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248"/>
        <w:gridCol w:w="80"/>
        <w:gridCol w:w="911"/>
        <w:gridCol w:w="21"/>
        <w:gridCol w:w="970"/>
        <w:gridCol w:w="991"/>
        <w:gridCol w:w="237"/>
        <w:gridCol w:w="754"/>
        <w:gridCol w:w="178"/>
        <w:gridCol w:w="248"/>
        <w:gridCol w:w="932"/>
        <w:gridCol w:w="59"/>
        <w:gridCol w:w="932"/>
        <w:gridCol w:w="59"/>
        <w:gridCol w:w="932"/>
        <w:gridCol w:w="59"/>
        <w:gridCol w:w="932"/>
        <w:gridCol w:w="59"/>
        <w:gridCol w:w="932"/>
      </w:tblGrid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lang w:eastAsia="cs-CZ"/>
              </w:rPr>
              <w:t>ZŠ Speciální</w:t>
            </w:r>
            <w:r w:rsidR="00575AC3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  <w:r w:rsidRPr="00D827C7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</w:tr>
      <w:tr w:rsidR="00D827C7" w:rsidRPr="00D827C7" w:rsidTr="00D827C7">
        <w:trPr>
          <w:trHeight w:val="36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827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    D O D A T E K     č.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575AC3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D827C7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D827C7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5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 smlouvě o dodávce a odběru tepla č.: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015001/03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2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přihlášky:</w:t>
            </w: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5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dohody o ceně: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8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575AC3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  přihlédnutím   k Cenovému rozhodnutí ERÚ č. 6/2020 k cenám</w:t>
            </w:r>
            <w:r w:rsidR="00D827C7"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tepelné  energie,  v  souvislosti se změnou ceny</w:t>
            </w: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plynu a elektřiny </w:t>
            </w: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   1. 1. 2021   a  s  ohledem   na  předpokládaný vývoj spotřeby</w:t>
            </w: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tepla, se s platností od </w:t>
            </w:r>
            <w:r w:rsidRPr="00575AC3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1. 1. 2021</w:t>
            </w: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mění příloha </w:t>
            </w: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 2 a 3</w:t>
            </w: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takto: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74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575AC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1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15"/>
        </w:trPr>
        <w:tc>
          <w:tcPr>
            <w:tcW w:w="5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Příloha č. 2 - Přihláška k odběru tepla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5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bod 5. Dodávka tepla pro otop a ohřev TUV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5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5. 2.  Předpoklad spotřeby tepla za rok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575AC3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731</w:t>
            </w:r>
            <w:r w:rsidR="00D827C7"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GJ</w:t>
            </w:r>
          </w:p>
        </w:tc>
      </w:tr>
      <w:tr w:rsidR="00D827C7" w:rsidRPr="00575AC3" w:rsidTr="00D827C7">
        <w:trPr>
          <w:trHeight w:val="300"/>
        </w:trPr>
        <w:tc>
          <w:tcPr>
            <w:tcW w:w="5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5. 3.       - z toho byty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0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GJ</w:t>
            </w:r>
          </w:p>
        </w:tc>
      </w:tr>
      <w:tr w:rsidR="00D827C7" w:rsidRPr="00575AC3" w:rsidTr="00D827C7">
        <w:trPr>
          <w:trHeight w:val="300"/>
        </w:trPr>
        <w:tc>
          <w:tcPr>
            <w:tcW w:w="5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5. 4.       - z toho </w:t>
            </w:r>
            <w:proofErr w:type="spellStart"/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nebyty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575AC3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731</w:t>
            </w:r>
            <w:r w:rsidR="00D827C7"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GJ</w:t>
            </w:r>
          </w:p>
        </w:tc>
      </w:tr>
      <w:tr w:rsidR="00D827C7" w:rsidRPr="00575AC3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15"/>
        </w:trPr>
        <w:tc>
          <w:tcPr>
            <w:tcW w:w="5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Příloha č. 3 - Dohoda o ceně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5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Čl. I - Dohoda o ceně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65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     Stanovení ceny a výpočet záloh za  dodávku tepla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84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3.1.  Předpokládaná ro</w:t>
            </w:r>
            <w:r w:rsidR="00575AC3"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ční kalkulovaná cena pro r. 2021</w:t>
            </w:r>
            <w:r w:rsidR="00527172"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(vč.</w:t>
            </w:r>
            <w:r w:rsidR="00575AC3"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="00527172"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 DPH)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575AC3" w:rsidP="00D827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567,91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Kč/GJ</w:t>
            </w:r>
          </w:p>
        </w:tc>
      </w:tr>
      <w:tr w:rsidR="00D827C7" w:rsidRPr="00575AC3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(tj.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575AC3" w:rsidP="00D827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2,04446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Kč/kWh)</w:t>
            </w:r>
          </w:p>
        </w:tc>
      </w:tr>
      <w:tr w:rsidR="00D827C7" w:rsidRPr="00575AC3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65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3.2.   Výše </w:t>
            </w:r>
            <w:r w:rsidRPr="00575AC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roční zálohy</w:t>
            </w: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za odebrané teplo a TUV celkem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575AC3" w:rsidP="00D827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415 142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Kč/rok</w:t>
            </w:r>
          </w:p>
        </w:tc>
      </w:tr>
      <w:tr w:rsidR="00D827C7" w:rsidRPr="00575AC3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5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3.3.  Výše </w:t>
            </w:r>
            <w:r w:rsidRPr="00575AC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měsíční</w:t>
            </w: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zálohy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74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(1/12 ročního předpokladu zaokrouhlená na celé stovky)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575AC3" w:rsidP="00D827C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34 600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Kč/</w:t>
            </w:r>
            <w:proofErr w:type="spellStart"/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měs</w:t>
            </w:r>
            <w:proofErr w:type="spellEnd"/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</w:tr>
      <w:tr w:rsidR="00D827C7" w:rsidRPr="00575AC3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5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text zůstává beze změny.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5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 Jihlavě dne </w:t>
            </w:r>
            <w:r w:rsidR="00575AC3"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16. 12. 2020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172" w:rsidRPr="00575AC3" w:rsidTr="00D827C7">
        <w:trPr>
          <w:gridAfter w:val="1"/>
          <w:wAfter w:w="932" w:type="dxa"/>
          <w:trHeight w:val="824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172" w:rsidRPr="00575AC3" w:rsidTr="00D827C7">
        <w:trPr>
          <w:gridAfter w:val="11"/>
          <w:wAfter w:w="5322" w:type="dxa"/>
          <w:trHeight w:val="300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172" w:rsidRPr="00575AC3" w:rsidRDefault="00527172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5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………………………………………..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………………………………………...…..</w:t>
            </w:r>
          </w:p>
        </w:tc>
      </w:tr>
      <w:tr w:rsidR="00D827C7" w:rsidRPr="00575AC3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Odběratel</w:t>
            </w: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5AC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Dodavatel</w:t>
            </w:r>
          </w:p>
        </w:tc>
      </w:tr>
      <w:tr w:rsidR="00D827C7" w:rsidRPr="00575AC3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27C7" w:rsidRPr="00575AC3" w:rsidTr="00D827C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7C7" w:rsidRPr="00575AC3" w:rsidRDefault="00D827C7" w:rsidP="00D8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53C1A" w:rsidRDefault="00E53C1A"/>
    <w:sectPr w:rsidR="00E53C1A" w:rsidSect="00D82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C7"/>
    <w:rsid w:val="001E1BD8"/>
    <w:rsid w:val="00527172"/>
    <w:rsid w:val="00575AC3"/>
    <w:rsid w:val="005D173F"/>
    <w:rsid w:val="00D827C7"/>
    <w:rsid w:val="00E5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B069"/>
  <w15:chartTrackingRefBased/>
  <w15:docId w15:val="{9A78A97C-3B0C-4142-B439-03BE5B3D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cp:keywords/>
  <dc:description/>
  <cp:lastModifiedBy>Eva Opatrná</cp:lastModifiedBy>
  <cp:revision>3</cp:revision>
  <dcterms:created xsi:type="dcterms:W3CDTF">2020-12-28T07:07:00Z</dcterms:created>
  <dcterms:modified xsi:type="dcterms:W3CDTF">2020-12-28T07:16:00Z</dcterms:modified>
</cp:coreProperties>
</file>