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52A247F1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247928">
        <w:rPr>
          <w:rFonts w:ascii="Arial" w:hAnsi="Arial" w:cs="Arial"/>
          <w:b/>
          <w:bCs/>
          <w:sz w:val="28"/>
        </w:rPr>
        <w:t>2</w:t>
      </w:r>
      <w:r w:rsidR="005D46D3">
        <w:rPr>
          <w:rFonts w:ascii="Arial" w:hAnsi="Arial" w:cs="Arial"/>
          <w:b/>
          <w:bCs/>
          <w:sz w:val="28"/>
        </w:rPr>
        <w:t>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ke Smlouvě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2B5F53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r w:rsidR="00C7273D"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Zentiva, k.s.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r w:rsidRPr="009F79EE">
        <w:rPr>
          <w:rFonts w:ascii="Arial" w:hAnsi="Arial" w:cs="Arial"/>
          <w:sz w:val="20"/>
        </w:rPr>
        <w:t xml:space="preserve">Bankovní spojení: </w:t>
      </w:r>
      <w:bookmarkEnd w:id="0"/>
      <w:r w:rsidR="00A663DE">
        <w:rPr>
          <w:rFonts w:ascii="Arial" w:hAnsi="Arial" w:cs="Arial"/>
          <w:sz w:val="20"/>
        </w:rPr>
        <w:t>CitiBank Europe plc., č.ú.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12109489" w14:textId="07E71127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OU], na základě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4689C635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Bankovní spojení: [XX 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11FC2A5E" w14:textId="2E85AC35" w:rsidR="00FE56D1" w:rsidRPr="00637A57" w:rsidRDefault="00FE56D1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37A57">
        <w:rPr>
          <w:rFonts w:ascii="Arial" w:hAnsi="Arial" w:cs="Arial"/>
          <w:sz w:val="19"/>
          <w:szCs w:val="19"/>
        </w:rPr>
        <w:t xml:space="preserve">Zastoupená: [OU </w:t>
      </w:r>
      <w:r w:rsidRPr="00637A57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37A57">
        <w:rPr>
          <w:rFonts w:ascii="Arial" w:hAnsi="Arial" w:cs="Arial"/>
          <w:sz w:val="19"/>
          <w:szCs w:val="19"/>
        </w:rPr>
        <w:t xml:space="preserve"> </w:t>
      </w:r>
      <w:r w:rsidR="00B517EC" w:rsidRPr="00637A57">
        <w:rPr>
          <w:rFonts w:ascii="Arial" w:hAnsi="Arial" w:cs="Arial"/>
          <w:sz w:val="19"/>
          <w:szCs w:val="19"/>
        </w:rPr>
        <w:t>generálním ředitelem</w:t>
      </w:r>
      <w:r w:rsidR="005F5917">
        <w:rPr>
          <w:rFonts w:ascii="Arial" w:hAnsi="Arial" w:cs="Arial"/>
          <w:sz w:val="19"/>
          <w:szCs w:val="19"/>
        </w:rPr>
        <w:t>, na základě pověření</w:t>
      </w:r>
    </w:p>
    <w:p w14:paraId="12109495" w14:textId="77777777" w:rsidR="005470AA" w:rsidRPr="00637A57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637A57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637A57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434AF76F" w14:textId="10127387" w:rsidR="00470E0E" w:rsidRPr="00DB4C30" w:rsidRDefault="00470E0E" w:rsidP="00DB4C30">
      <w:pPr>
        <w:rPr>
          <w:rFonts w:ascii="Arial" w:hAnsi="Arial" w:cs="Arial"/>
          <w:b/>
          <w:sz w:val="20"/>
        </w:rPr>
      </w:pPr>
      <w:r w:rsidRPr="00DB4C30">
        <w:rPr>
          <w:rFonts w:ascii="Arial" w:hAnsi="Arial" w:cs="Arial"/>
          <w:color w:val="000000"/>
          <w:sz w:val="20"/>
        </w:rPr>
        <w:t xml:space="preserve">[XX </w:t>
      </w:r>
      <w:r w:rsidR="00852618">
        <w:rPr>
          <w:rFonts w:ascii="Arial" w:hAnsi="Arial" w:cs="Arial"/>
          <w:color w:val="000000"/>
          <w:sz w:val="20"/>
        </w:rPr>
        <w:t xml:space="preserve"> </w:t>
      </w:r>
      <w:r w:rsidRPr="00DB4C30">
        <w:rPr>
          <w:rFonts w:ascii="Arial" w:hAnsi="Arial" w:cs="Arial"/>
          <w:color w:val="000000"/>
          <w:sz w:val="20"/>
        </w:rPr>
        <w:t>XX]</w:t>
      </w:r>
    </w:p>
    <w:p w14:paraId="2E034088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6C7348A2" w14:textId="67687993" w:rsidR="00AA731E" w:rsidRDefault="00470E0E" w:rsidP="00AA731E">
      <w:pPr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>je pro tuto skupinu Výrobků: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AA731E" w:rsidRPr="0012305A">
        <w:rPr>
          <w:rFonts w:ascii="Arial" w:hAnsi="Arial" w:cs="Arial"/>
          <w:color w:val="000000"/>
          <w:sz w:val="20"/>
        </w:rPr>
        <w:t>1.</w:t>
      </w:r>
      <w:r w:rsidR="005D46D3">
        <w:rPr>
          <w:rFonts w:ascii="Arial" w:hAnsi="Arial" w:cs="Arial"/>
          <w:color w:val="000000"/>
          <w:sz w:val="20"/>
          <w:lang w:val="cs-CZ"/>
        </w:rPr>
        <w:t>9</w:t>
      </w:r>
      <w:r w:rsidR="00AA731E" w:rsidRPr="0012305A">
        <w:rPr>
          <w:rFonts w:ascii="Arial" w:hAnsi="Arial" w:cs="Arial"/>
          <w:color w:val="000000"/>
          <w:sz w:val="20"/>
        </w:rPr>
        <w:t>. – 3</w:t>
      </w:r>
      <w:r w:rsidR="00AA731E">
        <w:rPr>
          <w:rFonts w:ascii="Arial" w:hAnsi="Arial" w:cs="Arial"/>
          <w:color w:val="000000"/>
          <w:sz w:val="20"/>
        </w:rPr>
        <w:t>1</w:t>
      </w:r>
      <w:r w:rsidR="00AA731E" w:rsidRPr="0012305A">
        <w:rPr>
          <w:rFonts w:ascii="Arial" w:hAnsi="Arial" w:cs="Arial"/>
          <w:color w:val="000000"/>
          <w:sz w:val="20"/>
        </w:rPr>
        <w:t>.</w:t>
      </w:r>
      <w:r w:rsidR="005D46D3">
        <w:rPr>
          <w:rFonts w:ascii="Arial" w:hAnsi="Arial" w:cs="Arial"/>
          <w:color w:val="000000"/>
          <w:sz w:val="20"/>
        </w:rPr>
        <w:t>12</w:t>
      </w:r>
      <w:r w:rsidR="00AA731E" w:rsidRPr="0012305A">
        <w:rPr>
          <w:rFonts w:ascii="Arial" w:hAnsi="Arial" w:cs="Arial"/>
          <w:color w:val="000000"/>
          <w:sz w:val="20"/>
        </w:rPr>
        <w:t>.20</w:t>
      </w:r>
      <w:r w:rsidR="00AA731E">
        <w:rPr>
          <w:rFonts w:ascii="Arial" w:hAnsi="Arial" w:cs="Arial"/>
          <w:color w:val="000000"/>
          <w:sz w:val="20"/>
        </w:rPr>
        <w:t>20</w:t>
      </w:r>
      <w:r w:rsidR="00AA731E" w:rsidRPr="0012305A">
        <w:rPr>
          <w:rFonts w:ascii="Arial" w:hAnsi="Arial" w:cs="Arial"/>
          <w:color w:val="000000"/>
          <w:sz w:val="20"/>
        </w:rPr>
        <w:t xml:space="preserve"> (</w:t>
      </w:r>
      <w:r w:rsidR="005D46D3">
        <w:rPr>
          <w:rFonts w:ascii="Arial" w:hAnsi="Arial" w:cs="Arial"/>
          <w:color w:val="000000"/>
          <w:sz w:val="20"/>
        </w:rPr>
        <w:t>3</w:t>
      </w:r>
      <w:r w:rsidR="00AA731E" w:rsidRPr="0012305A">
        <w:rPr>
          <w:rFonts w:ascii="Arial" w:hAnsi="Arial" w:cs="Arial"/>
          <w:color w:val="000000"/>
          <w:sz w:val="20"/>
        </w:rPr>
        <w:t>. kalendářní cyklus)</w:t>
      </w:r>
    </w:p>
    <w:p w14:paraId="28CC932F" w14:textId="658CFA82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2E407384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Výrobků určen</w:t>
      </w:r>
      <w:r>
        <w:rPr>
          <w:rFonts w:ascii="Arial" w:hAnsi="Arial" w:cs="Arial"/>
          <w:color w:val="000000"/>
          <w:sz w:val="20"/>
        </w:rPr>
        <w:t>a</w:t>
      </w:r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1E07F0C8" w14:textId="686DDD97" w:rsidR="00470E0E" w:rsidRPr="00852618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31ACE81F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5151C155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872AC13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>Výrobky se pro účely této skupiny rozumí:</w:t>
      </w:r>
    </w:p>
    <w:p w14:paraId="4D128996" w14:textId="436961AA" w:rsidR="00470E0E" w:rsidRPr="0082505B" w:rsidRDefault="00470E0E" w:rsidP="0082505B">
      <w:pPr>
        <w:rPr>
          <w:rFonts w:ascii="Arial" w:hAnsi="Arial" w:cs="Arial"/>
          <w:b/>
          <w:color w:val="000000"/>
          <w:sz w:val="20"/>
        </w:rPr>
      </w:pPr>
      <w:r w:rsidRPr="0082505B">
        <w:rPr>
          <w:rFonts w:ascii="Arial" w:hAnsi="Arial" w:cs="Arial"/>
          <w:color w:val="000000"/>
          <w:sz w:val="20"/>
        </w:rPr>
        <w:t xml:space="preserve">[XX </w:t>
      </w:r>
      <w:r w:rsidR="00852618">
        <w:rPr>
          <w:rFonts w:ascii="Arial" w:hAnsi="Arial" w:cs="Arial"/>
          <w:color w:val="000000"/>
          <w:sz w:val="20"/>
        </w:rPr>
        <w:t xml:space="preserve"> </w:t>
      </w:r>
      <w:r w:rsidRPr="0082505B">
        <w:rPr>
          <w:rFonts w:ascii="Arial" w:hAnsi="Arial" w:cs="Arial"/>
          <w:color w:val="000000"/>
          <w:sz w:val="20"/>
        </w:rPr>
        <w:t>XX]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68ABD5A9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7D51F9E" w14:textId="77777777" w:rsidR="005D46D3" w:rsidRDefault="00470E0E" w:rsidP="005D46D3">
      <w:pPr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>je pro tuto skupinu Výrobků: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5D46D3" w:rsidRPr="0012305A">
        <w:rPr>
          <w:rFonts w:ascii="Arial" w:hAnsi="Arial" w:cs="Arial"/>
          <w:color w:val="000000"/>
          <w:sz w:val="20"/>
        </w:rPr>
        <w:t>1.</w:t>
      </w:r>
      <w:r w:rsidR="005D46D3">
        <w:rPr>
          <w:rFonts w:ascii="Arial" w:hAnsi="Arial" w:cs="Arial"/>
          <w:color w:val="000000"/>
          <w:sz w:val="20"/>
          <w:lang w:val="cs-CZ"/>
        </w:rPr>
        <w:t>9</w:t>
      </w:r>
      <w:r w:rsidR="005D46D3" w:rsidRPr="0012305A">
        <w:rPr>
          <w:rFonts w:ascii="Arial" w:hAnsi="Arial" w:cs="Arial"/>
          <w:color w:val="000000"/>
          <w:sz w:val="20"/>
        </w:rPr>
        <w:t>. – 3</w:t>
      </w:r>
      <w:r w:rsidR="005D46D3">
        <w:rPr>
          <w:rFonts w:ascii="Arial" w:hAnsi="Arial" w:cs="Arial"/>
          <w:color w:val="000000"/>
          <w:sz w:val="20"/>
        </w:rPr>
        <w:t>1</w:t>
      </w:r>
      <w:r w:rsidR="005D46D3" w:rsidRPr="0012305A">
        <w:rPr>
          <w:rFonts w:ascii="Arial" w:hAnsi="Arial" w:cs="Arial"/>
          <w:color w:val="000000"/>
          <w:sz w:val="20"/>
        </w:rPr>
        <w:t>.</w:t>
      </w:r>
      <w:r w:rsidR="005D46D3">
        <w:rPr>
          <w:rFonts w:ascii="Arial" w:hAnsi="Arial" w:cs="Arial"/>
          <w:color w:val="000000"/>
          <w:sz w:val="20"/>
        </w:rPr>
        <w:t>12</w:t>
      </w:r>
      <w:r w:rsidR="005D46D3" w:rsidRPr="0012305A">
        <w:rPr>
          <w:rFonts w:ascii="Arial" w:hAnsi="Arial" w:cs="Arial"/>
          <w:color w:val="000000"/>
          <w:sz w:val="20"/>
        </w:rPr>
        <w:t>.20</w:t>
      </w:r>
      <w:r w:rsidR="005D46D3">
        <w:rPr>
          <w:rFonts w:ascii="Arial" w:hAnsi="Arial" w:cs="Arial"/>
          <w:color w:val="000000"/>
          <w:sz w:val="20"/>
        </w:rPr>
        <w:t>20</w:t>
      </w:r>
      <w:r w:rsidR="005D46D3" w:rsidRPr="0012305A">
        <w:rPr>
          <w:rFonts w:ascii="Arial" w:hAnsi="Arial" w:cs="Arial"/>
          <w:color w:val="000000"/>
          <w:sz w:val="20"/>
        </w:rPr>
        <w:t xml:space="preserve"> (</w:t>
      </w:r>
      <w:r w:rsidR="005D46D3">
        <w:rPr>
          <w:rFonts w:ascii="Arial" w:hAnsi="Arial" w:cs="Arial"/>
          <w:color w:val="000000"/>
          <w:sz w:val="20"/>
        </w:rPr>
        <w:t>3</w:t>
      </w:r>
      <w:r w:rsidR="005D46D3" w:rsidRPr="0012305A">
        <w:rPr>
          <w:rFonts w:ascii="Arial" w:hAnsi="Arial" w:cs="Arial"/>
          <w:color w:val="000000"/>
          <w:sz w:val="20"/>
        </w:rPr>
        <w:t>. kalendářní cyklus)</w:t>
      </w:r>
    </w:p>
    <w:p w14:paraId="462AECB4" w14:textId="77777777" w:rsidR="005D46D3" w:rsidRPr="00F5442F" w:rsidRDefault="005D46D3" w:rsidP="005D46D3">
      <w:pPr>
        <w:jc w:val="both"/>
        <w:rPr>
          <w:rFonts w:ascii="Arial" w:hAnsi="Arial" w:cs="Arial"/>
          <w:b/>
          <w:color w:val="000000"/>
          <w:sz w:val="20"/>
        </w:rPr>
      </w:pPr>
    </w:p>
    <w:p w14:paraId="77B4C3D1" w14:textId="77C79C6A" w:rsidR="00AA731E" w:rsidRDefault="00AA731E" w:rsidP="00AA731E">
      <w:pPr>
        <w:rPr>
          <w:rFonts w:ascii="Arial" w:hAnsi="Arial" w:cs="Arial"/>
          <w:color w:val="000000"/>
          <w:sz w:val="20"/>
        </w:rPr>
      </w:pPr>
    </w:p>
    <w:p w14:paraId="5E20DF9A" w14:textId="799C510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Výrobků určen</w:t>
      </w:r>
      <w:r>
        <w:rPr>
          <w:rFonts w:ascii="Arial" w:hAnsi="Arial" w:cs="Arial"/>
          <w:color w:val="000000"/>
          <w:sz w:val="20"/>
        </w:rPr>
        <w:t>a</w:t>
      </w:r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022D7FF" w14:textId="77777777" w:rsidR="00CC3BE2" w:rsidRDefault="00CC3BE2" w:rsidP="00470E0E">
      <w:pPr>
        <w:jc w:val="both"/>
        <w:rPr>
          <w:rFonts w:ascii="Arial" w:hAnsi="Arial" w:cs="Arial"/>
          <w:color w:val="000000"/>
          <w:sz w:val="20"/>
        </w:rPr>
      </w:pPr>
    </w:p>
    <w:p w14:paraId="33CA126A" w14:textId="29F857D7" w:rsidR="00470E0E" w:rsidRPr="00852618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880243">
        <w:rPr>
          <w:rFonts w:ascii="Arial" w:hAnsi="Arial" w:cs="Arial"/>
          <w:color w:val="000000"/>
          <w:sz w:val="20"/>
        </w:rPr>
        <w:tab/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6A313363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5544D76A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>Výrobky se pro účely této skupiny rozumí:</w:t>
      </w:r>
    </w:p>
    <w:p w14:paraId="39115212" w14:textId="39941CDF" w:rsidR="00470E0E" w:rsidRPr="00BB293B" w:rsidRDefault="00470E0E" w:rsidP="00BB293B">
      <w:pPr>
        <w:rPr>
          <w:rFonts w:asciiTheme="minorHAnsi" w:hAnsiTheme="minorHAnsi" w:cstheme="minorBidi"/>
          <w:sz w:val="22"/>
        </w:rPr>
      </w:pPr>
      <w:r w:rsidRPr="00BB293B">
        <w:rPr>
          <w:rFonts w:ascii="Arial" w:hAnsi="Arial" w:cs="Arial"/>
          <w:color w:val="000000"/>
          <w:sz w:val="20"/>
        </w:rPr>
        <w:lastRenderedPageBreak/>
        <w:t>[XX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03B2842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284FF8B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AB05E1C" w14:textId="77777777" w:rsidR="005D46D3" w:rsidRDefault="00470E0E" w:rsidP="005D46D3">
      <w:pPr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>je pro tuto skupinu Výrobků: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5D46D3" w:rsidRPr="0012305A">
        <w:rPr>
          <w:rFonts w:ascii="Arial" w:hAnsi="Arial" w:cs="Arial"/>
          <w:color w:val="000000"/>
          <w:sz w:val="20"/>
        </w:rPr>
        <w:t>1.</w:t>
      </w:r>
      <w:r w:rsidR="005D46D3">
        <w:rPr>
          <w:rFonts w:ascii="Arial" w:hAnsi="Arial" w:cs="Arial"/>
          <w:color w:val="000000"/>
          <w:sz w:val="20"/>
          <w:lang w:val="cs-CZ"/>
        </w:rPr>
        <w:t>9</w:t>
      </w:r>
      <w:r w:rsidR="005D46D3" w:rsidRPr="0012305A">
        <w:rPr>
          <w:rFonts w:ascii="Arial" w:hAnsi="Arial" w:cs="Arial"/>
          <w:color w:val="000000"/>
          <w:sz w:val="20"/>
        </w:rPr>
        <w:t>. – 3</w:t>
      </w:r>
      <w:r w:rsidR="005D46D3">
        <w:rPr>
          <w:rFonts w:ascii="Arial" w:hAnsi="Arial" w:cs="Arial"/>
          <w:color w:val="000000"/>
          <w:sz w:val="20"/>
        </w:rPr>
        <w:t>1</w:t>
      </w:r>
      <w:r w:rsidR="005D46D3" w:rsidRPr="0012305A">
        <w:rPr>
          <w:rFonts w:ascii="Arial" w:hAnsi="Arial" w:cs="Arial"/>
          <w:color w:val="000000"/>
          <w:sz w:val="20"/>
        </w:rPr>
        <w:t>.</w:t>
      </w:r>
      <w:r w:rsidR="005D46D3">
        <w:rPr>
          <w:rFonts w:ascii="Arial" w:hAnsi="Arial" w:cs="Arial"/>
          <w:color w:val="000000"/>
          <w:sz w:val="20"/>
        </w:rPr>
        <w:t>12</w:t>
      </w:r>
      <w:r w:rsidR="005D46D3" w:rsidRPr="0012305A">
        <w:rPr>
          <w:rFonts w:ascii="Arial" w:hAnsi="Arial" w:cs="Arial"/>
          <w:color w:val="000000"/>
          <w:sz w:val="20"/>
        </w:rPr>
        <w:t>.20</w:t>
      </w:r>
      <w:r w:rsidR="005D46D3">
        <w:rPr>
          <w:rFonts w:ascii="Arial" w:hAnsi="Arial" w:cs="Arial"/>
          <w:color w:val="000000"/>
          <w:sz w:val="20"/>
        </w:rPr>
        <w:t>20</w:t>
      </w:r>
      <w:r w:rsidR="005D46D3" w:rsidRPr="0012305A">
        <w:rPr>
          <w:rFonts w:ascii="Arial" w:hAnsi="Arial" w:cs="Arial"/>
          <w:color w:val="000000"/>
          <w:sz w:val="20"/>
        </w:rPr>
        <w:t xml:space="preserve"> (</w:t>
      </w:r>
      <w:r w:rsidR="005D46D3">
        <w:rPr>
          <w:rFonts w:ascii="Arial" w:hAnsi="Arial" w:cs="Arial"/>
          <w:color w:val="000000"/>
          <w:sz w:val="20"/>
        </w:rPr>
        <w:t>3</w:t>
      </w:r>
      <w:r w:rsidR="005D46D3" w:rsidRPr="0012305A">
        <w:rPr>
          <w:rFonts w:ascii="Arial" w:hAnsi="Arial" w:cs="Arial"/>
          <w:color w:val="000000"/>
          <w:sz w:val="20"/>
        </w:rPr>
        <w:t>. kalendářní cyklus)</w:t>
      </w:r>
    </w:p>
    <w:p w14:paraId="2B17032F" w14:textId="77777777" w:rsidR="005D46D3" w:rsidRPr="00F5442F" w:rsidRDefault="005D46D3" w:rsidP="005D46D3">
      <w:pPr>
        <w:jc w:val="both"/>
        <w:rPr>
          <w:rFonts w:ascii="Arial" w:hAnsi="Arial" w:cs="Arial"/>
          <w:b/>
          <w:color w:val="000000"/>
          <w:sz w:val="20"/>
        </w:rPr>
      </w:pPr>
    </w:p>
    <w:p w14:paraId="56B8A9DC" w14:textId="2CE1DF98" w:rsidR="00470E0E" w:rsidRPr="00F5442F" w:rsidRDefault="00470E0E" w:rsidP="005D46D3">
      <w:pPr>
        <w:rPr>
          <w:rFonts w:ascii="Arial" w:hAnsi="Arial" w:cs="Arial"/>
          <w:color w:val="000000"/>
          <w:sz w:val="20"/>
        </w:rPr>
      </w:pPr>
    </w:p>
    <w:p w14:paraId="05594BE5" w14:textId="7CDDE56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Výrobků určen</w:t>
      </w:r>
      <w:r>
        <w:rPr>
          <w:rFonts w:ascii="Arial" w:hAnsi="Arial" w:cs="Arial"/>
          <w:color w:val="000000"/>
          <w:sz w:val="20"/>
        </w:rPr>
        <w:t>a</w:t>
      </w:r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F6E72A6" w14:textId="28B0BAA6" w:rsidR="00470E0E" w:rsidRPr="000467A7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0467A7">
        <w:rPr>
          <w:rFonts w:ascii="Arial" w:hAnsi="Arial" w:cs="Arial"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4B3145C9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69BD05D" w14:textId="77777777" w:rsidR="005E39E3" w:rsidRPr="0010386E" w:rsidRDefault="005E39E3" w:rsidP="005E39E3">
      <w:pPr>
        <w:jc w:val="both"/>
        <w:rPr>
          <w:rFonts w:ascii="Arial" w:hAnsi="Arial" w:cs="Arial"/>
          <w:b/>
          <w:bCs/>
          <w:sz w:val="20"/>
        </w:rPr>
      </w:pPr>
      <w:r w:rsidRPr="0010386E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</w:p>
    <w:p w14:paraId="12954B9E" w14:textId="77777777" w:rsidR="005E39E3" w:rsidRPr="0010386E" w:rsidRDefault="005E39E3" w:rsidP="005E39E3">
      <w:pPr>
        <w:jc w:val="both"/>
        <w:rPr>
          <w:rFonts w:ascii="Arial" w:hAnsi="Arial" w:cs="Arial"/>
          <w:bCs/>
          <w:sz w:val="20"/>
        </w:rPr>
      </w:pPr>
      <w:r w:rsidRPr="0010386E">
        <w:rPr>
          <w:rFonts w:ascii="Arial" w:hAnsi="Arial" w:cs="Arial"/>
          <w:bCs/>
          <w:sz w:val="20"/>
        </w:rPr>
        <w:t>Výrobky se pro účely této skupiny rozumí:</w:t>
      </w:r>
    </w:p>
    <w:p w14:paraId="048298FC" w14:textId="77777777" w:rsidR="005E39E3" w:rsidRPr="0010386E" w:rsidRDefault="005E39E3" w:rsidP="005E39E3">
      <w:pPr>
        <w:jc w:val="both"/>
        <w:rPr>
          <w:rFonts w:ascii="Arial" w:hAnsi="Arial" w:cs="Arial"/>
          <w:bCs/>
          <w:sz w:val="20"/>
        </w:rPr>
      </w:pPr>
    </w:p>
    <w:p w14:paraId="2133B1F2" w14:textId="3E5B13F5" w:rsidR="005E39E3" w:rsidRPr="0010386E" w:rsidRDefault="005E39E3" w:rsidP="005E39E3">
      <w:pPr>
        <w:pStyle w:val="Odstavecseseznamem"/>
        <w:spacing w:after="0"/>
        <w:ind w:left="0"/>
        <w:rPr>
          <w:rFonts w:ascii="Calibri" w:hAnsi="Calibri" w:cs="Times New Roman"/>
        </w:rPr>
      </w:pPr>
      <w:r w:rsidRPr="0010386E">
        <w:rPr>
          <w:rFonts w:ascii="Arial" w:hAnsi="Arial" w:cs="Arial"/>
          <w:color w:val="000000"/>
          <w:sz w:val="20"/>
        </w:rPr>
        <w:t>[</w:t>
      </w:r>
      <w:proofErr w:type="gramStart"/>
      <w:r w:rsidRPr="0010386E">
        <w:rPr>
          <w:rFonts w:ascii="Arial" w:hAnsi="Arial" w:cs="Arial"/>
          <w:color w:val="000000"/>
          <w:sz w:val="20"/>
        </w:rPr>
        <w:t>XX  XX</w:t>
      </w:r>
      <w:proofErr w:type="gramEnd"/>
      <w:r w:rsidRPr="0010386E">
        <w:rPr>
          <w:rFonts w:ascii="Arial" w:hAnsi="Arial" w:cs="Arial"/>
          <w:color w:val="000000"/>
          <w:sz w:val="20"/>
        </w:rPr>
        <w:t>]</w:t>
      </w:r>
    </w:p>
    <w:p w14:paraId="573E65CF" w14:textId="77777777" w:rsidR="005E39E3" w:rsidRPr="0010386E" w:rsidRDefault="005E39E3" w:rsidP="005E39E3">
      <w:pPr>
        <w:jc w:val="both"/>
        <w:rPr>
          <w:rFonts w:ascii="Arial" w:hAnsi="Arial" w:cs="Arial"/>
          <w:color w:val="000000"/>
          <w:sz w:val="20"/>
        </w:rPr>
      </w:pPr>
    </w:p>
    <w:p w14:paraId="0FD48853" w14:textId="77777777" w:rsidR="005E39E3" w:rsidRPr="0010386E" w:rsidRDefault="005E39E3" w:rsidP="005E39E3">
      <w:pPr>
        <w:jc w:val="both"/>
        <w:rPr>
          <w:rFonts w:ascii="Arial" w:hAnsi="Arial" w:cs="Arial"/>
          <w:b/>
          <w:color w:val="000000"/>
          <w:sz w:val="20"/>
        </w:rPr>
      </w:pPr>
    </w:p>
    <w:p w14:paraId="1BDCBEEF" w14:textId="77777777" w:rsidR="005D46D3" w:rsidRDefault="005E39E3" w:rsidP="005D46D3">
      <w:pPr>
        <w:rPr>
          <w:rFonts w:ascii="Arial" w:hAnsi="Arial" w:cs="Arial"/>
          <w:color w:val="000000"/>
          <w:sz w:val="20"/>
        </w:rPr>
      </w:pPr>
      <w:r w:rsidRPr="0010386E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0386E">
        <w:rPr>
          <w:rFonts w:ascii="Arial" w:hAnsi="Arial" w:cs="Arial"/>
          <w:color w:val="000000"/>
          <w:sz w:val="20"/>
        </w:rPr>
        <w:t>je pro tuto skupinu Výrobků:</w:t>
      </w:r>
      <w:r w:rsidRPr="0010386E">
        <w:rPr>
          <w:rFonts w:ascii="Arial" w:hAnsi="Arial" w:cs="Arial"/>
          <w:b/>
          <w:color w:val="000000"/>
          <w:sz w:val="20"/>
        </w:rPr>
        <w:t xml:space="preserve"> </w:t>
      </w:r>
      <w:r w:rsidR="005D46D3" w:rsidRPr="0012305A">
        <w:rPr>
          <w:rFonts w:ascii="Arial" w:hAnsi="Arial" w:cs="Arial"/>
          <w:color w:val="000000"/>
          <w:sz w:val="20"/>
        </w:rPr>
        <w:t>1.</w:t>
      </w:r>
      <w:r w:rsidR="005D46D3">
        <w:rPr>
          <w:rFonts w:ascii="Arial" w:hAnsi="Arial" w:cs="Arial"/>
          <w:color w:val="000000"/>
          <w:sz w:val="20"/>
          <w:lang w:val="cs-CZ"/>
        </w:rPr>
        <w:t>9</w:t>
      </w:r>
      <w:r w:rsidR="005D46D3" w:rsidRPr="0012305A">
        <w:rPr>
          <w:rFonts w:ascii="Arial" w:hAnsi="Arial" w:cs="Arial"/>
          <w:color w:val="000000"/>
          <w:sz w:val="20"/>
        </w:rPr>
        <w:t>. – 3</w:t>
      </w:r>
      <w:r w:rsidR="005D46D3">
        <w:rPr>
          <w:rFonts w:ascii="Arial" w:hAnsi="Arial" w:cs="Arial"/>
          <w:color w:val="000000"/>
          <w:sz w:val="20"/>
        </w:rPr>
        <w:t>1</w:t>
      </w:r>
      <w:r w:rsidR="005D46D3" w:rsidRPr="0012305A">
        <w:rPr>
          <w:rFonts w:ascii="Arial" w:hAnsi="Arial" w:cs="Arial"/>
          <w:color w:val="000000"/>
          <w:sz w:val="20"/>
        </w:rPr>
        <w:t>.</w:t>
      </w:r>
      <w:r w:rsidR="005D46D3">
        <w:rPr>
          <w:rFonts w:ascii="Arial" w:hAnsi="Arial" w:cs="Arial"/>
          <w:color w:val="000000"/>
          <w:sz w:val="20"/>
        </w:rPr>
        <w:t>12</w:t>
      </w:r>
      <w:r w:rsidR="005D46D3" w:rsidRPr="0012305A">
        <w:rPr>
          <w:rFonts w:ascii="Arial" w:hAnsi="Arial" w:cs="Arial"/>
          <w:color w:val="000000"/>
          <w:sz w:val="20"/>
        </w:rPr>
        <w:t>.20</w:t>
      </w:r>
      <w:r w:rsidR="005D46D3">
        <w:rPr>
          <w:rFonts w:ascii="Arial" w:hAnsi="Arial" w:cs="Arial"/>
          <w:color w:val="000000"/>
          <w:sz w:val="20"/>
        </w:rPr>
        <w:t>20</w:t>
      </w:r>
      <w:r w:rsidR="005D46D3" w:rsidRPr="0012305A">
        <w:rPr>
          <w:rFonts w:ascii="Arial" w:hAnsi="Arial" w:cs="Arial"/>
          <w:color w:val="000000"/>
          <w:sz w:val="20"/>
        </w:rPr>
        <w:t xml:space="preserve"> (</w:t>
      </w:r>
      <w:r w:rsidR="005D46D3">
        <w:rPr>
          <w:rFonts w:ascii="Arial" w:hAnsi="Arial" w:cs="Arial"/>
          <w:color w:val="000000"/>
          <w:sz w:val="20"/>
        </w:rPr>
        <w:t>3</w:t>
      </w:r>
      <w:r w:rsidR="005D46D3" w:rsidRPr="0012305A">
        <w:rPr>
          <w:rFonts w:ascii="Arial" w:hAnsi="Arial" w:cs="Arial"/>
          <w:color w:val="000000"/>
          <w:sz w:val="20"/>
        </w:rPr>
        <w:t>. kalendářní cyklus)</w:t>
      </w:r>
    </w:p>
    <w:p w14:paraId="7E958A99" w14:textId="77777777" w:rsidR="005D46D3" w:rsidRPr="00F5442F" w:rsidRDefault="005D46D3" w:rsidP="005D46D3">
      <w:pPr>
        <w:jc w:val="both"/>
        <w:rPr>
          <w:rFonts w:ascii="Arial" w:hAnsi="Arial" w:cs="Arial"/>
          <w:b/>
          <w:color w:val="000000"/>
          <w:sz w:val="20"/>
        </w:rPr>
      </w:pPr>
    </w:p>
    <w:p w14:paraId="126596EA" w14:textId="49F2FD20" w:rsidR="005E39E3" w:rsidRPr="0010386E" w:rsidRDefault="005E39E3" w:rsidP="005E39E3">
      <w:pPr>
        <w:jc w:val="both"/>
        <w:rPr>
          <w:rFonts w:ascii="Arial" w:hAnsi="Arial" w:cs="Arial"/>
          <w:color w:val="000000"/>
          <w:sz w:val="20"/>
        </w:rPr>
      </w:pPr>
      <w:r w:rsidRPr="0010386E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01B7835E" w14:textId="4644CAD3" w:rsidR="00470E0E" w:rsidRPr="006A1AC3" w:rsidRDefault="005E39E3" w:rsidP="00470E0E">
      <w:pPr>
        <w:jc w:val="both"/>
        <w:rPr>
          <w:rFonts w:ascii="Arial" w:hAnsi="Arial" w:cs="Arial"/>
          <w:color w:val="000000"/>
          <w:sz w:val="20"/>
        </w:rPr>
      </w:pPr>
      <w:r w:rsidRPr="0010386E">
        <w:rPr>
          <w:rFonts w:ascii="Arial" w:hAnsi="Arial" w:cs="Arial"/>
          <w:color w:val="000000"/>
          <w:sz w:val="20"/>
        </w:rPr>
        <w:t xml:space="preserve">[XX </w:t>
      </w:r>
      <w:r w:rsidRPr="000A481F">
        <w:rPr>
          <w:rFonts w:ascii="Arial" w:hAnsi="Arial" w:cs="Arial"/>
          <w:color w:val="000000"/>
          <w:sz w:val="20"/>
          <w:lang w:val="pl-PL"/>
        </w:rPr>
        <w:t>XX]</w:t>
      </w: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r w:rsidRPr="00F5442F">
        <w:rPr>
          <w:rFonts w:cs="Arial"/>
          <w:b/>
          <w:sz w:val="20"/>
          <w:u w:val="single"/>
        </w:rPr>
        <w:t xml:space="preserve">Platnost přílohy: </w:t>
      </w:r>
    </w:p>
    <w:p w14:paraId="121094BB" w14:textId="4A9CF63D" w:rsidR="005470AA" w:rsidRPr="00637A57" w:rsidRDefault="005A353E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  <w:lang w:val="cs-CZ"/>
        </w:rPr>
        <w:t>9</w:t>
      </w:r>
      <w:r w:rsidRPr="0012305A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12305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12305A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4C954ACA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Praze, dne</w:t>
      </w:r>
      <w:r w:rsidR="008F6467" w:rsidRPr="00637A57">
        <w:rPr>
          <w:rFonts w:cs="Arial"/>
          <w:b/>
          <w:sz w:val="20"/>
        </w:rPr>
        <w:t xml:space="preserve"> </w:t>
      </w:r>
      <w:r w:rsidR="000A481F">
        <w:rPr>
          <w:rFonts w:cs="Arial"/>
          <w:b/>
          <w:sz w:val="20"/>
        </w:rPr>
        <w:t>21.10.2020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5F5917">
        <w:rPr>
          <w:rFonts w:cs="Arial"/>
          <w:sz w:val="20"/>
        </w:rPr>
        <w:t> </w:t>
      </w:r>
      <w:r w:rsidR="005F5917" w:rsidRPr="0008139E">
        <w:rPr>
          <w:rFonts w:cs="Arial"/>
          <w:b/>
          <w:sz w:val="20"/>
        </w:rPr>
        <w:t>Ústí nad Labem</w:t>
      </w:r>
      <w:r w:rsidRPr="00637A57">
        <w:rPr>
          <w:rFonts w:cs="Arial"/>
          <w:b/>
          <w:sz w:val="20"/>
        </w:rPr>
        <w:t>, dne</w:t>
      </w:r>
      <w:r w:rsidR="000A481F">
        <w:rPr>
          <w:rFonts w:cs="Arial"/>
          <w:b/>
          <w:sz w:val="20"/>
        </w:rPr>
        <w:t xml:space="preserve"> 25.11.2020</w:t>
      </w:r>
      <w:r w:rsidR="001F7204" w:rsidRPr="00637A57">
        <w:rPr>
          <w:rFonts w:cs="Arial"/>
          <w:sz w:val="20"/>
        </w:rPr>
        <w:tab/>
      </w:r>
      <w:r w:rsidR="008F6467" w:rsidRPr="00637A57">
        <w:rPr>
          <w:rFonts w:cs="Arial"/>
          <w:sz w:val="20"/>
        </w:rPr>
        <w:t xml:space="preserve"> </w:t>
      </w:r>
    </w:p>
    <w:p w14:paraId="121094BF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3B6F2758" w:rsidR="008F646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245334F" w14:textId="23CE3D76" w:rsidR="002805F2" w:rsidRDefault="002805F2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A189097" w14:textId="77777777" w:rsidR="002805F2" w:rsidRPr="00637A57" w:rsidRDefault="002805F2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56F7EB9E" w14:textId="623D4EE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Pr="00637A57">
        <w:rPr>
          <w:rFonts w:cs="Arial"/>
          <w:sz w:val="20"/>
        </w:rPr>
        <w:t>[OU OU]</w:t>
      </w:r>
    </w:p>
    <w:p w14:paraId="121094C6" w14:textId="1073F3F1" w:rsidR="009A734D" w:rsidRPr="00F64746" w:rsidRDefault="0025474A" w:rsidP="00F6474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637A57" w:rsidDel="002A562D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b/>
          <w:sz w:val="20"/>
        </w:rPr>
        <w:tab/>
      </w:r>
      <w:r w:rsidR="00683794" w:rsidRPr="00637A57">
        <w:rPr>
          <w:rFonts w:ascii="Arial" w:hAnsi="Arial" w:cs="Arial"/>
          <w:sz w:val="20"/>
        </w:rPr>
        <w:t>generální ředitel</w:t>
      </w:r>
      <w:r>
        <w:tab/>
      </w:r>
    </w:p>
    <w:sectPr w:rsidR="009A734D" w:rsidRPr="00F64746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8639" w14:textId="77777777" w:rsidR="00B524C5" w:rsidRDefault="00B524C5">
      <w:r>
        <w:separator/>
      </w:r>
    </w:p>
  </w:endnote>
  <w:endnote w:type="continuationSeparator" w:id="0">
    <w:p w14:paraId="7D4B177E" w14:textId="77777777" w:rsidR="00B524C5" w:rsidRDefault="00B5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E2DF" w14:textId="77777777" w:rsidR="00B524C5" w:rsidRDefault="00B524C5">
      <w:r>
        <w:separator/>
      </w:r>
    </w:p>
  </w:footnote>
  <w:footnote w:type="continuationSeparator" w:id="0">
    <w:p w14:paraId="4557370B" w14:textId="77777777" w:rsidR="00B524C5" w:rsidRDefault="00B5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3BBF"/>
    <w:rsid w:val="00004B40"/>
    <w:rsid w:val="00015E90"/>
    <w:rsid w:val="00020653"/>
    <w:rsid w:val="00022CF3"/>
    <w:rsid w:val="00030C32"/>
    <w:rsid w:val="000467A7"/>
    <w:rsid w:val="00047504"/>
    <w:rsid w:val="00070F9C"/>
    <w:rsid w:val="000755DD"/>
    <w:rsid w:val="000778F1"/>
    <w:rsid w:val="0008139E"/>
    <w:rsid w:val="000A481F"/>
    <w:rsid w:val="000A571D"/>
    <w:rsid w:val="000A6F1B"/>
    <w:rsid w:val="000B6DF5"/>
    <w:rsid w:val="000C5F53"/>
    <w:rsid w:val="00110A43"/>
    <w:rsid w:val="00110F39"/>
    <w:rsid w:val="001154AD"/>
    <w:rsid w:val="001215C3"/>
    <w:rsid w:val="001364F6"/>
    <w:rsid w:val="001973F2"/>
    <w:rsid w:val="001A0136"/>
    <w:rsid w:val="001A0E50"/>
    <w:rsid w:val="001E0F3E"/>
    <w:rsid w:val="001F7204"/>
    <w:rsid w:val="002078AB"/>
    <w:rsid w:val="0021756E"/>
    <w:rsid w:val="00244682"/>
    <w:rsid w:val="00247928"/>
    <w:rsid w:val="0025474A"/>
    <w:rsid w:val="00257285"/>
    <w:rsid w:val="002805F2"/>
    <w:rsid w:val="002A1569"/>
    <w:rsid w:val="002B5F53"/>
    <w:rsid w:val="002C600D"/>
    <w:rsid w:val="002D2B9E"/>
    <w:rsid w:val="002D3C61"/>
    <w:rsid w:val="002D6A5E"/>
    <w:rsid w:val="002E587C"/>
    <w:rsid w:val="002F75D3"/>
    <w:rsid w:val="00303154"/>
    <w:rsid w:val="00306027"/>
    <w:rsid w:val="00310B86"/>
    <w:rsid w:val="0034671A"/>
    <w:rsid w:val="00347E9A"/>
    <w:rsid w:val="0035327C"/>
    <w:rsid w:val="003878A0"/>
    <w:rsid w:val="003A391D"/>
    <w:rsid w:val="003A5C32"/>
    <w:rsid w:val="003B68CD"/>
    <w:rsid w:val="003C7A83"/>
    <w:rsid w:val="003D6E85"/>
    <w:rsid w:val="003E1EF7"/>
    <w:rsid w:val="00405AF4"/>
    <w:rsid w:val="00405B2A"/>
    <w:rsid w:val="004175E7"/>
    <w:rsid w:val="00420D29"/>
    <w:rsid w:val="00422FE4"/>
    <w:rsid w:val="00427296"/>
    <w:rsid w:val="00435508"/>
    <w:rsid w:val="00444AF7"/>
    <w:rsid w:val="00445FBE"/>
    <w:rsid w:val="004516CE"/>
    <w:rsid w:val="00451730"/>
    <w:rsid w:val="0046161E"/>
    <w:rsid w:val="00461D52"/>
    <w:rsid w:val="00470E0E"/>
    <w:rsid w:val="004741CF"/>
    <w:rsid w:val="004860CA"/>
    <w:rsid w:val="00486E55"/>
    <w:rsid w:val="0049154C"/>
    <w:rsid w:val="0049538A"/>
    <w:rsid w:val="004A505D"/>
    <w:rsid w:val="004A7F52"/>
    <w:rsid w:val="004B6FDD"/>
    <w:rsid w:val="004C4E39"/>
    <w:rsid w:val="004D5D1C"/>
    <w:rsid w:val="004E41AC"/>
    <w:rsid w:val="004F2A22"/>
    <w:rsid w:val="00513372"/>
    <w:rsid w:val="005145C0"/>
    <w:rsid w:val="005470AA"/>
    <w:rsid w:val="00556502"/>
    <w:rsid w:val="0058262E"/>
    <w:rsid w:val="00595700"/>
    <w:rsid w:val="005A353E"/>
    <w:rsid w:val="005B1153"/>
    <w:rsid w:val="005B17FF"/>
    <w:rsid w:val="005C5740"/>
    <w:rsid w:val="005D1726"/>
    <w:rsid w:val="005D1FFE"/>
    <w:rsid w:val="005D46D3"/>
    <w:rsid w:val="005D699C"/>
    <w:rsid w:val="005E39E3"/>
    <w:rsid w:val="005E3E4B"/>
    <w:rsid w:val="005E40E0"/>
    <w:rsid w:val="005F1BA4"/>
    <w:rsid w:val="005F5917"/>
    <w:rsid w:val="00604D34"/>
    <w:rsid w:val="00604E94"/>
    <w:rsid w:val="006160A6"/>
    <w:rsid w:val="0061760E"/>
    <w:rsid w:val="006274FB"/>
    <w:rsid w:val="00637A57"/>
    <w:rsid w:val="00640FFA"/>
    <w:rsid w:val="00661297"/>
    <w:rsid w:val="00683794"/>
    <w:rsid w:val="006A1AC3"/>
    <w:rsid w:val="006A44D8"/>
    <w:rsid w:val="006B757A"/>
    <w:rsid w:val="006C0B37"/>
    <w:rsid w:val="006D29F6"/>
    <w:rsid w:val="006D3FF4"/>
    <w:rsid w:val="006E38C4"/>
    <w:rsid w:val="00704D66"/>
    <w:rsid w:val="00732284"/>
    <w:rsid w:val="00736F35"/>
    <w:rsid w:val="00761108"/>
    <w:rsid w:val="00762FA3"/>
    <w:rsid w:val="007B7419"/>
    <w:rsid w:val="007C0C15"/>
    <w:rsid w:val="007C7DDE"/>
    <w:rsid w:val="007E7F09"/>
    <w:rsid w:val="00806AE4"/>
    <w:rsid w:val="0082327F"/>
    <w:rsid w:val="00823770"/>
    <w:rsid w:val="0082505B"/>
    <w:rsid w:val="00840535"/>
    <w:rsid w:val="00844D37"/>
    <w:rsid w:val="00852618"/>
    <w:rsid w:val="00860B46"/>
    <w:rsid w:val="00866779"/>
    <w:rsid w:val="00873426"/>
    <w:rsid w:val="00875373"/>
    <w:rsid w:val="00877AA9"/>
    <w:rsid w:val="00880243"/>
    <w:rsid w:val="00881A5A"/>
    <w:rsid w:val="0088398F"/>
    <w:rsid w:val="008979E5"/>
    <w:rsid w:val="008B3DDA"/>
    <w:rsid w:val="008C68CD"/>
    <w:rsid w:val="008F0DB2"/>
    <w:rsid w:val="008F6467"/>
    <w:rsid w:val="008F6F7D"/>
    <w:rsid w:val="00905C16"/>
    <w:rsid w:val="009172E6"/>
    <w:rsid w:val="00950773"/>
    <w:rsid w:val="00951878"/>
    <w:rsid w:val="00954266"/>
    <w:rsid w:val="00955FC4"/>
    <w:rsid w:val="009567FD"/>
    <w:rsid w:val="00970617"/>
    <w:rsid w:val="0097164D"/>
    <w:rsid w:val="0097456B"/>
    <w:rsid w:val="00983C01"/>
    <w:rsid w:val="00985A12"/>
    <w:rsid w:val="009969B4"/>
    <w:rsid w:val="00996A55"/>
    <w:rsid w:val="009A734D"/>
    <w:rsid w:val="009B08E9"/>
    <w:rsid w:val="009B72ED"/>
    <w:rsid w:val="009C12BA"/>
    <w:rsid w:val="009C6DF2"/>
    <w:rsid w:val="00A21256"/>
    <w:rsid w:val="00A26DD8"/>
    <w:rsid w:val="00A33C13"/>
    <w:rsid w:val="00A46138"/>
    <w:rsid w:val="00A6521E"/>
    <w:rsid w:val="00A663DE"/>
    <w:rsid w:val="00A73E37"/>
    <w:rsid w:val="00A84AB4"/>
    <w:rsid w:val="00A87AF8"/>
    <w:rsid w:val="00A9312A"/>
    <w:rsid w:val="00A93C92"/>
    <w:rsid w:val="00AA649E"/>
    <w:rsid w:val="00AA731E"/>
    <w:rsid w:val="00AB3111"/>
    <w:rsid w:val="00AB7208"/>
    <w:rsid w:val="00AD412C"/>
    <w:rsid w:val="00AE23BD"/>
    <w:rsid w:val="00AF0FE0"/>
    <w:rsid w:val="00B04A6A"/>
    <w:rsid w:val="00B16024"/>
    <w:rsid w:val="00B223CB"/>
    <w:rsid w:val="00B243D5"/>
    <w:rsid w:val="00B359D3"/>
    <w:rsid w:val="00B43481"/>
    <w:rsid w:val="00B517EC"/>
    <w:rsid w:val="00B524C5"/>
    <w:rsid w:val="00B6434B"/>
    <w:rsid w:val="00B73FF8"/>
    <w:rsid w:val="00BA25C0"/>
    <w:rsid w:val="00BA29B8"/>
    <w:rsid w:val="00BA2E1E"/>
    <w:rsid w:val="00BB293B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CC2358"/>
    <w:rsid w:val="00CC3BE2"/>
    <w:rsid w:val="00CC62E0"/>
    <w:rsid w:val="00D072C5"/>
    <w:rsid w:val="00D21281"/>
    <w:rsid w:val="00D322F3"/>
    <w:rsid w:val="00D32CAF"/>
    <w:rsid w:val="00D44F11"/>
    <w:rsid w:val="00D607B6"/>
    <w:rsid w:val="00D80ABF"/>
    <w:rsid w:val="00D877BE"/>
    <w:rsid w:val="00D90D22"/>
    <w:rsid w:val="00DB4C30"/>
    <w:rsid w:val="00DC0377"/>
    <w:rsid w:val="00DC74E6"/>
    <w:rsid w:val="00DE071C"/>
    <w:rsid w:val="00DE10A6"/>
    <w:rsid w:val="00DE1E9E"/>
    <w:rsid w:val="00DF1402"/>
    <w:rsid w:val="00E0302F"/>
    <w:rsid w:val="00E11E0D"/>
    <w:rsid w:val="00E5102F"/>
    <w:rsid w:val="00EC4FA4"/>
    <w:rsid w:val="00EF477F"/>
    <w:rsid w:val="00F0490B"/>
    <w:rsid w:val="00F1164E"/>
    <w:rsid w:val="00F25EC1"/>
    <w:rsid w:val="00F4620B"/>
    <w:rsid w:val="00F57D5C"/>
    <w:rsid w:val="00F63563"/>
    <w:rsid w:val="00F64746"/>
    <w:rsid w:val="00F66176"/>
    <w:rsid w:val="00F86C74"/>
    <w:rsid w:val="00F871FE"/>
    <w:rsid w:val="00FB1A0B"/>
    <w:rsid w:val="00FD552D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C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F6EB-6F0A-4771-955B-AA2C0658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1925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Lucie Donaťáková</cp:lastModifiedBy>
  <cp:revision>2</cp:revision>
  <cp:lastPrinted>2016-04-04T16:23:00Z</cp:lastPrinted>
  <dcterms:created xsi:type="dcterms:W3CDTF">2020-12-18T15:41:00Z</dcterms:created>
  <dcterms:modified xsi:type="dcterms:W3CDTF">2020-12-18T15:41:00Z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