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1E9BC" w14:textId="4B35412D" w:rsidR="007210D8" w:rsidRPr="0022012E" w:rsidRDefault="007210D8" w:rsidP="0022012E">
      <w:pPr>
        <w:pStyle w:val="Zkladntext"/>
        <w:jc w:val="left"/>
        <w:rPr>
          <w:rFonts w:ascii="Arial" w:hAnsi="Arial" w:cs="Arial"/>
          <w:i/>
          <w:color w:val="00B050"/>
          <w:sz w:val="20"/>
          <w:szCs w:val="20"/>
        </w:rPr>
      </w:pPr>
    </w:p>
    <w:p w14:paraId="14AB1989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60A4FFC" w14:textId="4A211133" w:rsidR="00651613" w:rsidRDefault="00651613" w:rsidP="0065161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</w:t>
      </w:r>
      <w:r w:rsidR="002A6668">
        <w:rPr>
          <w:rFonts w:ascii="Arial" w:hAnsi="Arial" w:cs="Arial"/>
          <w:b/>
          <w:sz w:val="22"/>
          <w:szCs w:val="22"/>
        </w:rPr>
        <w:t>1</w:t>
      </w:r>
    </w:p>
    <w:p w14:paraId="04AB5A6E" w14:textId="4F1CBD59" w:rsidR="00651613" w:rsidRDefault="00651613" w:rsidP="0065161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smlouvě </w:t>
      </w:r>
      <w:r w:rsidRPr="00856DB6">
        <w:rPr>
          <w:rFonts w:ascii="Arial" w:hAnsi="Arial" w:cs="Arial"/>
          <w:b/>
          <w:sz w:val="22"/>
          <w:szCs w:val="22"/>
        </w:rPr>
        <w:t xml:space="preserve">číslo </w:t>
      </w:r>
      <w:r w:rsidRPr="00721A95">
        <w:rPr>
          <w:rFonts w:ascii="Arial" w:hAnsi="Arial" w:cs="Arial"/>
          <w:b/>
          <w:sz w:val="22"/>
          <w:szCs w:val="22"/>
        </w:rPr>
        <w:t>D/</w:t>
      </w:r>
      <w:r w:rsidR="00F15E27">
        <w:rPr>
          <w:rFonts w:ascii="Arial" w:hAnsi="Arial" w:cs="Arial"/>
          <w:b/>
          <w:sz w:val="22"/>
          <w:szCs w:val="22"/>
        </w:rPr>
        <w:t>3158</w:t>
      </w:r>
      <w:r w:rsidRPr="006977B4">
        <w:rPr>
          <w:rFonts w:ascii="Arial" w:hAnsi="Arial" w:cs="Arial"/>
          <w:b/>
          <w:sz w:val="22"/>
          <w:szCs w:val="22"/>
        </w:rPr>
        <w:t>/20</w:t>
      </w:r>
      <w:r w:rsidR="00F15E27">
        <w:rPr>
          <w:rFonts w:ascii="Arial" w:hAnsi="Arial" w:cs="Arial"/>
          <w:b/>
          <w:sz w:val="22"/>
          <w:szCs w:val="22"/>
        </w:rPr>
        <w:t>20</w:t>
      </w:r>
      <w:r w:rsidRPr="00721A95">
        <w:rPr>
          <w:rFonts w:ascii="Arial" w:hAnsi="Arial" w:cs="Arial"/>
          <w:b/>
          <w:sz w:val="22"/>
          <w:szCs w:val="22"/>
        </w:rPr>
        <w:t>/</w:t>
      </w:r>
      <w:r w:rsidR="00F15E27">
        <w:rPr>
          <w:rFonts w:ascii="Arial" w:hAnsi="Arial" w:cs="Arial"/>
          <w:b/>
          <w:sz w:val="22"/>
          <w:szCs w:val="22"/>
        </w:rPr>
        <w:t>P</w:t>
      </w:r>
      <w:r w:rsidRPr="00721A95">
        <w:rPr>
          <w:rFonts w:ascii="Arial" w:hAnsi="Arial" w:cs="Arial"/>
          <w:b/>
          <w:sz w:val="22"/>
          <w:szCs w:val="22"/>
        </w:rPr>
        <w:t>Ř</w:t>
      </w:r>
      <w:r>
        <w:rPr>
          <w:rFonts w:ascii="Arial" w:hAnsi="Arial" w:cs="Arial"/>
          <w:b/>
          <w:sz w:val="22"/>
          <w:szCs w:val="22"/>
        </w:rPr>
        <w:t xml:space="preserve"> o poskytnutí návratné finanční výpomoci z rozpočtu Zlínského kraje </w:t>
      </w:r>
    </w:p>
    <w:p w14:paraId="01C844C4" w14:textId="77777777" w:rsidR="00651613" w:rsidRDefault="0065161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69D31D4" w14:textId="448EC16E" w:rsidR="00CB6704" w:rsidRDefault="00CB6704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</w:t>
      </w:r>
      <w:r w:rsidR="00BA53F5">
        <w:rPr>
          <w:rFonts w:ascii="Arial" w:hAnsi="Arial" w:cs="Arial"/>
          <w:sz w:val="20"/>
        </w:rPr>
        <w:t>é</w:t>
      </w:r>
      <w:r w:rsidR="00104A06">
        <w:rPr>
          <w:rFonts w:ascii="Arial" w:hAnsi="Arial" w:cs="Arial"/>
          <w:sz w:val="20"/>
        </w:rPr>
        <w:t xml:space="preserve">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>
        <w:rPr>
          <w:rFonts w:ascii="Arial" w:hAnsi="Arial" w:cs="Arial"/>
          <w:sz w:val="20"/>
          <w:szCs w:val="20"/>
        </w:rPr>
        <w:t>)</w:t>
      </w:r>
    </w:p>
    <w:p w14:paraId="178D6989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716663E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215D1837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6494650D" w14:textId="77777777" w:rsidR="007210D8" w:rsidRDefault="007210D8">
      <w:pPr>
        <w:pStyle w:val="Zkladntext"/>
        <w:rPr>
          <w:sz w:val="22"/>
        </w:rPr>
      </w:pPr>
    </w:p>
    <w:p w14:paraId="2BF588A7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05883BD9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566CAAC1" w14:textId="1F165251" w:rsidR="003A3CC4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53F5">
        <w:rPr>
          <w:rFonts w:ascii="Arial" w:hAnsi="Arial" w:cs="Arial"/>
          <w:color w:val="000000" w:themeColor="text1"/>
          <w:sz w:val="20"/>
          <w:szCs w:val="20"/>
        </w:rPr>
        <w:t xml:space="preserve">původně </w:t>
      </w:r>
      <w:r w:rsidR="00B46715" w:rsidRPr="00B46715">
        <w:rPr>
          <w:rFonts w:ascii="Arial" w:hAnsi="Arial" w:cs="Arial"/>
          <w:color w:val="000000" w:themeColor="text1"/>
          <w:sz w:val="20"/>
          <w:szCs w:val="20"/>
        </w:rPr>
        <w:t>Jiřím Čunkem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3660B5F5" w14:textId="04D7FBB0" w:rsidR="00BA53F5" w:rsidRPr="00B46715" w:rsidRDefault="00BA53F5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nyní </w:t>
      </w:r>
      <w:r w:rsidR="00F15E27">
        <w:rPr>
          <w:rFonts w:ascii="Arial" w:hAnsi="Arial" w:cs="Arial"/>
          <w:color w:val="000000" w:themeColor="text1"/>
          <w:sz w:val="20"/>
          <w:szCs w:val="20"/>
        </w:rPr>
        <w:t xml:space="preserve">nově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pro dodatek č. </w:t>
      </w:r>
      <w:r w:rsidR="00F15E27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Ing. Radimem Holišem, hejtmanem</w:t>
      </w:r>
    </w:p>
    <w:p w14:paraId="21DF8D6D" w14:textId="09ECB4ED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B26BE3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184143E0" w14:textId="77777777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52B3" w:rsidRPr="00B46715">
        <w:rPr>
          <w:rFonts w:ascii="Arial" w:hAnsi="Arial" w:cs="Arial"/>
          <w:color w:val="000000" w:themeColor="text1"/>
          <w:sz w:val="20"/>
          <w:szCs w:val="20"/>
        </w:rPr>
        <w:t>Česká spořitelna, a. s.</w:t>
      </w:r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 xml:space="preserve">, č. ú. </w:t>
      </w:r>
      <w:r w:rsidR="00C352B3" w:rsidRPr="00B46715">
        <w:rPr>
          <w:rFonts w:ascii="Arial" w:hAnsi="Arial" w:cs="Arial"/>
          <w:color w:val="000000" w:themeColor="text1"/>
          <w:sz w:val="20"/>
          <w:szCs w:val="20"/>
        </w:rPr>
        <w:t>1827552/0800</w:t>
      </w:r>
    </w:p>
    <w:p w14:paraId="1AD5A179" w14:textId="38E3EBB0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 nebo „</w:t>
      </w:r>
      <w:r w:rsidR="00966023" w:rsidRPr="00B46715">
        <w:rPr>
          <w:rFonts w:ascii="Arial" w:hAnsi="Arial" w:cs="Arial"/>
          <w:b/>
          <w:color w:val="000000" w:themeColor="text1"/>
          <w:sz w:val="20"/>
          <w:szCs w:val="20"/>
        </w:rPr>
        <w:t>Zlínský kraj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0A0622C" w14:textId="77777777" w:rsidR="003A3CC4" w:rsidRDefault="003A3CC4">
      <w:pPr>
        <w:pStyle w:val="Zkladntext"/>
        <w:ind w:left="2552"/>
        <w:rPr>
          <w:sz w:val="22"/>
        </w:rPr>
      </w:pPr>
    </w:p>
    <w:p w14:paraId="73E2E2D6" w14:textId="77777777" w:rsidR="007210D8" w:rsidRDefault="007210D8">
      <w:pPr>
        <w:pStyle w:val="Zkladntext"/>
        <w:ind w:left="2552"/>
        <w:rPr>
          <w:sz w:val="22"/>
        </w:rPr>
      </w:pPr>
    </w:p>
    <w:p w14:paraId="62251610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CC5A6D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11B5CFAF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6CBE9747" w14:textId="77777777" w:rsidR="005406CB" w:rsidRPr="005757D5" w:rsidRDefault="003A3CC4" w:rsidP="005406CB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5406CB" w:rsidRPr="005757D5">
        <w:rPr>
          <w:rFonts w:ascii="Arial" w:hAnsi="Arial" w:cs="Arial"/>
          <w:b/>
          <w:sz w:val="20"/>
          <w:szCs w:val="20"/>
        </w:rPr>
        <w:t>Střední průmyslová škola polytechnická Centrum odborné přípravy Zlín</w:t>
      </w:r>
    </w:p>
    <w:p w14:paraId="66BE7973" w14:textId="77777777" w:rsidR="005406CB" w:rsidRPr="005757D5" w:rsidRDefault="005406CB" w:rsidP="005406CB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sz w:val="20"/>
          <w:szCs w:val="20"/>
        </w:rPr>
        <w:t>se sídlem Nad Ovčírnou IV 2528, 760 01 Zlín</w:t>
      </w:r>
    </w:p>
    <w:p w14:paraId="344617F4" w14:textId="77777777" w:rsidR="005406CB" w:rsidRPr="005757D5" w:rsidRDefault="005406CB" w:rsidP="005406CB">
      <w:pPr>
        <w:ind w:left="2552"/>
        <w:rPr>
          <w:rFonts w:ascii="Arial" w:hAnsi="Arial" w:cs="Arial"/>
          <w:sz w:val="20"/>
          <w:szCs w:val="20"/>
        </w:rPr>
      </w:pPr>
      <w:r w:rsidRPr="005757D5">
        <w:rPr>
          <w:rFonts w:ascii="Arial" w:hAnsi="Arial" w:cs="Arial"/>
          <w:sz w:val="20"/>
          <w:szCs w:val="20"/>
        </w:rPr>
        <w:t>IČO: 14450500</w:t>
      </w:r>
    </w:p>
    <w:p w14:paraId="0011CA0E" w14:textId="77777777" w:rsidR="005406CB" w:rsidRPr="005757D5" w:rsidRDefault="005406CB" w:rsidP="005406CB">
      <w:pPr>
        <w:ind w:left="2552"/>
        <w:rPr>
          <w:rFonts w:ascii="Arial" w:hAnsi="Arial" w:cs="Arial"/>
          <w:sz w:val="20"/>
          <w:szCs w:val="20"/>
        </w:rPr>
      </w:pPr>
      <w:r w:rsidRPr="005757D5">
        <w:rPr>
          <w:rFonts w:ascii="Arial" w:hAnsi="Arial" w:cs="Arial"/>
          <w:sz w:val="20"/>
          <w:szCs w:val="20"/>
        </w:rPr>
        <w:t>typ příjemce: právnická osoba – příspěvková organizace</w:t>
      </w:r>
    </w:p>
    <w:p w14:paraId="45812977" w14:textId="35480AB3" w:rsidR="005406CB" w:rsidRPr="00A43F93" w:rsidRDefault="005406CB" w:rsidP="005406CB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 xml:space="preserve">zastoupena: </w:t>
      </w:r>
      <w:r w:rsidR="003966F1">
        <w:rPr>
          <w:rFonts w:ascii="Arial" w:hAnsi="Arial" w:cs="Arial"/>
          <w:sz w:val="20"/>
          <w:szCs w:val="20"/>
        </w:rPr>
        <w:t>XXXXXXXXXX,</w:t>
      </w:r>
      <w:r w:rsidRPr="00A43F93">
        <w:rPr>
          <w:rFonts w:ascii="Arial" w:hAnsi="Arial" w:cs="Arial"/>
          <w:sz w:val="20"/>
          <w:szCs w:val="20"/>
        </w:rPr>
        <w:t xml:space="preserve"> ředitelem</w:t>
      </w:r>
    </w:p>
    <w:p w14:paraId="0720A4C9" w14:textId="77777777" w:rsidR="005406CB" w:rsidRPr="00A43F93" w:rsidRDefault="005406CB" w:rsidP="005406CB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bankovní spojení:</w:t>
      </w:r>
      <w:r w:rsidRPr="00A43F93">
        <w:t xml:space="preserve"> </w:t>
      </w:r>
      <w:r w:rsidRPr="00A43F93">
        <w:rPr>
          <w:rFonts w:ascii="Arial" w:hAnsi="Arial" w:cs="Arial"/>
          <w:sz w:val="20"/>
          <w:szCs w:val="20"/>
        </w:rPr>
        <w:t>17632661/0100</w:t>
      </w:r>
    </w:p>
    <w:p w14:paraId="0A5E5903" w14:textId="77777777" w:rsidR="005406CB" w:rsidRPr="001017F6" w:rsidRDefault="005406CB" w:rsidP="005406CB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Pr="001017F6">
        <w:rPr>
          <w:rFonts w:ascii="Arial" w:hAnsi="Arial" w:cs="Arial"/>
          <w:b/>
          <w:sz w:val="20"/>
          <w:szCs w:val="20"/>
        </w:rPr>
        <w:t>Příjemce“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60897F16" w14:textId="77777777" w:rsidR="005406CB" w:rsidRPr="00AE777C" w:rsidRDefault="005406CB" w:rsidP="005406CB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9934DC6" w14:textId="6E87D9E2" w:rsidR="003A3CC4" w:rsidRPr="00AE777C" w:rsidRDefault="003A3CC4" w:rsidP="005406CB">
      <w:pPr>
        <w:pStyle w:val="Zkladntext"/>
        <w:widowControl w:val="0"/>
        <w:tabs>
          <w:tab w:val="left" w:pos="426"/>
          <w:tab w:val="left" w:pos="2552"/>
        </w:tabs>
        <w:jc w:val="left"/>
        <w:rPr>
          <w:rFonts w:ascii="Arial" w:hAnsi="Arial" w:cs="Arial"/>
          <w:sz w:val="20"/>
          <w:szCs w:val="20"/>
        </w:rPr>
      </w:pPr>
    </w:p>
    <w:p w14:paraId="531B9BB1" w14:textId="34C9E679" w:rsidR="001D449F" w:rsidRDefault="001D449F">
      <w:pPr>
        <w:jc w:val="center"/>
        <w:rPr>
          <w:b/>
          <w:sz w:val="22"/>
          <w:szCs w:val="22"/>
        </w:rPr>
      </w:pPr>
    </w:p>
    <w:p w14:paraId="3318D558" w14:textId="77777777" w:rsidR="00651613" w:rsidRDefault="00651613" w:rsidP="00651613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mezi shora uvedenými smluvními stranami níže uvedeného dne, měsíce a roku</w:t>
      </w:r>
    </w:p>
    <w:p w14:paraId="5ABD6509" w14:textId="77777777" w:rsidR="00651613" w:rsidRDefault="00651613" w:rsidP="00651613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p w14:paraId="2EDA02D5" w14:textId="77777777" w:rsidR="00651613" w:rsidRDefault="00651613" w:rsidP="00651613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p w14:paraId="7CAB62D1" w14:textId="77777777" w:rsidR="00651613" w:rsidRDefault="00651613" w:rsidP="00651613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 a k t o : </w:t>
      </w:r>
    </w:p>
    <w:p w14:paraId="55FAEA07" w14:textId="77777777" w:rsidR="00651613" w:rsidRDefault="00651613" w:rsidP="00651613">
      <w:pPr>
        <w:jc w:val="center"/>
        <w:rPr>
          <w:b/>
          <w:sz w:val="22"/>
          <w:szCs w:val="22"/>
        </w:rPr>
      </w:pPr>
    </w:p>
    <w:p w14:paraId="15F1035C" w14:textId="77777777" w:rsidR="00651613" w:rsidRDefault="00651613" w:rsidP="00651613">
      <w:pPr>
        <w:pStyle w:val="Zkladntext"/>
        <w:widowControl w:val="0"/>
        <w:tabs>
          <w:tab w:val="left" w:pos="426"/>
          <w:tab w:val="left" w:pos="2552"/>
        </w:tabs>
        <w:rPr>
          <w:b/>
          <w:sz w:val="22"/>
          <w:szCs w:val="22"/>
        </w:rPr>
      </w:pPr>
    </w:p>
    <w:p w14:paraId="5A1A9AB7" w14:textId="77777777" w:rsidR="00651613" w:rsidRPr="005C1B6C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  <w:r w:rsidRPr="005C1B6C">
        <w:rPr>
          <w:rFonts w:ascii="Arial" w:hAnsi="Arial" w:cs="Arial"/>
          <w:b/>
          <w:sz w:val="20"/>
          <w:szCs w:val="20"/>
        </w:rPr>
        <w:t>I.</w:t>
      </w:r>
    </w:p>
    <w:p w14:paraId="49AE4475" w14:textId="77777777" w:rsidR="00651613" w:rsidRPr="005C1B6C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  <w:r w:rsidRPr="005C1B6C">
        <w:rPr>
          <w:rFonts w:ascii="Arial" w:hAnsi="Arial" w:cs="Arial"/>
          <w:b/>
          <w:sz w:val="20"/>
          <w:szCs w:val="20"/>
        </w:rPr>
        <w:t>Úvodní ustanovení</w:t>
      </w:r>
    </w:p>
    <w:p w14:paraId="3D851E83" w14:textId="77777777" w:rsidR="00651613" w:rsidRPr="005C1B6C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</w:p>
    <w:p w14:paraId="36F0518C" w14:textId="77777777" w:rsidR="00651613" w:rsidRPr="005C1B6C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</w:p>
    <w:p w14:paraId="18F0BDCD" w14:textId="6B0324DA" w:rsidR="00687741" w:rsidRPr="00687741" w:rsidRDefault="00651613" w:rsidP="00D11AF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87741">
        <w:rPr>
          <w:rFonts w:ascii="Arial" w:hAnsi="Arial" w:cs="Arial"/>
          <w:sz w:val="20"/>
          <w:szCs w:val="20"/>
        </w:rPr>
        <w:t xml:space="preserve">Smluvní strany souhlasně prohlašují, že dne </w:t>
      </w:r>
      <w:r w:rsidR="00A15DF4" w:rsidRPr="00687741">
        <w:rPr>
          <w:rFonts w:ascii="Arial" w:hAnsi="Arial" w:cs="Arial"/>
          <w:sz w:val="20"/>
          <w:szCs w:val="20"/>
        </w:rPr>
        <w:t>8</w:t>
      </w:r>
      <w:r w:rsidRPr="00687741">
        <w:rPr>
          <w:rFonts w:ascii="Arial" w:hAnsi="Arial" w:cs="Arial"/>
          <w:sz w:val="20"/>
          <w:szCs w:val="20"/>
        </w:rPr>
        <w:t xml:space="preserve">. </w:t>
      </w:r>
      <w:r w:rsidR="00A15DF4" w:rsidRPr="00687741">
        <w:rPr>
          <w:rFonts w:ascii="Arial" w:hAnsi="Arial" w:cs="Arial"/>
          <w:sz w:val="20"/>
          <w:szCs w:val="20"/>
        </w:rPr>
        <w:t>6</w:t>
      </w:r>
      <w:r w:rsidRPr="00687741">
        <w:rPr>
          <w:rFonts w:ascii="Arial" w:hAnsi="Arial" w:cs="Arial"/>
          <w:sz w:val="20"/>
          <w:szCs w:val="20"/>
        </w:rPr>
        <w:t>. 20</w:t>
      </w:r>
      <w:r w:rsidR="00A15DF4" w:rsidRPr="00687741">
        <w:rPr>
          <w:rFonts w:ascii="Arial" w:hAnsi="Arial" w:cs="Arial"/>
          <w:sz w:val="20"/>
          <w:szCs w:val="20"/>
        </w:rPr>
        <w:t>20</w:t>
      </w:r>
      <w:r w:rsidRPr="00687741">
        <w:rPr>
          <w:rFonts w:ascii="Arial" w:hAnsi="Arial" w:cs="Arial"/>
          <w:sz w:val="20"/>
          <w:szCs w:val="20"/>
        </w:rPr>
        <w:t xml:space="preserve"> uzavřely Smlouvu o poskytnutí návratné finanční výpomoci z rozpočtu Zlínského kraje č. D/</w:t>
      </w:r>
      <w:r w:rsidR="00A15DF4" w:rsidRPr="00687741">
        <w:rPr>
          <w:rFonts w:ascii="Arial" w:hAnsi="Arial" w:cs="Arial"/>
          <w:sz w:val="20"/>
          <w:szCs w:val="20"/>
        </w:rPr>
        <w:t>3158</w:t>
      </w:r>
      <w:r w:rsidRPr="00687741">
        <w:rPr>
          <w:rFonts w:ascii="Arial" w:hAnsi="Arial" w:cs="Arial"/>
          <w:sz w:val="20"/>
          <w:szCs w:val="20"/>
        </w:rPr>
        <w:t>/20</w:t>
      </w:r>
      <w:r w:rsidR="00A15DF4" w:rsidRPr="00687741">
        <w:rPr>
          <w:rFonts w:ascii="Arial" w:hAnsi="Arial" w:cs="Arial"/>
          <w:sz w:val="20"/>
          <w:szCs w:val="20"/>
        </w:rPr>
        <w:t>20/PŘ</w:t>
      </w:r>
      <w:r w:rsidRPr="00687741">
        <w:rPr>
          <w:rFonts w:ascii="Arial" w:hAnsi="Arial" w:cs="Arial"/>
          <w:sz w:val="20"/>
          <w:szCs w:val="20"/>
        </w:rPr>
        <w:t xml:space="preserve">, jejímž obsahem bylo poskytnout návratnou finanční výpomoc z rozpočtu Zlínského kraje </w:t>
      </w:r>
      <w:r w:rsidR="00F15E27">
        <w:rPr>
          <w:rFonts w:ascii="Arial" w:hAnsi="Arial" w:cs="Arial"/>
          <w:sz w:val="20"/>
          <w:szCs w:val="20"/>
        </w:rPr>
        <w:t xml:space="preserve">ve výši </w:t>
      </w:r>
      <w:r w:rsidR="00687741" w:rsidRPr="003865CB">
        <w:rPr>
          <w:rFonts w:ascii="Arial" w:hAnsi="Arial" w:cs="Arial"/>
          <w:b/>
          <w:sz w:val="20"/>
          <w:szCs w:val="20"/>
        </w:rPr>
        <w:t>1.564.000,-</w:t>
      </w:r>
      <w:r w:rsidR="00687741" w:rsidRPr="003865CB">
        <w:rPr>
          <w:rFonts w:ascii="Arial" w:hAnsi="Arial" w:cs="Arial"/>
          <w:sz w:val="20"/>
          <w:szCs w:val="20"/>
        </w:rPr>
        <w:t xml:space="preserve"> </w:t>
      </w:r>
      <w:r w:rsidR="00687741" w:rsidRPr="003865CB">
        <w:rPr>
          <w:rFonts w:ascii="Arial" w:hAnsi="Arial" w:cs="Arial"/>
          <w:b/>
          <w:sz w:val="20"/>
          <w:szCs w:val="20"/>
        </w:rPr>
        <w:t>Kč</w:t>
      </w:r>
      <w:r w:rsidR="00687741" w:rsidRPr="003865CB">
        <w:rPr>
          <w:rFonts w:ascii="Arial" w:hAnsi="Arial" w:cs="Arial"/>
          <w:sz w:val="20"/>
          <w:szCs w:val="20"/>
        </w:rPr>
        <w:t xml:space="preserve">, slovy: jedenmilionpětsetšedesátčtyřitisíc korun českých, na přípravu a realizaci </w:t>
      </w:r>
      <w:bookmarkStart w:id="0" w:name="OLE_LINK1"/>
      <w:r w:rsidR="00687741">
        <w:rPr>
          <w:rFonts w:ascii="Arial" w:hAnsi="Arial" w:cs="Arial"/>
          <w:sz w:val="20"/>
          <w:szCs w:val="20"/>
        </w:rPr>
        <w:t>akce</w:t>
      </w:r>
      <w:r w:rsidR="00687741" w:rsidRPr="003E3D86">
        <w:rPr>
          <w:rFonts w:ascii="Arial" w:hAnsi="Arial" w:cs="Arial"/>
          <w:sz w:val="20"/>
          <w:szCs w:val="20"/>
        </w:rPr>
        <w:t xml:space="preserve"> „</w:t>
      </w:r>
      <w:r w:rsidR="00687741" w:rsidRPr="00CD4C7A">
        <w:rPr>
          <w:rFonts w:ascii="Arial" w:hAnsi="Arial" w:cs="Arial"/>
          <w:b/>
          <w:sz w:val="20"/>
          <w:szCs w:val="20"/>
        </w:rPr>
        <w:t>SPŠP – COP Zlín -</w:t>
      </w:r>
      <w:r w:rsidR="00687741">
        <w:rPr>
          <w:rFonts w:ascii="Arial" w:hAnsi="Arial" w:cs="Arial"/>
          <w:sz w:val="20"/>
          <w:szCs w:val="20"/>
        </w:rPr>
        <w:t xml:space="preserve"> </w:t>
      </w:r>
      <w:r w:rsidR="00687741" w:rsidRPr="003E3D86">
        <w:rPr>
          <w:rFonts w:ascii="Arial" w:hAnsi="Arial" w:cs="Arial"/>
          <w:b/>
          <w:sz w:val="20"/>
          <w:szCs w:val="20"/>
        </w:rPr>
        <w:t>Vzdělávání zaměřené na praxi a trh práce v oblasti elektrotechniky, automatizační techniky a mechatroniky</w:t>
      </w:r>
      <w:r w:rsidR="00687741" w:rsidRPr="003E3D86">
        <w:rPr>
          <w:rFonts w:ascii="Arial" w:hAnsi="Arial" w:cs="Arial"/>
          <w:sz w:val="20"/>
          <w:szCs w:val="20"/>
        </w:rPr>
        <w:t>“ v rámci programu Interreg V-A SK-CZ</w:t>
      </w:r>
      <w:r w:rsidR="00F15E27">
        <w:rPr>
          <w:rFonts w:ascii="Arial" w:hAnsi="Arial" w:cs="Arial"/>
          <w:sz w:val="20"/>
          <w:szCs w:val="20"/>
        </w:rPr>
        <w:t xml:space="preserve"> (dále jen „</w:t>
      </w:r>
      <w:r w:rsidR="00F15E27" w:rsidRPr="00F54603">
        <w:rPr>
          <w:rFonts w:ascii="Arial" w:hAnsi="Arial" w:cs="Arial"/>
          <w:b/>
          <w:sz w:val="20"/>
          <w:szCs w:val="20"/>
        </w:rPr>
        <w:t>Smlouva</w:t>
      </w:r>
      <w:r w:rsidR="00F15E27">
        <w:rPr>
          <w:rFonts w:ascii="Arial" w:hAnsi="Arial" w:cs="Arial"/>
          <w:sz w:val="20"/>
          <w:szCs w:val="20"/>
        </w:rPr>
        <w:t>“)</w:t>
      </w:r>
      <w:r w:rsidR="00687741" w:rsidRPr="003E3D86">
        <w:rPr>
          <w:rFonts w:ascii="Arial" w:hAnsi="Arial" w:cs="Arial"/>
          <w:sz w:val="20"/>
          <w:szCs w:val="20"/>
        </w:rPr>
        <w:t>,</w:t>
      </w:r>
      <w:r w:rsidR="00687741" w:rsidRPr="003E3D86">
        <w:rPr>
          <w:rFonts w:ascii="Arial" w:hAnsi="Arial" w:cs="Arial"/>
          <w:b/>
          <w:sz w:val="20"/>
          <w:szCs w:val="20"/>
        </w:rPr>
        <w:t xml:space="preserve"> </w:t>
      </w:r>
      <w:r w:rsidR="00687741" w:rsidRPr="003E3D86">
        <w:rPr>
          <w:rFonts w:ascii="Arial" w:hAnsi="Arial" w:cs="Arial"/>
          <w:sz w:val="20"/>
          <w:szCs w:val="20"/>
        </w:rPr>
        <w:t>v souladu s investičním záměrem schváleným Radou Zlínského kraje usnesením č. 0212/R09/19 ze dne 25. 3. 2019, pod evidenčním číslem 1513</w:t>
      </w:r>
      <w:r w:rsidR="00687741" w:rsidRPr="005757D5">
        <w:rPr>
          <w:rFonts w:ascii="Arial" w:hAnsi="Arial" w:cs="Arial"/>
          <w:sz w:val="20"/>
          <w:szCs w:val="20"/>
        </w:rPr>
        <w:t xml:space="preserve">/150/02/19, ve </w:t>
      </w:r>
      <w:r w:rsidR="00687741" w:rsidRPr="00043108">
        <w:rPr>
          <w:rFonts w:ascii="Arial" w:hAnsi="Arial" w:cs="Arial"/>
          <w:sz w:val="20"/>
          <w:szCs w:val="20"/>
        </w:rPr>
        <w:t xml:space="preserve">znění jeho dodatku č. 1  schváleného </w:t>
      </w:r>
      <w:r w:rsidR="00687741" w:rsidRPr="00B800FE">
        <w:rPr>
          <w:rFonts w:ascii="Arial" w:hAnsi="Arial" w:cs="Arial"/>
          <w:color w:val="000000" w:themeColor="text1"/>
          <w:sz w:val="20"/>
          <w:szCs w:val="20"/>
        </w:rPr>
        <w:t xml:space="preserve">Radou Zlínského kraje usnesením č. </w:t>
      </w:r>
      <w:r w:rsidR="00D11AFE" w:rsidRPr="00D11AFE">
        <w:rPr>
          <w:rFonts w:ascii="Arial" w:hAnsi="Arial" w:cs="Arial"/>
          <w:sz w:val="20"/>
          <w:szCs w:val="20"/>
        </w:rPr>
        <w:t xml:space="preserve">0181/R06/20 </w:t>
      </w:r>
      <w:r w:rsidR="00687741" w:rsidRPr="00D25042">
        <w:rPr>
          <w:rFonts w:ascii="Arial" w:hAnsi="Arial" w:cs="Arial"/>
          <w:sz w:val="20"/>
          <w:szCs w:val="20"/>
        </w:rPr>
        <w:t xml:space="preserve">ze dne </w:t>
      </w:r>
      <w:r w:rsidR="00687741" w:rsidRPr="001F0715">
        <w:rPr>
          <w:rFonts w:ascii="Arial" w:hAnsi="Arial" w:cs="Arial"/>
          <w:sz w:val="20"/>
          <w:szCs w:val="20"/>
        </w:rPr>
        <w:t>9. 3. 2020</w:t>
      </w:r>
      <w:r w:rsidR="00687741" w:rsidRPr="00B800FE">
        <w:rPr>
          <w:rFonts w:ascii="Arial" w:hAnsi="Arial" w:cs="Arial"/>
          <w:color w:val="000000" w:themeColor="text1"/>
          <w:sz w:val="20"/>
          <w:szCs w:val="20"/>
        </w:rPr>
        <w:t xml:space="preserve">, pod evidenčním </w:t>
      </w:r>
      <w:r w:rsidR="00687741" w:rsidRPr="001F0715">
        <w:rPr>
          <w:rFonts w:ascii="Arial" w:hAnsi="Arial" w:cs="Arial"/>
          <w:sz w:val="20"/>
          <w:szCs w:val="20"/>
        </w:rPr>
        <w:t xml:space="preserve">číslem </w:t>
      </w:r>
      <w:bookmarkEnd w:id="0"/>
      <w:r w:rsidR="00687741" w:rsidRPr="005757D5">
        <w:rPr>
          <w:rFonts w:ascii="Arial" w:hAnsi="Arial" w:cs="Arial"/>
          <w:sz w:val="20"/>
          <w:szCs w:val="20"/>
        </w:rPr>
        <w:t>1513/150/02/19</w:t>
      </w:r>
      <w:r w:rsidR="00687741">
        <w:rPr>
          <w:rFonts w:ascii="Arial" w:hAnsi="Arial" w:cs="Arial"/>
          <w:sz w:val="20"/>
          <w:szCs w:val="20"/>
        </w:rPr>
        <w:t xml:space="preserve"> </w:t>
      </w:r>
      <w:r w:rsidR="00687741" w:rsidRPr="001F0715">
        <w:rPr>
          <w:rFonts w:ascii="Arial" w:hAnsi="Arial" w:cs="Arial"/>
          <w:sz w:val="20"/>
          <w:szCs w:val="20"/>
        </w:rPr>
        <w:t>– 01/02</w:t>
      </w:r>
      <w:r w:rsidR="00687741">
        <w:rPr>
          <w:rFonts w:ascii="Arial" w:hAnsi="Arial" w:cs="Arial"/>
          <w:sz w:val="20"/>
          <w:szCs w:val="20"/>
        </w:rPr>
        <w:t>/</w:t>
      </w:r>
      <w:r w:rsidR="00687741" w:rsidRPr="001F0715">
        <w:rPr>
          <w:rFonts w:ascii="Arial" w:hAnsi="Arial" w:cs="Arial"/>
          <w:sz w:val="20"/>
          <w:szCs w:val="20"/>
        </w:rPr>
        <w:t>20.</w:t>
      </w:r>
    </w:p>
    <w:p w14:paraId="153274FA" w14:textId="77777777" w:rsidR="00687741" w:rsidRPr="001F0715" w:rsidRDefault="00687741" w:rsidP="00687741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541916B" w14:textId="4104A244" w:rsidR="00651613" w:rsidRPr="008E3942" w:rsidRDefault="00651613" w:rsidP="00847970">
      <w:pPr>
        <w:numPr>
          <w:ilvl w:val="1"/>
          <w:numId w:val="2"/>
        </w:numPr>
        <w:tabs>
          <w:tab w:val="left" w:pos="3600"/>
        </w:tabs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687741">
        <w:rPr>
          <w:rFonts w:ascii="Arial" w:hAnsi="Arial" w:cs="Arial"/>
          <w:b/>
          <w:sz w:val="20"/>
          <w:szCs w:val="20"/>
        </w:rPr>
        <w:t xml:space="preserve">Důvodem tohoto dodatku je </w:t>
      </w:r>
      <w:r w:rsidR="00687741">
        <w:rPr>
          <w:rFonts w:ascii="Arial" w:hAnsi="Arial" w:cs="Arial"/>
          <w:b/>
          <w:sz w:val="20"/>
          <w:szCs w:val="20"/>
        </w:rPr>
        <w:t xml:space="preserve">zpoždění při vypracování zadávací dokumentace a nevyhlášení výběrového řízení vlivem situace kolem COVID-19 </w:t>
      </w:r>
      <w:r w:rsidRPr="00687741">
        <w:rPr>
          <w:rFonts w:ascii="Arial" w:hAnsi="Arial" w:cs="Arial"/>
          <w:b/>
          <w:sz w:val="20"/>
          <w:szCs w:val="20"/>
        </w:rPr>
        <w:t xml:space="preserve">Z tohoto důvodu </w:t>
      </w:r>
      <w:r w:rsidR="00687741">
        <w:rPr>
          <w:rFonts w:ascii="Arial" w:hAnsi="Arial" w:cs="Arial"/>
          <w:b/>
          <w:sz w:val="20"/>
          <w:szCs w:val="20"/>
        </w:rPr>
        <w:t xml:space="preserve">nelze dodržet termín </w:t>
      </w:r>
      <w:r w:rsidR="00687741">
        <w:rPr>
          <w:rFonts w:ascii="Arial" w:hAnsi="Arial" w:cs="Arial"/>
          <w:b/>
          <w:sz w:val="20"/>
          <w:szCs w:val="20"/>
        </w:rPr>
        <w:lastRenderedPageBreak/>
        <w:t xml:space="preserve">čerpání dotace a </w:t>
      </w:r>
      <w:r w:rsidRPr="00687741">
        <w:rPr>
          <w:rFonts w:ascii="Arial" w:hAnsi="Arial" w:cs="Arial"/>
          <w:b/>
          <w:sz w:val="20"/>
          <w:szCs w:val="20"/>
        </w:rPr>
        <w:t xml:space="preserve">je třeba prodloužit i původní termín vrácení a vyúčtování poskytnuté návratné finanční výpomoci a to </w:t>
      </w:r>
      <w:r w:rsidRPr="00537715">
        <w:rPr>
          <w:rFonts w:ascii="Arial" w:hAnsi="Arial" w:cs="Arial"/>
          <w:b/>
          <w:sz w:val="20"/>
          <w:szCs w:val="20"/>
        </w:rPr>
        <w:t>do 31. 12. 20</w:t>
      </w:r>
      <w:r w:rsidR="00B50FF8" w:rsidRPr="00537715">
        <w:rPr>
          <w:rFonts w:ascii="Arial" w:hAnsi="Arial" w:cs="Arial"/>
          <w:b/>
          <w:sz w:val="20"/>
          <w:szCs w:val="20"/>
        </w:rPr>
        <w:t>2</w:t>
      </w:r>
      <w:r w:rsidR="00162AE8" w:rsidRPr="00537715">
        <w:rPr>
          <w:rFonts w:ascii="Arial" w:hAnsi="Arial" w:cs="Arial"/>
          <w:b/>
          <w:sz w:val="20"/>
          <w:szCs w:val="20"/>
        </w:rPr>
        <w:t>2</w:t>
      </w:r>
      <w:r w:rsidRPr="008E3942">
        <w:rPr>
          <w:rFonts w:ascii="Arial" w:hAnsi="Arial" w:cs="Arial"/>
          <w:b/>
          <w:sz w:val="20"/>
          <w:szCs w:val="20"/>
        </w:rPr>
        <w:t xml:space="preserve"> místo původního termínu do 3</w:t>
      </w:r>
      <w:r w:rsidR="00B50FF8" w:rsidRPr="008E3942">
        <w:rPr>
          <w:rFonts w:ascii="Arial" w:hAnsi="Arial" w:cs="Arial"/>
          <w:b/>
          <w:sz w:val="20"/>
          <w:szCs w:val="20"/>
        </w:rPr>
        <w:t>1</w:t>
      </w:r>
      <w:r w:rsidRPr="008E3942">
        <w:rPr>
          <w:rFonts w:ascii="Arial" w:hAnsi="Arial" w:cs="Arial"/>
          <w:b/>
          <w:sz w:val="20"/>
          <w:szCs w:val="20"/>
        </w:rPr>
        <w:t xml:space="preserve">. </w:t>
      </w:r>
      <w:r w:rsidR="00B50FF8" w:rsidRPr="008E3942">
        <w:rPr>
          <w:rFonts w:ascii="Arial" w:hAnsi="Arial" w:cs="Arial"/>
          <w:b/>
          <w:sz w:val="20"/>
          <w:szCs w:val="20"/>
        </w:rPr>
        <w:t>12</w:t>
      </w:r>
      <w:r w:rsidR="00136762" w:rsidRPr="008E3942">
        <w:rPr>
          <w:rFonts w:ascii="Arial" w:hAnsi="Arial" w:cs="Arial"/>
          <w:b/>
          <w:sz w:val="20"/>
          <w:szCs w:val="20"/>
        </w:rPr>
        <w:t>. 202</w:t>
      </w:r>
      <w:r w:rsidR="00162AE8" w:rsidRPr="008E3942">
        <w:rPr>
          <w:rFonts w:ascii="Arial" w:hAnsi="Arial" w:cs="Arial"/>
          <w:b/>
          <w:sz w:val="20"/>
          <w:szCs w:val="20"/>
        </w:rPr>
        <w:t>1</w:t>
      </w:r>
      <w:r w:rsidRPr="008E3942">
        <w:rPr>
          <w:rFonts w:ascii="Arial" w:hAnsi="Arial" w:cs="Arial"/>
          <w:b/>
          <w:sz w:val="20"/>
          <w:szCs w:val="20"/>
        </w:rPr>
        <w:t xml:space="preserve">. </w:t>
      </w:r>
    </w:p>
    <w:p w14:paraId="4B5C4414" w14:textId="77777777" w:rsidR="00687741" w:rsidRPr="008E3942" w:rsidRDefault="00687741" w:rsidP="008E3942">
      <w:pPr>
        <w:rPr>
          <w:rFonts w:ascii="Arial" w:hAnsi="Arial" w:cs="Arial"/>
          <w:b/>
          <w:sz w:val="20"/>
          <w:szCs w:val="20"/>
        </w:rPr>
      </w:pPr>
    </w:p>
    <w:p w14:paraId="121681BF" w14:textId="77777777" w:rsidR="00687741" w:rsidRPr="00687741" w:rsidRDefault="00687741" w:rsidP="00687741">
      <w:pPr>
        <w:tabs>
          <w:tab w:val="left" w:pos="3600"/>
        </w:tabs>
        <w:overflowPunct w:val="0"/>
        <w:autoSpaceDE w:val="0"/>
        <w:autoSpaceDN w:val="0"/>
        <w:adjustRightInd w:val="0"/>
        <w:spacing w:after="120" w:line="24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F74A7C2" w14:textId="77777777" w:rsidR="00651613" w:rsidRDefault="00651613" w:rsidP="00651613">
      <w:pPr>
        <w:tabs>
          <w:tab w:val="left" w:pos="3600"/>
        </w:tabs>
        <w:overflowPunct w:val="0"/>
        <w:autoSpaceDE w:val="0"/>
        <w:autoSpaceDN w:val="0"/>
        <w:adjustRightInd w:val="0"/>
        <w:spacing w:after="120" w:line="24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954C146" w14:textId="77777777" w:rsidR="00651613" w:rsidRDefault="00651613" w:rsidP="00651613">
      <w:pPr>
        <w:tabs>
          <w:tab w:val="left" w:pos="3600"/>
        </w:tabs>
        <w:overflowPunct w:val="0"/>
        <w:autoSpaceDE w:val="0"/>
        <w:autoSpaceDN w:val="0"/>
        <w:adjustRightInd w:val="0"/>
        <w:spacing w:after="120" w:line="24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38787BF" w14:textId="77777777" w:rsidR="00651613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316FAB1D" w14:textId="77777777" w:rsidR="00651613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  <w:r w:rsidRPr="00550C80">
        <w:rPr>
          <w:rFonts w:ascii="Arial" w:hAnsi="Arial" w:cs="Arial"/>
          <w:b/>
          <w:sz w:val="20"/>
          <w:szCs w:val="20"/>
        </w:rPr>
        <w:t>Předmět dodatku - změna Smlouvy</w:t>
      </w:r>
    </w:p>
    <w:p w14:paraId="240453C6" w14:textId="77777777" w:rsidR="00651613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</w:p>
    <w:p w14:paraId="550E9D68" w14:textId="77777777" w:rsidR="00651613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</w:p>
    <w:p w14:paraId="2CB98DC0" w14:textId="77777777" w:rsidR="00651613" w:rsidRPr="00B330DC" w:rsidRDefault="00651613" w:rsidP="00651613">
      <w:pPr>
        <w:jc w:val="both"/>
        <w:rPr>
          <w:rFonts w:ascii="Arial" w:hAnsi="Arial" w:cs="Arial"/>
          <w:sz w:val="20"/>
          <w:szCs w:val="20"/>
        </w:rPr>
      </w:pPr>
    </w:p>
    <w:p w14:paraId="1BC216A4" w14:textId="775594FB" w:rsidR="009B6DE1" w:rsidRDefault="00651613" w:rsidP="00651613">
      <w:pPr>
        <w:pStyle w:val="slovan-1rove"/>
        <w:tabs>
          <w:tab w:val="clear" w:pos="397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2.1 </w:t>
      </w:r>
      <w:r w:rsidR="009B6DE1" w:rsidRPr="009C2FE8">
        <w:rPr>
          <w:rFonts w:ascii="Arial" w:hAnsi="Arial" w:cs="Arial"/>
          <w:sz w:val="20"/>
        </w:rPr>
        <w:t>Odstav</w:t>
      </w:r>
      <w:r w:rsidR="009B6DE1">
        <w:rPr>
          <w:rFonts w:ascii="Arial" w:hAnsi="Arial" w:cs="Arial"/>
          <w:sz w:val="20"/>
        </w:rPr>
        <w:t>ec</w:t>
      </w:r>
      <w:r w:rsidR="009B6DE1" w:rsidRPr="009C2FE8">
        <w:rPr>
          <w:rFonts w:ascii="Arial" w:hAnsi="Arial" w:cs="Arial"/>
          <w:sz w:val="20"/>
        </w:rPr>
        <w:t xml:space="preserve"> </w:t>
      </w:r>
      <w:r w:rsidR="009B6DE1">
        <w:rPr>
          <w:rFonts w:ascii="Arial" w:hAnsi="Arial" w:cs="Arial"/>
          <w:sz w:val="20"/>
        </w:rPr>
        <w:t xml:space="preserve">1.1. </w:t>
      </w:r>
      <w:r w:rsidR="009B6DE1" w:rsidRPr="009C2FE8">
        <w:rPr>
          <w:rFonts w:ascii="Arial" w:hAnsi="Arial" w:cs="Arial"/>
          <w:sz w:val="20"/>
        </w:rPr>
        <w:t xml:space="preserve">článku I. </w:t>
      </w:r>
      <w:r w:rsidR="009B6DE1">
        <w:rPr>
          <w:rFonts w:ascii="Arial" w:hAnsi="Arial" w:cs="Arial"/>
          <w:sz w:val="20"/>
        </w:rPr>
        <w:t>S</w:t>
      </w:r>
      <w:r w:rsidR="009B6DE1" w:rsidRPr="009C2FE8">
        <w:rPr>
          <w:rFonts w:ascii="Arial" w:hAnsi="Arial" w:cs="Arial"/>
          <w:sz w:val="20"/>
        </w:rPr>
        <w:t xml:space="preserve">mlouvy se mění </w:t>
      </w:r>
      <w:r w:rsidR="009B6DE1">
        <w:rPr>
          <w:rFonts w:ascii="Arial" w:hAnsi="Arial" w:cs="Arial"/>
          <w:sz w:val="20"/>
        </w:rPr>
        <w:t xml:space="preserve">v celém rozsahu </w:t>
      </w:r>
      <w:r w:rsidR="009B6DE1" w:rsidRPr="009C2FE8">
        <w:rPr>
          <w:rFonts w:ascii="Arial" w:hAnsi="Arial" w:cs="Arial"/>
          <w:sz w:val="20"/>
        </w:rPr>
        <w:t>a po změně zní takto</w:t>
      </w:r>
      <w:r w:rsidR="009B6DE1">
        <w:rPr>
          <w:rFonts w:ascii="Arial" w:hAnsi="Arial" w:cs="Arial"/>
          <w:sz w:val="20"/>
        </w:rPr>
        <w:t>:</w:t>
      </w:r>
    </w:p>
    <w:p w14:paraId="25AA2CBB" w14:textId="041DAC0D" w:rsidR="009B6DE1" w:rsidRPr="00F54603" w:rsidRDefault="009B6DE1" w:rsidP="00F54603">
      <w:pPr>
        <w:pStyle w:val="slovan-1rove"/>
        <w:tabs>
          <w:tab w:val="clear" w:pos="397"/>
        </w:tabs>
        <w:spacing w:before="0"/>
        <w:ind w:left="426"/>
        <w:rPr>
          <w:rFonts w:ascii="Arial" w:hAnsi="Arial" w:cs="Arial"/>
          <w:i/>
          <w:sz w:val="20"/>
        </w:rPr>
      </w:pPr>
      <w:r w:rsidRPr="00F54603">
        <w:rPr>
          <w:rFonts w:ascii="Arial" w:hAnsi="Arial" w:cs="Arial"/>
          <w:i/>
          <w:sz w:val="20"/>
        </w:rPr>
        <w:t xml:space="preserve">1.1 Poskytovatel poskytne </w:t>
      </w:r>
      <w:r w:rsidRPr="00F54603">
        <w:rPr>
          <w:rFonts w:ascii="Arial" w:hAnsi="Arial" w:cs="Arial"/>
          <w:i/>
          <w:color w:val="000000" w:themeColor="text1"/>
          <w:sz w:val="20"/>
        </w:rPr>
        <w:t xml:space="preserve">Příjemci za podmínek uvedených v čl. II. až IV. návratnou finanční výpomoc z rozpočtu Zlínského kraje ve </w:t>
      </w:r>
      <w:r w:rsidRPr="00F54603">
        <w:rPr>
          <w:rFonts w:ascii="Arial" w:hAnsi="Arial" w:cs="Arial"/>
          <w:i/>
          <w:sz w:val="20"/>
        </w:rPr>
        <w:t xml:space="preserve">výši </w:t>
      </w:r>
      <w:r w:rsidRPr="00F54603">
        <w:rPr>
          <w:rFonts w:ascii="Arial" w:hAnsi="Arial" w:cs="Arial"/>
          <w:b/>
          <w:i/>
          <w:sz w:val="20"/>
        </w:rPr>
        <w:t>1.564.000,-</w:t>
      </w:r>
      <w:r w:rsidRPr="00F54603">
        <w:rPr>
          <w:rFonts w:ascii="Arial" w:hAnsi="Arial" w:cs="Arial"/>
          <w:i/>
          <w:sz w:val="20"/>
        </w:rPr>
        <w:t xml:space="preserve"> </w:t>
      </w:r>
      <w:r w:rsidRPr="00F54603">
        <w:rPr>
          <w:rFonts w:ascii="Arial" w:hAnsi="Arial" w:cs="Arial"/>
          <w:b/>
          <w:i/>
          <w:sz w:val="20"/>
        </w:rPr>
        <w:t>Kč</w:t>
      </w:r>
      <w:r w:rsidRPr="00F54603">
        <w:rPr>
          <w:rFonts w:ascii="Arial" w:hAnsi="Arial" w:cs="Arial"/>
          <w:i/>
          <w:sz w:val="20"/>
        </w:rPr>
        <w:t>, slovy: jedenmilionpětsetšedesátčtyřitisíc korun českých, na přípravu a realizaci akce „</w:t>
      </w:r>
      <w:r w:rsidRPr="00F54603">
        <w:rPr>
          <w:rFonts w:ascii="Arial" w:hAnsi="Arial" w:cs="Arial"/>
          <w:b/>
          <w:i/>
          <w:sz w:val="20"/>
        </w:rPr>
        <w:t>SPŠP – COP Zlín -</w:t>
      </w:r>
      <w:r w:rsidRPr="00F54603">
        <w:rPr>
          <w:rFonts w:ascii="Arial" w:hAnsi="Arial" w:cs="Arial"/>
          <w:i/>
          <w:sz w:val="20"/>
        </w:rPr>
        <w:t xml:space="preserve"> </w:t>
      </w:r>
      <w:r w:rsidRPr="00F54603">
        <w:rPr>
          <w:rFonts w:ascii="Arial" w:hAnsi="Arial" w:cs="Arial"/>
          <w:b/>
          <w:i/>
          <w:sz w:val="20"/>
        </w:rPr>
        <w:t>Vzdělávání zaměřené na praxi a trh práce v oblasti elektrotechniky, automatizační techniky a mechatroniky</w:t>
      </w:r>
      <w:r w:rsidRPr="00F54603">
        <w:rPr>
          <w:rFonts w:ascii="Arial" w:hAnsi="Arial" w:cs="Arial"/>
          <w:i/>
          <w:sz w:val="20"/>
        </w:rPr>
        <w:t>“ v rámci programu Interreg V-A SK-CZ,</w:t>
      </w:r>
      <w:r w:rsidRPr="00F54603">
        <w:rPr>
          <w:rFonts w:ascii="Arial" w:hAnsi="Arial" w:cs="Arial"/>
          <w:b/>
          <w:i/>
          <w:sz w:val="20"/>
        </w:rPr>
        <w:t xml:space="preserve"> </w:t>
      </w:r>
      <w:r w:rsidRPr="00F54603">
        <w:rPr>
          <w:rFonts w:ascii="Arial" w:hAnsi="Arial" w:cs="Arial"/>
          <w:i/>
          <w:sz w:val="20"/>
        </w:rPr>
        <w:t xml:space="preserve">v souladu s investičním záměrem schváleným Radou Zlínského kraje usnesením č. 0212/R09/19 ze dne 25. 3. 2019, pod evidenčním číslem 1513/150/02/19, ve znění jeho dodatku č. 1  schváleného </w:t>
      </w:r>
      <w:r w:rsidRPr="00F54603">
        <w:rPr>
          <w:rFonts w:ascii="Arial" w:hAnsi="Arial" w:cs="Arial"/>
          <w:i/>
          <w:color w:val="000000" w:themeColor="text1"/>
          <w:sz w:val="20"/>
        </w:rPr>
        <w:t xml:space="preserve">Radou Zlínského kraje usnesením č. </w:t>
      </w:r>
      <w:r w:rsidRPr="00F54603">
        <w:rPr>
          <w:rFonts w:ascii="Arial" w:hAnsi="Arial" w:cs="Arial"/>
          <w:i/>
          <w:sz w:val="20"/>
        </w:rPr>
        <w:t>0181/R06/20 ze dne 9. 3. 2020</w:t>
      </w:r>
      <w:r w:rsidRPr="00F54603">
        <w:rPr>
          <w:rFonts w:ascii="Arial" w:hAnsi="Arial" w:cs="Arial"/>
          <w:i/>
          <w:color w:val="000000" w:themeColor="text1"/>
          <w:sz w:val="20"/>
        </w:rPr>
        <w:t xml:space="preserve">, pod evidenčním </w:t>
      </w:r>
      <w:r w:rsidRPr="00F54603">
        <w:rPr>
          <w:rFonts w:ascii="Arial" w:hAnsi="Arial" w:cs="Arial"/>
          <w:i/>
          <w:sz w:val="20"/>
        </w:rPr>
        <w:t xml:space="preserve">číslem 1513/150/02/19 – 01/02/20 a ve znění jeho změny struktury nákladů a zdrojů financování č. 2 </w:t>
      </w:r>
      <w:r w:rsidRPr="00F54603">
        <w:rPr>
          <w:rFonts w:ascii="Arial" w:hAnsi="Arial" w:cs="Arial"/>
          <w:i/>
          <w:color w:val="000000" w:themeColor="text1"/>
          <w:sz w:val="20"/>
        </w:rPr>
        <w:t xml:space="preserve">schválené Radou Zlínského kraje usnesením č. </w:t>
      </w:r>
      <w:r w:rsidR="007814D6">
        <w:rPr>
          <w:rFonts w:ascii="Arial" w:hAnsi="Arial" w:cs="Arial"/>
          <w:b/>
          <w:bCs/>
          <w:sz w:val="20"/>
        </w:rPr>
        <w:t xml:space="preserve">0867/R30/20 </w:t>
      </w:r>
      <w:r w:rsidRPr="00F54603">
        <w:rPr>
          <w:rFonts w:ascii="Arial" w:hAnsi="Arial" w:cs="Arial"/>
          <w:i/>
          <w:color w:val="000000" w:themeColor="text1"/>
          <w:sz w:val="20"/>
        </w:rPr>
        <w:t xml:space="preserve">ze dne 30. 11. 2020 pod evidenčním číslem 1513/150/02/19 – </w:t>
      </w:r>
      <w:r w:rsidR="00CD2767" w:rsidRPr="008E3942">
        <w:rPr>
          <w:rFonts w:ascii="Arial" w:hAnsi="Arial" w:cs="Arial"/>
          <w:i/>
          <w:color w:val="000000" w:themeColor="text1"/>
          <w:sz w:val="20"/>
        </w:rPr>
        <w:t>02</w:t>
      </w:r>
      <w:r w:rsidRPr="008E3942">
        <w:rPr>
          <w:rFonts w:ascii="Arial" w:hAnsi="Arial" w:cs="Arial"/>
          <w:i/>
          <w:color w:val="000000" w:themeColor="text1"/>
          <w:sz w:val="20"/>
        </w:rPr>
        <w:t>/</w:t>
      </w:r>
      <w:r w:rsidR="00CD2767" w:rsidRPr="008E3942">
        <w:rPr>
          <w:rFonts w:ascii="Arial" w:hAnsi="Arial" w:cs="Arial"/>
          <w:i/>
          <w:color w:val="000000" w:themeColor="text1"/>
          <w:sz w:val="20"/>
        </w:rPr>
        <w:t>11</w:t>
      </w:r>
      <w:r w:rsidRPr="008E3942">
        <w:rPr>
          <w:rFonts w:ascii="Arial" w:hAnsi="Arial" w:cs="Arial"/>
          <w:i/>
          <w:color w:val="000000" w:themeColor="text1"/>
          <w:sz w:val="20"/>
        </w:rPr>
        <w:t>/</w:t>
      </w:r>
      <w:r w:rsidR="00CD2767" w:rsidRPr="008E3942">
        <w:rPr>
          <w:rFonts w:ascii="Arial" w:hAnsi="Arial" w:cs="Arial"/>
          <w:i/>
          <w:color w:val="000000" w:themeColor="text1"/>
          <w:sz w:val="20"/>
        </w:rPr>
        <w:t>20</w:t>
      </w:r>
      <w:r w:rsidRPr="008E3942">
        <w:rPr>
          <w:rFonts w:ascii="Arial" w:hAnsi="Arial" w:cs="Arial"/>
          <w:i/>
          <w:color w:val="000000" w:themeColor="text1"/>
          <w:sz w:val="20"/>
        </w:rPr>
        <w:t>/</w:t>
      </w:r>
      <w:r w:rsidR="00CD2767" w:rsidRPr="008E3942">
        <w:rPr>
          <w:rFonts w:ascii="Arial" w:hAnsi="Arial" w:cs="Arial"/>
          <w:i/>
          <w:color w:val="000000" w:themeColor="text1"/>
          <w:sz w:val="20"/>
        </w:rPr>
        <w:t>S</w:t>
      </w:r>
      <w:r w:rsidRPr="00F54603">
        <w:rPr>
          <w:rFonts w:ascii="Arial" w:hAnsi="Arial" w:cs="Arial"/>
          <w:i/>
          <w:sz w:val="20"/>
        </w:rPr>
        <w:t>.</w:t>
      </w:r>
    </w:p>
    <w:p w14:paraId="03CB2964" w14:textId="26791A69" w:rsidR="009B6DE1" w:rsidRDefault="009B6DE1" w:rsidP="00651613">
      <w:pPr>
        <w:pStyle w:val="slovan-1rove"/>
        <w:tabs>
          <w:tab w:val="clear" w:pos="397"/>
        </w:tabs>
        <w:spacing w:before="0"/>
        <w:rPr>
          <w:rFonts w:ascii="Arial" w:hAnsi="Arial" w:cs="Arial"/>
          <w:sz w:val="20"/>
        </w:rPr>
      </w:pPr>
    </w:p>
    <w:p w14:paraId="65DFE3CF" w14:textId="77777777" w:rsidR="009B6DE1" w:rsidRDefault="009B6DE1" w:rsidP="009B6DE1">
      <w:pPr>
        <w:pStyle w:val="slovan-1rove"/>
        <w:tabs>
          <w:tab w:val="clear" w:pos="397"/>
        </w:tabs>
        <w:spacing w:before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2.2 </w:t>
      </w:r>
      <w:r w:rsidRPr="009C2FE8">
        <w:rPr>
          <w:rFonts w:ascii="Arial" w:hAnsi="Arial" w:cs="Arial"/>
          <w:sz w:val="20"/>
        </w:rPr>
        <w:t>Odstav</w:t>
      </w:r>
      <w:r>
        <w:rPr>
          <w:rFonts w:ascii="Arial" w:hAnsi="Arial" w:cs="Arial"/>
          <w:sz w:val="20"/>
        </w:rPr>
        <w:t>ec</w:t>
      </w:r>
      <w:r w:rsidRPr="009C2F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3.4 </w:t>
      </w:r>
      <w:r w:rsidRPr="009C2FE8">
        <w:rPr>
          <w:rFonts w:ascii="Arial" w:hAnsi="Arial" w:cs="Arial"/>
          <w:sz w:val="20"/>
        </w:rPr>
        <w:t>článku I</w:t>
      </w:r>
      <w:r>
        <w:rPr>
          <w:rFonts w:ascii="Arial" w:hAnsi="Arial" w:cs="Arial"/>
          <w:sz w:val="20"/>
        </w:rPr>
        <w:t>II</w:t>
      </w:r>
      <w:r w:rsidRPr="009C2FE8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</w:t>
      </w:r>
      <w:r w:rsidRPr="009C2FE8">
        <w:rPr>
          <w:rFonts w:ascii="Arial" w:hAnsi="Arial" w:cs="Arial"/>
          <w:sz w:val="20"/>
        </w:rPr>
        <w:t xml:space="preserve">mlouvy se mění </w:t>
      </w:r>
      <w:r>
        <w:rPr>
          <w:rFonts w:ascii="Arial" w:hAnsi="Arial" w:cs="Arial"/>
          <w:sz w:val="20"/>
        </w:rPr>
        <w:t xml:space="preserve">v celém rozsahu </w:t>
      </w:r>
      <w:r w:rsidRPr="009C2FE8">
        <w:rPr>
          <w:rFonts w:ascii="Arial" w:hAnsi="Arial" w:cs="Arial"/>
          <w:sz w:val="20"/>
        </w:rPr>
        <w:t>a po změně zní takto</w:t>
      </w:r>
      <w:r>
        <w:rPr>
          <w:rFonts w:ascii="Arial" w:hAnsi="Arial" w:cs="Arial"/>
          <w:sz w:val="20"/>
        </w:rPr>
        <w:t>:</w:t>
      </w:r>
    </w:p>
    <w:p w14:paraId="59337834" w14:textId="2C2EDE8D" w:rsidR="009B6DE1" w:rsidRPr="009A7FC8" w:rsidRDefault="009B6DE1" w:rsidP="008E3942">
      <w:pPr>
        <w:pStyle w:val="slovan-1rove"/>
        <w:tabs>
          <w:tab w:val="clear" w:pos="397"/>
        </w:tabs>
        <w:spacing w:before="0"/>
        <w:ind w:left="709"/>
        <w:rPr>
          <w:rFonts w:ascii="Arial" w:hAnsi="Arial" w:cs="Arial"/>
          <w:i/>
          <w:sz w:val="20"/>
        </w:rPr>
      </w:pPr>
      <w:r w:rsidRPr="009A7FC8">
        <w:rPr>
          <w:rFonts w:ascii="Arial" w:hAnsi="Arial" w:cs="Arial"/>
          <w:i/>
          <w:color w:val="000000" w:themeColor="text1"/>
          <w:sz w:val="20"/>
        </w:rPr>
        <w:t>3.4. Finanční prostředky</w:t>
      </w:r>
      <w:r w:rsidR="00537715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162AE8">
        <w:rPr>
          <w:rFonts w:ascii="Arial" w:hAnsi="Arial" w:cs="Arial"/>
          <w:i/>
          <w:color w:val="000000" w:themeColor="text1"/>
          <w:sz w:val="20"/>
        </w:rPr>
        <w:t xml:space="preserve">ve výši </w:t>
      </w:r>
      <w:r w:rsidR="00162AE8" w:rsidRPr="008E3942">
        <w:rPr>
          <w:rFonts w:ascii="Arial" w:hAnsi="Arial" w:cs="Arial"/>
          <w:b/>
          <w:i/>
          <w:color w:val="000000" w:themeColor="text1"/>
          <w:sz w:val="20"/>
        </w:rPr>
        <w:t>15 000,- Kč</w:t>
      </w:r>
      <w:r w:rsidRPr="009A7FC8">
        <w:rPr>
          <w:rFonts w:ascii="Arial" w:hAnsi="Arial" w:cs="Arial"/>
          <w:i/>
          <w:color w:val="000000" w:themeColor="text1"/>
          <w:sz w:val="20"/>
        </w:rPr>
        <w:t xml:space="preserve"> lze použít do </w:t>
      </w:r>
      <w:r w:rsidRPr="009A7FC8">
        <w:rPr>
          <w:rFonts w:ascii="Arial" w:hAnsi="Arial" w:cs="Arial"/>
          <w:b/>
          <w:i/>
          <w:color w:val="000000" w:themeColor="text1"/>
          <w:sz w:val="20"/>
        </w:rPr>
        <w:t>31. 12. 2</w:t>
      </w:r>
      <w:r w:rsidR="00162AE8">
        <w:rPr>
          <w:rFonts w:ascii="Arial" w:hAnsi="Arial" w:cs="Arial"/>
          <w:b/>
          <w:i/>
          <w:color w:val="000000" w:themeColor="text1"/>
          <w:sz w:val="20"/>
        </w:rPr>
        <w:t>020</w:t>
      </w:r>
      <w:r w:rsidRPr="009A7FC8">
        <w:rPr>
          <w:rFonts w:ascii="Arial" w:hAnsi="Arial" w:cs="Arial"/>
          <w:i/>
          <w:color w:val="000000" w:themeColor="text1"/>
          <w:sz w:val="20"/>
        </w:rPr>
        <w:t>.</w:t>
      </w:r>
      <w:r w:rsidR="00162AE8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162AE8" w:rsidRPr="009A7FC8">
        <w:rPr>
          <w:rFonts w:ascii="Arial" w:hAnsi="Arial" w:cs="Arial"/>
          <w:i/>
          <w:color w:val="000000" w:themeColor="text1"/>
          <w:sz w:val="20"/>
        </w:rPr>
        <w:t xml:space="preserve">Finanční prostředky </w:t>
      </w:r>
      <w:r w:rsidR="00162AE8">
        <w:rPr>
          <w:rFonts w:ascii="Arial" w:hAnsi="Arial" w:cs="Arial"/>
          <w:i/>
          <w:color w:val="000000" w:themeColor="text1"/>
          <w:sz w:val="20"/>
        </w:rPr>
        <w:t xml:space="preserve">ve výši </w:t>
      </w:r>
      <w:r w:rsidR="00162AE8" w:rsidRPr="008E3942">
        <w:rPr>
          <w:rFonts w:ascii="Arial" w:hAnsi="Arial" w:cs="Arial"/>
          <w:b/>
          <w:i/>
          <w:color w:val="000000" w:themeColor="text1"/>
          <w:sz w:val="20"/>
        </w:rPr>
        <w:t>1 549 000,-Kč</w:t>
      </w:r>
      <w:r w:rsidR="00162AE8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162AE8" w:rsidRPr="009A7FC8">
        <w:rPr>
          <w:rFonts w:ascii="Arial" w:hAnsi="Arial" w:cs="Arial"/>
          <w:i/>
          <w:color w:val="000000" w:themeColor="text1"/>
          <w:sz w:val="20"/>
        </w:rPr>
        <w:t xml:space="preserve">lze použít </w:t>
      </w:r>
      <w:r w:rsidR="00162AE8">
        <w:rPr>
          <w:rFonts w:ascii="Arial" w:hAnsi="Arial" w:cs="Arial"/>
          <w:i/>
          <w:color w:val="000000" w:themeColor="text1"/>
          <w:sz w:val="20"/>
        </w:rPr>
        <w:t xml:space="preserve">od </w:t>
      </w:r>
      <w:r w:rsidR="00162AE8" w:rsidRPr="008E3942">
        <w:rPr>
          <w:rFonts w:ascii="Arial" w:hAnsi="Arial" w:cs="Arial"/>
          <w:b/>
          <w:i/>
          <w:color w:val="000000" w:themeColor="text1"/>
          <w:sz w:val="20"/>
        </w:rPr>
        <w:t>1.</w:t>
      </w:r>
      <w:r w:rsidR="0032721A">
        <w:rPr>
          <w:rFonts w:ascii="Arial" w:hAnsi="Arial" w:cs="Arial"/>
          <w:b/>
          <w:i/>
          <w:color w:val="000000" w:themeColor="text1"/>
          <w:sz w:val="20"/>
        </w:rPr>
        <w:t xml:space="preserve"> </w:t>
      </w:r>
      <w:r w:rsidR="00162AE8" w:rsidRPr="008E3942">
        <w:rPr>
          <w:rFonts w:ascii="Arial" w:hAnsi="Arial" w:cs="Arial"/>
          <w:b/>
          <w:i/>
          <w:color w:val="000000" w:themeColor="text1"/>
          <w:sz w:val="20"/>
        </w:rPr>
        <w:t>1.2021 do 31. 12. 2021</w:t>
      </w:r>
    </w:p>
    <w:p w14:paraId="0EF6E346" w14:textId="2399EBFC" w:rsidR="009B6DE1" w:rsidRDefault="009B6DE1" w:rsidP="00F54603">
      <w:pPr>
        <w:pStyle w:val="slovan-1rove"/>
        <w:tabs>
          <w:tab w:val="clear" w:pos="397"/>
          <w:tab w:val="left" w:pos="6186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C8C010F" w14:textId="77777777" w:rsidR="009B6DE1" w:rsidRDefault="009B6DE1" w:rsidP="009B6DE1">
      <w:pPr>
        <w:pStyle w:val="slovan-1rove"/>
        <w:tabs>
          <w:tab w:val="clear" w:pos="397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2.3. </w:t>
      </w:r>
      <w:r w:rsidRPr="009C2FE8">
        <w:rPr>
          <w:rFonts w:ascii="Arial" w:hAnsi="Arial" w:cs="Arial"/>
          <w:sz w:val="20"/>
        </w:rPr>
        <w:t>Odstav</w:t>
      </w:r>
      <w:r>
        <w:rPr>
          <w:rFonts w:ascii="Arial" w:hAnsi="Arial" w:cs="Arial"/>
          <w:sz w:val="20"/>
        </w:rPr>
        <w:t>ec</w:t>
      </w:r>
      <w:r w:rsidRPr="009C2F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3.5 </w:t>
      </w:r>
      <w:r w:rsidRPr="009C2FE8">
        <w:rPr>
          <w:rFonts w:ascii="Arial" w:hAnsi="Arial" w:cs="Arial"/>
          <w:sz w:val="20"/>
        </w:rPr>
        <w:t>článku I</w:t>
      </w:r>
      <w:r>
        <w:rPr>
          <w:rFonts w:ascii="Arial" w:hAnsi="Arial" w:cs="Arial"/>
          <w:sz w:val="20"/>
        </w:rPr>
        <w:t>II</w:t>
      </w:r>
      <w:r w:rsidRPr="009C2FE8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</w:t>
      </w:r>
      <w:r w:rsidRPr="009C2FE8">
        <w:rPr>
          <w:rFonts w:ascii="Arial" w:hAnsi="Arial" w:cs="Arial"/>
          <w:sz w:val="20"/>
        </w:rPr>
        <w:t xml:space="preserve">mlouvy se mění </w:t>
      </w:r>
      <w:r>
        <w:rPr>
          <w:rFonts w:ascii="Arial" w:hAnsi="Arial" w:cs="Arial"/>
          <w:sz w:val="20"/>
        </w:rPr>
        <w:t xml:space="preserve">v celém rozsahu </w:t>
      </w:r>
      <w:r w:rsidRPr="009C2FE8">
        <w:rPr>
          <w:rFonts w:ascii="Arial" w:hAnsi="Arial" w:cs="Arial"/>
          <w:sz w:val="20"/>
        </w:rPr>
        <w:t>a po změně zní takto</w:t>
      </w:r>
      <w:r>
        <w:rPr>
          <w:rFonts w:ascii="Arial" w:hAnsi="Arial" w:cs="Arial"/>
          <w:sz w:val="20"/>
        </w:rPr>
        <w:t>:</w:t>
      </w:r>
    </w:p>
    <w:p w14:paraId="62FEED40" w14:textId="69AFEA48" w:rsidR="009B6DE1" w:rsidRDefault="009B6DE1" w:rsidP="00F54603">
      <w:pPr>
        <w:pStyle w:val="slovan-1rove"/>
        <w:tabs>
          <w:tab w:val="clear" w:pos="397"/>
        </w:tabs>
        <w:spacing w:before="0"/>
        <w:ind w:left="426"/>
        <w:rPr>
          <w:rFonts w:ascii="Arial" w:hAnsi="Arial" w:cs="Arial"/>
          <w:sz w:val="20"/>
        </w:rPr>
      </w:pPr>
      <w:r w:rsidRPr="009A7FC8">
        <w:rPr>
          <w:rFonts w:ascii="Arial" w:hAnsi="Arial" w:cs="Arial"/>
          <w:i/>
          <w:color w:val="000000" w:themeColor="text1"/>
          <w:sz w:val="20"/>
        </w:rPr>
        <w:t>3.5.</w:t>
      </w:r>
      <w:r>
        <w:rPr>
          <w:rFonts w:ascii="Arial" w:hAnsi="Arial" w:cs="Arial"/>
          <w:i/>
          <w:color w:val="000000" w:themeColor="text1"/>
          <w:sz w:val="20"/>
        </w:rPr>
        <w:t xml:space="preserve"> </w:t>
      </w:r>
      <w:r w:rsidRPr="009A7FC8">
        <w:rPr>
          <w:rFonts w:ascii="Arial" w:hAnsi="Arial" w:cs="Arial"/>
          <w:i/>
          <w:color w:val="000000" w:themeColor="text1"/>
          <w:sz w:val="20"/>
        </w:rPr>
        <w:t xml:space="preserve">Nevyčerpanou návratnou finanční výpomoc musí Příjemce vrátit nejpozději </w:t>
      </w:r>
      <w:r w:rsidRPr="009A7FC8">
        <w:rPr>
          <w:rFonts w:ascii="Arial" w:hAnsi="Arial" w:cs="Arial"/>
          <w:b/>
          <w:i/>
          <w:color w:val="000000" w:themeColor="text1"/>
          <w:sz w:val="20"/>
        </w:rPr>
        <w:t xml:space="preserve">do 31. 12. </w:t>
      </w:r>
      <w:r w:rsidRPr="009A7FC8">
        <w:rPr>
          <w:rFonts w:ascii="Arial" w:hAnsi="Arial" w:cs="Arial"/>
          <w:b/>
          <w:i/>
          <w:sz w:val="20"/>
        </w:rPr>
        <w:t>20</w:t>
      </w:r>
      <w:r w:rsidR="00162AE8">
        <w:rPr>
          <w:rFonts w:ascii="Arial" w:hAnsi="Arial" w:cs="Arial"/>
          <w:b/>
          <w:i/>
          <w:sz w:val="20"/>
        </w:rPr>
        <w:t>21</w:t>
      </w:r>
      <w:r w:rsidRPr="009A7FC8">
        <w:rPr>
          <w:rFonts w:ascii="Arial" w:hAnsi="Arial" w:cs="Arial"/>
          <w:i/>
          <w:color w:val="000000" w:themeColor="text1"/>
          <w:sz w:val="20"/>
        </w:rPr>
        <w:t xml:space="preserve"> na účet Fondu ZK č. </w:t>
      </w:r>
      <w:r w:rsidRPr="009A7FC8">
        <w:rPr>
          <w:rFonts w:ascii="Arial" w:hAnsi="Arial" w:cs="Arial"/>
          <w:b/>
          <w:i/>
          <w:color w:val="000000" w:themeColor="text1"/>
          <w:sz w:val="20"/>
        </w:rPr>
        <w:t>1827552/0800</w:t>
      </w:r>
      <w:r w:rsidRPr="00F54603">
        <w:rPr>
          <w:rFonts w:ascii="Arial" w:hAnsi="Arial" w:cs="Arial"/>
          <w:i/>
          <w:color w:val="000000" w:themeColor="text1"/>
          <w:sz w:val="20"/>
        </w:rPr>
        <w:t>.</w:t>
      </w:r>
    </w:p>
    <w:p w14:paraId="211773BE" w14:textId="77777777" w:rsidR="009B6DE1" w:rsidRDefault="009B6DE1" w:rsidP="00651613">
      <w:pPr>
        <w:pStyle w:val="slovan-1rove"/>
        <w:tabs>
          <w:tab w:val="clear" w:pos="397"/>
        </w:tabs>
        <w:spacing w:before="0"/>
        <w:rPr>
          <w:rFonts w:ascii="Arial" w:hAnsi="Arial" w:cs="Arial"/>
          <w:sz w:val="20"/>
        </w:rPr>
      </w:pPr>
    </w:p>
    <w:p w14:paraId="657FD8F6" w14:textId="56D6C8DB" w:rsidR="00651613" w:rsidRDefault="009B6DE1" w:rsidP="00651613">
      <w:pPr>
        <w:pStyle w:val="slovan-1rove"/>
        <w:tabs>
          <w:tab w:val="clear" w:pos="397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2.4. </w:t>
      </w:r>
      <w:r w:rsidR="00651613" w:rsidRPr="009C2FE8">
        <w:rPr>
          <w:rFonts w:ascii="Arial" w:hAnsi="Arial" w:cs="Arial"/>
          <w:sz w:val="20"/>
        </w:rPr>
        <w:t>Odstav</w:t>
      </w:r>
      <w:r w:rsidR="00651613">
        <w:rPr>
          <w:rFonts w:ascii="Arial" w:hAnsi="Arial" w:cs="Arial"/>
          <w:sz w:val="20"/>
        </w:rPr>
        <w:t>ec</w:t>
      </w:r>
      <w:r w:rsidR="00651613" w:rsidRPr="009C2FE8">
        <w:rPr>
          <w:rFonts w:ascii="Arial" w:hAnsi="Arial" w:cs="Arial"/>
          <w:sz w:val="20"/>
        </w:rPr>
        <w:t xml:space="preserve"> </w:t>
      </w:r>
      <w:r w:rsidR="00651613">
        <w:rPr>
          <w:rFonts w:ascii="Arial" w:hAnsi="Arial" w:cs="Arial"/>
          <w:sz w:val="20"/>
        </w:rPr>
        <w:t xml:space="preserve">3.8 </w:t>
      </w:r>
      <w:r w:rsidR="00651613" w:rsidRPr="009C2FE8">
        <w:rPr>
          <w:rFonts w:ascii="Arial" w:hAnsi="Arial" w:cs="Arial"/>
          <w:sz w:val="20"/>
        </w:rPr>
        <w:t>článku I</w:t>
      </w:r>
      <w:r w:rsidR="00651613">
        <w:rPr>
          <w:rFonts w:ascii="Arial" w:hAnsi="Arial" w:cs="Arial"/>
          <w:sz w:val="20"/>
        </w:rPr>
        <w:t>II</w:t>
      </w:r>
      <w:r w:rsidR="00651613" w:rsidRPr="009C2FE8">
        <w:rPr>
          <w:rFonts w:ascii="Arial" w:hAnsi="Arial" w:cs="Arial"/>
          <w:sz w:val="20"/>
        </w:rPr>
        <w:t xml:space="preserve">. </w:t>
      </w:r>
      <w:r w:rsidR="00651613">
        <w:rPr>
          <w:rFonts w:ascii="Arial" w:hAnsi="Arial" w:cs="Arial"/>
          <w:sz w:val="20"/>
        </w:rPr>
        <w:t>S</w:t>
      </w:r>
      <w:r w:rsidR="00651613" w:rsidRPr="009C2FE8">
        <w:rPr>
          <w:rFonts w:ascii="Arial" w:hAnsi="Arial" w:cs="Arial"/>
          <w:sz w:val="20"/>
        </w:rPr>
        <w:t xml:space="preserve">mlouvy se mění </w:t>
      </w:r>
      <w:r w:rsidR="00651613">
        <w:rPr>
          <w:rFonts w:ascii="Arial" w:hAnsi="Arial" w:cs="Arial"/>
          <w:sz w:val="20"/>
        </w:rPr>
        <w:t xml:space="preserve">v celém rozsahu </w:t>
      </w:r>
      <w:r w:rsidR="00651613" w:rsidRPr="009C2FE8">
        <w:rPr>
          <w:rFonts w:ascii="Arial" w:hAnsi="Arial" w:cs="Arial"/>
          <w:sz w:val="20"/>
        </w:rPr>
        <w:t>a po změně zní takto</w:t>
      </w:r>
      <w:r w:rsidR="00651613">
        <w:rPr>
          <w:rFonts w:ascii="Arial" w:hAnsi="Arial" w:cs="Arial"/>
          <w:sz w:val="20"/>
        </w:rPr>
        <w:t>:</w:t>
      </w:r>
    </w:p>
    <w:p w14:paraId="1D2627E3" w14:textId="2DB2B89D" w:rsidR="00651613" w:rsidRPr="00936BD3" w:rsidRDefault="00651613" w:rsidP="009B6DE1">
      <w:pPr>
        <w:overflowPunct w:val="0"/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36BD3">
        <w:rPr>
          <w:rFonts w:ascii="Arial" w:hAnsi="Arial" w:cs="Arial"/>
          <w:i/>
          <w:color w:val="000000"/>
          <w:sz w:val="20"/>
          <w:szCs w:val="20"/>
        </w:rPr>
        <w:t xml:space="preserve">3.8 Příjemce je povinen do 10-ti dnů od obdržení proplacení dílčí dotace z fondů Evropské unie nebo </w:t>
      </w:r>
      <w:r>
        <w:rPr>
          <w:rFonts w:ascii="Arial" w:hAnsi="Arial" w:cs="Arial"/>
          <w:i/>
          <w:color w:val="000000"/>
          <w:sz w:val="20"/>
          <w:szCs w:val="20"/>
        </w:rPr>
        <w:t>z j</w:t>
      </w:r>
      <w:r w:rsidRPr="00936BD3">
        <w:rPr>
          <w:rFonts w:ascii="Arial" w:hAnsi="Arial" w:cs="Arial"/>
          <w:i/>
          <w:color w:val="000000"/>
          <w:sz w:val="20"/>
          <w:szCs w:val="20"/>
        </w:rPr>
        <w:t xml:space="preserve">iných zahraničních nebo tuzemských dotačních zdrojů poukázat stejnou částku na účet Zlínského kraje. Návratnou finanční výpomoc v poskytnuté výši je Příjemce povinen vrátit a vyúčtovat Zlínskému kraji nejpozději do </w:t>
      </w:r>
      <w:r w:rsidRPr="00936BD3">
        <w:rPr>
          <w:rFonts w:ascii="Arial" w:hAnsi="Arial" w:cs="Arial"/>
          <w:b/>
          <w:i/>
          <w:color w:val="000000"/>
          <w:sz w:val="20"/>
          <w:szCs w:val="20"/>
        </w:rPr>
        <w:t>3</w:t>
      </w:r>
      <w:r>
        <w:rPr>
          <w:rFonts w:ascii="Arial" w:hAnsi="Arial" w:cs="Arial"/>
          <w:b/>
          <w:i/>
          <w:color w:val="000000"/>
          <w:sz w:val="20"/>
          <w:szCs w:val="20"/>
        </w:rPr>
        <w:t>1</w:t>
      </w:r>
      <w:r w:rsidRPr="00936BD3">
        <w:rPr>
          <w:rFonts w:ascii="Arial" w:hAnsi="Arial" w:cs="Arial"/>
          <w:b/>
          <w:i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i/>
          <w:color w:val="000000"/>
          <w:sz w:val="20"/>
          <w:szCs w:val="20"/>
        </w:rPr>
        <w:t>12</w:t>
      </w:r>
      <w:r w:rsidRPr="00936BD3">
        <w:rPr>
          <w:rFonts w:ascii="Arial" w:hAnsi="Arial" w:cs="Arial"/>
          <w:b/>
          <w:i/>
          <w:color w:val="000000"/>
          <w:sz w:val="20"/>
          <w:szCs w:val="20"/>
        </w:rPr>
        <w:t>. 20</w:t>
      </w:r>
      <w:r w:rsidR="00B50FF8">
        <w:rPr>
          <w:rFonts w:ascii="Arial" w:hAnsi="Arial" w:cs="Arial"/>
          <w:b/>
          <w:i/>
          <w:color w:val="000000"/>
          <w:sz w:val="20"/>
          <w:szCs w:val="20"/>
        </w:rPr>
        <w:t>2</w:t>
      </w:r>
      <w:r w:rsidR="009B6DE1">
        <w:rPr>
          <w:rFonts w:ascii="Arial" w:hAnsi="Arial" w:cs="Arial"/>
          <w:b/>
          <w:i/>
          <w:color w:val="000000"/>
          <w:sz w:val="20"/>
          <w:szCs w:val="20"/>
        </w:rPr>
        <w:t>2</w:t>
      </w:r>
      <w:r w:rsidRPr="00936BD3">
        <w:rPr>
          <w:rFonts w:ascii="Arial" w:hAnsi="Arial" w:cs="Arial"/>
          <w:i/>
          <w:color w:val="000000"/>
          <w:sz w:val="20"/>
          <w:szCs w:val="20"/>
        </w:rPr>
        <w:t xml:space="preserve">. Vyúčtováním návratné finanční výpomoci, se rozumí předložení příslušných dokladů o aktivitách, celkových příjmech a výdajích v rámci realizace akce uvedené v čl. I za daný kalendářní rok. </w:t>
      </w:r>
    </w:p>
    <w:p w14:paraId="5BD4FFB6" w14:textId="77777777" w:rsidR="00651613" w:rsidRDefault="00651613" w:rsidP="00651613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562D790" w14:textId="77777777" w:rsidR="00651613" w:rsidRPr="00B330DC" w:rsidRDefault="00651613" w:rsidP="00651613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BF47F1D" w14:textId="77777777" w:rsidR="00651613" w:rsidRDefault="00651613" w:rsidP="00651613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3DBD402C" w14:textId="77777777" w:rsidR="00651613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14:paraId="20539A26" w14:textId="77777777" w:rsidR="00651613" w:rsidRDefault="00651613" w:rsidP="00651613">
      <w:pPr>
        <w:jc w:val="center"/>
        <w:rPr>
          <w:rFonts w:ascii="Arial" w:hAnsi="Arial" w:cs="Arial"/>
          <w:b/>
          <w:sz w:val="20"/>
          <w:szCs w:val="20"/>
        </w:rPr>
      </w:pPr>
    </w:p>
    <w:p w14:paraId="424D6631" w14:textId="77777777" w:rsidR="00651613" w:rsidRPr="0067680A" w:rsidRDefault="00651613" w:rsidP="00651613">
      <w:pPr>
        <w:pStyle w:val="slovan-1rove"/>
        <w:tabs>
          <w:tab w:val="clear" w:pos="397"/>
          <w:tab w:val="left" w:pos="426"/>
        </w:tabs>
        <w:spacing w:before="0"/>
        <w:ind w:left="357"/>
        <w:rPr>
          <w:rFonts w:ascii="Arial" w:hAnsi="Arial" w:cs="Arial"/>
          <w:i/>
          <w:sz w:val="20"/>
        </w:rPr>
      </w:pPr>
    </w:p>
    <w:p w14:paraId="2E563D18" w14:textId="77777777" w:rsidR="00651613" w:rsidRDefault="00651613" w:rsidP="00651613">
      <w:pPr>
        <w:pStyle w:val="slovan-1rove"/>
        <w:tabs>
          <w:tab w:val="clear" w:pos="397"/>
        </w:tabs>
        <w:spacing w:before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</w:t>
      </w:r>
      <w:r>
        <w:rPr>
          <w:rFonts w:ascii="Arial" w:hAnsi="Arial" w:cs="Arial"/>
          <w:sz w:val="20"/>
        </w:rPr>
        <w:tab/>
        <w:t>Ostatní ustanovení Smlouvy zůstávají beze změny.</w:t>
      </w:r>
    </w:p>
    <w:p w14:paraId="3D728CA6" w14:textId="77777777" w:rsidR="00651613" w:rsidRDefault="00651613" w:rsidP="00651613">
      <w:pPr>
        <w:pStyle w:val="slovan-1rove"/>
        <w:tabs>
          <w:tab w:val="clear" w:pos="397"/>
        </w:tabs>
        <w:spacing w:before="0"/>
        <w:ind w:left="426" w:hanging="426"/>
        <w:rPr>
          <w:rFonts w:ascii="Arial" w:hAnsi="Arial" w:cs="Arial"/>
          <w:sz w:val="20"/>
        </w:rPr>
      </w:pPr>
    </w:p>
    <w:p w14:paraId="6E8A885B" w14:textId="77777777" w:rsidR="00651613" w:rsidRDefault="00651613" w:rsidP="00651613">
      <w:pPr>
        <w:pStyle w:val="slovan-1rove"/>
        <w:tabs>
          <w:tab w:val="clear" w:pos="397"/>
        </w:tabs>
        <w:spacing w:before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Pr="002A6EFA">
        <w:rPr>
          <w:rFonts w:ascii="Arial" w:hAnsi="Arial" w:cs="Arial"/>
          <w:sz w:val="20"/>
        </w:rPr>
        <w:t xml:space="preserve">Tento dodatek nabývá platnosti </w:t>
      </w:r>
      <w:r w:rsidRPr="00D02694">
        <w:rPr>
          <w:rFonts w:ascii="Arial" w:hAnsi="Arial" w:cs="Arial"/>
          <w:sz w:val="20"/>
        </w:rPr>
        <w:t xml:space="preserve">dnem jeho podpisu oběma smluvními stranami a účinnosti dnem jeho uveřejnění prostřednictvím registru smluv dle § 6 zákona č. 340/2015 Sb. </w:t>
      </w:r>
    </w:p>
    <w:p w14:paraId="539DF2E9" w14:textId="77777777" w:rsidR="00651613" w:rsidRDefault="00651613" w:rsidP="00651613">
      <w:pPr>
        <w:pStyle w:val="slovan-1rove"/>
        <w:tabs>
          <w:tab w:val="clear" w:pos="397"/>
          <w:tab w:val="left" w:pos="426"/>
        </w:tabs>
        <w:spacing w:before="0"/>
        <w:ind w:left="425"/>
        <w:rPr>
          <w:rFonts w:ascii="Arial" w:hAnsi="Arial" w:cs="Arial"/>
          <w:sz w:val="20"/>
        </w:rPr>
      </w:pPr>
    </w:p>
    <w:p w14:paraId="6D7CA531" w14:textId="77777777" w:rsidR="00651613" w:rsidRPr="00582E75" w:rsidRDefault="00651613" w:rsidP="00651613">
      <w:pPr>
        <w:pStyle w:val="slovan-1rove"/>
        <w:numPr>
          <w:ilvl w:val="1"/>
          <w:numId w:val="39"/>
        </w:numPr>
        <w:tabs>
          <w:tab w:val="clear" w:pos="397"/>
        </w:tabs>
        <w:spacing w:before="0"/>
        <w:ind w:left="426" w:hanging="426"/>
        <w:rPr>
          <w:rFonts w:ascii="Arial" w:hAnsi="Arial" w:cs="Arial"/>
          <w:sz w:val="20"/>
        </w:rPr>
      </w:pPr>
      <w:r w:rsidRPr="00582E75">
        <w:rPr>
          <w:rFonts w:ascii="Arial" w:hAnsi="Arial" w:cs="Arial"/>
          <w:sz w:val="20"/>
        </w:rPr>
        <w:t>Smluvní strany se dohodly, že Poskytovatel v zákonné lhůtě odešle tento dodatek k řádnému uveřejnění do registru smluv vedeného Ministerstvem vnitra ČR.</w:t>
      </w:r>
    </w:p>
    <w:p w14:paraId="61DA2CC1" w14:textId="77777777" w:rsidR="00651613" w:rsidRDefault="00651613" w:rsidP="00651613">
      <w:pPr>
        <w:pStyle w:val="slovan-1rove"/>
        <w:tabs>
          <w:tab w:val="clear" w:pos="397"/>
          <w:tab w:val="left" w:pos="426"/>
        </w:tabs>
        <w:spacing w:before="0"/>
        <w:ind w:left="425"/>
        <w:rPr>
          <w:rFonts w:ascii="Arial" w:hAnsi="Arial" w:cs="Arial"/>
          <w:sz w:val="20"/>
        </w:rPr>
      </w:pPr>
    </w:p>
    <w:p w14:paraId="09F3CDF2" w14:textId="77777777" w:rsidR="00651613" w:rsidRDefault="00651613" w:rsidP="00651613">
      <w:pPr>
        <w:pStyle w:val="slovan-1rove"/>
        <w:numPr>
          <w:ilvl w:val="1"/>
          <w:numId w:val="39"/>
        </w:numPr>
        <w:tabs>
          <w:tab w:val="clear" w:pos="397"/>
        </w:tabs>
        <w:spacing w:before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je vyhotoven ve třech stejnopisech, z nichž Poskytovatel obdrží dvě vyhotovení a Příjemce jedno vyhotovení. </w:t>
      </w:r>
    </w:p>
    <w:p w14:paraId="69306A9E" w14:textId="77777777" w:rsidR="00651613" w:rsidRDefault="00651613" w:rsidP="00651613">
      <w:pPr>
        <w:pStyle w:val="slovan-1rove"/>
        <w:tabs>
          <w:tab w:val="clear" w:pos="397"/>
          <w:tab w:val="left" w:pos="426"/>
        </w:tabs>
        <w:spacing w:before="0"/>
        <w:ind w:left="425"/>
        <w:rPr>
          <w:rFonts w:ascii="Arial" w:hAnsi="Arial" w:cs="Arial"/>
          <w:sz w:val="20"/>
        </w:rPr>
      </w:pPr>
    </w:p>
    <w:p w14:paraId="017727F6" w14:textId="77777777" w:rsidR="00651613" w:rsidRDefault="00651613" w:rsidP="00651613">
      <w:pPr>
        <w:pStyle w:val="slovan-1rove"/>
        <w:numPr>
          <w:ilvl w:val="1"/>
          <w:numId w:val="39"/>
        </w:numPr>
        <w:tabs>
          <w:tab w:val="clear" w:pos="397"/>
        </w:tabs>
        <w:spacing w:before="0" w:after="6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Smluvní strany svými podpisy stvrzují, že tento dodatek byl sjednán na základě jejich pravé a svobodné vůle, nikoli v tísni, pod nátlakem či za jiných jednostranně nevýhodných podmínek. </w:t>
      </w:r>
    </w:p>
    <w:p w14:paraId="5344C5CF" w14:textId="77777777" w:rsidR="00651613" w:rsidRDefault="00651613" w:rsidP="00651613">
      <w:pPr>
        <w:pStyle w:val="Zkladntext"/>
        <w:rPr>
          <w:rFonts w:ascii="Arial" w:hAnsi="Arial" w:cs="Arial"/>
          <w:sz w:val="20"/>
          <w:szCs w:val="20"/>
        </w:rPr>
      </w:pPr>
    </w:p>
    <w:p w14:paraId="10656DF2" w14:textId="77777777" w:rsidR="00651613" w:rsidRDefault="00651613" w:rsidP="00651613">
      <w:pPr>
        <w:pStyle w:val="Zkladntext"/>
        <w:rPr>
          <w:rFonts w:ascii="Arial" w:hAnsi="Arial" w:cs="Arial"/>
          <w:sz w:val="20"/>
          <w:szCs w:val="20"/>
        </w:rPr>
      </w:pPr>
    </w:p>
    <w:p w14:paraId="1E379064" w14:textId="77777777" w:rsidR="00651613" w:rsidRDefault="00651613" w:rsidP="00651613">
      <w:pPr>
        <w:jc w:val="center"/>
        <w:rPr>
          <w:b/>
          <w:sz w:val="22"/>
          <w:szCs w:val="22"/>
        </w:rPr>
      </w:pPr>
    </w:p>
    <w:p w14:paraId="54AB1E00" w14:textId="77777777" w:rsidR="00651613" w:rsidRDefault="00651613" w:rsidP="0065161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3AABF64" w14:textId="77777777" w:rsidR="00651613" w:rsidRDefault="00651613" w:rsidP="0065161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 w14:paraId="087D2D8F" w14:textId="23AFEDCB" w:rsidR="00651613" w:rsidRPr="00DC4A60" w:rsidRDefault="00651613" w:rsidP="0065161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Datum a číslo jednací:</w:t>
      </w:r>
      <w:r w:rsidR="00F80D0E">
        <w:rPr>
          <w:rFonts w:ascii="Arial" w:hAnsi="Arial" w:cs="Arial"/>
          <w:sz w:val="20"/>
          <w:szCs w:val="20"/>
        </w:rPr>
        <w:t xml:space="preserve"> </w:t>
      </w:r>
      <w:r w:rsidR="00F733AA">
        <w:rPr>
          <w:rFonts w:ascii="Arial" w:hAnsi="Arial" w:cs="Arial"/>
          <w:sz w:val="20"/>
          <w:szCs w:val="20"/>
        </w:rPr>
        <w:tab/>
      </w:r>
      <w:r w:rsidR="007814D6">
        <w:rPr>
          <w:rFonts w:ascii="Arial" w:hAnsi="Arial" w:cs="Arial"/>
          <w:sz w:val="20"/>
          <w:szCs w:val="20"/>
        </w:rPr>
        <w:t>14. 12. 2020</w:t>
      </w:r>
      <w:r w:rsidR="00F733AA">
        <w:rPr>
          <w:rFonts w:ascii="Arial" w:hAnsi="Arial" w:cs="Arial"/>
          <w:sz w:val="20"/>
          <w:szCs w:val="20"/>
        </w:rPr>
        <w:tab/>
      </w:r>
      <w:r w:rsidR="00F80D0E">
        <w:rPr>
          <w:rFonts w:ascii="Arial" w:hAnsi="Arial" w:cs="Arial"/>
          <w:sz w:val="20"/>
          <w:szCs w:val="20"/>
        </w:rPr>
        <w:t xml:space="preserve">    </w:t>
      </w:r>
      <w:r w:rsidR="007814D6">
        <w:rPr>
          <w:rFonts w:ascii="Arial" w:hAnsi="Arial" w:cs="Arial"/>
          <w:sz w:val="20"/>
          <w:szCs w:val="20"/>
        </w:rPr>
        <w:t xml:space="preserve">                       </w:t>
      </w:r>
      <w:r w:rsidR="00F80D0E">
        <w:rPr>
          <w:rFonts w:ascii="Arial" w:hAnsi="Arial" w:cs="Arial"/>
          <w:sz w:val="20"/>
          <w:szCs w:val="20"/>
        </w:rPr>
        <w:t xml:space="preserve">     </w:t>
      </w:r>
      <w:r w:rsidRPr="00B76FC3">
        <w:rPr>
          <w:rFonts w:ascii="Arial" w:hAnsi="Arial" w:cs="Arial"/>
          <w:sz w:val="20"/>
          <w:szCs w:val="20"/>
        </w:rPr>
        <w:t>, usnesení č.</w:t>
      </w:r>
      <w:r>
        <w:rPr>
          <w:rFonts w:ascii="Arial" w:hAnsi="Arial" w:cs="Arial"/>
          <w:sz w:val="20"/>
          <w:szCs w:val="20"/>
        </w:rPr>
        <w:t xml:space="preserve"> </w:t>
      </w:r>
      <w:r w:rsidR="007814D6">
        <w:rPr>
          <w:rFonts w:ascii="Arial" w:hAnsi="Arial" w:cs="Arial"/>
          <w:sz w:val="20"/>
          <w:szCs w:val="20"/>
        </w:rPr>
        <w:t>0038/Z02/20</w:t>
      </w:r>
    </w:p>
    <w:p w14:paraId="45496C57" w14:textId="77777777" w:rsidR="00651613" w:rsidRDefault="00651613" w:rsidP="006516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CCE1196" w14:textId="77777777" w:rsidR="00651613" w:rsidRDefault="00651613" w:rsidP="006516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8856202" w14:textId="77777777" w:rsidR="00651613" w:rsidRDefault="00651613" w:rsidP="006516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dne……………..                                                    </w:t>
      </w:r>
      <w:r>
        <w:rPr>
          <w:rFonts w:ascii="Arial" w:hAnsi="Arial" w:cs="Arial"/>
          <w:sz w:val="20"/>
          <w:szCs w:val="20"/>
        </w:rPr>
        <w:tab/>
        <w:t>V…………………….. dne……………..</w:t>
      </w:r>
    </w:p>
    <w:p w14:paraId="300DE19C" w14:textId="77777777" w:rsidR="00651613" w:rsidRDefault="00651613" w:rsidP="00651613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1F94F351" w14:textId="77777777" w:rsidR="00651613" w:rsidRDefault="00651613" w:rsidP="00651613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>za Příjemce</w:t>
      </w:r>
    </w:p>
    <w:p w14:paraId="30473581" w14:textId="77777777" w:rsidR="00651613" w:rsidRDefault="00651613" w:rsidP="006516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1BBDDCE" w14:textId="77777777" w:rsidR="00651613" w:rsidRDefault="00651613" w:rsidP="006516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F38F8FB" w14:textId="77777777" w:rsidR="00651613" w:rsidRDefault="00651613" w:rsidP="006516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7B4AA86" w14:textId="77777777" w:rsidR="00651613" w:rsidRDefault="00651613" w:rsidP="006516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8FE9B63" w14:textId="77777777" w:rsidR="00651613" w:rsidRPr="00C810AF" w:rsidRDefault="00651613" w:rsidP="006516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3A9C1475" w14:textId="5DB846A0" w:rsidR="00651613" w:rsidRDefault="003966F1" w:rsidP="00651613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XXXXXXXXX</w:t>
      </w:r>
      <w:r w:rsidR="00651613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XXXXXXXXX</w:t>
      </w:r>
      <w:bookmarkStart w:id="1" w:name="_GoBack"/>
      <w:bookmarkEnd w:id="1"/>
    </w:p>
    <w:p w14:paraId="651264E2" w14:textId="47FC73C9" w:rsidR="003A3CC4" w:rsidRDefault="00651613" w:rsidP="00BD2FD0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>hejtman Zlínského kraje</w:t>
      </w:r>
      <w:r w:rsidRPr="00C810AF">
        <w:rPr>
          <w:rFonts w:ascii="Arial" w:hAnsi="Arial" w:cs="Arial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>ředitel</w:t>
      </w:r>
      <w:r w:rsidR="003A3CC4">
        <w:rPr>
          <w:rFonts w:ascii="Arial" w:hAnsi="Arial" w:cs="Arial"/>
          <w:sz w:val="20"/>
          <w:szCs w:val="20"/>
        </w:rPr>
        <w:tab/>
        <w:t xml:space="preserve">                       </w:t>
      </w:r>
    </w:p>
    <w:sectPr w:rsidR="003A3CC4" w:rsidSect="007210D8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D6B2E" w14:textId="77777777" w:rsidR="00D01DD7" w:rsidRDefault="00D01DD7">
      <w:r>
        <w:separator/>
      </w:r>
    </w:p>
  </w:endnote>
  <w:endnote w:type="continuationSeparator" w:id="0">
    <w:p w14:paraId="500D0306" w14:textId="77777777" w:rsidR="00D01DD7" w:rsidRDefault="00D0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220F" w14:textId="66B28169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3966F1">
      <w:rPr>
        <w:rStyle w:val="slostrnky"/>
        <w:rFonts w:ascii="Arial" w:hAnsi="Arial" w:cs="Arial"/>
        <w:noProof/>
        <w:sz w:val="20"/>
        <w:szCs w:val="20"/>
      </w:rPr>
      <w:t>3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211D4" w14:textId="77777777" w:rsidR="00D01DD7" w:rsidRDefault="00D01DD7">
      <w:r>
        <w:separator/>
      </w:r>
    </w:p>
  </w:footnote>
  <w:footnote w:type="continuationSeparator" w:id="0">
    <w:p w14:paraId="2E51B56F" w14:textId="77777777" w:rsidR="00D01DD7" w:rsidRDefault="00D0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63C8" w14:textId="5A22ADA1" w:rsidR="00204363" w:rsidRPr="00C52A31" w:rsidRDefault="00C52A31" w:rsidP="00F67B37">
    <w:pPr>
      <w:pStyle w:val="Zhlav"/>
      <w:rPr>
        <w:rFonts w:ascii="Arial" w:hAnsi="Arial" w:cs="Arial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D825189"/>
    <w:multiLevelType w:val="multilevel"/>
    <w:tmpl w:val="786075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16"/>
  </w:num>
  <w:num w:numId="5">
    <w:abstractNumId w:val="12"/>
  </w:num>
  <w:num w:numId="6">
    <w:abstractNumId w:val="9"/>
  </w:num>
  <w:num w:numId="7">
    <w:abstractNumId w:val="37"/>
  </w:num>
  <w:num w:numId="8">
    <w:abstractNumId w:val="24"/>
  </w:num>
  <w:num w:numId="9">
    <w:abstractNumId w:val="26"/>
  </w:num>
  <w:num w:numId="10">
    <w:abstractNumId w:val="25"/>
  </w:num>
  <w:num w:numId="11">
    <w:abstractNumId w:val="8"/>
  </w:num>
  <w:num w:numId="12">
    <w:abstractNumId w:val="18"/>
  </w:num>
  <w:num w:numId="13">
    <w:abstractNumId w:val="36"/>
  </w:num>
  <w:num w:numId="14">
    <w:abstractNumId w:val="14"/>
  </w:num>
  <w:num w:numId="15">
    <w:abstractNumId w:val="23"/>
  </w:num>
  <w:num w:numId="16">
    <w:abstractNumId w:val="22"/>
  </w:num>
  <w:num w:numId="17">
    <w:abstractNumId w:val="1"/>
  </w:num>
  <w:num w:numId="18">
    <w:abstractNumId w:val="27"/>
  </w:num>
  <w:num w:numId="19">
    <w:abstractNumId w:val="2"/>
  </w:num>
  <w:num w:numId="20">
    <w:abstractNumId w:val="32"/>
  </w:num>
  <w:num w:numId="21">
    <w:abstractNumId w:val="34"/>
  </w:num>
  <w:num w:numId="22">
    <w:abstractNumId w:val="38"/>
  </w:num>
  <w:num w:numId="23">
    <w:abstractNumId w:val="6"/>
  </w:num>
  <w:num w:numId="24">
    <w:abstractNumId w:val="7"/>
  </w:num>
  <w:num w:numId="25">
    <w:abstractNumId w:val="20"/>
  </w:num>
  <w:num w:numId="26">
    <w:abstractNumId w:val="5"/>
  </w:num>
  <w:num w:numId="27">
    <w:abstractNumId w:val="3"/>
  </w:num>
  <w:num w:numId="28">
    <w:abstractNumId w:val="10"/>
  </w:num>
  <w:num w:numId="29">
    <w:abstractNumId w:val="0"/>
  </w:num>
  <w:num w:numId="30">
    <w:abstractNumId w:val="31"/>
  </w:num>
  <w:num w:numId="31">
    <w:abstractNumId w:val="28"/>
  </w:num>
  <w:num w:numId="32">
    <w:abstractNumId w:val="13"/>
  </w:num>
  <w:num w:numId="33">
    <w:abstractNumId w:val="21"/>
  </w:num>
  <w:num w:numId="34">
    <w:abstractNumId w:val="29"/>
  </w:num>
  <w:num w:numId="35">
    <w:abstractNumId w:val="17"/>
  </w:num>
  <w:num w:numId="36">
    <w:abstractNumId w:val="35"/>
  </w:num>
  <w:num w:numId="37">
    <w:abstractNumId w:val="4"/>
  </w:num>
  <w:num w:numId="38">
    <w:abstractNumId w:val="1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14A0"/>
    <w:rsid w:val="00002781"/>
    <w:rsid w:val="00003306"/>
    <w:rsid w:val="00003FCC"/>
    <w:rsid w:val="00006C7D"/>
    <w:rsid w:val="00016141"/>
    <w:rsid w:val="000200D0"/>
    <w:rsid w:val="0002089B"/>
    <w:rsid w:val="000212D4"/>
    <w:rsid w:val="00024D57"/>
    <w:rsid w:val="00025443"/>
    <w:rsid w:val="00026FEA"/>
    <w:rsid w:val="00031F30"/>
    <w:rsid w:val="00032A40"/>
    <w:rsid w:val="000338FE"/>
    <w:rsid w:val="0003597A"/>
    <w:rsid w:val="00037719"/>
    <w:rsid w:val="0004011A"/>
    <w:rsid w:val="000450EB"/>
    <w:rsid w:val="00047F9B"/>
    <w:rsid w:val="00064A82"/>
    <w:rsid w:val="00075D38"/>
    <w:rsid w:val="0008334B"/>
    <w:rsid w:val="00086149"/>
    <w:rsid w:val="00091603"/>
    <w:rsid w:val="00097443"/>
    <w:rsid w:val="000A1BFA"/>
    <w:rsid w:val="000A4C6F"/>
    <w:rsid w:val="000A71F7"/>
    <w:rsid w:val="000B23E1"/>
    <w:rsid w:val="000C45E0"/>
    <w:rsid w:val="000D3D02"/>
    <w:rsid w:val="000D7706"/>
    <w:rsid w:val="000F6EE6"/>
    <w:rsid w:val="000F7594"/>
    <w:rsid w:val="00104A06"/>
    <w:rsid w:val="001075F1"/>
    <w:rsid w:val="00113940"/>
    <w:rsid w:val="00114660"/>
    <w:rsid w:val="001164FC"/>
    <w:rsid w:val="001166BD"/>
    <w:rsid w:val="001211CB"/>
    <w:rsid w:val="00136762"/>
    <w:rsid w:val="001430E1"/>
    <w:rsid w:val="00144FDA"/>
    <w:rsid w:val="00145176"/>
    <w:rsid w:val="00147BF6"/>
    <w:rsid w:val="00162AE8"/>
    <w:rsid w:val="0016409B"/>
    <w:rsid w:val="00172591"/>
    <w:rsid w:val="00176314"/>
    <w:rsid w:val="00176C0B"/>
    <w:rsid w:val="00176E82"/>
    <w:rsid w:val="00180755"/>
    <w:rsid w:val="00181366"/>
    <w:rsid w:val="00186382"/>
    <w:rsid w:val="001A0204"/>
    <w:rsid w:val="001A0D71"/>
    <w:rsid w:val="001A27F4"/>
    <w:rsid w:val="001A31E2"/>
    <w:rsid w:val="001A3557"/>
    <w:rsid w:val="001B00A5"/>
    <w:rsid w:val="001B096F"/>
    <w:rsid w:val="001B38BC"/>
    <w:rsid w:val="001B40F4"/>
    <w:rsid w:val="001B4128"/>
    <w:rsid w:val="001B56D6"/>
    <w:rsid w:val="001C20BD"/>
    <w:rsid w:val="001C2EC7"/>
    <w:rsid w:val="001D1387"/>
    <w:rsid w:val="001D2C15"/>
    <w:rsid w:val="001D449F"/>
    <w:rsid w:val="001E7926"/>
    <w:rsid w:val="001F11F0"/>
    <w:rsid w:val="001F2758"/>
    <w:rsid w:val="00203015"/>
    <w:rsid w:val="002036C6"/>
    <w:rsid w:val="00204363"/>
    <w:rsid w:val="002120C1"/>
    <w:rsid w:val="00212B73"/>
    <w:rsid w:val="00217D4F"/>
    <w:rsid w:val="0022012E"/>
    <w:rsid w:val="0023025E"/>
    <w:rsid w:val="00231886"/>
    <w:rsid w:val="00241616"/>
    <w:rsid w:val="0024438F"/>
    <w:rsid w:val="00244E27"/>
    <w:rsid w:val="002473D8"/>
    <w:rsid w:val="002742BC"/>
    <w:rsid w:val="002747D4"/>
    <w:rsid w:val="00276FCD"/>
    <w:rsid w:val="002773F5"/>
    <w:rsid w:val="0028438F"/>
    <w:rsid w:val="00284B6A"/>
    <w:rsid w:val="00287B2B"/>
    <w:rsid w:val="00293D96"/>
    <w:rsid w:val="002A0996"/>
    <w:rsid w:val="002A2746"/>
    <w:rsid w:val="002A6345"/>
    <w:rsid w:val="002A6668"/>
    <w:rsid w:val="002B28E1"/>
    <w:rsid w:val="002B7F33"/>
    <w:rsid w:val="002C5BE0"/>
    <w:rsid w:val="002D3283"/>
    <w:rsid w:val="002E1E07"/>
    <w:rsid w:val="002F1000"/>
    <w:rsid w:val="002F53A9"/>
    <w:rsid w:val="00300F1E"/>
    <w:rsid w:val="00310FBA"/>
    <w:rsid w:val="003175AC"/>
    <w:rsid w:val="003211A7"/>
    <w:rsid w:val="003245D4"/>
    <w:rsid w:val="0032721A"/>
    <w:rsid w:val="00330BD5"/>
    <w:rsid w:val="00333F92"/>
    <w:rsid w:val="00335E09"/>
    <w:rsid w:val="00337523"/>
    <w:rsid w:val="003433FB"/>
    <w:rsid w:val="00346D37"/>
    <w:rsid w:val="00350E17"/>
    <w:rsid w:val="0035237E"/>
    <w:rsid w:val="00352F15"/>
    <w:rsid w:val="0035505C"/>
    <w:rsid w:val="00356327"/>
    <w:rsid w:val="00360B74"/>
    <w:rsid w:val="00361462"/>
    <w:rsid w:val="0036622E"/>
    <w:rsid w:val="003665AA"/>
    <w:rsid w:val="00372534"/>
    <w:rsid w:val="00375249"/>
    <w:rsid w:val="003827D0"/>
    <w:rsid w:val="003858AB"/>
    <w:rsid w:val="00386AA8"/>
    <w:rsid w:val="00386F6E"/>
    <w:rsid w:val="003909D9"/>
    <w:rsid w:val="0039127E"/>
    <w:rsid w:val="00395CA9"/>
    <w:rsid w:val="003966F1"/>
    <w:rsid w:val="00397AF1"/>
    <w:rsid w:val="003A05D9"/>
    <w:rsid w:val="003A1530"/>
    <w:rsid w:val="003A2BAA"/>
    <w:rsid w:val="003A3929"/>
    <w:rsid w:val="003A3CC4"/>
    <w:rsid w:val="003A7DC6"/>
    <w:rsid w:val="003B2A4B"/>
    <w:rsid w:val="003B3180"/>
    <w:rsid w:val="003C47C5"/>
    <w:rsid w:val="003D5E71"/>
    <w:rsid w:val="003D74E3"/>
    <w:rsid w:val="003E06DE"/>
    <w:rsid w:val="003E14A2"/>
    <w:rsid w:val="003E38EF"/>
    <w:rsid w:val="003F1FDD"/>
    <w:rsid w:val="004049B6"/>
    <w:rsid w:val="00404A70"/>
    <w:rsid w:val="0041275C"/>
    <w:rsid w:val="004212CA"/>
    <w:rsid w:val="00422977"/>
    <w:rsid w:val="00422BC8"/>
    <w:rsid w:val="00424224"/>
    <w:rsid w:val="0043117B"/>
    <w:rsid w:val="0043171D"/>
    <w:rsid w:val="00433595"/>
    <w:rsid w:val="0044560F"/>
    <w:rsid w:val="00447A1F"/>
    <w:rsid w:val="004515D1"/>
    <w:rsid w:val="00451962"/>
    <w:rsid w:val="00452DEE"/>
    <w:rsid w:val="0046014A"/>
    <w:rsid w:val="00463291"/>
    <w:rsid w:val="00475CC0"/>
    <w:rsid w:val="004845E5"/>
    <w:rsid w:val="00495022"/>
    <w:rsid w:val="004A7A60"/>
    <w:rsid w:val="004B014D"/>
    <w:rsid w:val="004B02BF"/>
    <w:rsid w:val="004B2774"/>
    <w:rsid w:val="004B56BC"/>
    <w:rsid w:val="004B5C83"/>
    <w:rsid w:val="004C0192"/>
    <w:rsid w:val="004C17F9"/>
    <w:rsid w:val="004C4F80"/>
    <w:rsid w:val="004C63DA"/>
    <w:rsid w:val="004D01A4"/>
    <w:rsid w:val="004D30A0"/>
    <w:rsid w:val="004D32B2"/>
    <w:rsid w:val="004D4004"/>
    <w:rsid w:val="004E076A"/>
    <w:rsid w:val="004E0932"/>
    <w:rsid w:val="004E1FE2"/>
    <w:rsid w:val="004E4178"/>
    <w:rsid w:val="004F1978"/>
    <w:rsid w:val="004F439F"/>
    <w:rsid w:val="004F742A"/>
    <w:rsid w:val="00503E47"/>
    <w:rsid w:val="00507440"/>
    <w:rsid w:val="005101B5"/>
    <w:rsid w:val="00512610"/>
    <w:rsid w:val="00521D36"/>
    <w:rsid w:val="00526E9D"/>
    <w:rsid w:val="0053284C"/>
    <w:rsid w:val="00534DF8"/>
    <w:rsid w:val="005369CC"/>
    <w:rsid w:val="00537715"/>
    <w:rsid w:val="005406CB"/>
    <w:rsid w:val="00540DC6"/>
    <w:rsid w:val="00541E37"/>
    <w:rsid w:val="00541F06"/>
    <w:rsid w:val="0055402D"/>
    <w:rsid w:val="00562C34"/>
    <w:rsid w:val="00564012"/>
    <w:rsid w:val="005708F2"/>
    <w:rsid w:val="005718C9"/>
    <w:rsid w:val="00572A3E"/>
    <w:rsid w:val="00585259"/>
    <w:rsid w:val="0059042D"/>
    <w:rsid w:val="00594812"/>
    <w:rsid w:val="00595254"/>
    <w:rsid w:val="005A0F82"/>
    <w:rsid w:val="005A14B7"/>
    <w:rsid w:val="005A2063"/>
    <w:rsid w:val="005A2D2E"/>
    <w:rsid w:val="005A3F00"/>
    <w:rsid w:val="005A53F3"/>
    <w:rsid w:val="005A7016"/>
    <w:rsid w:val="005C02FD"/>
    <w:rsid w:val="005C3C6C"/>
    <w:rsid w:val="005C5628"/>
    <w:rsid w:val="005D0F7A"/>
    <w:rsid w:val="005D1B66"/>
    <w:rsid w:val="005D3D55"/>
    <w:rsid w:val="005E1C7C"/>
    <w:rsid w:val="005E3A5A"/>
    <w:rsid w:val="005E5509"/>
    <w:rsid w:val="005E6C0C"/>
    <w:rsid w:val="005E7BBF"/>
    <w:rsid w:val="005F3480"/>
    <w:rsid w:val="005F55FD"/>
    <w:rsid w:val="00602799"/>
    <w:rsid w:val="00606574"/>
    <w:rsid w:val="0060797D"/>
    <w:rsid w:val="0061155F"/>
    <w:rsid w:val="00615872"/>
    <w:rsid w:val="0061655A"/>
    <w:rsid w:val="00616627"/>
    <w:rsid w:val="00616757"/>
    <w:rsid w:val="00621E3A"/>
    <w:rsid w:val="0062524D"/>
    <w:rsid w:val="00626F4A"/>
    <w:rsid w:val="00635E2C"/>
    <w:rsid w:val="006412DC"/>
    <w:rsid w:val="00650F44"/>
    <w:rsid w:val="00651613"/>
    <w:rsid w:val="006627D5"/>
    <w:rsid w:val="00662A61"/>
    <w:rsid w:val="006659BD"/>
    <w:rsid w:val="006660CE"/>
    <w:rsid w:val="00671325"/>
    <w:rsid w:val="00674339"/>
    <w:rsid w:val="00676BC3"/>
    <w:rsid w:val="00680F7C"/>
    <w:rsid w:val="00684E0C"/>
    <w:rsid w:val="00686B44"/>
    <w:rsid w:val="00687741"/>
    <w:rsid w:val="006953FC"/>
    <w:rsid w:val="00695A3B"/>
    <w:rsid w:val="006977B4"/>
    <w:rsid w:val="00697DF1"/>
    <w:rsid w:val="006B106C"/>
    <w:rsid w:val="006B433E"/>
    <w:rsid w:val="006C2319"/>
    <w:rsid w:val="006D058F"/>
    <w:rsid w:val="006E00A9"/>
    <w:rsid w:val="006E5DE7"/>
    <w:rsid w:val="006E7AA3"/>
    <w:rsid w:val="006E7E55"/>
    <w:rsid w:val="006F3799"/>
    <w:rsid w:val="00702230"/>
    <w:rsid w:val="00704620"/>
    <w:rsid w:val="007118F9"/>
    <w:rsid w:val="00714EEA"/>
    <w:rsid w:val="00716FDD"/>
    <w:rsid w:val="007205A2"/>
    <w:rsid w:val="007210D8"/>
    <w:rsid w:val="007221D0"/>
    <w:rsid w:val="007239A0"/>
    <w:rsid w:val="00736CF4"/>
    <w:rsid w:val="00743360"/>
    <w:rsid w:val="00744D74"/>
    <w:rsid w:val="0074530C"/>
    <w:rsid w:val="007458E9"/>
    <w:rsid w:val="007478E9"/>
    <w:rsid w:val="007526FE"/>
    <w:rsid w:val="007538F8"/>
    <w:rsid w:val="00755402"/>
    <w:rsid w:val="007557AD"/>
    <w:rsid w:val="00764E00"/>
    <w:rsid w:val="00767DEE"/>
    <w:rsid w:val="007808FC"/>
    <w:rsid w:val="007814D6"/>
    <w:rsid w:val="007815D9"/>
    <w:rsid w:val="00781853"/>
    <w:rsid w:val="007826AF"/>
    <w:rsid w:val="0078558D"/>
    <w:rsid w:val="00787601"/>
    <w:rsid w:val="00790AE3"/>
    <w:rsid w:val="007A05DA"/>
    <w:rsid w:val="007B68A3"/>
    <w:rsid w:val="007C0A28"/>
    <w:rsid w:val="007C4567"/>
    <w:rsid w:val="007C4BE7"/>
    <w:rsid w:val="007D18E0"/>
    <w:rsid w:val="007D1AB1"/>
    <w:rsid w:val="007D6CFA"/>
    <w:rsid w:val="007E24CC"/>
    <w:rsid w:val="007E3F07"/>
    <w:rsid w:val="007E62A6"/>
    <w:rsid w:val="007F0D43"/>
    <w:rsid w:val="007F4BD9"/>
    <w:rsid w:val="007F5EE3"/>
    <w:rsid w:val="00802C70"/>
    <w:rsid w:val="0080500D"/>
    <w:rsid w:val="00811E3A"/>
    <w:rsid w:val="00822E14"/>
    <w:rsid w:val="0082530E"/>
    <w:rsid w:val="00826B4C"/>
    <w:rsid w:val="008324C0"/>
    <w:rsid w:val="00832F9A"/>
    <w:rsid w:val="008436C6"/>
    <w:rsid w:val="008439FE"/>
    <w:rsid w:val="00846DD5"/>
    <w:rsid w:val="0085230C"/>
    <w:rsid w:val="00855AEF"/>
    <w:rsid w:val="008560BE"/>
    <w:rsid w:val="00856D1D"/>
    <w:rsid w:val="008704CF"/>
    <w:rsid w:val="00873837"/>
    <w:rsid w:val="0088057B"/>
    <w:rsid w:val="00881A6B"/>
    <w:rsid w:val="0089302F"/>
    <w:rsid w:val="00893605"/>
    <w:rsid w:val="00896DFB"/>
    <w:rsid w:val="008A12B7"/>
    <w:rsid w:val="008B2338"/>
    <w:rsid w:val="008B6264"/>
    <w:rsid w:val="008C3A62"/>
    <w:rsid w:val="008D1F57"/>
    <w:rsid w:val="008D35AE"/>
    <w:rsid w:val="008D582B"/>
    <w:rsid w:val="008E3942"/>
    <w:rsid w:val="008E4281"/>
    <w:rsid w:val="008E444D"/>
    <w:rsid w:val="008E538E"/>
    <w:rsid w:val="008F4FA8"/>
    <w:rsid w:val="008F7FB3"/>
    <w:rsid w:val="00902ADC"/>
    <w:rsid w:val="00910820"/>
    <w:rsid w:val="009163D6"/>
    <w:rsid w:val="009204FF"/>
    <w:rsid w:val="00920B43"/>
    <w:rsid w:val="009224C8"/>
    <w:rsid w:val="00926F45"/>
    <w:rsid w:val="00933628"/>
    <w:rsid w:val="00941BB1"/>
    <w:rsid w:val="00962D43"/>
    <w:rsid w:val="00966023"/>
    <w:rsid w:val="00973339"/>
    <w:rsid w:val="0097437F"/>
    <w:rsid w:val="009831AB"/>
    <w:rsid w:val="00984BED"/>
    <w:rsid w:val="00992393"/>
    <w:rsid w:val="00992D71"/>
    <w:rsid w:val="00994652"/>
    <w:rsid w:val="00994D08"/>
    <w:rsid w:val="00995917"/>
    <w:rsid w:val="009B4515"/>
    <w:rsid w:val="009B4989"/>
    <w:rsid w:val="009B4CEF"/>
    <w:rsid w:val="009B6DE1"/>
    <w:rsid w:val="009C34CD"/>
    <w:rsid w:val="009C6954"/>
    <w:rsid w:val="009E03B2"/>
    <w:rsid w:val="009E35FD"/>
    <w:rsid w:val="009E4E37"/>
    <w:rsid w:val="009F23CE"/>
    <w:rsid w:val="009F458A"/>
    <w:rsid w:val="00A02B56"/>
    <w:rsid w:val="00A034A6"/>
    <w:rsid w:val="00A05AF1"/>
    <w:rsid w:val="00A05B70"/>
    <w:rsid w:val="00A06DBE"/>
    <w:rsid w:val="00A12A21"/>
    <w:rsid w:val="00A15DF4"/>
    <w:rsid w:val="00A165AF"/>
    <w:rsid w:val="00A21AE4"/>
    <w:rsid w:val="00A22350"/>
    <w:rsid w:val="00A2312A"/>
    <w:rsid w:val="00A52D93"/>
    <w:rsid w:val="00A568F6"/>
    <w:rsid w:val="00A56E28"/>
    <w:rsid w:val="00A5720C"/>
    <w:rsid w:val="00A609FF"/>
    <w:rsid w:val="00A655F9"/>
    <w:rsid w:val="00A65A30"/>
    <w:rsid w:val="00A65C4F"/>
    <w:rsid w:val="00A72844"/>
    <w:rsid w:val="00A808B8"/>
    <w:rsid w:val="00A91A63"/>
    <w:rsid w:val="00A91D05"/>
    <w:rsid w:val="00AA17AF"/>
    <w:rsid w:val="00AA74CE"/>
    <w:rsid w:val="00AB1501"/>
    <w:rsid w:val="00AB359D"/>
    <w:rsid w:val="00AB3D02"/>
    <w:rsid w:val="00AB4DE4"/>
    <w:rsid w:val="00AB4F91"/>
    <w:rsid w:val="00AD0489"/>
    <w:rsid w:val="00AD1359"/>
    <w:rsid w:val="00AD20EB"/>
    <w:rsid w:val="00AD231D"/>
    <w:rsid w:val="00AD3AEA"/>
    <w:rsid w:val="00AD3D54"/>
    <w:rsid w:val="00AE1E40"/>
    <w:rsid w:val="00AE2D1B"/>
    <w:rsid w:val="00AE3411"/>
    <w:rsid w:val="00AE45F6"/>
    <w:rsid w:val="00AE6B51"/>
    <w:rsid w:val="00AE777C"/>
    <w:rsid w:val="00AE7C1A"/>
    <w:rsid w:val="00AE7FEC"/>
    <w:rsid w:val="00AF4DCE"/>
    <w:rsid w:val="00AF7832"/>
    <w:rsid w:val="00B03C71"/>
    <w:rsid w:val="00B0494F"/>
    <w:rsid w:val="00B055D5"/>
    <w:rsid w:val="00B05C4D"/>
    <w:rsid w:val="00B13369"/>
    <w:rsid w:val="00B152EC"/>
    <w:rsid w:val="00B16674"/>
    <w:rsid w:val="00B2453D"/>
    <w:rsid w:val="00B258A9"/>
    <w:rsid w:val="00B26BE3"/>
    <w:rsid w:val="00B37980"/>
    <w:rsid w:val="00B43C8F"/>
    <w:rsid w:val="00B46715"/>
    <w:rsid w:val="00B50FF8"/>
    <w:rsid w:val="00B52645"/>
    <w:rsid w:val="00B54780"/>
    <w:rsid w:val="00B64401"/>
    <w:rsid w:val="00B70772"/>
    <w:rsid w:val="00B721C4"/>
    <w:rsid w:val="00B76FC3"/>
    <w:rsid w:val="00B82024"/>
    <w:rsid w:val="00B846A4"/>
    <w:rsid w:val="00B944BE"/>
    <w:rsid w:val="00B97162"/>
    <w:rsid w:val="00BA1E8E"/>
    <w:rsid w:val="00BA53F5"/>
    <w:rsid w:val="00BA69B0"/>
    <w:rsid w:val="00BA70BC"/>
    <w:rsid w:val="00BB50A6"/>
    <w:rsid w:val="00BB5593"/>
    <w:rsid w:val="00BB5E82"/>
    <w:rsid w:val="00BB6960"/>
    <w:rsid w:val="00BB766A"/>
    <w:rsid w:val="00BC35A6"/>
    <w:rsid w:val="00BC3F15"/>
    <w:rsid w:val="00BD2FD0"/>
    <w:rsid w:val="00BD4DF2"/>
    <w:rsid w:val="00BD5E2B"/>
    <w:rsid w:val="00BD5F1E"/>
    <w:rsid w:val="00BE11BD"/>
    <w:rsid w:val="00BF028D"/>
    <w:rsid w:val="00BF104C"/>
    <w:rsid w:val="00BF2E80"/>
    <w:rsid w:val="00C02ED7"/>
    <w:rsid w:val="00C117C0"/>
    <w:rsid w:val="00C1480E"/>
    <w:rsid w:val="00C15DC3"/>
    <w:rsid w:val="00C1700F"/>
    <w:rsid w:val="00C17AC0"/>
    <w:rsid w:val="00C2157A"/>
    <w:rsid w:val="00C215C0"/>
    <w:rsid w:val="00C34CA9"/>
    <w:rsid w:val="00C352B3"/>
    <w:rsid w:val="00C37FDA"/>
    <w:rsid w:val="00C40F8B"/>
    <w:rsid w:val="00C41A1E"/>
    <w:rsid w:val="00C47BAE"/>
    <w:rsid w:val="00C52A31"/>
    <w:rsid w:val="00C53B06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810AF"/>
    <w:rsid w:val="00C85CC6"/>
    <w:rsid w:val="00C944A6"/>
    <w:rsid w:val="00CA4182"/>
    <w:rsid w:val="00CA4A8E"/>
    <w:rsid w:val="00CA7036"/>
    <w:rsid w:val="00CB01DB"/>
    <w:rsid w:val="00CB571C"/>
    <w:rsid w:val="00CB65D2"/>
    <w:rsid w:val="00CB6704"/>
    <w:rsid w:val="00CB6C0A"/>
    <w:rsid w:val="00CB77A6"/>
    <w:rsid w:val="00CC067B"/>
    <w:rsid w:val="00CC4275"/>
    <w:rsid w:val="00CD155F"/>
    <w:rsid w:val="00CD2767"/>
    <w:rsid w:val="00CD34EC"/>
    <w:rsid w:val="00CD38C1"/>
    <w:rsid w:val="00CD71B2"/>
    <w:rsid w:val="00CE09D2"/>
    <w:rsid w:val="00CE7D65"/>
    <w:rsid w:val="00CF00B1"/>
    <w:rsid w:val="00CF306C"/>
    <w:rsid w:val="00CF5EF2"/>
    <w:rsid w:val="00D01DD7"/>
    <w:rsid w:val="00D02B83"/>
    <w:rsid w:val="00D03718"/>
    <w:rsid w:val="00D03821"/>
    <w:rsid w:val="00D03F50"/>
    <w:rsid w:val="00D071B9"/>
    <w:rsid w:val="00D10E51"/>
    <w:rsid w:val="00D11AFE"/>
    <w:rsid w:val="00D17E76"/>
    <w:rsid w:val="00D26971"/>
    <w:rsid w:val="00D32857"/>
    <w:rsid w:val="00D3424E"/>
    <w:rsid w:val="00D35789"/>
    <w:rsid w:val="00D35EB2"/>
    <w:rsid w:val="00D41657"/>
    <w:rsid w:val="00D448C3"/>
    <w:rsid w:val="00D561F0"/>
    <w:rsid w:val="00D57139"/>
    <w:rsid w:val="00D63594"/>
    <w:rsid w:val="00D6451F"/>
    <w:rsid w:val="00D6603B"/>
    <w:rsid w:val="00D66314"/>
    <w:rsid w:val="00D75D10"/>
    <w:rsid w:val="00D828FC"/>
    <w:rsid w:val="00D83BBA"/>
    <w:rsid w:val="00D85B22"/>
    <w:rsid w:val="00D86079"/>
    <w:rsid w:val="00D902FF"/>
    <w:rsid w:val="00D9534F"/>
    <w:rsid w:val="00DA59A6"/>
    <w:rsid w:val="00DA713B"/>
    <w:rsid w:val="00DA74CB"/>
    <w:rsid w:val="00DB1012"/>
    <w:rsid w:val="00DB1A47"/>
    <w:rsid w:val="00DC104B"/>
    <w:rsid w:val="00DC22A5"/>
    <w:rsid w:val="00DC4A60"/>
    <w:rsid w:val="00DC5FCB"/>
    <w:rsid w:val="00DC7A93"/>
    <w:rsid w:val="00DD34A7"/>
    <w:rsid w:val="00DD35DD"/>
    <w:rsid w:val="00DD470F"/>
    <w:rsid w:val="00DE3798"/>
    <w:rsid w:val="00DE5620"/>
    <w:rsid w:val="00DE580A"/>
    <w:rsid w:val="00DF0DB4"/>
    <w:rsid w:val="00DF4B41"/>
    <w:rsid w:val="00E07469"/>
    <w:rsid w:val="00E16FD5"/>
    <w:rsid w:val="00E223D3"/>
    <w:rsid w:val="00E25CF2"/>
    <w:rsid w:val="00E2690F"/>
    <w:rsid w:val="00E26DD3"/>
    <w:rsid w:val="00E3424C"/>
    <w:rsid w:val="00E347D5"/>
    <w:rsid w:val="00E34F8B"/>
    <w:rsid w:val="00E36AB7"/>
    <w:rsid w:val="00E42459"/>
    <w:rsid w:val="00E42B6E"/>
    <w:rsid w:val="00E52FC6"/>
    <w:rsid w:val="00E546CE"/>
    <w:rsid w:val="00E55B3E"/>
    <w:rsid w:val="00E57710"/>
    <w:rsid w:val="00E605ED"/>
    <w:rsid w:val="00E86E39"/>
    <w:rsid w:val="00E917A9"/>
    <w:rsid w:val="00E93011"/>
    <w:rsid w:val="00E95DA8"/>
    <w:rsid w:val="00E96100"/>
    <w:rsid w:val="00EA0210"/>
    <w:rsid w:val="00EA0AFF"/>
    <w:rsid w:val="00EA1A9E"/>
    <w:rsid w:val="00EB3561"/>
    <w:rsid w:val="00EC06B6"/>
    <w:rsid w:val="00EC1EF2"/>
    <w:rsid w:val="00EC3D56"/>
    <w:rsid w:val="00EC5217"/>
    <w:rsid w:val="00ED395E"/>
    <w:rsid w:val="00EE361B"/>
    <w:rsid w:val="00EE55EB"/>
    <w:rsid w:val="00EE671C"/>
    <w:rsid w:val="00EF7591"/>
    <w:rsid w:val="00F01CCE"/>
    <w:rsid w:val="00F07086"/>
    <w:rsid w:val="00F070B0"/>
    <w:rsid w:val="00F102C8"/>
    <w:rsid w:val="00F12453"/>
    <w:rsid w:val="00F15E27"/>
    <w:rsid w:val="00F16B56"/>
    <w:rsid w:val="00F20933"/>
    <w:rsid w:val="00F22458"/>
    <w:rsid w:val="00F3190E"/>
    <w:rsid w:val="00F31B6F"/>
    <w:rsid w:val="00F34346"/>
    <w:rsid w:val="00F3582B"/>
    <w:rsid w:val="00F372E1"/>
    <w:rsid w:val="00F40C11"/>
    <w:rsid w:val="00F47317"/>
    <w:rsid w:val="00F51017"/>
    <w:rsid w:val="00F54603"/>
    <w:rsid w:val="00F54DB1"/>
    <w:rsid w:val="00F57D55"/>
    <w:rsid w:val="00F60FBF"/>
    <w:rsid w:val="00F6289E"/>
    <w:rsid w:val="00F67B37"/>
    <w:rsid w:val="00F67B70"/>
    <w:rsid w:val="00F707C8"/>
    <w:rsid w:val="00F70FB9"/>
    <w:rsid w:val="00F733AA"/>
    <w:rsid w:val="00F7693E"/>
    <w:rsid w:val="00F80D0E"/>
    <w:rsid w:val="00F83A61"/>
    <w:rsid w:val="00F87F24"/>
    <w:rsid w:val="00F91284"/>
    <w:rsid w:val="00F916A0"/>
    <w:rsid w:val="00F9412E"/>
    <w:rsid w:val="00F94C2A"/>
    <w:rsid w:val="00FA1D3E"/>
    <w:rsid w:val="00FA386A"/>
    <w:rsid w:val="00FB2864"/>
    <w:rsid w:val="00FB3DFE"/>
    <w:rsid w:val="00FB4474"/>
    <w:rsid w:val="00FB522C"/>
    <w:rsid w:val="00FB53DD"/>
    <w:rsid w:val="00FC140D"/>
    <w:rsid w:val="00FD1350"/>
    <w:rsid w:val="00FD5F2C"/>
    <w:rsid w:val="00FE0DA2"/>
    <w:rsid w:val="00FE2D78"/>
    <w:rsid w:val="00FE358C"/>
    <w:rsid w:val="00FE4852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92264"/>
  <w15:docId w15:val="{544BDCE4-6BB8-4DFE-B484-D4485817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Revize">
    <w:name w:val="Revision"/>
    <w:hidden/>
    <w:uiPriority w:val="99"/>
    <w:semiHidden/>
    <w:rsid w:val="00293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9519-740F-47DD-913B-B7433259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5471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dc:description/>
  <cp:lastModifiedBy>Mudříková Kateřina</cp:lastModifiedBy>
  <cp:revision>2</cp:revision>
  <cp:lastPrinted>2019-02-06T08:01:00Z</cp:lastPrinted>
  <dcterms:created xsi:type="dcterms:W3CDTF">2020-12-23T07:43:00Z</dcterms:created>
  <dcterms:modified xsi:type="dcterms:W3CDTF">2020-12-23T07:43:00Z</dcterms:modified>
</cp:coreProperties>
</file>