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F9" w:rsidRDefault="003820F9" w:rsidP="003820F9">
      <w:pPr>
        <w:spacing w:before="360" w:after="36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/>
          <w:bCs/>
          <w:szCs w:val="22"/>
        </w:rPr>
        <w:t xml:space="preserve">Věc: </w:t>
      </w:r>
      <w:r w:rsidRPr="0010297A">
        <w:rPr>
          <w:rFonts w:ascii="Palatino Linotype" w:hAnsi="Palatino Linotype"/>
          <w:b/>
          <w:bCs/>
          <w:szCs w:val="22"/>
          <w:u w:val="single"/>
        </w:rPr>
        <w:t>Objednávka č.</w:t>
      </w:r>
      <w:r w:rsidR="001917C7" w:rsidRPr="0010297A">
        <w:rPr>
          <w:rFonts w:ascii="Palatino Linotype" w:hAnsi="Palatino Linotype"/>
          <w:b/>
          <w:bCs/>
          <w:szCs w:val="22"/>
          <w:u w:val="single"/>
        </w:rPr>
        <w:t xml:space="preserve"> </w:t>
      </w:r>
      <w:r w:rsidR="0010297A" w:rsidRPr="0010297A">
        <w:rPr>
          <w:rFonts w:ascii="Palatino Linotype" w:hAnsi="Palatino Linotype"/>
          <w:b/>
          <w:bCs/>
          <w:szCs w:val="22"/>
          <w:u w:val="single"/>
        </w:rPr>
        <w:t>238</w:t>
      </w:r>
      <w:r w:rsidR="00C8361E" w:rsidRPr="0010297A">
        <w:rPr>
          <w:rFonts w:ascii="Palatino Linotype" w:hAnsi="Palatino Linotype"/>
          <w:b/>
          <w:bCs/>
          <w:szCs w:val="22"/>
          <w:u w:val="single"/>
        </w:rPr>
        <w:t>/2020</w:t>
      </w:r>
    </w:p>
    <w:p w:rsidR="003820F9" w:rsidRDefault="003820F9" w:rsidP="003820F9">
      <w:pPr>
        <w:tabs>
          <w:tab w:val="left" w:pos="5040"/>
        </w:tabs>
        <w:spacing w:before="240" w:after="240" w:line="276" w:lineRule="auto"/>
        <w:ind w:left="-284"/>
        <w:rPr>
          <w:rFonts w:ascii="Palatino Linotype" w:hAnsi="Palatino Linotype"/>
          <w:b/>
          <w:bCs/>
          <w:szCs w:val="22"/>
        </w:rPr>
      </w:pPr>
      <w:r>
        <w:rPr>
          <w:rFonts w:ascii="Palatino Linotype" w:hAnsi="Palatino Linotype"/>
          <w:b/>
          <w:bCs/>
          <w:szCs w:val="22"/>
        </w:rPr>
        <w:t>OBJEDNATEL:</w:t>
      </w:r>
    </w:p>
    <w:p w:rsidR="000C05F4" w:rsidRPr="000C05F4" w:rsidRDefault="000C05F4" w:rsidP="000C05F4">
      <w:pPr>
        <w:rPr>
          <w:rFonts w:ascii="Palatino Linotype" w:hAnsi="Palatino Linotype" w:cs="Tahoma"/>
          <w:b/>
          <w:color w:val="000000"/>
          <w:shd w:val="clear" w:color="auto" w:fill="F5F5F5"/>
        </w:rPr>
      </w:pPr>
      <w:r w:rsidRPr="000C05F4">
        <w:rPr>
          <w:rFonts w:ascii="Palatino Linotype" w:hAnsi="Palatino Linotype" w:cs="Tahoma"/>
          <w:b/>
          <w:color w:val="000000"/>
        </w:rPr>
        <w:t>Pražská konzervatoř, Praha 1, Na Rejdišti 1</w:t>
      </w:r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 xml:space="preserve">příspěvková organizace </w:t>
      </w:r>
      <w:proofErr w:type="spellStart"/>
      <w:r w:rsidRPr="000C05F4">
        <w:rPr>
          <w:rFonts w:ascii="Palatino Linotype" w:hAnsi="Palatino Linotype" w:cs="Tahoma"/>
        </w:rPr>
        <w:t>hl.m.Prahy</w:t>
      </w:r>
      <w:proofErr w:type="spellEnd"/>
      <w:r w:rsidRPr="000C05F4">
        <w:rPr>
          <w:rFonts w:ascii="Palatino Linotype" w:hAnsi="Palatino Linotype" w:cs="Tahoma"/>
        </w:rPr>
        <w:t xml:space="preserve"> zřízena usnesením RHMP </w:t>
      </w:r>
      <w:proofErr w:type="gramStart"/>
      <w:r w:rsidRPr="000C05F4">
        <w:rPr>
          <w:rFonts w:ascii="Palatino Linotype" w:hAnsi="Palatino Linotype" w:cs="Tahoma"/>
        </w:rPr>
        <w:t>č.550</w:t>
      </w:r>
      <w:proofErr w:type="gramEnd"/>
      <w:r w:rsidRPr="000C05F4">
        <w:rPr>
          <w:rFonts w:ascii="Palatino Linotype" w:hAnsi="Palatino Linotype" w:cs="Tahoma"/>
        </w:rPr>
        <w:t xml:space="preserve"> z 3.4.2001,  </w:t>
      </w:r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>zapsaná v Rejstříku škol RED-IZO 600 0045 38, zapsaná v RARIS</w:t>
      </w:r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>Na Rejdišti 77/1, 110 00 Praha 1</w:t>
      </w:r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>IČ: 70837911, DIČ: CZ70837911</w:t>
      </w:r>
      <w:r w:rsidRPr="000C05F4">
        <w:rPr>
          <w:rFonts w:ascii="Palatino Linotype" w:hAnsi="Palatino Linotype" w:cs="Tahoma"/>
        </w:rPr>
        <w:tab/>
      </w:r>
      <w:r w:rsidRPr="000C05F4">
        <w:rPr>
          <w:rFonts w:ascii="Palatino Linotype" w:hAnsi="Palatino Linotype" w:cs="Tahoma"/>
        </w:rPr>
        <w:tab/>
      </w:r>
      <w:r w:rsidRPr="000C05F4">
        <w:rPr>
          <w:rFonts w:ascii="Palatino Linotype" w:hAnsi="Palatino Linotype" w:cs="Tahoma"/>
        </w:rPr>
        <w:tab/>
      </w:r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 xml:space="preserve">Bank. </w:t>
      </w:r>
      <w:proofErr w:type="gramStart"/>
      <w:r w:rsidRPr="000C05F4">
        <w:rPr>
          <w:rFonts w:ascii="Palatino Linotype" w:hAnsi="Palatino Linotype" w:cs="Tahoma"/>
        </w:rPr>
        <w:t>spojení</w:t>
      </w:r>
      <w:proofErr w:type="gramEnd"/>
      <w:r w:rsidRPr="000C05F4">
        <w:rPr>
          <w:rFonts w:ascii="Palatino Linotype" w:hAnsi="Palatino Linotype" w:cs="Tahoma"/>
        </w:rPr>
        <w:t xml:space="preserve">: </w:t>
      </w:r>
      <w:proofErr w:type="spellStart"/>
      <w:proofErr w:type="gramStart"/>
      <w:r w:rsidR="00490979">
        <w:rPr>
          <w:rFonts w:ascii="Palatino Linotype" w:hAnsi="Palatino Linotype" w:cs="Tahoma"/>
        </w:rPr>
        <w:t>xxxxxxxxxxxxxxxx,</w:t>
      </w:r>
      <w:r w:rsidRPr="000C05F4">
        <w:rPr>
          <w:rFonts w:ascii="Palatino Linotype" w:hAnsi="Palatino Linotype" w:cs="Tahoma"/>
        </w:rPr>
        <w:t>č</w:t>
      </w:r>
      <w:proofErr w:type="spellEnd"/>
      <w:r w:rsidRPr="000C05F4">
        <w:rPr>
          <w:rFonts w:ascii="Palatino Linotype" w:hAnsi="Palatino Linotype" w:cs="Tahoma"/>
        </w:rPr>
        <w:t>.</w:t>
      </w:r>
      <w:proofErr w:type="gramEnd"/>
      <w:r w:rsidRPr="000C05F4">
        <w:rPr>
          <w:rFonts w:ascii="Palatino Linotype" w:hAnsi="Palatino Linotype" w:cs="Tahoma"/>
        </w:rPr>
        <w:t xml:space="preserve"> </w:t>
      </w:r>
      <w:proofErr w:type="spellStart"/>
      <w:r w:rsidRPr="000C05F4">
        <w:rPr>
          <w:rFonts w:ascii="Palatino Linotype" w:hAnsi="Palatino Linotype" w:cs="Tahoma"/>
        </w:rPr>
        <w:t>ú.</w:t>
      </w:r>
      <w:proofErr w:type="spellEnd"/>
      <w:r w:rsidRPr="000C05F4">
        <w:rPr>
          <w:rFonts w:ascii="Palatino Linotype" w:hAnsi="Palatino Linotype" w:cs="Tahoma"/>
        </w:rPr>
        <w:t xml:space="preserve">: </w:t>
      </w:r>
      <w:proofErr w:type="spellStart"/>
      <w:r w:rsidR="00490979">
        <w:rPr>
          <w:rFonts w:ascii="Palatino Linotype" w:hAnsi="Palatino Linotype" w:cs="Tahoma"/>
        </w:rPr>
        <w:t>xxxxxxxxxxxxxxxx</w:t>
      </w:r>
      <w:proofErr w:type="spellEnd"/>
    </w:p>
    <w:p w:rsidR="000C05F4" w:rsidRPr="000C05F4" w:rsidRDefault="000C05F4" w:rsidP="000C05F4">
      <w:pPr>
        <w:rPr>
          <w:rFonts w:ascii="Palatino Linotype" w:hAnsi="Palatino Linotype" w:cs="Tahoma"/>
        </w:rPr>
      </w:pPr>
      <w:r w:rsidRPr="000C05F4">
        <w:rPr>
          <w:rFonts w:ascii="Palatino Linotype" w:hAnsi="Palatino Linotype" w:cs="Tahoma"/>
        </w:rPr>
        <w:t xml:space="preserve">Zastoupená: </w:t>
      </w:r>
      <w:proofErr w:type="spellStart"/>
      <w:r w:rsidR="00490979">
        <w:rPr>
          <w:rFonts w:ascii="Palatino Linotype" w:hAnsi="Palatino Linotype" w:cs="Tahoma"/>
        </w:rPr>
        <w:t>xxxxxxxxxxxxxxxxxxx</w:t>
      </w:r>
      <w:proofErr w:type="spellEnd"/>
      <w:r w:rsidR="00490979">
        <w:rPr>
          <w:rFonts w:ascii="Palatino Linotype" w:hAnsi="Palatino Linotype" w:cs="Tahoma"/>
        </w:rPr>
        <w:t>,</w:t>
      </w:r>
      <w:r w:rsidRPr="000C05F4">
        <w:rPr>
          <w:rFonts w:ascii="Palatino Linotype" w:hAnsi="Palatino Linotype" w:cs="Tahoma"/>
        </w:rPr>
        <w:t xml:space="preserve"> ředitelem konzervatoře</w:t>
      </w:r>
    </w:p>
    <w:p w:rsidR="003820F9" w:rsidRDefault="003820F9" w:rsidP="003820F9">
      <w:pPr>
        <w:tabs>
          <w:tab w:val="left" w:pos="5040"/>
        </w:tabs>
        <w:spacing w:before="240" w:after="240" w:line="276" w:lineRule="auto"/>
        <w:ind w:left="-284"/>
        <w:rPr>
          <w:rFonts w:ascii="Palatino Linotype" w:hAnsi="Palatino Linotype"/>
          <w:b/>
          <w:bCs/>
          <w:szCs w:val="22"/>
        </w:rPr>
      </w:pPr>
      <w:r w:rsidRPr="002C6866">
        <w:rPr>
          <w:rFonts w:ascii="Palatino Linotype" w:hAnsi="Palatino Linotype"/>
          <w:b/>
          <w:bCs/>
          <w:szCs w:val="22"/>
        </w:rPr>
        <w:t>DODAVATEL:</w:t>
      </w:r>
    </w:p>
    <w:p w:rsidR="00596661" w:rsidRPr="007F4D71" w:rsidRDefault="007F4D71" w:rsidP="00E6188A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  <w:b/>
        </w:rPr>
      </w:pPr>
      <w:r>
        <w:rPr>
          <w:rFonts w:ascii="Palatino Linotype" w:hAnsi="Palatino Linotype" w:cs="Tahoma"/>
        </w:rPr>
        <w:t xml:space="preserve">     </w:t>
      </w:r>
      <w:r w:rsidRPr="007F4D71">
        <w:rPr>
          <w:rFonts w:ascii="Palatino Linotype" w:hAnsi="Palatino Linotype" w:cs="Tahoma"/>
          <w:b/>
        </w:rPr>
        <w:t xml:space="preserve">Roman </w:t>
      </w:r>
      <w:proofErr w:type="spellStart"/>
      <w:r w:rsidRPr="007F4D71">
        <w:rPr>
          <w:rFonts w:ascii="Palatino Linotype" w:hAnsi="Palatino Linotype" w:cs="Tahoma"/>
          <w:b/>
        </w:rPr>
        <w:t>Lébl</w:t>
      </w:r>
      <w:proofErr w:type="spellEnd"/>
    </w:p>
    <w:p w:rsidR="007F4D71" w:rsidRDefault="007F4D71" w:rsidP="00E6188A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     Otín 64</w:t>
      </w:r>
    </w:p>
    <w:p w:rsidR="007F4D71" w:rsidRDefault="007F4D71" w:rsidP="00E6188A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     377 01 Jindřichův Hradec</w:t>
      </w:r>
    </w:p>
    <w:p w:rsidR="007F4D71" w:rsidRDefault="007F4D71" w:rsidP="00E6188A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     </w:t>
      </w:r>
      <w:r w:rsidRPr="000C05F4">
        <w:rPr>
          <w:rFonts w:ascii="Palatino Linotype" w:hAnsi="Palatino Linotype" w:cs="Tahoma"/>
        </w:rPr>
        <w:t>IČ: 7</w:t>
      </w:r>
      <w:r>
        <w:rPr>
          <w:rFonts w:ascii="Palatino Linotype" w:hAnsi="Palatino Linotype" w:cs="Tahoma"/>
        </w:rPr>
        <w:t>2182881</w:t>
      </w:r>
      <w:r w:rsidRPr="000C05F4">
        <w:rPr>
          <w:rFonts w:ascii="Palatino Linotype" w:hAnsi="Palatino Linotype" w:cs="Tahoma"/>
        </w:rPr>
        <w:t>, DIČ: CZ</w:t>
      </w:r>
      <w:r>
        <w:rPr>
          <w:rFonts w:ascii="Palatino Linotype" w:hAnsi="Palatino Linotype" w:cs="Tahoma"/>
        </w:rPr>
        <w:t>8201101403</w:t>
      </w:r>
    </w:p>
    <w:p w:rsidR="00195BBF" w:rsidRDefault="00195BBF" w:rsidP="00E6188A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     </w:t>
      </w:r>
      <w:r w:rsidRPr="000C05F4">
        <w:rPr>
          <w:rFonts w:ascii="Palatino Linotype" w:hAnsi="Palatino Linotype" w:cs="Tahoma"/>
        </w:rPr>
        <w:t xml:space="preserve">Bank. </w:t>
      </w:r>
      <w:proofErr w:type="gramStart"/>
      <w:r w:rsidRPr="000C05F4">
        <w:rPr>
          <w:rFonts w:ascii="Palatino Linotype" w:hAnsi="Palatino Linotype" w:cs="Tahoma"/>
        </w:rPr>
        <w:t>spojení</w:t>
      </w:r>
      <w:proofErr w:type="gramEnd"/>
      <w:r w:rsidRPr="000C05F4">
        <w:rPr>
          <w:rFonts w:ascii="Palatino Linotype" w:hAnsi="Palatino Linotype" w:cs="Tahoma"/>
        </w:rPr>
        <w:t xml:space="preserve">: </w:t>
      </w:r>
      <w:r>
        <w:rPr>
          <w:rFonts w:ascii="Palatino Linotype" w:hAnsi="Palatino Linotype" w:cs="Tahoma"/>
        </w:rPr>
        <w:t xml:space="preserve">č. </w:t>
      </w:r>
      <w:proofErr w:type="spellStart"/>
      <w:r>
        <w:rPr>
          <w:rFonts w:ascii="Palatino Linotype" w:hAnsi="Palatino Linotype" w:cs="Tahoma"/>
        </w:rPr>
        <w:t>ú.</w:t>
      </w:r>
      <w:proofErr w:type="spellEnd"/>
      <w:r>
        <w:rPr>
          <w:rFonts w:ascii="Palatino Linotype" w:hAnsi="Palatino Linotype" w:cs="Tahoma"/>
        </w:rPr>
        <w:t xml:space="preserve"> </w:t>
      </w:r>
      <w:proofErr w:type="spellStart"/>
      <w:r w:rsidR="00490979">
        <w:rPr>
          <w:rFonts w:ascii="Palatino Linotype" w:hAnsi="Palatino Linotype" w:cs="Tahoma"/>
        </w:rPr>
        <w:t>xxxxxxxxxxxxxxxx</w:t>
      </w:r>
      <w:proofErr w:type="spellEnd"/>
    </w:p>
    <w:p w:rsidR="003820F9" w:rsidRDefault="003820F9" w:rsidP="00E6188A">
      <w:pPr>
        <w:tabs>
          <w:tab w:val="left" w:pos="5040"/>
        </w:tabs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(dále též „Smluvní strany“)</w:t>
      </w:r>
    </w:p>
    <w:p w:rsidR="003820F9" w:rsidRDefault="003820F9" w:rsidP="003820F9">
      <w:pPr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Vážení,</w:t>
      </w:r>
    </w:p>
    <w:p w:rsidR="003820F9" w:rsidRDefault="006425BB" w:rsidP="003820F9">
      <w:pPr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o</w:t>
      </w:r>
      <w:r w:rsidR="003820F9">
        <w:rPr>
          <w:rFonts w:ascii="Palatino Linotype" w:hAnsi="Palatino Linotype"/>
          <w:bCs/>
          <w:szCs w:val="22"/>
        </w:rPr>
        <w:t>bjednáváme u Vás</w:t>
      </w:r>
      <w:r w:rsidR="00F92442">
        <w:rPr>
          <w:rFonts w:ascii="Palatino Linotype" w:hAnsi="Palatino Linotype"/>
          <w:bCs/>
          <w:szCs w:val="22"/>
        </w:rPr>
        <w:t xml:space="preserve"> d</w:t>
      </w:r>
      <w:r w:rsidR="00F92442" w:rsidRPr="00F92442">
        <w:rPr>
          <w:rFonts w:ascii="Palatino Linotype" w:hAnsi="Palatino Linotype"/>
          <w:bCs/>
          <w:szCs w:val="22"/>
        </w:rPr>
        <w:t>le V</w:t>
      </w:r>
      <w:r w:rsidR="00F92442">
        <w:rPr>
          <w:rFonts w:ascii="Palatino Linotype" w:hAnsi="Palatino Linotype"/>
          <w:bCs/>
          <w:szCs w:val="22"/>
        </w:rPr>
        <w:t xml:space="preserve">aší nabídky </w:t>
      </w:r>
      <w:r w:rsidR="00620E1F">
        <w:rPr>
          <w:rFonts w:ascii="Palatino Linotype" w:hAnsi="Palatino Linotype"/>
          <w:bCs/>
          <w:szCs w:val="22"/>
        </w:rPr>
        <w:t xml:space="preserve">ze dne </w:t>
      </w:r>
      <w:r w:rsidR="0090571F">
        <w:rPr>
          <w:rFonts w:ascii="Palatino Linotype" w:hAnsi="Palatino Linotype"/>
          <w:bCs/>
          <w:szCs w:val="22"/>
        </w:rPr>
        <w:t>11. 12</w:t>
      </w:r>
      <w:r w:rsidR="00620E1F">
        <w:rPr>
          <w:rFonts w:ascii="Palatino Linotype" w:hAnsi="Palatino Linotype"/>
          <w:bCs/>
          <w:szCs w:val="22"/>
        </w:rPr>
        <w:t xml:space="preserve">. 2020 </w:t>
      </w:r>
      <w:r w:rsidR="0090571F">
        <w:rPr>
          <w:rFonts w:ascii="Palatino Linotype" w:hAnsi="Palatino Linotype"/>
          <w:bCs/>
          <w:szCs w:val="22"/>
        </w:rPr>
        <w:t>nábytek</w:t>
      </w:r>
      <w:r w:rsidR="009770E4">
        <w:rPr>
          <w:rFonts w:ascii="Palatino Linotype" w:hAnsi="Palatino Linotype"/>
          <w:bCs/>
          <w:szCs w:val="22"/>
        </w:rPr>
        <w:t xml:space="preserve"> a jeho montáž</w:t>
      </w:r>
      <w:r w:rsidR="00620E1F">
        <w:rPr>
          <w:rFonts w:ascii="Palatino Linotype" w:hAnsi="Palatino Linotype"/>
          <w:bCs/>
          <w:szCs w:val="22"/>
        </w:rPr>
        <w:t xml:space="preserve"> </w:t>
      </w:r>
      <w:r w:rsidR="003820F9">
        <w:rPr>
          <w:rFonts w:ascii="Palatino Linotype" w:hAnsi="Palatino Linotype"/>
          <w:bCs/>
          <w:szCs w:val="22"/>
        </w:rPr>
        <w:t>v rozsahu a za podmínek dále uvedených.</w:t>
      </w:r>
    </w:p>
    <w:p w:rsidR="003820F9" w:rsidRDefault="003820F9" w:rsidP="003820F9">
      <w:pPr>
        <w:autoSpaceDE w:val="0"/>
        <w:autoSpaceDN w:val="0"/>
        <w:adjustRightInd w:val="0"/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V souladu s občanským zákoníkem se akceptací této objednávky zakládá dvoustranný smluvní vztah mezi Objednatelem a Dodavatelem. Dodavateli tak vzniká povinnost realizovat předmět plnění v požadovaném rozsahu a jeho výsledky předat zástupci Objednatele a Objednateli vzniká povinnost zaplatit Dodavateli dohodnutou smluvní odměnu.</w:t>
      </w:r>
    </w:p>
    <w:p w:rsidR="001368BC" w:rsidRDefault="001368BC" w:rsidP="003820F9">
      <w:pPr>
        <w:autoSpaceDE w:val="0"/>
        <w:autoSpaceDN w:val="0"/>
        <w:adjustRightInd w:val="0"/>
        <w:spacing w:before="120" w:after="120" w:line="276" w:lineRule="auto"/>
        <w:ind w:left="-284"/>
        <w:rPr>
          <w:rFonts w:ascii="Palatino Linotype" w:hAnsi="Palatino Linotype"/>
          <w:bCs/>
          <w:szCs w:val="22"/>
        </w:rPr>
      </w:pPr>
    </w:p>
    <w:p w:rsidR="003820F9" w:rsidRDefault="003820F9" w:rsidP="003820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0"/>
        <w:rPr>
          <w:rFonts w:ascii="Palatino Linotype" w:hAnsi="Palatino Linotype"/>
          <w:b/>
          <w:bCs/>
          <w:szCs w:val="22"/>
          <w:u w:val="single"/>
        </w:rPr>
      </w:pPr>
      <w:r>
        <w:rPr>
          <w:rFonts w:ascii="Palatino Linotype" w:hAnsi="Palatino Linotype"/>
          <w:b/>
          <w:bCs/>
          <w:szCs w:val="22"/>
          <w:u w:val="single"/>
        </w:rPr>
        <w:t xml:space="preserve">Předmět plnění: </w:t>
      </w:r>
    </w:p>
    <w:p w:rsidR="003820F9" w:rsidRDefault="00F92442" w:rsidP="003820F9">
      <w:pPr>
        <w:pStyle w:val="Zkladntext2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Předmětem plnění </w:t>
      </w:r>
      <w:r w:rsidR="0090571F">
        <w:rPr>
          <w:rFonts w:ascii="Palatino Linotype" w:hAnsi="Palatino Linotype"/>
          <w:bCs/>
          <w:sz w:val="22"/>
          <w:szCs w:val="22"/>
        </w:rPr>
        <w:t>je výroba a dodávka nového nábytku</w:t>
      </w:r>
      <w:r w:rsidR="009770E4">
        <w:rPr>
          <w:rFonts w:ascii="Palatino Linotype" w:hAnsi="Palatino Linotype"/>
          <w:bCs/>
          <w:sz w:val="22"/>
          <w:szCs w:val="22"/>
        </w:rPr>
        <w:t xml:space="preserve"> včetně montáže</w:t>
      </w:r>
      <w:r w:rsidR="00620E1F">
        <w:rPr>
          <w:rFonts w:ascii="Palatino Linotype" w:hAnsi="Palatino Linotype"/>
          <w:bCs/>
          <w:sz w:val="22"/>
          <w:szCs w:val="22"/>
        </w:rPr>
        <w:t xml:space="preserve"> v souladu s nabídkou ze dne </w:t>
      </w:r>
      <w:r w:rsidR="0090571F">
        <w:rPr>
          <w:rFonts w:ascii="Palatino Linotype" w:hAnsi="Palatino Linotype"/>
          <w:bCs/>
          <w:sz w:val="22"/>
          <w:szCs w:val="22"/>
        </w:rPr>
        <w:t>11. 12</w:t>
      </w:r>
      <w:r w:rsidR="00620E1F">
        <w:rPr>
          <w:rFonts w:ascii="Palatino Linotype" w:hAnsi="Palatino Linotype"/>
          <w:bCs/>
          <w:sz w:val="22"/>
          <w:szCs w:val="22"/>
        </w:rPr>
        <w:t>. 2020</w:t>
      </w:r>
      <w:r>
        <w:rPr>
          <w:rFonts w:ascii="Palatino Linotype" w:hAnsi="Palatino Linotype"/>
          <w:bCs/>
          <w:szCs w:val="22"/>
        </w:rPr>
        <w:t>.</w:t>
      </w:r>
    </w:p>
    <w:p w:rsidR="00620E1F" w:rsidRDefault="00620E1F" w:rsidP="003820F9">
      <w:pPr>
        <w:pStyle w:val="Zkladntext2"/>
        <w:spacing w:before="120" w:after="120" w:line="276" w:lineRule="auto"/>
        <w:rPr>
          <w:rFonts w:ascii="Palatino Linotype" w:hAnsi="Palatino Linotype"/>
          <w:bCs/>
          <w:szCs w:val="22"/>
        </w:rPr>
      </w:pPr>
    </w:p>
    <w:p w:rsidR="00620E1F" w:rsidRDefault="00620E1F" w:rsidP="00620E1F">
      <w:pPr>
        <w:pStyle w:val="Default"/>
      </w:pPr>
    </w:p>
    <w:p w:rsidR="0010297A" w:rsidRDefault="0010297A" w:rsidP="00620E1F">
      <w:pPr>
        <w:pStyle w:val="Default"/>
      </w:pPr>
    </w:p>
    <w:p w:rsidR="00620E1F" w:rsidRDefault="0090571F" w:rsidP="003820F9">
      <w:pPr>
        <w:pStyle w:val="Zkladntext2"/>
        <w:spacing w:before="120" w:after="120" w:line="276" w:lineRule="auto"/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Podrobná specifikace předmětu plnění</w:t>
      </w:r>
    </w:p>
    <w:tbl>
      <w:tblPr>
        <w:tblW w:w="95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9"/>
        <w:gridCol w:w="558"/>
        <w:gridCol w:w="363"/>
        <w:gridCol w:w="1926"/>
        <w:gridCol w:w="478"/>
        <w:gridCol w:w="1232"/>
        <w:gridCol w:w="1277"/>
      </w:tblGrid>
      <w:tr w:rsidR="00AC547D" w:rsidRPr="00AC547D" w:rsidTr="008F09F8">
        <w:trPr>
          <w:trHeight w:val="525"/>
        </w:trPr>
        <w:tc>
          <w:tcPr>
            <w:tcW w:w="953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40"/>
                <w:szCs w:val="40"/>
              </w:rPr>
            </w:pPr>
            <w:r w:rsidRPr="00AC547D">
              <w:rPr>
                <w:rFonts w:ascii="Arial CE" w:hAnsi="Arial CE" w:cs="Arial CE"/>
                <w:b/>
                <w:bCs/>
                <w:sz w:val="40"/>
                <w:szCs w:val="40"/>
              </w:rPr>
              <w:t xml:space="preserve">skříně pro </w:t>
            </w:r>
            <w:proofErr w:type="spellStart"/>
            <w:proofErr w:type="gramStart"/>
            <w:r w:rsidRPr="00AC547D">
              <w:rPr>
                <w:rFonts w:ascii="Arial CE" w:hAnsi="Arial CE" w:cs="Arial CE"/>
                <w:b/>
                <w:bCs/>
                <w:sz w:val="40"/>
                <w:szCs w:val="40"/>
              </w:rPr>
              <w:t>violoncella,kuchyňská</w:t>
            </w:r>
            <w:proofErr w:type="spellEnd"/>
            <w:proofErr w:type="gramEnd"/>
            <w:r w:rsidRPr="00AC547D">
              <w:rPr>
                <w:rFonts w:ascii="Arial CE" w:hAnsi="Arial CE" w:cs="Arial CE"/>
                <w:b/>
                <w:bCs/>
                <w:sz w:val="40"/>
                <w:szCs w:val="40"/>
              </w:rPr>
              <w:t xml:space="preserve"> linka</w:t>
            </w:r>
          </w:p>
        </w:tc>
      </w:tr>
      <w:tr w:rsidR="00AC547D" w:rsidRPr="00AC547D" w:rsidTr="008F09F8">
        <w:trPr>
          <w:trHeight w:val="735"/>
        </w:trPr>
        <w:tc>
          <w:tcPr>
            <w:tcW w:w="95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24"/>
              </w:rPr>
            </w:pPr>
            <w:r w:rsidRPr="00AC547D">
              <w:rPr>
                <w:rFonts w:ascii="Arial CE" w:hAnsi="Arial CE" w:cs="Arial CE"/>
                <w:sz w:val="24"/>
              </w:rPr>
              <w:t xml:space="preserve">Provedení </w:t>
            </w:r>
            <w:proofErr w:type="spellStart"/>
            <w:proofErr w:type="gramStart"/>
            <w:r w:rsidRPr="00AC547D">
              <w:rPr>
                <w:rFonts w:ascii="Arial CE" w:hAnsi="Arial CE" w:cs="Arial CE"/>
                <w:sz w:val="24"/>
              </w:rPr>
              <w:t>buk,</w:t>
            </w:r>
            <w:r w:rsidR="007F4D71">
              <w:rPr>
                <w:rFonts w:ascii="Arial CE" w:hAnsi="Arial CE" w:cs="Arial CE"/>
                <w:sz w:val="24"/>
              </w:rPr>
              <w:t>olše</w:t>
            </w:r>
            <w:proofErr w:type="spellEnd"/>
            <w:proofErr w:type="gramEnd"/>
            <w:r w:rsidR="007F4D71">
              <w:rPr>
                <w:rFonts w:ascii="Arial CE" w:hAnsi="Arial CE" w:cs="Arial CE"/>
                <w:sz w:val="24"/>
              </w:rPr>
              <w:t xml:space="preserve">, </w:t>
            </w:r>
            <w:r w:rsidRPr="00AC547D">
              <w:rPr>
                <w:rFonts w:ascii="Arial CE" w:hAnsi="Arial CE" w:cs="Arial CE"/>
                <w:sz w:val="24"/>
              </w:rPr>
              <w:t xml:space="preserve">pevná záda,1 </w:t>
            </w:r>
            <w:proofErr w:type="spellStart"/>
            <w:r w:rsidRPr="00AC547D">
              <w:rPr>
                <w:rFonts w:ascii="Arial CE" w:hAnsi="Arial CE" w:cs="Arial CE"/>
                <w:sz w:val="24"/>
              </w:rPr>
              <w:t>police,příprava</w:t>
            </w:r>
            <w:proofErr w:type="spellEnd"/>
            <w:r w:rsidRPr="00AC547D">
              <w:rPr>
                <w:rFonts w:ascii="Arial CE" w:hAnsi="Arial CE" w:cs="Arial CE"/>
                <w:sz w:val="24"/>
              </w:rPr>
              <w:t xml:space="preserve"> pro </w:t>
            </w:r>
            <w:proofErr w:type="spellStart"/>
            <w:r w:rsidR="00A239BE">
              <w:rPr>
                <w:rFonts w:ascii="Arial CE" w:hAnsi="Arial CE" w:cs="Arial CE"/>
                <w:sz w:val="24"/>
              </w:rPr>
              <w:t>zámek,kuchyň</w:t>
            </w:r>
            <w:r w:rsidRPr="00AC547D">
              <w:rPr>
                <w:rFonts w:ascii="Arial CE" w:hAnsi="Arial CE" w:cs="Arial CE"/>
                <w:sz w:val="24"/>
              </w:rPr>
              <w:t>ská</w:t>
            </w:r>
            <w:proofErr w:type="spellEnd"/>
            <w:r w:rsidRPr="00AC547D">
              <w:rPr>
                <w:rFonts w:ascii="Arial CE" w:hAnsi="Arial CE" w:cs="Arial CE"/>
                <w:sz w:val="24"/>
              </w:rPr>
              <w:t xml:space="preserve"> linka provedení </w:t>
            </w:r>
            <w:proofErr w:type="spellStart"/>
            <w:r w:rsidRPr="00AC547D">
              <w:rPr>
                <w:rFonts w:ascii="Arial CE" w:hAnsi="Arial CE" w:cs="Arial CE"/>
                <w:sz w:val="24"/>
              </w:rPr>
              <w:t>bílá,roletata</w:t>
            </w:r>
            <w:proofErr w:type="spellEnd"/>
            <w:r w:rsidRPr="00AC547D">
              <w:rPr>
                <w:rFonts w:ascii="Arial CE" w:hAnsi="Arial CE" w:cs="Arial CE"/>
                <w:sz w:val="24"/>
              </w:rPr>
              <w:t xml:space="preserve"> </w:t>
            </w:r>
            <w:proofErr w:type="spellStart"/>
            <w:r w:rsidRPr="00AC547D">
              <w:rPr>
                <w:rFonts w:ascii="Arial CE" w:hAnsi="Arial CE" w:cs="Arial CE"/>
                <w:sz w:val="24"/>
              </w:rPr>
              <w:t>stříbrná,pracovní</w:t>
            </w:r>
            <w:proofErr w:type="spellEnd"/>
            <w:r w:rsidRPr="00AC547D">
              <w:rPr>
                <w:rFonts w:ascii="Arial CE" w:hAnsi="Arial CE" w:cs="Arial CE"/>
                <w:sz w:val="24"/>
              </w:rPr>
              <w:t xml:space="preserve"> deska a obklad buk</w:t>
            </w:r>
          </w:p>
        </w:tc>
      </w:tr>
      <w:tr w:rsidR="00AC547D" w:rsidRPr="00AC547D" w:rsidTr="008F09F8">
        <w:trPr>
          <w:trHeight w:val="255"/>
        </w:trPr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AC547D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AC547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AC547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C547D">
              <w:rPr>
                <w:rFonts w:ascii="Arial CE" w:hAnsi="Arial CE" w:cs="Arial CE"/>
                <w:sz w:val="20"/>
                <w:szCs w:val="20"/>
              </w:rPr>
              <w:t>Vyhotoveno dne: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20"/>
                <w:szCs w:val="20"/>
              </w:rPr>
            </w:pPr>
            <w:proofErr w:type="gramStart"/>
            <w:r w:rsidRPr="00AC547D">
              <w:rPr>
                <w:rFonts w:ascii="Arial CE" w:hAnsi="Arial CE" w:cs="Arial CE"/>
                <w:sz w:val="20"/>
                <w:szCs w:val="20"/>
              </w:rPr>
              <w:t>11.12.2020</w:t>
            </w:r>
            <w:proofErr w:type="gramEnd"/>
          </w:p>
        </w:tc>
      </w:tr>
      <w:tr w:rsidR="00AC547D" w:rsidRPr="00AC547D" w:rsidTr="008F09F8">
        <w:trPr>
          <w:trHeight w:val="255"/>
        </w:trPr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AC547D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C547D">
              <w:rPr>
                <w:rFonts w:ascii="Arial CE" w:hAnsi="Arial CE" w:cs="Arial CE"/>
                <w:sz w:val="20"/>
                <w:szCs w:val="20"/>
              </w:rPr>
              <w:t xml:space="preserve">Ceny platné </w:t>
            </w:r>
            <w:proofErr w:type="gramStart"/>
            <w:r w:rsidRPr="00AC547D">
              <w:rPr>
                <w:rFonts w:ascii="Arial CE" w:hAnsi="Arial CE" w:cs="Arial CE"/>
                <w:sz w:val="20"/>
                <w:szCs w:val="20"/>
              </w:rPr>
              <w:t>do</w:t>
            </w:r>
            <w:proofErr w:type="gramEnd"/>
            <w:r w:rsidRPr="00AC547D">
              <w:rPr>
                <w:rFonts w:ascii="Arial CE" w:hAnsi="Arial CE" w:cs="Arial CE"/>
                <w:sz w:val="20"/>
                <w:szCs w:val="20"/>
              </w:rPr>
              <w:t>: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AC547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AC547D" w:rsidRPr="00AC547D" w:rsidTr="008F09F8">
        <w:trPr>
          <w:trHeight w:val="255"/>
        </w:trPr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AC547D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C547D">
              <w:rPr>
                <w:rFonts w:ascii="Arial CE" w:hAnsi="Arial CE" w:cs="Arial CE"/>
                <w:sz w:val="20"/>
                <w:szCs w:val="20"/>
              </w:rPr>
              <w:t>Převzal: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AC547D" w:rsidRPr="00AC547D" w:rsidTr="008F09F8">
        <w:trPr>
          <w:trHeight w:val="255"/>
        </w:trPr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AC547D">
              <w:rPr>
                <w:rFonts w:ascii="Arial CE" w:hAnsi="Arial CE" w:cs="Arial CE"/>
                <w:sz w:val="18"/>
                <w:szCs w:val="18"/>
              </w:rPr>
              <w:t xml:space="preserve">Tel.: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C547D">
              <w:rPr>
                <w:rFonts w:ascii="Arial CE" w:hAnsi="Arial CE" w:cs="Arial CE"/>
                <w:sz w:val="20"/>
                <w:szCs w:val="20"/>
              </w:rPr>
              <w:t>Převzal dne: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AC547D" w:rsidRPr="00AC547D" w:rsidTr="008F09F8">
        <w:trPr>
          <w:trHeight w:val="270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8"/>
                <w:szCs w:val="18"/>
              </w:rPr>
            </w:pPr>
            <w:r w:rsidRPr="00AC547D">
              <w:rPr>
                <w:rFonts w:ascii="Arial CE" w:hAnsi="Arial CE" w:cs="Arial CE"/>
                <w:sz w:val="18"/>
                <w:szCs w:val="18"/>
              </w:rPr>
              <w:t>Fax.: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AC547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AC547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AC547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AC547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AC547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AC547D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AC547D" w:rsidRPr="00AC547D" w:rsidTr="008F09F8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C547D" w:rsidRPr="00AC547D" w:rsidTr="008F09F8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C547D" w:rsidRPr="00AC547D" w:rsidTr="008F09F8">
        <w:trPr>
          <w:trHeight w:val="2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C547D">
              <w:rPr>
                <w:rFonts w:ascii="Arial CE" w:hAnsi="Arial CE" w:cs="Arial CE"/>
                <w:b/>
                <w:bCs/>
                <w:sz w:val="16"/>
                <w:szCs w:val="16"/>
              </w:rPr>
              <w:t>obj.č</w:t>
            </w:r>
            <w:proofErr w:type="spellEnd"/>
            <w:r w:rsidRPr="00AC547D">
              <w:rPr>
                <w:rFonts w:ascii="Arial CE" w:hAnsi="Arial CE" w:cs="Arial CE"/>
                <w:b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b/>
                <w:bCs/>
                <w:sz w:val="16"/>
                <w:szCs w:val="16"/>
              </w:rPr>
              <w:t>JM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b/>
                <w:bCs/>
                <w:sz w:val="16"/>
                <w:szCs w:val="16"/>
              </w:rPr>
              <w:t>JC bez DPH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b/>
                <w:bCs/>
                <w:sz w:val="16"/>
                <w:szCs w:val="16"/>
              </w:rPr>
              <w:t>cena vč. DPH</w:t>
            </w:r>
          </w:p>
        </w:tc>
      </w:tr>
      <w:tr w:rsidR="00AC547D" w:rsidRPr="00AC547D" w:rsidTr="008F09F8">
        <w:trPr>
          <w:trHeight w:val="2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Skříň 900x1900x580 s 1 </w:t>
            </w:r>
            <w:proofErr w:type="spellStart"/>
            <w:proofErr w:type="gramStart"/>
            <w:r w:rsidRPr="00AC547D">
              <w:rPr>
                <w:rFonts w:ascii="Arial CE" w:hAnsi="Arial CE" w:cs="Arial CE"/>
                <w:sz w:val="16"/>
                <w:szCs w:val="16"/>
              </w:rPr>
              <w:t>policí,pevná</w:t>
            </w:r>
            <w:proofErr w:type="spellEnd"/>
            <w:proofErr w:type="gramEnd"/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záda,</w:t>
            </w:r>
            <w:r w:rsidR="007F4D71">
              <w:rPr>
                <w:rFonts w:ascii="Arial CE" w:hAnsi="Arial CE" w:cs="Arial CE"/>
                <w:sz w:val="16"/>
                <w:szCs w:val="16"/>
              </w:rPr>
              <w:t xml:space="preserve"> OLŠE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      5 200,00 Kč 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    20 800,00 Kč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     25 168,00 Kč </w:t>
            </w:r>
          </w:p>
        </w:tc>
      </w:tr>
      <w:tr w:rsidR="00AC547D" w:rsidRPr="00AC547D" w:rsidTr="008F09F8">
        <w:trPr>
          <w:trHeight w:val="2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skříň se zámkem 1300x1700x650</w:t>
            </w:r>
            <w:r w:rsidR="007F4D71">
              <w:rPr>
                <w:rFonts w:ascii="Arial CE" w:hAnsi="Arial CE" w:cs="Arial CE"/>
                <w:sz w:val="16"/>
                <w:szCs w:val="16"/>
              </w:rPr>
              <w:t>, BUK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      4 800,00 Kč 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      4 800,00 Kč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       5 808,00 Kč </w:t>
            </w:r>
          </w:p>
        </w:tc>
      </w:tr>
      <w:tr w:rsidR="00AC547D" w:rsidRPr="00AC547D" w:rsidTr="008F09F8">
        <w:trPr>
          <w:trHeight w:val="2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kuchyňská </w:t>
            </w:r>
            <w:proofErr w:type="spellStart"/>
            <w:proofErr w:type="gramStart"/>
            <w:r w:rsidRPr="00AC547D">
              <w:rPr>
                <w:rFonts w:ascii="Arial CE" w:hAnsi="Arial CE" w:cs="Arial CE"/>
                <w:sz w:val="16"/>
                <w:szCs w:val="16"/>
              </w:rPr>
              <w:t>linka</w:t>
            </w:r>
            <w:proofErr w:type="gramEnd"/>
            <w:r w:rsidRPr="00AC547D">
              <w:rPr>
                <w:rFonts w:ascii="Arial CE" w:hAnsi="Arial CE" w:cs="Arial CE"/>
                <w:sz w:val="16"/>
                <w:szCs w:val="16"/>
              </w:rPr>
              <w:t>,</w:t>
            </w:r>
            <w:proofErr w:type="gramStart"/>
            <w:r w:rsidRPr="00AC547D">
              <w:rPr>
                <w:rFonts w:ascii="Arial CE" w:hAnsi="Arial CE" w:cs="Arial CE"/>
                <w:sz w:val="16"/>
                <w:szCs w:val="16"/>
              </w:rPr>
              <w:t>dřez</w:t>
            </w:r>
            <w:proofErr w:type="gramEnd"/>
            <w:r w:rsidRPr="00AC547D">
              <w:rPr>
                <w:rFonts w:ascii="Arial CE" w:hAnsi="Arial CE" w:cs="Arial CE"/>
                <w:sz w:val="16"/>
                <w:szCs w:val="16"/>
              </w:rPr>
              <w:t>,pracovní</w:t>
            </w:r>
            <w:proofErr w:type="spellEnd"/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deska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    23 000,00 Kč 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    23 000,00 Kč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     27 830,00 Kč </w:t>
            </w:r>
          </w:p>
        </w:tc>
      </w:tr>
      <w:tr w:rsidR="00AC547D" w:rsidRPr="00AC547D" w:rsidTr="008F09F8">
        <w:trPr>
          <w:trHeight w:val="2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obklad kuchyňské linky v odstínu </w:t>
            </w:r>
            <w:proofErr w:type="spellStart"/>
            <w:proofErr w:type="gramStart"/>
            <w:r w:rsidRPr="00AC547D">
              <w:rPr>
                <w:rFonts w:ascii="Arial CE" w:hAnsi="Arial CE" w:cs="Arial CE"/>
                <w:sz w:val="16"/>
                <w:szCs w:val="16"/>
              </w:rPr>
              <w:t>prac</w:t>
            </w:r>
            <w:proofErr w:type="gramEnd"/>
            <w:r w:rsidRPr="00AC547D">
              <w:rPr>
                <w:rFonts w:ascii="Arial CE" w:hAnsi="Arial CE" w:cs="Arial CE"/>
                <w:sz w:val="16"/>
                <w:szCs w:val="16"/>
              </w:rPr>
              <w:t>.</w:t>
            </w:r>
            <w:proofErr w:type="gramStart"/>
            <w:r w:rsidRPr="00AC547D">
              <w:rPr>
                <w:rFonts w:ascii="Arial CE" w:hAnsi="Arial CE" w:cs="Arial CE"/>
                <w:sz w:val="16"/>
                <w:szCs w:val="16"/>
              </w:rPr>
              <w:t>desky</w:t>
            </w:r>
            <w:proofErr w:type="spellEnd"/>
            <w:proofErr w:type="gramEnd"/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      2 300,00 Kč 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      2 300,00 Kč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       2 783,00 Kč </w:t>
            </w:r>
          </w:p>
        </w:tc>
      </w:tr>
      <w:tr w:rsidR="00AC547D" w:rsidRPr="00AC547D" w:rsidTr="008F09F8">
        <w:trPr>
          <w:trHeight w:val="2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montáž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      2 500,00 Kč 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      2 500,00 Kč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       3 025,00 Kč </w:t>
            </w:r>
          </w:p>
        </w:tc>
      </w:tr>
      <w:tr w:rsidR="00AC547D" w:rsidRPr="00AC547D" w:rsidTr="008F09F8">
        <w:trPr>
          <w:trHeight w:val="255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AC547D">
              <w:rPr>
                <w:rFonts w:ascii="Arial CE" w:hAnsi="Arial CE" w:cs="Arial CE"/>
                <w:sz w:val="20"/>
                <w:szCs w:val="20"/>
              </w:rPr>
              <w:t>Celková cena včetně dopravy a montáže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    53 400,00 Kč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     64 614,00 Kč </w:t>
            </w:r>
          </w:p>
        </w:tc>
      </w:tr>
      <w:tr w:rsidR="00AC547D" w:rsidRPr="00AC547D" w:rsidTr="008F09F8">
        <w:trPr>
          <w:trHeight w:val="255"/>
        </w:trPr>
        <w:tc>
          <w:tcPr>
            <w:tcW w:w="36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7D" w:rsidRPr="00AC547D" w:rsidRDefault="00AC547D" w:rsidP="00AC547D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8F09F8" w:rsidRPr="00AC547D" w:rsidTr="00195BBF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09F8" w:rsidRPr="00AC547D" w:rsidRDefault="008F09F8" w:rsidP="008F09F8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8" w:rsidRPr="00AC547D" w:rsidRDefault="008F09F8" w:rsidP="008F09F8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8" w:rsidRPr="00AC547D" w:rsidRDefault="008F09F8" w:rsidP="008F09F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8" w:rsidRPr="00AC547D" w:rsidRDefault="008F09F8" w:rsidP="008F09F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8" w:rsidRPr="00AC547D" w:rsidRDefault="008F09F8" w:rsidP="008F09F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8" w:rsidRPr="00AC547D" w:rsidRDefault="008F09F8" w:rsidP="008F09F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8" w:rsidRPr="00AC547D" w:rsidRDefault="008F09F8" w:rsidP="008F09F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F09F8" w:rsidRPr="00AC547D" w:rsidTr="008F09F8">
        <w:trPr>
          <w:trHeight w:val="255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8" w:rsidRPr="00AC547D" w:rsidRDefault="008F09F8" w:rsidP="008F09F8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Cena celkem včetně dopravy a </w:t>
            </w:r>
            <w:proofErr w:type="spellStart"/>
            <w:proofErr w:type="gramStart"/>
            <w:r w:rsidRPr="00AC547D">
              <w:rPr>
                <w:rFonts w:ascii="Arial CE" w:hAnsi="Arial CE" w:cs="Arial CE"/>
                <w:sz w:val="16"/>
                <w:szCs w:val="16"/>
              </w:rPr>
              <w:t>montáže,záruka</w:t>
            </w:r>
            <w:proofErr w:type="spellEnd"/>
            <w:proofErr w:type="gramEnd"/>
            <w:r w:rsidRPr="00AC547D">
              <w:rPr>
                <w:rFonts w:ascii="Arial CE" w:hAnsi="Arial CE" w:cs="Arial CE"/>
                <w:sz w:val="16"/>
                <w:szCs w:val="16"/>
              </w:rPr>
              <w:t xml:space="preserve"> na výrobky 3 roky,</w:t>
            </w:r>
            <w:r w:rsidR="00195BBF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r w:rsidRPr="00AC547D">
              <w:rPr>
                <w:rFonts w:ascii="Arial CE" w:hAnsi="Arial CE" w:cs="Arial CE"/>
                <w:sz w:val="16"/>
                <w:szCs w:val="16"/>
              </w:rPr>
              <w:t>včetně zajištění pozáručního servisu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8" w:rsidRPr="00AC547D" w:rsidRDefault="008F09F8" w:rsidP="008F09F8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8" w:rsidRPr="00AC547D" w:rsidRDefault="008F09F8" w:rsidP="008F09F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8" w:rsidRPr="00AC547D" w:rsidRDefault="008F09F8" w:rsidP="008F09F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8" w:rsidRPr="00AC547D" w:rsidRDefault="008F09F8" w:rsidP="008F09F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8" w:rsidRPr="00AC547D" w:rsidRDefault="008F09F8" w:rsidP="008F09F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8" w:rsidRPr="00AC547D" w:rsidRDefault="008F09F8" w:rsidP="008F09F8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F09F8" w:rsidRPr="00AC547D" w:rsidTr="008F09F8">
        <w:trPr>
          <w:trHeight w:val="255"/>
        </w:trPr>
        <w:tc>
          <w:tcPr>
            <w:tcW w:w="8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8" w:rsidRPr="00AC547D" w:rsidRDefault="008F09F8" w:rsidP="008F09F8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8" w:rsidRPr="00AC547D" w:rsidRDefault="008F09F8" w:rsidP="008F09F8">
            <w:pPr>
              <w:spacing w:line="240" w:lineRule="auto"/>
              <w:jc w:val="left"/>
              <w:rPr>
                <w:rFonts w:ascii="Arial CE" w:hAnsi="Arial CE" w:cs="Arial CE"/>
                <w:sz w:val="16"/>
                <w:szCs w:val="16"/>
              </w:rPr>
            </w:pPr>
          </w:p>
        </w:tc>
      </w:tr>
    </w:tbl>
    <w:p w:rsidR="0090571F" w:rsidRPr="0090571F" w:rsidRDefault="0090571F" w:rsidP="003820F9">
      <w:pPr>
        <w:pStyle w:val="Zkladntext2"/>
        <w:spacing w:before="120" w:after="120" w:line="276" w:lineRule="auto"/>
        <w:rPr>
          <w:rFonts w:ascii="Palatino Linotype" w:hAnsi="Palatino Linotype"/>
          <w:bCs/>
          <w:sz w:val="22"/>
          <w:szCs w:val="22"/>
        </w:rPr>
      </w:pPr>
      <w:r w:rsidRPr="0090571F">
        <w:rPr>
          <w:rFonts w:ascii="Palatino Linotype" w:hAnsi="Palatino Linotype"/>
          <w:bCs/>
          <w:sz w:val="22"/>
          <w:szCs w:val="22"/>
        </w:rPr>
        <w:t xml:space="preserve">Dodavatel garantuje, že </w:t>
      </w:r>
      <w:r>
        <w:rPr>
          <w:rFonts w:ascii="Palatino Linotype" w:hAnsi="Palatino Linotype"/>
          <w:bCs/>
          <w:sz w:val="22"/>
          <w:szCs w:val="22"/>
        </w:rPr>
        <w:t>veškerý nábytek a jeho části</w:t>
      </w:r>
      <w:r w:rsidRPr="0090571F">
        <w:rPr>
          <w:rFonts w:ascii="Palatino Linotype" w:hAnsi="Palatino Linotype"/>
          <w:bCs/>
          <w:sz w:val="22"/>
          <w:szCs w:val="22"/>
        </w:rPr>
        <w:t xml:space="preserve"> v dodávkách, které jsou součástí předmětu plnění, jsou nové a nebyly provozně používány.</w:t>
      </w:r>
    </w:p>
    <w:p w:rsidR="003820F9" w:rsidRDefault="003820F9" w:rsidP="003820F9">
      <w:pPr>
        <w:pStyle w:val="Zkladntext2"/>
        <w:keepNext/>
        <w:numPr>
          <w:ilvl w:val="0"/>
          <w:numId w:val="1"/>
        </w:numPr>
        <w:spacing w:before="240" w:after="240" w:line="276" w:lineRule="auto"/>
        <w:ind w:left="0"/>
        <w:rPr>
          <w:rFonts w:ascii="Palatino Linotype" w:hAnsi="Palatino Linotype"/>
          <w:b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  <w:u w:val="single"/>
        </w:rPr>
        <w:t>Cena za předmět plnění:</w:t>
      </w:r>
    </w:p>
    <w:p w:rsidR="003820F9" w:rsidRDefault="003820F9" w:rsidP="003820F9">
      <w:pPr>
        <w:pStyle w:val="Zkladntext2"/>
        <w:keepNext/>
        <w:numPr>
          <w:ilvl w:val="1"/>
          <w:numId w:val="2"/>
        </w:numPr>
        <w:spacing w:before="120" w:after="120" w:line="276" w:lineRule="auto"/>
        <w:ind w:left="425" w:hanging="425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Uvedená cena za předmět plnění bez daně z přidané hodnoty (dále jen „DPH“) je stanovena jako smluvní odměna ve výši </w:t>
      </w:r>
      <w:r w:rsidR="0090571F">
        <w:rPr>
          <w:rFonts w:ascii="Palatino Linotype" w:hAnsi="Palatino Linotype"/>
          <w:b/>
          <w:sz w:val="22"/>
          <w:szCs w:val="22"/>
        </w:rPr>
        <w:t>53.400</w:t>
      </w:r>
      <w:r w:rsidR="000C05F4" w:rsidRPr="000C05F4">
        <w:rPr>
          <w:rFonts w:ascii="Palatino Linotype" w:hAnsi="Palatino Linotype"/>
          <w:b/>
          <w:sz w:val="22"/>
          <w:szCs w:val="22"/>
        </w:rPr>
        <w:t>,-</w:t>
      </w:r>
      <w:r w:rsidRPr="000C05F4">
        <w:rPr>
          <w:rFonts w:ascii="Palatino Linotype" w:hAnsi="Palatino Linotype"/>
          <w:b/>
          <w:sz w:val="22"/>
          <w:szCs w:val="22"/>
        </w:rPr>
        <w:t xml:space="preserve"> Kč.</w:t>
      </w:r>
      <w:r>
        <w:rPr>
          <w:rFonts w:ascii="Palatino Linotype" w:hAnsi="Palatino Linotype"/>
          <w:sz w:val="22"/>
          <w:szCs w:val="22"/>
        </w:rPr>
        <w:t xml:space="preserve"> Tato cena je cenou maximální a nepřekročitelnou. V této částce jsou zahrnuty veškeré náklady Dodavatele vynaložené v souvislosti s realizací předmětu plnění, a to</w:t>
      </w:r>
      <w:r w:rsidR="00620E1F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zejména náklady</w:t>
      </w:r>
      <w:r w:rsidR="00620E1F">
        <w:rPr>
          <w:rFonts w:ascii="Palatino Linotype" w:hAnsi="Palatino Linotype"/>
          <w:sz w:val="22"/>
          <w:szCs w:val="22"/>
        </w:rPr>
        <w:t xml:space="preserve"> na</w:t>
      </w:r>
      <w:r w:rsidR="0090571F">
        <w:rPr>
          <w:rFonts w:ascii="Palatino Linotype" w:hAnsi="Palatino Linotype"/>
          <w:sz w:val="22"/>
          <w:szCs w:val="22"/>
        </w:rPr>
        <w:t xml:space="preserve"> výrobu a</w:t>
      </w:r>
      <w:r w:rsidR="00620E1F">
        <w:rPr>
          <w:rFonts w:ascii="Palatino Linotype" w:hAnsi="Palatino Linotype"/>
          <w:sz w:val="22"/>
          <w:szCs w:val="22"/>
        </w:rPr>
        <w:t xml:space="preserve"> dodávku </w:t>
      </w:r>
      <w:r w:rsidR="0090571F">
        <w:rPr>
          <w:rFonts w:ascii="Palatino Linotype" w:hAnsi="Palatino Linotype"/>
          <w:sz w:val="22"/>
          <w:szCs w:val="22"/>
        </w:rPr>
        <w:t xml:space="preserve">nábytku, dopravu a vykládku, montáž, likvidaci obalového materiálu, </w:t>
      </w:r>
      <w:r w:rsidR="00620E1F">
        <w:rPr>
          <w:rFonts w:ascii="Palatino Linotype" w:hAnsi="Palatino Linotype"/>
          <w:sz w:val="22"/>
          <w:szCs w:val="22"/>
        </w:rPr>
        <w:t>apod.,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620E1F">
        <w:rPr>
          <w:rFonts w:ascii="Palatino Linotype" w:hAnsi="Palatino Linotype"/>
          <w:sz w:val="22"/>
          <w:szCs w:val="22"/>
        </w:rPr>
        <w:t>a další ostatní náklady např. na</w:t>
      </w:r>
      <w:r>
        <w:rPr>
          <w:rFonts w:ascii="Palatino Linotype" w:hAnsi="Palatino Linotype"/>
          <w:sz w:val="22"/>
          <w:szCs w:val="22"/>
        </w:rPr>
        <w:t xml:space="preserve"> administrativní práce, na telekomunikace a poštovní styk v České republice a čas strávený na cestě</w:t>
      </w:r>
      <w:r w:rsidR="00620E1F">
        <w:rPr>
          <w:rFonts w:ascii="Palatino Linotype" w:hAnsi="Palatino Linotype"/>
          <w:sz w:val="22"/>
          <w:szCs w:val="22"/>
        </w:rPr>
        <w:t xml:space="preserve"> při realizaci předmětu plnění atd. </w:t>
      </w:r>
    </w:p>
    <w:p w:rsidR="003820F9" w:rsidRPr="003820F9" w:rsidRDefault="003820F9" w:rsidP="003820F9">
      <w:pPr>
        <w:pStyle w:val="Zkladntext2"/>
        <w:numPr>
          <w:ilvl w:val="1"/>
          <w:numId w:val="2"/>
        </w:numPr>
        <w:spacing w:before="120" w:after="120" w:line="276" w:lineRule="auto"/>
        <w:ind w:left="426" w:hanging="426"/>
        <w:rPr>
          <w:rFonts w:ascii="Palatino Linotype" w:hAnsi="Palatino Linotype"/>
          <w:sz w:val="22"/>
          <w:szCs w:val="22"/>
        </w:rPr>
      </w:pPr>
      <w:r w:rsidRPr="003820F9">
        <w:rPr>
          <w:rFonts w:ascii="Palatino Linotype" w:hAnsi="Palatino Linotype"/>
          <w:sz w:val="22"/>
          <w:szCs w:val="22"/>
        </w:rPr>
        <w:t xml:space="preserve">Dodavatel je plátcem DPH, DPH bude účtována podle platných právních předpisů. </w:t>
      </w:r>
    </w:p>
    <w:p w:rsidR="003820F9" w:rsidRDefault="003820F9" w:rsidP="003820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0" w:hanging="357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b/>
          <w:bCs/>
          <w:szCs w:val="22"/>
          <w:u w:val="single"/>
        </w:rPr>
        <w:t xml:space="preserve">Platební podmínky: 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31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Cena za předmět plnění bude účtována Objednateli na základě vystaveného daňového dokladu (faktury) po realizaci předmětu plnění. Součástí faktury musí být podrobný rozpis konkrétně uskutečněného plnění.</w:t>
      </w:r>
    </w:p>
    <w:p w:rsidR="003820F9" w:rsidRDefault="003820F9" w:rsidP="003820F9">
      <w:pPr>
        <w:pStyle w:val="Odstavecseseznamem"/>
        <w:numPr>
          <w:ilvl w:val="1"/>
          <w:numId w:val="1"/>
        </w:numPr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lastRenderedPageBreak/>
        <w:t xml:space="preserve">Konečná faktura bude vystavena po předání předmětu plnění na základě předávacího protokolu. Dnem uskutečnění zdanitelného plnění bude den převzetí předmětu plnění. 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31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Faktura bude vystavena na adresu sídla Objednatele uvedenou v záhlaví objednávky.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Faktura bude doručena na adresu pracoviště Objednatele uvedenou v záhlaví objednávky.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Splatnost faktury bude stanovena na </w:t>
      </w:r>
      <w:r w:rsidRPr="003820F9">
        <w:rPr>
          <w:rFonts w:ascii="Palatino Linotype" w:hAnsi="Palatino Linotype"/>
          <w:szCs w:val="22"/>
        </w:rPr>
        <w:t>minimálně 14 dnů.</w:t>
      </w:r>
      <w:r>
        <w:rPr>
          <w:rFonts w:ascii="Palatino Linotype" w:hAnsi="Palatino Linotype"/>
          <w:szCs w:val="22"/>
        </w:rPr>
        <w:t xml:space="preserve"> 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Vystavená faktura musí mít veškeré náležitosti daňového dokladu ve smyslu zákona č. 235/2004 Sb., o dani z přidané hodnoty, ve znění pozdějších předpisů, a musí obsahovat minimálně tyto údaje:</w:t>
      </w:r>
    </w:p>
    <w:p w:rsidR="003820F9" w:rsidRDefault="003820F9" w:rsidP="003820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označení Objednatele a Dodavatele, jejich sídla, jejich IČO a DIČ, bankovní spojení a údaj o zápisu v obchodním, živnostenském nebo obdobném rejstříku, včetně spisové značky,</w:t>
      </w:r>
    </w:p>
    <w:p w:rsidR="003820F9" w:rsidRDefault="003820F9" w:rsidP="003820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předmět a číslo objednávky,</w:t>
      </w:r>
    </w:p>
    <w:p w:rsidR="003820F9" w:rsidRDefault="003820F9" w:rsidP="003820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číslo faktury, den vystavení faktury, datum splatnosti, den uskutečnění plnění a fakturovanou částku,</w:t>
      </w:r>
    </w:p>
    <w:p w:rsidR="003820F9" w:rsidRDefault="003820F9" w:rsidP="003820F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851" w:hanging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základ daně (DPH), sazbu daně a její výši, razítko a podpis oprávněné osoby Dodavatele, stvrzující oprávněnost a formální a věcnou správnost faktury.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V případě, že faktura bude obsahovat nesprávné údaje nebo nebude obsahovat právními předpisy vyžadované údaje, je Objednatel oprávněn fakturu vrátit Dodavateli k opravě. Splatnost opravené faktury musí být stanovena opět na </w:t>
      </w:r>
      <w:r w:rsidRPr="003820F9">
        <w:rPr>
          <w:rFonts w:ascii="Palatino Linotype" w:hAnsi="Palatino Linotype"/>
          <w:szCs w:val="22"/>
        </w:rPr>
        <w:t>minimálně 14 dnů.</w:t>
      </w:r>
      <w:r>
        <w:rPr>
          <w:rFonts w:ascii="Palatino Linotype" w:hAnsi="Palatino Linotype"/>
          <w:szCs w:val="22"/>
        </w:rPr>
        <w:t xml:space="preserve"> </w:t>
      </w:r>
    </w:p>
    <w:p w:rsidR="0064437C" w:rsidRPr="00195BBF" w:rsidRDefault="0064437C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b/>
          <w:szCs w:val="22"/>
        </w:rPr>
      </w:pPr>
      <w:r w:rsidRPr="00195BBF">
        <w:rPr>
          <w:rFonts w:ascii="Palatino Linotype" w:hAnsi="Palatino Linotype"/>
          <w:b/>
          <w:szCs w:val="22"/>
        </w:rPr>
        <w:t>Faktura musí být vystavena a odeslána Objednateli nejpozději do 30. 12. 2020.</w:t>
      </w:r>
    </w:p>
    <w:p w:rsidR="003820F9" w:rsidRDefault="003820F9" w:rsidP="003820F9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Objednatel uhradí cenu za předmět plnění bankovním převodem na účet Dodavatele, vedený u banky v České republice, specifikovaný v této objednávce. Ke splnění závazku Objednatele dojde odepsáním částky z účtu Objednatele.</w:t>
      </w:r>
    </w:p>
    <w:p w:rsidR="0064437C" w:rsidRDefault="0064437C" w:rsidP="0064437C">
      <w:pPr>
        <w:pStyle w:val="Odstavecseseznamem"/>
        <w:autoSpaceDE w:val="0"/>
        <w:autoSpaceDN w:val="0"/>
        <w:adjustRightInd w:val="0"/>
        <w:spacing w:before="120" w:after="120" w:line="276" w:lineRule="auto"/>
        <w:ind w:left="426"/>
        <w:rPr>
          <w:rFonts w:ascii="Palatino Linotype" w:hAnsi="Palatino Linotype"/>
          <w:szCs w:val="22"/>
        </w:rPr>
      </w:pPr>
    </w:p>
    <w:p w:rsidR="003820F9" w:rsidRDefault="003820F9" w:rsidP="003820F9">
      <w:pPr>
        <w:pStyle w:val="Odstavecseseznamem"/>
        <w:numPr>
          <w:ilvl w:val="0"/>
          <w:numId w:val="1"/>
        </w:numPr>
        <w:spacing w:before="240" w:after="240" w:line="276" w:lineRule="auto"/>
        <w:ind w:left="142"/>
        <w:rPr>
          <w:rFonts w:ascii="Palatino Linotype" w:hAnsi="Palatino Linotype"/>
          <w:b/>
          <w:bCs/>
          <w:szCs w:val="22"/>
          <w:u w:val="single"/>
        </w:rPr>
      </w:pPr>
      <w:r>
        <w:rPr>
          <w:rFonts w:ascii="Palatino Linotype" w:hAnsi="Palatino Linotype"/>
          <w:b/>
          <w:bCs/>
          <w:szCs w:val="22"/>
          <w:u w:val="single"/>
        </w:rPr>
        <w:t xml:space="preserve">Stanovený termín a místo plnění: </w:t>
      </w:r>
    </w:p>
    <w:p w:rsidR="003820F9" w:rsidRPr="000C05F4" w:rsidRDefault="009D1852" w:rsidP="003820F9">
      <w:pPr>
        <w:pStyle w:val="Odstavecseseznamem"/>
        <w:numPr>
          <w:ilvl w:val="1"/>
          <w:numId w:val="4"/>
        </w:numPr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Termín plnění je stanoven nejpozději do  </w:t>
      </w:r>
      <w:r w:rsidR="0064437C">
        <w:rPr>
          <w:rFonts w:ascii="Palatino Linotype" w:hAnsi="Palatino Linotype"/>
          <w:b/>
          <w:bCs/>
          <w:szCs w:val="22"/>
        </w:rPr>
        <w:t>30</w:t>
      </w:r>
      <w:r w:rsidR="008620F4" w:rsidRPr="008620F4">
        <w:rPr>
          <w:rFonts w:ascii="Palatino Linotype" w:hAnsi="Palatino Linotype"/>
          <w:b/>
          <w:bCs/>
          <w:szCs w:val="22"/>
        </w:rPr>
        <w:t>.</w:t>
      </w:r>
      <w:r w:rsidR="008620F4">
        <w:rPr>
          <w:rFonts w:ascii="Palatino Linotype" w:hAnsi="Palatino Linotype"/>
          <w:b/>
          <w:bCs/>
          <w:szCs w:val="22"/>
        </w:rPr>
        <w:t xml:space="preserve"> </w:t>
      </w:r>
      <w:r w:rsidR="0064437C">
        <w:rPr>
          <w:rFonts w:ascii="Palatino Linotype" w:hAnsi="Palatino Linotype"/>
          <w:b/>
          <w:bCs/>
          <w:szCs w:val="22"/>
        </w:rPr>
        <w:t>12</w:t>
      </w:r>
      <w:r w:rsidR="008620F4" w:rsidRPr="008620F4">
        <w:rPr>
          <w:rFonts w:ascii="Palatino Linotype" w:hAnsi="Palatino Linotype"/>
          <w:b/>
          <w:bCs/>
          <w:szCs w:val="22"/>
        </w:rPr>
        <w:t>.</w:t>
      </w:r>
      <w:r w:rsidR="008620F4">
        <w:rPr>
          <w:rFonts w:ascii="Palatino Linotype" w:hAnsi="Palatino Linotype"/>
          <w:b/>
          <w:bCs/>
          <w:szCs w:val="22"/>
        </w:rPr>
        <w:t xml:space="preserve"> </w:t>
      </w:r>
      <w:r w:rsidR="008620F4" w:rsidRPr="008620F4">
        <w:rPr>
          <w:rFonts w:ascii="Palatino Linotype" w:hAnsi="Palatino Linotype"/>
          <w:b/>
          <w:bCs/>
          <w:szCs w:val="22"/>
        </w:rPr>
        <w:t>2020.</w:t>
      </w:r>
    </w:p>
    <w:p w:rsidR="00981D62" w:rsidRDefault="003820F9" w:rsidP="00981D62">
      <w:pPr>
        <w:pStyle w:val="Odstavecseseznamem"/>
        <w:numPr>
          <w:ilvl w:val="1"/>
          <w:numId w:val="4"/>
        </w:numPr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0C05F4">
        <w:rPr>
          <w:rFonts w:ascii="Palatino Linotype" w:hAnsi="Palatino Linotype"/>
          <w:bCs/>
          <w:szCs w:val="22"/>
        </w:rPr>
        <w:t xml:space="preserve">Místem plnění </w:t>
      </w:r>
      <w:r w:rsidR="0064437C">
        <w:rPr>
          <w:rFonts w:ascii="Palatino Linotype" w:hAnsi="Palatino Linotype"/>
          <w:bCs/>
          <w:szCs w:val="22"/>
        </w:rPr>
        <w:t>jsou určené místnosti v budovách</w:t>
      </w:r>
      <w:r w:rsidR="009D1852">
        <w:rPr>
          <w:rFonts w:ascii="Palatino Linotype" w:hAnsi="Palatino Linotype"/>
          <w:bCs/>
          <w:szCs w:val="22"/>
        </w:rPr>
        <w:t xml:space="preserve"> Dodavatele.</w:t>
      </w:r>
    </w:p>
    <w:p w:rsidR="0064437C" w:rsidRPr="00E26823" w:rsidRDefault="0064437C" w:rsidP="0064437C">
      <w:pPr>
        <w:pStyle w:val="Odstavecseseznamem"/>
        <w:spacing w:before="120" w:after="120" w:line="276" w:lineRule="auto"/>
        <w:ind w:left="360"/>
        <w:rPr>
          <w:rFonts w:ascii="Palatino Linotype" w:hAnsi="Palatino Linotype"/>
          <w:bCs/>
          <w:szCs w:val="22"/>
        </w:rPr>
      </w:pPr>
    </w:p>
    <w:p w:rsidR="003820F9" w:rsidRDefault="000C05F4" w:rsidP="003820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142"/>
        <w:rPr>
          <w:rFonts w:ascii="Palatino Linotype" w:hAnsi="Palatino Linotype"/>
          <w:szCs w:val="22"/>
          <w:u w:val="single"/>
        </w:rPr>
      </w:pPr>
      <w:r>
        <w:rPr>
          <w:rFonts w:ascii="Palatino Linotype" w:hAnsi="Palatino Linotype"/>
          <w:b/>
          <w:szCs w:val="22"/>
          <w:u w:val="single"/>
        </w:rPr>
        <w:t>Odpovědnost za škodu</w:t>
      </w:r>
      <w:r w:rsidR="003820F9">
        <w:rPr>
          <w:rFonts w:ascii="Palatino Linotype" w:hAnsi="Palatino Linotype"/>
          <w:b/>
          <w:szCs w:val="22"/>
          <w:u w:val="single"/>
        </w:rPr>
        <w:t>:</w:t>
      </w:r>
      <w:r w:rsidR="003820F9">
        <w:rPr>
          <w:rFonts w:ascii="Palatino Linotype" w:hAnsi="Palatino Linotype"/>
          <w:szCs w:val="22"/>
        </w:rPr>
        <w:t xml:space="preserve"> </w:t>
      </w:r>
    </w:p>
    <w:p w:rsidR="003820F9" w:rsidRPr="0056024C" w:rsidRDefault="0056024C" w:rsidP="0056024C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Palatino Linotype" w:hAnsi="Palatino Linotype"/>
          <w:b/>
          <w:bCs/>
          <w:szCs w:val="22"/>
        </w:rPr>
      </w:pPr>
      <w:r>
        <w:rPr>
          <w:rFonts w:ascii="Palatino Linotype" w:hAnsi="Palatino Linotype"/>
          <w:bCs/>
          <w:szCs w:val="22"/>
        </w:rPr>
        <w:t>Dodavatel je povinen bez prodlení podat O</w:t>
      </w:r>
      <w:r w:rsidRPr="0056024C">
        <w:rPr>
          <w:rFonts w:ascii="Palatino Linotype" w:hAnsi="Palatino Linotype"/>
          <w:bCs/>
          <w:szCs w:val="22"/>
        </w:rPr>
        <w:t xml:space="preserve">bjednateli zprávu o vzniku případné škody. </w:t>
      </w:r>
      <w:r>
        <w:rPr>
          <w:rFonts w:ascii="Palatino Linotype" w:hAnsi="Palatino Linotype"/>
          <w:bCs/>
          <w:szCs w:val="22"/>
        </w:rPr>
        <w:t>Dodavatel</w:t>
      </w:r>
      <w:r w:rsidRPr="0056024C">
        <w:rPr>
          <w:rFonts w:ascii="Palatino Linotype" w:hAnsi="Palatino Linotype"/>
          <w:bCs/>
          <w:szCs w:val="22"/>
        </w:rPr>
        <w:t xml:space="preserve"> je povinen učinit veškerá opatření potřebná k odvrácení škody nebo k jejich zmírnění.  Při poškození či znehodnocení věci je poskytovatel povinen provést </w:t>
      </w:r>
      <w:r>
        <w:rPr>
          <w:rFonts w:ascii="Palatino Linotype" w:hAnsi="Palatino Linotype"/>
          <w:bCs/>
          <w:szCs w:val="22"/>
        </w:rPr>
        <w:t>Objednateli</w:t>
      </w:r>
      <w:r w:rsidRPr="0056024C">
        <w:rPr>
          <w:rFonts w:ascii="Palatino Linotype" w:hAnsi="Palatino Linotype"/>
          <w:bCs/>
          <w:szCs w:val="22"/>
        </w:rPr>
        <w:t xml:space="preserve"> úhradu jejich ceny.</w:t>
      </w:r>
      <w:r>
        <w:rPr>
          <w:rFonts w:ascii="Palatino Linotype" w:hAnsi="Palatino Linotype"/>
          <w:bCs/>
          <w:szCs w:val="22"/>
        </w:rPr>
        <w:t xml:space="preserve"> Dodavatel </w:t>
      </w:r>
      <w:r w:rsidRPr="0056024C">
        <w:rPr>
          <w:rFonts w:ascii="Palatino Linotype" w:hAnsi="Palatino Linotype"/>
          <w:bCs/>
          <w:szCs w:val="22"/>
        </w:rPr>
        <w:t>odpovídá bez o</w:t>
      </w:r>
      <w:r>
        <w:rPr>
          <w:rFonts w:ascii="Palatino Linotype" w:hAnsi="Palatino Linotype"/>
          <w:bCs/>
          <w:szCs w:val="22"/>
        </w:rPr>
        <w:t>mezení za všechny škody, které O</w:t>
      </w:r>
      <w:r w:rsidRPr="0056024C">
        <w:rPr>
          <w:rFonts w:ascii="Palatino Linotype" w:hAnsi="Palatino Linotype"/>
          <w:bCs/>
          <w:szCs w:val="22"/>
        </w:rPr>
        <w:t>bjednateli nebo třetím osobám způsobil při provádění prací porušením svých právních povinností.</w:t>
      </w:r>
    </w:p>
    <w:p w:rsidR="0056024C" w:rsidRDefault="0056024C" w:rsidP="0056024C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rPr>
          <w:rFonts w:ascii="Palatino Linotype" w:hAnsi="Palatino Linotype"/>
          <w:bCs/>
          <w:szCs w:val="22"/>
        </w:rPr>
      </w:pPr>
      <w:r w:rsidRPr="0056024C">
        <w:rPr>
          <w:rFonts w:ascii="Palatino Linotype" w:hAnsi="Palatino Linotype"/>
          <w:bCs/>
          <w:szCs w:val="22"/>
        </w:rPr>
        <w:t xml:space="preserve">Smluvní strana, která porušila svoji povinnost, však neodpovídá za </w:t>
      </w:r>
      <w:r w:rsidR="00BA61CF">
        <w:rPr>
          <w:rFonts w:ascii="Palatino Linotype" w:hAnsi="Palatino Linotype"/>
          <w:bCs/>
          <w:szCs w:val="22"/>
        </w:rPr>
        <w:t>škodu, která vznikla v důsledku okolností</w:t>
      </w:r>
      <w:r w:rsidRPr="0056024C">
        <w:rPr>
          <w:rFonts w:ascii="Palatino Linotype" w:hAnsi="Palatino Linotype"/>
          <w:bCs/>
          <w:szCs w:val="22"/>
        </w:rPr>
        <w:t xml:space="preserve"> vylučující</w:t>
      </w:r>
      <w:r w:rsidR="00BA61CF">
        <w:rPr>
          <w:rFonts w:ascii="Palatino Linotype" w:hAnsi="Palatino Linotype"/>
          <w:bCs/>
          <w:szCs w:val="22"/>
        </w:rPr>
        <w:t>ch</w:t>
      </w:r>
      <w:r w:rsidRPr="0056024C">
        <w:rPr>
          <w:rFonts w:ascii="Palatino Linotype" w:hAnsi="Palatino Linotype"/>
          <w:bCs/>
          <w:szCs w:val="22"/>
        </w:rPr>
        <w:t xml:space="preserve"> odpovědnost</w:t>
      </w:r>
      <w:r>
        <w:rPr>
          <w:rFonts w:ascii="Palatino Linotype" w:hAnsi="Palatino Linotype"/>
          <w:bCs/>
          <w:szCs w:val="22"/>
        </w:rPr>
        <w:t xml:space="preserve"> </w:t>
      </w:r>
      <w:r w:rsidRPr="0056024C">
        <w:rPr>
          <w:rFonts w:ascii="Palatino Linotype" w:hAnsi="Palatino Linotype"/>
          <w:bCs/>
          <w:szCs w:val="22"/>
        </w:rPr>
        <w:t>(např. zemětřesení, požár, epidemie, bouře, záplavy, teroristický útok,…</w:t>
      </w:r>
      <w:r>
        <w:rPr>
          <w:rFonts w:ascii="Palatino Linotype" w:hAnsi="Palatino Linotype"/>
          <w:bCs/>
          <w:szCs w:val="22"/>
        </w:rPr>
        <w:t>)</w:t>
      </w:r>
    </w:p>
    <w:p w:rsidR="0064437C" w:rsidRDefault="0064437C" w:rsidP="0064437C">
      <w:pPr>
        <w:pStyle w:val="Odstavecseseznamem"/>
        <w:overflowPunct w:val="0"/>
        <w:autoSpaceDE w:val="0"/>
        <w:autoSpaceDN w:val="0"/>
        <w:adjustRightInd w:val="0"/>
        <w:spacing w:before="120" w:after="120" w:line="276" w:lineRule="auto"/>
        <w:ind w:left="502"/>
        <w:textAlignment w:val="baseline"/>
        <w:rPr>
          <w:rFonts w:ascii="Palatino Linotype" w:hAnsi="Palatino Linotype"/>
          <w:bCs/>
          <w:szCs w:val="22"/>
        </w:rPr>
      </w:pPr>
    </w:p>
    <w:p w:rsidR="00195BBF" w:rsidRPr="0056024C" w:rsidRDefault="00195BBF" w:rsidP="0064437C">
      <w:pPr>
        <w:pStyle w:val="Odstavecseseznamem"/>
        <w:overflowPunct w:val="0"/>
        <w:autoSpaceDE w:val="0"/>
        <w:autoSpaceDN w:val="0"/>
        <w:adjustRightInd w:val="0"/>
        <w:spacing w:before="120" w:after="120" w:line="276" w:lineRule="auto"/>
        <w:ind w:left="502"/>
        <w:textAlignment w:val="baseline"/>
        <w:rPr>
          <w:rFonts w:ascii="Palatino Linotype" w:hAnsi="Palatino Linotype"/>
          <w:bCs/>
          <w:szCs w:val="22"/>
        </w:rPr>
      </w:pPr>
    </w:p>
    <w:p w:rsidR="003820F9" w:rsidRDefault="003820F9" w:rsidP="003820F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240" w:line="276" w:lineRule="auto"/>
        <w:ind w:left="142" w:hanging="357"/>
        <w:rPr>
          <w:rFonts w:ascii="Palatino Linotype" w:hAnsi="Palatino Linotype"/>
          <w:b/>
          <w:bCs/>
          <w:szCs w:val="22"/>
          <w:u w:val="single"/>
        </w:rPr>
      </w:pPr>
      <w:r>
        <w:rPr>
          <w:rFonts w:ascii="Palatino Linotype" w:hAnsi="Palatino Linotype"/>
          <w:b/>
          <w:bCs/>
          <w:szCs w:val="22"/>
          <w:u w:val="single"/>
        </w:rPr>
        <w:lastRenderedPageBreak/>
        <w:t xml:space="preserve">Další podmínky: </w:t>
      </w:r>
    </w:p>
    <w:p w:rsidR="008A20EF" w:rsidRDefault="008A20EF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Záruka na </w:t>
      </w:r>
      <w:r w:rsidR="0064437C">
        <w:rPr>
          <w:rFonts w:ascii="Palatino Linotype" w:hAnsi="Palatino Linotype"/>
          <w:bCs/>
          <w:szCs w:val="22"/>
        </w:rPr>
        <w:t xml:space="preserve">předmět plnění bude </w:t>
      </w:r>
      <w:r w:rsidR="007F4D71" w:rsidRPr="00195BBF">
        <w:rPr>
          <w:rFonts w:ascii="Palatino Linotype" w:hAnsi="Palatino Linotype"/>
          <w:b/>
          <w:bCs/>
          <w:szCs w:val="22"/>
        </w:rPr>
        <w:t>36</w:t>
      </w:r>
      <w:r w:rsidRPr="00195BBF">
        <w:rPr>
          <w:rFonts w:ascii="Palatino Linotype" w:hAnsi="Palatino Linotype"/>
          <w:b/>
          <w:bCs/>
          <w:szCs w:val="22"/>
        </w:rPr>
        <w:t xml:space="preserve"> měsíců.</w:t>
      </w:r>
    </w:p>
    <w:p w:rsidR="009D1852" w:rsidRDefault="009D1852" w:rsidP="009D185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9D1852">
        <w:rPr>
          <w:rFonts w:ascii="Palatino Linotype" w:hAnsi="Palatino Linotype"/>
          <w:bCs/>
          <w:szCs w:val="22"/>
        </w:rPr>
        <w:t xml:space="preserve">Záruční lhůty na reklamovanou část </w:t>
      </w:r>
      <w:r>
        <w:rPr>
          <w:rFonts w:ascii="Palatino Linotype" w:hAnsi="Palatino Linotype"/>
          <w:bCs/>
          <w:szCs w:val="22"/>
        </w:rPr>
        <w:t>předmětu plnění</w:t>
      </w:r>
      <w:r w:rsidRPr="009D1852">
        <w:rPr>
          <w:rFonts w:ascii="Palatino Linotype" w:hAnsi="Palatino Linotype"/>
          <w:bCs/>
          <w:szCs w:val="22"/>
        </w:rPr>
        <w:t xml:space="preserve"> se prodlužují o dobu počínaje dnem uplatnění reklamace a končí dnem odstranění vad </w:t>
      </w:r>
      <w:r>
        <w:rPr>
          <w:rFonts w:ascii="Palatino Linotype" w:hAnsi="Palatino Linotype"/>
          <w:bCs/>
          <w:szCs w:val="22"/>
        </w:rPr>
        <w:t>Dodavatelem</w:t>
      </w:r>
      <w:r w:rsidRPr="009D1852">
        <w:rPr>
          <w:rFonts w:ascii="Palatino Linotype" w:hAnsi="Palatino Linotype"/>
          <w:bCs/>
          <w:szCs w:val="22"/>
        </w:rPr>
        <w:t>. Záruční doba po</w:t>
      </w:r>
      <w:r>
        <w:rPr>
          <w:rFonts w:ascii="Palatino Linotype" w:hAnsi="Palatino Linotype"/>
          <w:bCs/>
          <w:szCs w:val="22"/>
        </w:rPr>
        <w:t>číná běžet ode dne podpisu předávacího protokolu.</w:t>
      </w:r>
    </w:p>
    <w:p w:rsidR="009D1852" w:rsidRPr="009D1852" w:rsidRDefault="009D1852" w:rsidP="009D185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V případě vadného plnění</w:t>
      </w:r>
      <w:r w:rsidRPr="009D1852">
        <w:rPr>
          <w:rFonts w:ascii="Palatino Linotype" w:hAnsi="Palatino Linotype"/>
          <w:bCs/>
          <w:szCs w:val="22"/>
        </w:rPr>
        <w:t xml:space="preserve">, má </w:t>
      </w:r>
      <w:r>
        <w:rPr>
          <w:rFonts w:ascii="Palatino Linotype" w:hAnsi="Palatino Linotype"/>
          <w:bCs/>
          <w:szCs w:val="22"/>
        </w:rPr>
        <w:t>Objednatel</w:t>
      </w:r>
      <w:r w:rsidRPr="009D1852">
        <w:rPr>
          <w:rFonts w:ascii="Palatino Linotype" w:hAnsi="Palatino Linotype"/>
          <w:bCs/>
          <w:szCs w:val="22"/>
        </w:rPr>
        <w:t xml:space="preserve"> právo na odstranění vady dodáním nového předmětu plnění či jeho části bez vady nebo dodáním chybějícího předmětu plnění či jeho části, na odstranění vady opravou předmětu plnění či jeho čás</w:t>
      </w:r>
      <w:r>
        <w:rPr>
          <w:rFonts w:ascii="Palatino Linotype" w:hAnsi="Palatino Linotype"/>
          <w:bCs/>
          <w:szCs w:val="22"/>
        </w:rPr>
        <w:t>ti, na př</w:t>
      </w:r>
      <w:r w:rsidR="00BA61CF">
        <w:rPr>
          <w:rFonts w:ascii="Palatino Linotype" w:hAnsi="Palatino Linotype"/>
          <w:bCs/>
          <w:szCs w:val="22"/>
        </w:rPr>
        <w:t>iměřenou slevu či na odstoupení od smluvního vztahu.</w:t>
      </w:r>
    </w:p>
    <w:p w:rsidR="009D1852" w:rsidRPr="009D1852" w:rsidRDefault="009D1852" w:rsidP="009D185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9D1852">
        <w:rPr>
          <w:rFonts w:ascii="Palatino Linotype" w:hAnsi="Palatino Linotype"/>
          <w:bCs/>
          <w:szCs w:val="22"/>
        </w:rPr>
        <w:t xml:space="preserve">V případě výskytu záruční vady je </w:t>
      </w:r>
      <w:r>
        <w:rPr>
          <w:rFonts w:ascii="Palatino Linotype" w:hAnsi="Palatino Linotype"/>
          <w:bCs/>
          <w:szCs w:val="22"/>
        </w:rPr>
        <w:t>Dodavatel</w:t>
      </w:r>
      <w:r w:rsidRPr="009D1852">
        <w:rPr>
          <w:rFonts w:ascii="Palatino Linotype" w:hAnsi="Palatino Linotype"/>
          <w:bCs/>
          <w:szCs w:val="22"/>
        </w:rPr>
        <w:t xml:space="preserve"> povinen zajistit započetí odstraňování vady do 3 pr</w:t>
      </w:r>
      <w:r>
        <w:rPr>
          <w:rFonts w:ascii="Palatino Linotype" w:hAnsi="Palatino Linotype"/>
          <w:bCs/>
          <w:szCs w:val="22"/>
        </w:rPr>
        <w:t>acovních dní po nahlášení vady O</w:t>
      </w:r>
      <w:r w:rsidRPr="009D1852">
        <w:rPr>
          <w:rFonts w:ascii="Palatino Linotype" w:hAnsi="Palatino Linotype"/>
          <w:bCs/>
          <w:szCs w:val="22"/>
        </w:rPr>
        <w:t>bjednatelem</w:t>
      </w:r>
      <w:r>
        <w:rPr>
          <w:rFonts w:ascii="Palatino Linotype" w:hAnsi="Palatino Linotype"/>
          <w:bCs/>
          <w:szCs w:val="22"/>
        </w:rPr>
        <w:t>. Dodavatel je povinen</w:t>
      </w:r>
      <w:r w:rsidRPr="009D1852">
        <w:rPr>
          <w:rFonts w:ascii="Palatino Linotype" w:hAnsi="Palatino Linotype"/>
          <w:bCs/>
          <w:szCs w:val="22"/>
        </w:rPr>
        <w:t xml:space="preserve"> zjistit příčinu této vady a vadu bezplatně odstranit nejdéle do </w:t>
      </w:r>
      <w:r>
        <w:rPr>
          <w:rFonts w:ascii="Palatino Linotype" w:hAnsi="Palatino Linotype"/>
          <w:bCs/>
          <w:szCs w:val="22"/>
        </w:rPr>
        <w:t xml:space="preserve">30 </w:t>
      </w:r>
      <w:r w:rsidRPr="009D1852">
        <w:rPr>
          <w:rFonts w:ascii="Palatino Linotype" w:hAnsi="Palatino Linotype"/>
          <w:bCs/>
          <w:szCs w:val="22"/>
        </w:rPr>
        <w:t>kalendářních dnů</w:t>
      </w:r>
      <w:r>
        <w:rPr>
          <w:rFonts w:ascii="Palatino Linotype" w:hAnsi="Palatino Linotype"/>
          <w:bCs/>
          <w:szCs w:val="22"/>
        </w:rPr>
        <w:t xml:space="preserve">. </w:t>
      </w:r>
      <w:r w:rsidRPr="009D1852">
        <w:rPr>
          <w:rFonts w:ascii="Palatino Linotype" w:hAnsi="Palatino Linotype"/>
          <w:bCs/>
          <w:szCs w:val="22"/>
        </w:rPr>
        <w:t>Objednatel má právo na úhradu nutných nákladů, které mu vznikly v souvislosti s uplatněním práv z vad.</w:t>
      </w:r>
    </w:p>
    <w:p w:rsidR="009D1852" w:rsidRDefault="009D1852" w:rsidP="009D185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 w:rsidRPr="009D1852">
        <w:rPr>
          <w:rFonts w:ascii="Palatino Linotype" w:hAnsi="Palatino Linotype"/>
          <w:bCs/>
          <w:szCs w:val="22"/>
        </w:rPr>
        <w:t xml:space="preserve">V případě, že </w:t>
      </w:r>
      <w:r>
        <w:rPr>
          <w:rFonts w:ascii="Palatino Linotype" w:hAnsi="Palatino Linotype"/>
          <w:bCs/>
          <w:szCs w:val="22"/>
        </w:rPr>
        <w:t xml:space="preserve">Dodavatel </w:t>
      </w:r>
      <w:r w:rsidRPr="009D1852">
        <w:rPr>
          <w:rFonts w:ascii="Palatino Linotype" w:hAnsi="Palatino Linotype"/>
          <w:bCs/>
          <w:szCs w:val="22"/>
        </w:rPr>
        <w:t xml:space="preserve">neodstraní vadu ve lhůtě </w:t>
      </w:r>
      <w:r>
        <w:rPr>
          <w:rFonts w:ascii="Palatino Linotype" w:hAnsi="Palatino Linotype"/>
          <w:bCs/>
          <w:szCs w:val="22"/>
        </w:rPr>
        <w:t xml:space="preserve"> uvedené výše </w:t>
      </w:r>
      <w:r w:rsidRPr="009D1852">
        <w:rPr>
          <w:rFonts w:ascii="Palatino Linotype" w:hAnsi="Palatino Linotype"/>
          <w:bCs/>
          <w:szCs w:val="22"/>
        </w:rPr>
        <w:t xml:space="preserve">(v případě uznané vady), </w:t>
      </w:r>
      <w:r>
        <w:rPr>
          <w:rFonts w:ascii="Palatino Linotype" w:hAnsi="Palatino Linotype"/>
          <w:bCs/>
          <w:szCs w:val="22"/>
        </w:rPr>
        <w:t>je O</w:t>
      </w:r>
      <w:r w:rsidRPr="009D1852">
        <w:rPr>
          <w:rFonts w:ascii="Palatino Linotype" w:hAnsi="Palatino Linotype"/>
          <w:bCs/>
          <w:szCs w:val="22"/>
        </w:rPr>
        <w:t xml:space="preserve">bjednatel oprávněn nechat vadu odstranit na své náklady a </w:t>
      </w:r>
      <w:r>
        <w:rPr>
          <w:rFonts w:ascii="Palatino Linotype" w:hAnsi="Palatino Linotype"/>
          <w:bCs/>
          <w:szCs w:val="22"/>
        </w:rPr>
        <w:t>Dodavatel je povinen uhradit O</w:t>
      </w:r>
      <w:r w:rsidR="003A318B">
        <w:rPr>
          <w:rFonts w:ascii="Palatino Linotype" w:hAnsi="Palatino Linotype"/>
          <w:bCs/>
          <w:szCs w:val="22"/>
        </w:rPr>
        <w:t xml:space="preserve">bjednateli </w:t>
      </w:r>
      <w:r w:rsidRPr="009D1852">
        <w:rPr>
          <w:rFonts w:ascii="Palatino Linotype" w:hAnsi="Palatino Linotype"/>
          <w:bCs/>
          <w:szCs w:val="22"/>
        </w:rPr>
        <w:t xml:space="preserve"> náklady na odstranění vady, a to do 15 pracovních dnů ode dne jejich písemného uplatnění u </w:t>
      </w:r>
      <w:r w:rsidR="003A318B">
        <w:rPr>
          <w:rFonts w:ascii="Palatino Linotype" w:hAnsi="Palatino Linotype"/>
          <w:bCs/>
          <w:szCs w:val="22"/>
        </w:rPr>
        <w:t>Dodavatele</w:t>
      </w:r>
      <w:r w:rsidRPr="009D1852">
        <w:rPr>
          <w:rFonts w:ascii="Palatino Linotype" w:hAnsi="Palatino Linotype"/>
          <w:bCs/>
          <w:szCs w:val="22"/>
        </w:rPr>
        <w:t>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 xml:space="preserve">Smluvní strany této objednávky výslovně sjednávají, že uveřejnění této objednávky v registru smluv dle zákona č. 340/2015 Sb., o zvláštních podmínkách účinnosti některých smluv, uveřejňování těchto smluv a o registru smluv (zákon o registru smluv) zajistí </w:t>
      </w:r>
      <w:r w:rsidR="000C05F4">
        <w:rPr>
          <w:rFonts w:ascii="Palatino Linotype" w:hAnsi="Palatino Linotype"/>
          <w:bCs/>
          <w:szCs w:val="22"/>
        </w:rPr>
        <w:t>Pražská konzervatoř.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 včetně prostředků poskytnutých z Evropské unie. Toto spolupůsobení je povinen z</w:t>
      </w:r>
      <w:r w:rsidR="00195BBF">
        <w:rPr>
          <w:rFonts w:ascii="Palatino Linotype" w:hAnsi="Palatino Linotype"/>
          <w:bCs/>
          <w:szCs w:val="22"/>
        </w:rPr>
        <w:t>ajistit i u svých případných pod</w:t>
      </w:r>
      <w:r>
        <w:rPr>
          <w:rFonts w:ascii="Palatino Linotype" w:hAnsi="Palatino Linotype"/>
          <w:bCs/>
          <w:szCs w:val="22"/>
        </w:rPr>
        <w:t>dodavatelů.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Pro případné spory smluvní strany sjednávají místní příslušnost obecného soudu Objednatele.</w:t>
      </w:r>
    </w:p>
    <w:p w:rsidR="003820F9" w:rsidRDefault="003820F9" w:rsidP="003820F9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lastRenderedPageBreak/>
        <w:t xml:space="preserve">Tato objednávka je vyhotovena ve </w:t>
      </w:r>
      <w:r w:rsidR="000C05F4">
        <w:rPr>
          <w:rFonts w:ascii="Palatino Linotype" w:hAnsi="Palatino Linotype"/>
          <w:bCs/>
          <w:szCs w:val="22"/>
        </w:rPr>
        <w:t>dvou</w:t>
      </w:r>
      <w:r>
        <w:rPr>
          <w:rFonts w:ascii="Palatino Linotype" w:hAnsi="Palatino Linotype"/>
          <w:bCs/>
          <w:szCs w:val="22"/>
        </w:rPr>
        <w:t xml:space="preserve"> stejnopisech, z nichž </w:t>
      </w:r>
      <w:r w:rsidR="000C05F4">
        <w:rPr>
          <w:rFonts w:ascii="Palatino Linotype" w:hAnsi="Palatino Linotype"/>
          <w:bCs/>
          <w:szCs w:val="22"/>
        </w:rPr>
        <w:t>jeden</w:t>
      </w:r>
      <w:r>
        <w:rPr>
          <w:rFonts w:ascii="Palatino Linotype" w:hAnsi="Palatino Linotype"/>
          <w:bCs/>
          <w:szCs w:val="22"/>
        </w:rPr>
        <w:t xml:space="preserve"> obdrží Objednatel a jeden Dodavatel.</w:t>
      </w:r>
    </w:p>
    <w:p w:rsidR="00981D62" w:rsidRPr="00E26823" w:rsidRDefault="003820F9" w:rsidP="00981D6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 w:line="276" w:lineRule="auto"/>
        <w:rPr>
          <w:rFonts w:ascii="Palatino Linotype" w:hAnsi="Palatino Linotype"/>
          <w:bCs/>
          <w:szCs w:val="22"/>
        </w:rPr>
      </w:pPr>
      <w:r>
        <w:rPr>
          <w:rFonts w:ascii="Palatino Linotype" w:hAnsi="Palatino Linotype"/>
          <w:bCs/>
          <w:szCs w:val="22"/>
        </w:rPr>
        <w:t>Tato objednávka může být měněna nebo zrušena pouze písemně, a to v případě změn objednávky číslovanými dodatky, které musí být podepsány oběma Smluvními stranami.</w:t>
      </w:r>
    </w:p>
    <w:p w:rsidR="003820F9" w:rsidRDefault="000C05F4" w:rsidP="003820F9">
      <w:pPr>
        <w:tabs>
          <w:tab w:val="left" w:pos="-142"/>
        </w:tabs>
        <w:spacing w:before="240" w:after="240" w:line="276" w:lineRule="auto"/>
        <w:ind w:left="-142"/>
        <w:rPr>
          <w:rFonts w:ascii="Palatino Linotype" w:hAnsi="Palatino Linotype"/>
          <w:szCs w:val="22"/>
        </w:rPr>
      </w:pPr>
      <w:r w:rsidRPr="000C05F4">
        <w:rPr>
          <w:rFonts w:ascii="Palatino Linotype" w:hAnsi="Palatino Linotype"/>
          <w:b/>
          <w:bCs/>
          <w:szCs w:val="22"/>
          <w:u w:val="single"/>
        </w:rPr>
        <w:t>7</w:t>
      </w:r>
      <w:r w:rsidR="003820F9" w:rsidRPr="000C05F4">
        <w:rPr>
          <w:rFonts w:ascii="Palatino Linotype" w:hAnsi="Palatino Linotype"/>
          <w:b/>
          <w:bCs/>
          <w:szCs w:val="22"/>
          <w:u w:val="single"/>
        </w:rPr>
        <w:t>. Lhůta k akceptaci objednávky</w:t>
      </w:r>
    </w:p>
    <w:p w:rsidR="003A318B" w:rsidRDefault="003820F9" w:rsidP="003A318B">
      <w:pPr>
        <w:autoSpaceDE w:val="0"/>
        <w:autoSpaceDN w:val="0"/>
        <w:adjustRightInd w:val="0"/>
        <w:spacing w:before="120" w:after="120" w:line="276" w:lineRule="auto"/>
        <w:ind w:left="-142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Dodavatel je povinen doručit</w:t>
      </w:r>
      <w:r w:rsidR="000C05F4">
        <w:rPr>
          <w:rFonts w:ascii="Palatino Linotype" w:hAnsi="Palatino Linotype"/>
          <w:szCs w:val="22"/>
        </w:rPr>
        <w:t xml:space="preserve"> písemnou</w:t>
      </w:r>
      <w:r>
        <w:rPr>
          <w:rFonts w:ascii="Palatino Linotype" w:hAnsi="Palatino Linotype"/>
          <w:szCs w:val="22"/>
        </w:rPr>
        <w:t xml:space="preserve"> akceptaci této objednávky Objednateli nejpozději do 5 pracovních dnů, jinak tato nabídka na uzavření objednávky zaniká. </w:t>
      </w:r>
    </w:p>
    <w:p w:rsidR="003820F9" w:rsidRPr="003A318B" w:rsidRDefault="003820F9" w:rsidP="003A318B">
      <w:pPr>
        <w:autoSpaceDE w:val="0"/>
        <w:autoSpaceDN w:val="0"/>
        <w:adjustRightInd w:val="0"/>
        <w:spacing w:before="120" w:after="120" w:line="276" w:lineRule="auto"/>
        <w:ind w:left="-142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S pozdravem</w:t>
      </w:r>
    </w:p>
    <w:p w:rsidR="003820F9" w:rsidRDefault="003820F9" w:rsidP="003820F9">
      <w:pPr>
        <w:spacing w:before="600" w:line="276" w:lineRule="auto"/>
        <w:ind w:left="-284"/>
        <w:rPr>
          <w:rFonts w:ascii="Palatino Linotype" w:hAnsi="Palatino Linotype"/>
          <w:b/>
          <w:bCs/>
          <w:iCs/>
          <w:szCs w:val="22"/>
        </w:rPr>
      </w:pPr>
      <w:r>
        <w:rPr>
          <w:rFonts w:ascii="Palatino Linotype" w:hAnsi="Palatino Linotype"/>
          <w:b/>
          <w:bCs/>
          <w:iCs/>
          <w:szCs w:val="22"/>
        </w:rPr>
        <w:t>Za Objednatele:</w:t>
      </w:r>
    </w:p>
    <w:p w:rsidR="003820F9" w:rsidRDefault="003820F9" w:rsidP="003820F9">
      <w:pPr>
        <w:spacing w:before="600" w:after="120" w:line="276" w:lineRule="auto"/>
        <w:ind w:left="-284"/>
        <w:jc w:val="right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_____________________________________</w:t>
      </w:r>
    </w:p>
    <w:p w:rsidR="003820F9" w:rsidRDefault="00490979" w:rsidP="003820F9">
      <w:pPr>
        <w:spacing w:before="120" w:after="120" w:line="276" w:lineRule="auto"/>
        <w:ind w:left="4536"/>
        <w:jc w:val="center"/>
        <w:rPr>
          <w:rFonts w:ascii="Palatino Linotype" w:hAnsi="Palatino Linotype"/>
          <w:szCs w:val="22"/>
        </w:rPr>
      </w:pPr>
      <w:proofErr w:type="spellStart"/>
      <w:r>
        <w:rPr>
          <w:rFonts w:ascii="Palatino Linotype" w:hAnsi="Palatino Linotype"/>
          <w:szCs w:val="22"/>
        </w:rPr>
        <w:t>xxxxxxxxxxxxxxxxxxxx</w:t>
      </w:r>
      <w:proofErr w:type="spellEnd"/>
    </w:p>
    <w:p w:rsidR="003820F9" w:rsidRDefault="000C05F4" w:rsidP="003820F9">
      <w:pPr>
        <w:spacing w:before="120" w:after="120" w:line="276" w:lineRule="auto"/>
        <w:ind w:left="4536"/>
        <w:jc w:val="center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Ředitel konzervatoře</w:t>
      </w:r>
    </w:p>
    <w:p w:rsidR="003820F9" w:rsidRPr="003820F9" w:rsidRDefault="003820F9" w:rsidP="003820F9">
      <w:pPr>
        <w:tabs>
          <w:tab w:val="center" w:pos="6840"/>
        </w:tabs>
        <w:spacing w:before="840" w:line="276" w:lineRule="auto"/>
        <w:ind w:left="-284"/>
        <w:rPr>
          <w:rFonts w:ascii="Palatino Linotype" w:hAnsi="Palatino Linotype"/>
          <w:b/>
          <w:szCs w:val="22"/>
        </w:rPr>
      </w:pPr>
      <w:r w:rsidRPr="003820F9">
        <w:rPr>
          <w:rFonts w:ascii="Palatino Linotype" w:hAnsi="Palatino Linotype"/>
          <w:b/>
          <w:szCs w:val="22"/>
        </w:rPr>
        <w:t xml:space="preserve">Dodavatel akceptuje tuto objednávku v plném rozsahu a bez výhrad. </w:t>
      </w:r>
    </w:p>
    <w:p w:rsidR="001917C7" w:rsidRDefault="003820F9" w:rsidP="001917C7">
      <w:pPr>
        <w:spacing w:before="240" w:line="276" w:lineRule="auto"/>
        <w:ind w:left="-284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V</w:t>
      </w:r>
      <w:r w:rsidR="0064437C">
        <w:rPr>
          <w:rFonts w:ascii="Palatino Linotype" w:hAnsi="Palatino Linotype"/>
          <w:szCs w:val="22"/>
        </w:rPr>
        <w:t> Jindřichově Hradci</w:t>
      </w:r>
      <w:r w:rsidR="001917C7">
        <w:rPr>
          <w:rFonts w:ascii="Palatino Linotype" w:hAnsi="Palatino Linotype"/>
          <w:szCs w:val="22"/>
        </w:rPr>
        <w:t xml:space="preserve"> </w:t>
      </w:r>
      <w:r>
        <w:rPr>
          <w:rFonts w:ascii="Palatino Linotype" w:hAnsi="Palatino Linotype"/>
          <w:szCs w:val="22"/>
        </w:rPr>
        <w:t>dne</w:t>
      </w:r>
      <w:r w:rsidR="00E26823">
        <w:rPr>
          <w:rFonts w:ascii="Palatino Linotype" w:hAnsi="Palatino Linotype"/>
          <w:szCs w:val="22"/>
        </w:rPr>
        <w:t xml:space="preserve"> </w:t>
      </w:r>
      <w:r w:rsidR="00142FEE">
        <w:rPr>
          <w:rFonts w:ascii="Palatino Linotype" w:hAnsi="Palatino Linotype"/>
          <w:szCs w:val="22"/>
        </w:rPr>
        <w:t>18. 12. 2020</w:t>
      </w:r>
    </w:p>
    <w:p w:rsidR="003820F9" w:rsidRDefault="003820F9" w:rsidP="001917C7">
      <w:pPr>
        <w:spacing w:before="240" w:line="276" w:lineRule="auto"/>
        <w:ind w:left="-284"/>
        <w:rPr>
          <w:rFonts w:ascii="Palatino Linotype" w:hAnsi="Palatino Linotype"/>
          <w:b/>
          <w:bCs/>
          <w:iCs/>
          <w:szCs w:val="22"/>
        </w:rPr>
      </w:pPr>
      <w:r>
        <w:rPr>
          <w:rFonts w:ascii="Palatino Linotype" w:hAnsi="Palatino Linotype"/>
          <w:b/>
          <w:bCs/>
          <w:iCs/>
          <w:szCs w:val="22"/>
        </w:rPr>
        <w:t xml:space="preserve"> </w:t>
      </w:r>
      <w:r w:rsidR="009770E4">
        <w:rPr>
          <w:rFonts w:ascii="Palatino Linotype" w:hAnsi="Palatino Linotype"/>
          <w:b/>
          <w:bCs/>
          <w:iCs/>
          <w:szCs w:val="22"/>
        </w:rPr>
        <w:t xml:space="preserve">Za </w:t>
      </w:r>
      <w:r>
        <w:rPr>
          <w:rFonts w:ascii="Palatino Linotype" w:hAnsi="Palatino Linotype"/>
          <w:b/>
          <w:bCs/>
          <w:iCs/>
          <w:szCs w:val="22"/>
        </w:rPr>
        <w:t>Dodavatele:</w:t>
      </w:r>
    </w:p>
    <w:p w:rsidR="003820F9" w:rsidRDefault="003820F9" w:rsidP="003820F9">
      <w:pPr>
        <w:tabs>
          <w:tab w:val="left" w:pos="3402"/>
        </w:tabs>
        <w:spacing w:before="720" w:line="276" w:lineRule="auto"/>
        <w:ind w:left="-284"/>
        <w:jc w:val="right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____________________________________</w:t>
      </w:r>
    </w:p>
    <w:p w:rsidR="00F51118" w:rsidRDefault="00F51118">
      <w:r>
        <w:t xml:space="preserve">                                                                                                                     </w:t>
      </w:r>
      <w:r w:rsidR="00490979">
        <w:t>xxxxxxxxxxxxxxxx</w:t>
      </w:r>
      <w:bookmarkStart w:id="0" w:name="_GoBack"/>
      <w:bookmarkEnd w:id="0"/>
    </w:p>
    <w:p w:rsidR="0056024C" w:rsidRDefault="00F51118">
      <w:r>
        <w:t xml:space="preserve">                                                                                                                            </w:t>
      </w:r>
    </w:p>
    <w:sectPr w:rsidR="005602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36" w:rsidRDefault="00FD6236" w:rsidP="0056024C">
      <w:pPr>
        <w:spacing w:line="240" w:lineRule="auto"/>
      </w:pPr>
      <w:r>
        <w:separator/>
      </w:r>
    </w:p>
  </w:endnote>
  <w:endnote w:type="continuationSeparator" w:id="0">
    <w:p w:rsidR="00FD6236" w:rsidRDefault="00FD6236" w:rsidP="00560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875013"/>
      <w:docPartObj>
        <w:docPartGallery w:val="Page Numbers (Bottom of Page)"/>
        <w:docPartUnique/>
      </w:docPartObj>
    </w:sdtPr>
    <w:sdtEndPr/>
    <w:sdtContent>
      <w:p w:rsidR="0056024C" w:rsidRDefault="005602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979">
          <w:rPr>
            <w:noProof/>
          </w:rPr>
          <w:t>2</w:t>
        </w:r>
        <w:r>
          <w:fldChar w:fldCharType="end"/>
        </w:r>
      </w:p>
    </w:sdtContent>
  </w:sdt>
  <w:p w:rsidR="0056024C" w:rsidRDefault="005602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36" w:rsidRDefault="00FD6236" w:rsidP="0056024C">
      <w:pPr>
        <w:spacing w:line="240" w:lineRule="auto"/>
      </w:pPr>
      <w:r>
        <w:separator/>
      </w:r>
    </w:p>
  </w:footnote>
  <w:footnote w:type="continuationSeparator" w:id="0">
    <w:p w:rsidR="00FD6236" w:rsidRDefault="00FD6236" w:rsidP="005602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 w15:restartNumberingAfterBreak="0">
    <w:nsid w:val="01055E33"/>
    <w:multiLevelType w:val="multilevel"/>
    <w:tmpl w:val="8CC4E39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A15B9"/>
    <w:multiLevelType w:val="multilevel"/>
    <w:tmpl w:val="F9AA721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5661AE"/>
    <w:multiLevelType w:val="hybridMultilevel"/>
    <w:tmpl w:val="97BA4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9B"/>
    <w:rsid w:val="000124C7"/>
    <w:rsid w:val="000407CC"/>
    <w:rsid w:val="00063725"/>
    <w:rsid w:val="00091AC6"/>
    <w:rsid w:val="000C05F4"/>
    <w:rsid w:val="0010297A"/>
    <w:rsid w:val="001368BC"/>
    <w:rsid w:val="00142FEE"/>
    <w:rsid w:val="001917C7"/>
    <w:rsid w:val="00195BBF"/>
    <w:rsid w:val="001A09B8"/>
    <w:rsid w:val="002031D0"/>
    <w:rsid w:val="00205F00"/>
    <w:rsid w:val="002C6866"/>
    <w:rsid w:val="002F06DD"/>
    <w:rsid w:val="002F0C3A"/>
    <w:rsid w:val="0032329B"/>
    <w:rsid w:val="0034051D"/>
    <w:rsid w:val="00375620"/>
    <w:rsid w:val="003820F9"/>
    <w:rsid w:val="003A318B"/>
    <w:rsid w:val="00490979"/>
    <w:rsid w:val="004C1254"/>
    <w:rsid w:val="0056024C"/>
    <w:rsid w:val="00596661"/>
    <w:rsid w:val="005E64C4"/>
    <w:rsid w:val="00620E1F"/>
    <w:rsid w:val="006425BB"/>
    <w:rsid w:val="0064437C"/>
    <w:rsid w:val="006D6296"/>
    <w:rsid w:val="006D682F"/>
    <w:rsid w:val="006F4EC5"/>
    <w:rsid w:val="007169E8"/>
    <w:rsid w:val="007A5DD9"/>
    <w:rsid w:val="007F4D71"/>
    <w:rsid w:val="007F6910"/>
    <w:rsid w:val="008620F4"/>
    <w:rsid w:val="008805C3"/>
    <w:rsid w:val="008A20EF"/>
    <w:rsid w:val="008D0B88"/>
    <w:rsid w:val="008F09F8"/>
    <w:rsid w:val="0090571F"/>
    <w:rsid w:val="00946BC6"/>
    <w:rsid w:val="00951BC5"/>
    <w:rsid w:val="009770E4"/>
    <w:rsid w:val="00981D62"/>
    <w:rsid w:val="009C35F1"/>
    <w:rsid w:val="009D1852"/>
    <w:rsid w:val="00A239BE"/>
    <w:rsid w:val="00AC547D"/>
    <w:rsid w:val="00AE66DA"/>
    <w:rsid w:val="00BA61CF"/>
    <w:rsid w:val="00C03D95"/>
    <w:rsid w:val="00C8361E"/>
    <w:rsid w:val="00CD0DDB"/>
    <w:rsid w:val="00D221FE"/>
    <w:rsid w:val="00D400D1"/>
    <w:rsid w:val="00DC7344"/>
    <w:rsid w:val="00E26823"/>
    <w:rsid w:val="00E6188A"/>
    <w:rsid w:val="00E61D71"/>
    <w:rsid w:val="00E67E50"/>
    <w:rsid w:val="00F04A1F"/>
    <w:rsid w:val="00F128A0"/>
    <w:rsid w:val="00F2200F"/>
    <w:rsid w:val="00F51118"/>
    <w:rsid w:val="00F53870"/>
    <w:rsid w:val="00F92442"/>
    <w:rsid w:val="00FD6236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62E6"/>
  <w15:docId w15:val="{B17ED4FA-762E-40C9-B742-BE437811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0F9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4051D"/>
    <w:pPr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3820F9"/>
    <w:pPr>
      <w:overflowPunct w:val="0"/>
      <w:autoSpaceDE w:val="0"/>
      <w:autoSpaceDN w:val="0"/>
      <w:adjustRightInd w:val="0"/>
      <w:spacing w:line="240" w:lineRule="auto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3820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820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02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24C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02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24C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620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405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051D"/>
    <w:pPr>
      <w:spacing w:before="100" w:beforeAutospacing="1" w:after="100" w:afterAutospacing="1" w:line="240" w:lineRule="auto"/>
      <w:jc w:val="left"/>
    </w:pPr>
    <w:rPr>
      <w:sz w:val="24"/>
    </w:rPr>
  </w:style>
  <w:style w:type="character" w:styleId="Siln">
    <w:name w:val="Strong"/>
    <w:basedOn w:val="Standardnpsmoodstavce"/>
    <w:uiPriority w:val="22"/>
    <w:qFormat/>
    <w:rsid w:val="0034051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40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1368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4</cp:revision>
  <dcterms:created xsi:type="dcterms:W3CDTF">2020-12-22T20:46:00Z</dcterms:created>
  <dcterms:modified xsi:type="dcterms:W3CDTF">2020-12-22T20:47:00Z</dcterms:modified>
</cp:coreProperties>
</file>