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49F" w:rsidRDefault="00A3349F" w:rsidP="00A3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BB4E51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:rsidR="00A3349F" w:rsidRPr="00EA0ED9" w:rsidRDefault="00A3349F" w:rsidP="00A3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953ECA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</w:t>
      </w:r>
      <w:r w:rsidR="004D7C8C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Smržovská 77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</w:t>
      </w:r>
      <w:r w:rsidR="004D7C8C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190 14 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9-Klánovice 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="00862732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Mgr. Danou Kuchtovou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953ECA"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:rsidR="00B27AC1" w:rsidRDefault="00B27AC1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 xml:space="preserve">Globus ČR, v.o.s., </w:t>
      </w:r>
    </w:p>
    <w:p w:rsidR="00A3349F" w:rsidRDefault="00B27AC1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Kostelecká 822</w:t>
      </w:r>
    </w:p>
    <w:p w:rsidR="00B27AC1" w:rsidRDefault="00B27AC1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196 00 Praha 9</w:t>
      </w:r>
    </w:p>
    <w:p w:rsidR="00B27AC1" w:rsidRPr="00953ECA" w:rsidRDefault="00B27AC1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>
        <w:rPr>
          <w:rFonts w:ascii="Times New Roman" w:hAnsi="Times New Roman" w:cs="Times New Roman"/>
          <w:color w:val="18222B"/>
          <w:sz w:val="24"/>
          <w:szCs w:val="24"/>
        </w:rPr>
        <w:t>zastoupený p. Ondřejem Zíkou, ředitelem LC Jirny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>(dále dárce)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953ECA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2000 Sb., o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:rsidR="00A3349F" w:rsidRPr="00953ECA" w:rsidRDefault="00A3349F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:rsidR="00542C92" w:rsidRPr="007C5D4C" w:rsidRDefault="00A3349F" w:rsidP="007C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4"/>
          <w:szCs w:val="24"/>
        </w:rPr>
      </w:pPr>
      <w:r w:rsidRPr="00953ECA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darovací </w:t>
      </w:r>
      <w:r w:rsidRPr="00953ECA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Pr="00953ECA">
        <w:rPr>
          <w:rFonts w:ascii="Times New Roman" w:hAnsi="Times New Roman" w:cs="Times New Roman"/>
          <w:color w:val="18222B"/>
          <w:sz w:val="24"/>
          <w:szCs w:val="24"/>
        </w:rPr>
        <w:t>.</w:t>
      </w:r>
    </w:p>
    <w:p w:rsidR="00542C92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1. </w:t>
      </w:r>
      <w:r w:rsidR="00542C92"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Předmět </w:t>
      </w:r>
      <w:r w:rsidR="00542C92" w:rsidRPr="00953ECA">
        <w:rPr>
          <w:rFonts w:ascii="Times New Roman" w:eastAsia="HiddenHorzOCR" w:hAnsi="Times New Roman" w:cs="Times New Roman"/>
          <w:b/>
          <w:bCs/>
          <w:color w:val="1C1C1C"/>
          <w:sz w:val="24"/>
          <w:szCs w:val="24"/>
        </w:rPr>
        <w:t>smlouvy</w:t>
      </w:r>
    </w:p>
    <w:p w:rsidR="00A3349F" w:rsidRPr="00953ECA" w:rsidRDefault="00542C92" w:rsidP="00A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Hlk8137286"/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1" w:name="_Hlk8137255"/>
      <w:r w:rsidR="00A3349F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 a Školní jídelně, </w:t>
      </w:r>
      <w:bookmarkEnd w:id="1"/>
      <w:r w:rsidR="00216923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 9-Klánovice, Smržovská 77</w:t>
      </w:r>
    </w:p>
    <w:p w:rsidR="00DD07AE" w:rsidRDefault="00DD07AE" w:rsidP="00DD07A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C1C1C"/>
          <w:sz w:val="24"/>
          <w:szCs w:val="24"/>
        </w:rPr>
      </w:pPr>
    </w:p>
    <w:p w:rsidR="00542C92" w:rsidRDefault="00DD07AE" w:rsidP="00DD07A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1.1. </w:t>
      </w:r>
      <w:r w:rsidR="00542C92" w:rsidRPr="00DD07AE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dar </w:t>
      </w:r>
      <w:r w:rsidR="00542C92" w:rsidRPr="00DD07AE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ve </w:t>
      </w:r>
      <w:r w:rsidR="00542C92" w:rsidRPr="00DD07AE">
        <w:rPr>
          <w:rFonts w:ascii="Times New Roman" w:eastAsia="HiddenHorzOCR" w:hAnsi="Times New Roman" w:cs="Times New Roman"/>
          <w:color w:val="1C1C1C"/>
          <w:sz w:val="24"/>
          <w:szCs w:val="24"/>
        </w:rPr>
        <w:t>formě:</w:t>
      </w:r>
      <w:r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potravin a drogerie v celkové hodnotě 146 299,- Kč</w:t>
      </w:r>
    </w:p>
    <w:p w:rsidR="00DD07AE" w:rsidRPr="00DD07AE" w:rsidRDefault="00DD07AE" w:rsidP="00DD07A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C1C1C"/>
          <w:sz w:val="24"/>
          <w:szCs w:val="24"/>
        </w:rPr>
      </w:pPr>
      <w:r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      (slovy: </w:t>
      </w:r>
      <w:proofErr w:type="spellStart"/>
      <w:r>
        <w:rPr>
          <w:rFonts w:ascii="Times New Roman" w:eastAsia="HiddenHorzOCR" w:hAnsi="Times New Roman" w:cs="Times New Roman"/>
          <w:color w:val="1C1C1C"/>
          <w:sz w:val="24"/>
          <w:szCs w:val="24"/>
        </w:rPr>
        <w:t>stočtyřicetšesttisícdvěstědevadesátdevět</w:t>
      </w:r>
      <w:proofErr w:type="spellEnd"/>
      <w:r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korun)</w:t>
      </w:r>
    </w:p>
    <w:p w:rsidR="00216923" w:rsidRPr="00953ECA" w:rsidRDefault="00216923" w:rsidP="00216923">
      <w:pPr>
        <w:pStyle w:val="Odstavecseseznamem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HiddenHorzOCR" w:hAnsi="Times New Roman" w:cs="Times New Roman"/>
          <w:color w:val="1C1C1C"/>
          <w:sz w:val="24"/>
          <w:szCs w:val="24"/>
        </w:rPr>
      </w:pPr>
    </w:p>
    <w:bookmarkEnd w:id="0"/>
    <w:p w:rsidR="00542C92" w:rsidRPr="00953ECA" w:rsidRDefault="00542C92" w:rsidP="00542C92">
      <w:pPr>
        <w:pStyle w:val="Odstavecseseznamem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HiddenHorzOCR" w:hAnsi="Times New Roman" w:cs="Times New Roman"/>
          <w:color w:val="1C1C1C"/>
          <w:sz w:val="24"/>
          <w:szCs w:val="24"/>
        </w:rPr>
      </w:pPr>
    </w:p>
    <w:p w:rsidR="00542C92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2. </w:t>
      </w:r>
      <w:r w:rsidR="00542C92"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>Podmínky daru</w:t>
      </w:r>
    </w:p>
    <w:p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2.1. Dárce zajistí dar v odpovídající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kvalitě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a dle požadavků obdarovaného.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Smluvní strany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tímto potvrzují, že dar bude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řádně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v odpovídající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kvalitě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dle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požadavků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předán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v den podpisu této darovací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smlouvy.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Obdarovaný bude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dar </w:t>
      </w:r>
      <w:r w:rsidR="000B0A84"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užívat výhradně </w:t>
      </w:r>
      <w:r w:rsidR="000B0A84" w:rsidRPr="00953ECA">
        <w:rPr>
          <w:rFonts w:ascii="Times New Roman" w:hAnsi="Times New Roman" w:cs="Times New Roman"/>
          <w:color w:val="1C1C1C"/>
          <w:sz w:val="24"/>
          <w:szCs w:val="24"/>
        </w:rPr>
        <w:t>pro potřeby dětí z</w:t>
      </w:r>
      <w:r w:rsidR="00862732" w:rsidRPr="00953ECA">
        <w:rPr>
          <w:rFonts w:ascii="Times New Roman" w:hAnsi="Times New Roman" w:cs="Times New Roman"/>
          <w:color w:val="1C1C1C"/>
          <w:sz w:val="24"/>
          <w:szCs w:val="24"/>
        </w:rPr>
        <w:t> dětského domova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je s darem a jeho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funkčními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i estetickými vlastnosti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plně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seznámen.</w:t>
      </w:r>
    </w:p>
    <w:p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2.2. Dárce poskytuje obdarovanému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výše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uvedený dar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dobro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 xml:space="preserve">volně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a obdarovaný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prohlašuje,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tento dar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přijímá, splňuje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-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li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podmínky uvedené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bodě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2.1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.</w:t>
      </w:r>
    </w:p>
    <w:p w:rsidR="00542C92" w:rsidRPr="00953ECA" w:rsidRDefault="00542C92" w:rsidP="0054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2.3. Dárce má právo požadovat vrácení daru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případě,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dar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bude použit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jiné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účely,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než jsou uvedeny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bodě 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.1.</w:t>
      </w:r>
    </w:p>
    <w:p w:rsidR="00542C92" w:rsidRPr="00953ECA" w:rsidRDefault="00542C92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4. Obdarovaný může dar vrátit v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případě,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že dárce nepřiměřeným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způsobem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zasahuje do</w:t>
      </w:r>
      <w:r w:rsidR="006C305D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činnosti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obdarovaného nebo poškozuje jeho dobré jméno.</w:t>
      </w:r>
    </w:p>
    <w:p w:rsidR="00953ECA" w:rsidRDefault="00953ECA" w:rsidP="00A3349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color w:val="1C1C1C"/>
          <w:sz w:val="24"/>
          <w:szCs w:val="24"/>
        </w:rPr>
      </w:pPr>
    </w:p>
    <w:p w:rsidR="006C305D" w:rsidRPr="00953ECA" w:rsidRDefault="00A3349F" w:rsidP="00A3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3. </w:t>
      </w:r>
      <w:r w:rsidR="006C305D" w:rsidRPr="00953ECA">
        <w:rPr>
          <w:rFonts w:ascii="Times New Roman" w:eastAsia="HiddenHorzOCR" w:hAnsi="Times New Roman" w:cs="Times New Roman"/>
          <w:b/>
          <w:color w:val="1C1C1C"/>
          <w:sz w:val="24"/>
          <w:szCs w:val="24"/>
        </w:rPr>
        <w:t xml:space="preserve">Závěrečná </w:t>
      </w:r>
      <w:r w:rsidR="006C305D" w:rsidRPr="00953ECA">
        <w:rPr>
          <w:rFonts w:ascii="Times New Roman" w:hAnsi="Times New Roman" w:cs="Times New Roman"/>
          <w:b/>
          <w:bCs/>
          <w:color w:val="1C1C1C"/>
          <w:sz w:val="24"/>
          <w:szCs w:val="24"/>
        </w:rPr>
        <w:t>ustanovení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3.4. Dárce bere na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="00862732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9-Klánovice, Smržovská 77</w:t>
      </w:r>
      <w:r w:rsidR="00790263" w:rsidRPr="00953E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>registru smluv</w:t>
      </w:r>
      <w:r w:rsidR="000338C5"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38C5" w:rsidRPr="00953ECA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="000338C5" w:rsidRPr="00953ECA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s tím, že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lastRenderedPageBreak/>
        <w:t>text této smlouvy</w:t>
      </w:r>
      <w:r w:rsidR="00C57107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v případě, že hodnota věcného daru přesáhne 50.000,- Kč včetně,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bude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953ECA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953ECA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>106/1999 Sb., o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svobodném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953ECA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953ECA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="00CF6EB2" w:rsidRPr="00953EC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</w:t>
      </w:r>
      <w:r w:rsidR="00C57107" w:rsidRPr="00953ECA">
        <w:rPr>
          <w:rFonts w:ascii="Times New Roman" w:eastAsia="HiddenHorzOCR" w:hAnsi="Times New Roman" w:cs="Times New Roman"/>
          <w:color w:val="333333"/>
          <w:sz w:val="24"/>
          <w:szCs w:val="24"/>
        </w:rPr>
        <w:t>.</w:t>
      </w:r>
    </w:p>
    <w:p w:rsidR="006C305D" w:rsidRPr="00953ECA" w:rsidRDefault="006C305D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953ECA">
        <w:rPr>
          <w:rFonts w:ascii="Times New Roman" w:hAnsi="Times New Roman" w:cs="Times New Roman"/>
          <w:color w:val="202020"/>
          <w:sz w:val="24"/>
          <w:szCs w:val="24"/>
        </w:rPr>
        <w:t>v</w:t>
      </w:r>
      <w:r w:rsidR="00FD6AC8" w:rsidRPr="00953ECA">
        <w:rPr>
          <w:rFonts w:ascii="Times New Roman" w:hAnsi="Times New Roman" w:cs="Times New Roman"/>
          <w:color w:val="202020"/>
          <w:sz w:val="24"/>
          <w:szCs w:val="24"/>
        </w:rPr>
        <w:t> </w:t>
      </w:r>
      <w:r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>podobě</w:t>
      </w:r>
      <w:r w:rsidR="00FD6AC8" w:rsidRPr="00953ECA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 </w:t>
      </w:r>
      <w:r w:rsidRPr="00953ECA">
        <w:rPr>
          <w:rFonts w:ascii="Times New Roman" w:hAnsi="Times New Roman" w:cs="Times New Roman"/>
          <w:color w:val="202020"/>
          <w:sz w:val="24"/>
          <w:szCs w:val="24"/>
        </w:rPr>
        <w:t xml:space="preserve">,,Dodatku 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smlouvě".</w:t>
      </w:r>
    </w:p>
    <w:p w:rsidR="00274B8F" w:rsidRPr="00953ECA" w:rsidRDefault="00274B8F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:rsidR="00274B8F" w:rsidRPr="00953ECA" w:rsidRDefault="00274B8F" w:rsidP="00274B8F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:rsidR="00274B8F" w:rsidRPr="00953ECA" w:rsidRDefault="00274B8F" w:rsidP="00274B8F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:rsidR="00274B8F" w:rsidRPr="00953ECA" w:rsidRDefault="00274B8F" w:rsidP="00274B8F">
      <w:pPr>
        <w:pStyle w:val="Tex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:rsidR="00274B8F" w:rsidRPr="00953ECA" w:rsidRDefault="00274B8F" w:rsidP="00274B8F">
      <w:pPr>
        <w:pStyle w:val="Tex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:rsidR="00274B8F" w:rsidRPr="00953ECA" w:rsidRDefault="00274B8F" w:rsidP="00274B8F">
      <w:pPr>
        <w:pStyle w:val="Tex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:rsidR="00274B8F" w:rsidRPr="00953ECA" w:rsidRDefault="00274B8F" w:rsidP="00274B8F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:rsidR="00274B8F" w:rsidRPr="00953ECA" w:rsidRDefault="00274B8F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:rsidR="004D7C8C" w:rsidRPr="00953ECA" w:rsidRDefault="004D7C8C" w:rsidP="004D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953ECA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0338C5" w:rsidRPr="00953ECA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0338C5" w:rsidRPr="00953ECA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953ECA">
        <w:rPr>
          <w:rFonts w:ascii="Times New Roman" w:hAnsi="Times New Roman" w:cs="Times New Roman"/>
          <w:color w:val="101010"/>
          <w:sz w:val="24"/>
          <w:szCs w:val="24"/>
        </w:rPr>
        <w:t xml:space="preserve"> dne</w:t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 xml:space="preserve"> 10. 11. 2020</w:t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DD07AE">
        <w:rPr>
          <w:rFonts w:ascii="Times New Roman" w:hAnsi="Times New Roman" w:cs="Times New Roman"/>
          <w:color w:val="101010"/>
          <w:sz w:val="24"/>
          <w:szCs w:val="24"/>
        </w:rPr>
        <w:tab/>
        <w:t>V Praze, dne 26. 11. 2020</w:t>
      </w:r>
    </w:p>
    <w:p w:rsidR="004D7C8C" w:rsidRPr="00953ECA" w:rsidRDefault="004D7C8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:rsidR="007C5D4C" w:rsidRDefault="007C5D4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:rsidR="00DD07AE" w:rsidRDefault="00DD07AE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Dětský domov a Školní jídelna, 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Globus ČR, v.o.s., Kostelecká 822,</w:t>
      </w:r>
    </w:p>
    <w:p w:rsidR="00DD07AE" w:rsidRDefault="00DD07AE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Praha 9-Klánovice, Smržovská 77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196 00 Praha 9</w:t>
      </w:r>
    </w:p>
    <w:p w:rsidR="00DD07AE" w:rsidRDefault="00DD07AE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Mgr. Dana Kuchtová, ředitelka 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Ondřej Zíka, ředitel LC Jirny</w:t>
      </w:r>
      <w:bookmarkStart w:id="2" w:name="_GoBack"/>
      <w:bookmarkEnd w:id="2"/>
    </w:p>
    <w:p w:rsidR="004D7C8C" w:rsidRPr="00953ECA" w:rsidRDefault="004D7C8C" w:rsidP="006C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……………………</w:t>
      </w:r>
      <w:r w:rsid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……..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>…………………</w:t>
      </w:r>
      <w:r w:rsid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</w:p>
    <w:p w:rsidR="00216923" w:rsidRDefault="004D7C8C" w:rsidP="0021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>obdarovaný</w:t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953ECA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ab/>
        <w:t>dárce</w:t>
      </w:r>
    </w:p>
    <w:sectPr w:rsidR="002169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D81" w:rsidRDefault="00ED2D81" w:rsidP="00F6164A">
      <w:pPr>
        <w:spacing w:after="0" w:line="240" w:lineRule="auto"/>
      </w:pPr>
      <w:r>
        <w:separator/>
      </w:r>
    </w:p>
  </w:endnote>
  <w:endnote w:type="continuationSeparator" w:id="0">
    <w:p w:rsidR="00ED2D81" w:rsidRDefault="00ED2D81" w:rsidP="00F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164A" w:rsidRDefault="00F6164A">
    <w:pPr>
      <w:pStyle w:val="Zpat"/>
      <w:jc w:val="center"/>
    </w:pPr>
  </w:p>
  <w:p w:rsidR="00F6164A" w:rsidRDefault="00F61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D81" w:rsidRDefault="00ED2D81" w:rsidP="00F6164A">
      <w:pPr>
        <w:spacing w:after="0" w:line="240" w:lineRule="auto"/>
      </w:pPr>
      <w:r>
        <w:separator/>
      </w:r>
    </w:p>
  </w:footnote>
  <w:footnote w:type="continuationSeparator" w:id="0">
    <w:p w:rsidR="00ED2D81" w:rsidRDefault="00ED2D81" w:rsidP="00F6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70A"/>
    <w:multiLevelType w:val="multilevel"/>
    <w:tmpl w:val="17C8C9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26730B3"/>
    <w:multiLevelType w:val="multilevel"/>
    <w:tmpl w:val="0A48B2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2D22A7"/>
    <w:multiLevelType w:val="hybridMultilevel"/>
    <w:tmpl w:val="A7808972"/>
    <w:lvl w:ilvl="0" w:tplc="323C9F6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87078A0"/>
    <w:multiLevelType w:val="hybridMultilevel"/>
    <w:tmpl w:val="BEB4A2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A04CD"/>
    <w:multiLevelType w:val="multilevel"/>
    <w:tmpl w:val="CBB0C8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5453C0"/>
    <w:multiLevelType w:val="multilevel"/>
    <w:tmpl w:val="6122B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391A53A8"/>
    <w:multiLevelType w:val="multilevel"/>
    <w:tmpl w:val="4566E6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A747A0"/>
    <w:multiLevelType w:val="multilevel"/>
    <w:tmpl w:val="EFEA66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B14286"/>
    <w:multiLevelType w:val="hybridMultilevel"/>
    <w:tmpl w:val="B21E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4AA5"/>
    <w:multiLevelType w:val="multilevel"/>
    <w:tmpl w:val="A9301C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A90F73"/>
    <w:multiLevelType w:val="multilevel"/>
    <w:tmpl w:val="BC1C0D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41607C6"/>
    <w:multiLevelType w:val="hybridMultilevel"/>
    <w:tmpl w:val="C134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0C6B"/>
    <w:multiLevelType w:val="multilevel"/>
    <w:tmpl w:val="082E1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E303E5"/>
    <w:multiLevelType w:val="multilevel"/>
    <w:tmpl w:val="2EE21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8A32A77"/>
    <w:multiLevelType w:val="multilevel"/>
    <w:tmpl w:val="C05642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5206BD"/>
    <w:multiLevelType w:val="multilevel"/>
    <w:tmpl w:val="7408B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DC0085"/>
    <w:multiLevelType w:val="multilevel"/>
    <w:tmpl w:val="46081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14C38C3"/>
    <w:multiLevelType w:val="multilevel"/>
    <w:tmpl w:val="C4602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0"/>
  </w:num>
  <w:num w:numId="5">
    <w:abstractNumId w:val="16"/>
  </w:num>
  <w:num w:numId="6">
    <w:abstractNumId w:val="14"/>
  </w:num>
  <w:num w:numId="7">
    <w:abstractNumId w:val="13"/>
  </w:num>
  <w:num w:numId="8">
    <w:abstractNumId w:val="21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2"/>
  </w:num>
  <w:num w:numId="16">
    <w:abstractNumId w:val="6"/>
  </w:num>
  <w:num w:numId="17">
    <w:abstractNumId w:val="12"/>
  </w:num>
  <w:num w:numId="18">
    <w:abstractNumId w:val="7"/>
  </w:num>
  <w:num w:numId="19">
    <w:abstractNumId w:val="15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92"/>
    <w:rsid w:val="00001F9D"/>
    <w:rsid w:val="000338C5"/>
    <w:rsid w:val="000B0A84"/>
    <w:rsid w:val="00102E6C"/>
    <w:rsid w:val="00216923"/>
    <w:rsid w:val="00274B8F"/>
    <w:rsid w:val="00315C8D"/>
    <w:rsid w:val="003E3688"/>
    <w:rsid w:val="004D7C8C"/>
    <w:rsid w:val="00542C92"/>
    <w:rsid w:val="00686665"/>
    <w:rsid w:val="006C305D"/>
    <w:rsid w:val="00714FE9"/>
    <w:rsid w:val="00790263"/>
    <w:rsid w:val="007C5D4C"/>
    <w:rsid w:val="00862732"/>
    <w:rsid w:val="00885924"/>
    <w:rsid w:val="00885945"/>
    <w:rsid w:val="008B132A"/>
    <w:rsid w:val="008F606D"/>
    <w:rsid w:val="00906595"/>
    <w:rsid w:val="00953ECA"/>
    <w:rsid w:val="009722D1"/>
    <w:rsid w:val="009D654C"/>
    <w:rsid w:val="00A3349F"/>
    <w:rsid w:val="00A87BA7"/>
    <w:rsid w:val="00AA7413"/>
    <w:rsid w:val="00AF74D4"/>
    <w:rsid w:val="00B27AC1"/>
    <w:rsid w:val="00B6049E"/>
    <w:rsid w:val="00B8429B"/>
    <w:rsid w:val="00BB4E51"/>
    <w:rsid w:val="00C57107"/>
    <w:rsid w:val="00CF2CDD"/>
    <w:rsid w:val="00CF6EB2"/>
    <w:rsid w:val="00DD07AE"/>
    <w:rsid w:val="00DF28ED"/>
    <w:rsid w:val="00ED2D81"/>
    <w:rsid w:val="00F6164A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8A7"/>
  <w15:chartTrackingRefBased/>
  <w15:docId w15:val="{975D5AF7-33CA-4F76-A709-C4D89FE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2C9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D6AC8"/>
  </w:style>
  <w:style w:type="paragraph" w:styleId="Textbubliny">
    <w:name w:val="Balloon Text"/>
    <w:basedOn w:val="Normln"/>
    <w:link w:val="TextbublinyChar"/>
    <w:uiPriority w:val="99"/>
    <w:semiHidden/>
    <w:unhideWhenUsed/>
    <w:rsid w:val="004D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64A"/>
  </w:style>
  <w:style w:type="paragraph" w:styleId="Zpat">
    <w:name w:val="footer"/>
    <w:basedOn w:val="Normln"/>
    <w:link w:val="ZpatChar"/>
    <w:uiPriority w:val="99"/>
    <w:unhideWhenUsed/>
    <w:rsid w:val="00F6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64A"/>
  </w:style>
  <w:style w:type="paragraph" w:customStyle="1" w:styleId="Text">
    <w:name w:val="Text"/>
    <w:rsid w:val="00274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Microsoft Office User</cp:lastModifiedBy>
  <cp:revision>4</cp:revision>
  <cp:lastPrinted>2019-07-11T18:05:00Z</cp:lastPrinted>
  <dcterms:created xsi:type="dcterms:W3CDTF">2020-12-22T20:03:00Z</dcterms:created>
  <dcterms:modified xsi:type="dcterms:W3CDTF">2020-12-22T20:11:00Z</dcterms:modified>
</cp:coreProperties>
</file>