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767F8" w14:textId="393BC525" w:rsidR="003210FA" w:rsidRPr="00BB75B9" w:rsidRDefault="003210FA" w:rsidP="003210FA">
      <w:pPr>
        <w:pStyle w:val="Nzevsmlouvy"/>
        <w:spacing w:line="276" w:lineRule="auto"/>
        <w:rPr>
          <w:rFonts w:ascii="Arial" w:hAnsi="Arial" w:cs="Arial"/>
          <w:sz w:val="28"/>
          <w:szCs w:val="28"/>
        </w:rPr>
      </w:pPr>
      <w:r w:rsidRPr="00BB75B9">
        <w:rPr>
          <w:rFonts w:ascii="Arial" w:hAnsi="Arial" w:cs="Arial"/>
          <w:sz w:val="28"/>
          <w:szCs w:val="28"/>
        </w:rPr>
        <w:t xml:space="preserve">Smlouva o poskytování </w:t>
      </w:r>
      <w:r>
        <w:rPr>
          <w:rFonts w:ascii="Arial" w:hAnsi="Arial" w:cs="Arial"/>
          <w:sz w:val="28"/>
          <w:szCs w:val="28"/>
        </w:rPr>
        <w:t xml:space="preserve">komplexních </w:t>
      </w:r>
      <w:r w:rsidRPr="00BB75B9">
        <w:rPr>
          <w:rFonts w:ascii="Arial" w:hAnsi="Arial" w:cs="Arial"/>
          <w:sz w:val="28"/>
          <w:szCs w:val="28"/>
        </w:rPr>
        <w:t>služeb</w:t>
      </w:r>
      <w:r>
        <w:rPr>
          <w:rFonts w:ascii="Arial" w:hAnsi="Arial" w:cs="Arial"/>
          <w:sz w:val="28"/>
          <w:szCs w:val="28"/>
        </w:rPr>
        <w:t xml:space="preserve"> mzdové agendy</w:t>
      </w:r>
    </w:p>
    <w:p w14:paraId="3571CF72" w14:textId="180DF4A5" w:rsidR="003210FA" w:rsidRDefault="003210FA" w:rsidP="003210FA">
      <w:pPr>
        <w:spacing w:line="276" w:lineRule="auto"/>
        <w:ind w:left="2127" w:hanging="21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</w:t>
      </w:r>
      <w:r w:rsidR="00CF3581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 xml:space="preserve">objednatele   </w:t>
      </w:r>
      <w:r>
        <w:rPr>
          <w:rFonts w:ascii="Arial" w:hAnsi="Arial" w:cs="Arial"/>
          <w:b/>
          <w:bCs/>
          <w:sz w:val="22"/>
          <w:szCs w:val="22"/>
        </w:rPr>
        <w:t>197</w:t>
      </w:r>
      <w:r w:rsidRPr="00515413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62444069/2020</w:t>
      </w:r>
      <w:r>
        <w:rPr>
          <w:rFonts w:ascii="Arial" w:hAnsi="Arial" w:cs="Arial"/>
          <w:sz w:val="22"/>
          <w:szCs w:val="22"/>
        </w:rPr>
        <w:t xml:space="preserve"> (uvádět při fakturaci)</w:t>
      </w:r>
    </w:p>
    <w:p w14:paraId="50910C76" w14:textId="77777777" w:rsidR="003210FA" w:rsidRDefault="003210FA" w:rsidP="003210FA">
      <w:pPr>
        <w:spacing w:line="276" w:lineRule="auto"/>
        <w:rPr>
          <w:rFonts w:ascii="Arial" w:hAnsi="Arial" w:cs="Arial"/>
          <w:sz w:val="22"/>
          <w:szCs w:val="22"/>
        </w:rPr>
      </w:pPr>
    </w:p>
    <w:p w14:paraId="6797ECA6" w14:textId="77777777" w:rsidR="003210FA" w:rsidRDefault="003210FA" w:rsidP="003210F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A5E77B8" w14:textId="77777777" w:rsidR="003210FA" w:rsidRPr="00CA2FD7" w:rsidRDefault="003210FA" w:rsidP="003210FA">
      <w:pPr>
        <w:tabs>
          <w:tab w:val="left" w:pos="2985"/>
        </w:tabs>
        <w:spacing w:line="276" w:lineRule="auto"/>
        <w:rPr>
          <w:rFonts w:ascii="Arial" w:hAnsi="Arial" w:cs="Arial"/>
          <w:sz w:val="22"/>
          <w:szCs w:val="18"/>
        </w:rPr>
      </w:pPr>
      <w:r w:rsidRPr="00CA2FD7">
        <w:rPr>
          <w:rFonts w:ascii="Arial" w:hAnsi="Arial" w:cs="Arial"/>
          <w:sz w:val="22"/>
          <w:szCs w:val="18"/>
        </w:rPr>
        <w:t>Smluvní strany</w:t>
      </w:r>
      <w:r w:rsidRPr="00CA2FD7">
        <w:rPr>
          <w:rFonts w:ascii="Arial" w:hAnsi="Arial" w:cs="Arial"/>
          <w:sz w:val="22"/>
          <w:szCs w:val="18"/>
        </w:rPr>
        <w:tab/>
      </w:r>
    </w:p>
    <w:p w14:paraId="25239866" w14:textId="77777777" w:rsidR="003210FA" w:rsidRPr="00CA2FD7" w:rsidRDefault="003210FA" w:rsidP="003210FA">
      <w:pPr>
        <w:spacing w:line="276" w:lineRule="auto"/>
        <w:rPr>
          <w:rFonts w:ascii="Arial" w:hAnsi="Arial" w:cs="Arial"/>
          <w:sz w:val="22"/>
          <w:szCs w:val="18"/>
        </w:rPr>
      </w:pPr>
    </w:p>
    <w:p w14:paraId="619A50A0" w14:textId="4506FB13" w:rsidR="003210FA" w:rsidRPr="00CA2FD7" w:rsidRDefault="003210FA" w:rsidP="003210FA">
      <w:pPr>
        <w:spacing w:line="276" w:lineRule="auto"/>
        <w:rPr>
          <w:rFonts w:ascii="Arial" w:hAnsi="Arial" w:cs="Arial"/>
          <w:b/>
          <w:bCs/>
          <w:sz w:val="22"/>
          <w:szCs w:val="18"/>
        </w:rPr>
      </w:pPr>
      <w:r w:rsidRPr="00CA2FD7">
        <w:rPr>
          <w:rFonts w:ascii="Arial" w:hAnsi="Arial" w:cs="Arial"/>
          <w:sz w:val="22"/>
          <w:szCs w:val="18"/>
        </w:rPr>
        <w:t>Objednatel:</w:t>
      </w:r>
      <w:r w:rsidRPr="00CA2FD7">
        <w:rPr>
          <w:rFonts w:ascii="Arial" w:hAnsi="Arial" w:cs="Arial"/>
          <w:b/>
          <w:sz w:val="22"/>
          <w:szCs w:val="18"/>
        </w:rPr>
        <w:tab/>
      </w:r>
      <w:r>
        <w:rPr>
          <w:rFonts w:ascii="Arial" w:hAnsi="Arial" w:cs="Arial"/>
          <w:b/>
          <w:sz w:val="22"/>
          <w:szCs w:val="18"/>
        </w:rPr>
        <w:tab/>
      </w:r>
      <w:r w:rsidRPr="00CA2FD7">
        <w:rPr>
          <w:rFonts w:ascii="Arial" w:hAnsi="Arial" w:cs="Arial"/>
          <w:b/>
          <w:color w:val="000000"/>
          <w:sz w:val="22"/>
          <w:szCs w:val="18"/>
        </w:rPr>
        <w:t>Dům dětí a mládeže Symfonie, Poděbrady, Za Nádražím 56</w:t>
      </w:r>
    </w:p>
    <w:p w14:paraId="78140694" w14:textId="77777777" w:rsidR="003210FA" w:rsidRPr="00CA2FD7" w:rsidRDefault="003210FA" w:rsidP="003210FA">
      <w:pPr>
        <w:spacing w:line="276" w:lineRule="auto"/>
        <w:rPr>
          <w:rFonts w:ascii="Arial" w:hAnsi="Arial" w:cs="Arial"/>
          <w:color w:val="000000"/>
          <w:sz w:val="22"/>
          <w:szCs w:val="18"/>
        </w:rPr>
      </w:pPr>
      <w:r w:rsidRPr="00CA2FD7">
        <w:rPr>
          <w:rFonts w:ascii="Arial" w:hAnsi="Arial" w:cs="Arial"/>
          <w:color w:val="000000"/>
          <w:sz w:val="22"/>
          <w:szCs w:val="18"/>
        </w:rPr>
        <w:t>se sídlem:</w:t>
      </w:r>
      <w:r w:rsidRPr="00CA2FD7">
        <w:rPr>
          <w:rFonts w:ascii="Arial" w:hAnsi="Arial" w:cs="Arial"/>
          <w:color w:val="000000"/>
          <w:sz w:val="22"/>
          <w:szCs w:val="18"/>
        </w:rPr>
        <w:tab/>
      </w:r>
      <w:r w:rsidRPr="00CA2FD7">
        <w:rPr>
          <w:rFonts w:ascii="Arial" w:hAnsi="Arial" w:cs="Arial"/>
          <w:color w:val="000000"/>
          <w:sz w:val="22"/>
          <w:szCs w:val="18"/>
        </w:rPr>
        <w:tab/>
        <w:t>Za Nádražím 56, 290 01 Poděbrady</w:t>
      </w:r>
    </w:p>
    <w:p w14:paraId="334D50A8" w14:textId="77777777" w:rsidR="003210FA" w:rsidRPr="00CA2FD7" w:rsidRDefault="003210FA" w:rsidP="003210FA">
      <w:pPr>
        <w:spacing w:line="276" w:lineRule="auto"/>
        <w:rPr>
          <w:rFonts w:ascii="Arial" w:hAnsi="Arial" w:cs="Arial"/>
          <w:color w:val="000000"/>
          <w:sz w:val="22"/>
          <w:szCs w:val="18"/>
        </w:rPr>
      </w:pPr>
      <w:r w:rsidRPr="00CA2FD7">
        <w:rPr>
          <w:rFonts w:ascii="Arial" w:hAnsi="Arial" w:cs="Arial"/>
          <w:color w:val="000000"/>
          <w:sz w:val="22"/>
          <w:szCs w:val="18"/>
        </w:rPr>
        <w:t>IČ:</w:t>
      </w:r>
      <w:r w:rsidRPr="00CA2FD7">
        <w:rPr>
          <w:rFonts w:ascii="Arial" w:hAnsi="Arial" w:cs="Arial"/>
          <w:color w:val="000000"/>
          <w:sz w:val="22"/>
          <w:szCs w:val="18"/>
        </w:rPr>
        <w:tab/>
      </w:r>
      <w:r w:rsidRPr="00CA2FD7">
        <w:rPr>
          <w:rFonts w:ascii="Arial" w:hAnsi="Arial" w:cs="Arial"/>
          <w:color w:val="000000"/>
          <w:sz w:val="22"/>
          <w:szCs w:val="18"/>
        </w:rPr>
        <w:tab/>
      </w:r>
      <w:r w:rsidRPr="00CA2FD7">
        <w:rPr>
          <w:rFonts w:ascii="Arial" w:hAnsi="Arial" w:cs="Arial"/>
          <w:color w:val="000000"/>
          <w:sz w:val="22"/>
          <w:szCs w:val="18"/>
        </w:rPr>
        <w:tab/>
        <w:t>62444069</w:t>
      </w:r>
    </w:p>
    <w:p w14:paraId="381BFE4B" w14:textId="77777777" w:rsidR="003210FA" w:rsidRPr="00CA2FD7" w:rsidRDefault="003210FA" w:rsidP="003210FA">
      <w:pPr>
        <w:spacing w:line="276" w:lineRule="auto"/>
        <w:rPr>
          <w:rFonts w:ascii="Arial" w:hAnsi="Arial" w:cs="Arial"/>
          <w:color w:val="000000"/>
          <w:sz w:val="22"/>
          <w:szCs w:val="18"/>
        </w:rPr>
      </w:pPr>
      <w:r w:rsidRPr="00CA2FD7">
        <w:rPr>
          <w:rFonts w:ascii="Arial" w:hAnsi="Arial" w:cs="Arial"/>
          <w:color w:val="000000"/>
          <w:sz w:val="22"/>
          <w:szCs w:val="18"/>
        </w:rPr>
        <w:t xml:space="preserve">DIČ: </w:t>
      </w:r>
      <w:r w:rsidRPr="00CA2FD7">
        <w:rPr>
          <w:rFonts w:ascii="Arial" w:hAnsi="Arial" w:cs="Arial"/>
          <w:color w:val="000000"/>
          <w:sz w:val="22"/>
          <w:szCs w:val="18"/>
        </w:rPr>
        <w:tab/>
      </w:r>
      <w:r w:rsidRPr="00CA2FD7">
        <w:rPr>
          <w:rFonts w:ascii="Arial" w:hAnsi="Arial" w:cs="Arial"/>
          <w:color w:val="000000"/>
          <w:sz w:val="22"/>
          <w:szCs w:val="18"/>
        </w:rPr>
        <w:tab/>
      </w:r>
      <w:r w:rsidRPr="00CA2FD7">
        <w:rPr>
          <w:rFonts w:ascii="Arial" w:hAnsi="Arial" w:cs="Arial"/>
          <w:color w:val="000000"/>
          <w:sz w:val="22"/>
          <w:szCs w:val="18"/>
        </w:rPr>
        <w:tab/>
        <w:t>CZ 62444069, neplátce DPH</w:t>
      </w:r>
      <w:r w:rsidRPr="00CA2FD7">
        <w:rPr>
          <w:rFonts w:ascii="Arial" w:hAnsi="Arial" w:cs="Arial"/>
          <w:color w:val="000000"/>
          <w:sz w:val="22"/>
          <w:szCs w:val="18"/>
        </w:rPr>
        <w:tab/>
      </w:r>
      <w:r w:rsidRPr="00CA2FD7">
        <w:rPr>
          <w:rFonts w:ascii="Arial" w:hAnsi="Arial" w:cs="Arial"/>
          <w:color w:val="000000"/>
          <w:sz w:val="22"/>
          <w:szCs w:val="18"/>
        </w:rPr>
        <w:tab/>
      </w:r>
      <w:r w:rsidRPr="00CA2FD7">
        <w:rPr>
          <w:rFonts w:ascii="Arial" w:hAnsi="Arial" w:cs="Arial"/>
          <w:color w:val="000000"/>
          <w:sz w:val="22"/>
          <w:szCs w:val="18"/>
        </w:rPr>
        <w:tab/>
      </w:r>
    </w:p>
    <w:p w14:paraId="24F7651B" w14:textId="77777777" w:rsidR="003210FA" w:rsidRPr="00CA2FD7" w:rsidRDefault="003210FA" w:rsidP="003210FA">
      <w:pPr>
        <w:spacing w:line="276" w:lineRule="auto"/>
        <w:rPr>
          <w:rFonts w:ascii="Arial" w:hAnsi="Arial" w:cs="Arial"/>
          <w:color w:val="000000"/>
          <w:sz w:val="22"/>
          <w:szCs w:val="18"/>
        </w:rPr>
      </w:pPr>
      <w:r w:rsidRPr="00CA2FD7">
        <w:rPr>
          <w:rFonts w:ascii="Arial" w:hAnsi="Arial" w:cs="Arial"/>
          <w:color w:val="000000"/>
          <w:sz w:val="22"/>
          <w:szCs w:val="18"/>
        </w:rPr>
        <w:t>zastoupený:</w:t>
      </w:r>
      <w:r w:rsidRPr="00CA2FD7">
        <w:rPr>
          <w:rFonts w:ascii="Arial" w:hAnsi="Arial" w:cs="Arial"/>
          <w:color w:val="000000"/>
          <w:sz w:val="22"/>
          <w:szCs w:val="18"/>
        </w:rPr>
        <w:tab/>
      </w:r>
      <w:r w:rsidRPr="00CA2FD7">
        <w:rPr>
          <w:rFonts w:ascii="Arial" w:hAnsi="Arial" w:cs="Arial"/>
          <w:color w:val="000000"/>
          <w:sz w:val="22"/>
          <w:szCs w:val="18"/>
        </w:rPr>
        <w:tab/>
        <w:t xml:space="preserve">Bc. Jitkou </w:t>
      </w:r>
      <w:proofErr w:type="spellStart"/>
      <w:r w:rsidRPr="00CA2FD7">
        <w:rPr>
          <w:rFonts w:ascii="Arial" w:hAnsi="Arial" w:cs="Arial"/>
          <w:color w:val="000000"/>
          <w:sz w:val="22"/>
          <w:szCs w:val="18"/>
        </w:rPr>
        <w:t>Karbulkovou</w:t>
      </w:r>
      <w:proofErr w:type="spellEnd"/>
      <w:r w:rsidRPr="00CA2FD7">
        <w:rPr>
          <w:rFonts w:ascii="Arial" w:hAnsi="Arial" w:cs="Arial"/>
          <w:color w:val="000000"/>
          <w:sz w:val="22"/>
          <w:szCs w:val="18"/>
        </w:rPr>
        <w:t xml:space="preserve">, ředitelkou </w:t>
      </w:r>
    </w:p>
    <w:p w14:paraId="41EE78D4" w14:textId="77777777" w:rsidR="003210FA" w:rsidRPr="00CA2FD7" w:rsidRDefault="003210FA" w:rsidP="003210FA">
      <w:pPr>
        <w:spacing w:line="276" w:lineRule="auto"/>
        <w:rPr>
          <w:rFonts w:ascii="Arial" w:hAnsi="Arial" w:cs="Arial"/>
          <w:color w:val="000000"/>
          <w:sz w:val="22"/>
          <w:szCs w:val="18"/>
        </w:rPr>
      </w:pPr>
      <w:r w:rsidRPr="00CA2FD7">
        <w:rPr>
          <w:rFonts w:ascii="Arial" w:hAnsi="Arial" w:cs="Arial"/>
          <w:color w:val="000000"/>
          <w:sz w:val="22"/>
          <w:szCs w:val="18"/>
        </w:rPr>
        <w:t xml:space="preserve">Bankovní </w:t>
      </w:r>
      <w:proofErr w:type="gramStart"/>
      <w:r w:rsidRPr="00CA2FD7">
        <w:rPr>
          <w:rFonts w:ascii="Arial" w:hAnsi="Arial" w:cs="Arial"/>
          <w:color w:val="000000"/>
          <w:sz w:val="22"/>
          <w:szCs w:val="18"/>
        </w:rPr>
        <w:t xml:space="preserve">spojení:   </w:t>
      </w:r>
      <w:proofErr w:type="gramEnd"/>
      <w:r>
        <w:rPr>
          <w:rFonts w:ascii="Arial" w:hAnsi="Arial" w:cs="Arial"/>
          <w:color w:val="000000"/>
          <w:sz w:val="22"/>
          <w:szCs w:val="18"/>
        </w:rPr>
        <w:tab/>
      </w:r>
      <w:r w:rsidRPr="00CA2FD7">
        <w:rPr>
          <w:rFonts w:ascii="Arial" w:hAnsi="Arial" w:cs="Arial"/>
          <w:color w:val="000000"/>
          <w:sz w:val="22"/>
          <w:szCs w:val="18"/>
        </w:rPr>
        <w:t>Komerční banka a.s.</w:t>
      </w:r>
    </w:p>
    <w:p w14:paraId="749E2372" w14:textId="77777777" w:rsidR="003210FA" w:rsidRPr="00CA2FD7" w:rsidRDefault="003210FA" w:rsidP="003210FA">
      <w:pPr>
        <w:spacing w:line="276" w:lineRule="auto"/>
        <w:rPr>
          <w:rFonts w:ascii="Arial" w:hAnsi="Arial" w:cs="Arial"/>
          <w:color w:val="000000"/>
          <w:sz w:val="22"/>
          <w:szCs w:val="18"/>
        </w:rPr>
      </w:pPr>
      <w:r w:rsidRPr="00CA2FD7">
        <w:rPr>
          <w:rFonts w:ascii="Arial" w:hAnsi="Arial" w:cs="Arial"/>
          <w:color w:val="000000"/>
          <w:sz w:val="22"/>
          <w:szCs w:val="18"/>
        </w:rPr>
        <w:t xml:space="preserve">Číslo </w:t>
      </w:r>
      <w:proofErr w:type="gramStart"/>
      <w:r w:rsidRPr="00CA2FD7">
        <w:rPr>
          <w:rFonts w:ascii="Arial" w:hAnsi="Arial" w:cs="Arial"/>
          <w:color w:val="000000"/>
          <w:sz w:val="22"/>
          <w:szCs w:val="18"/>
        </w:rPr>
        <w:t xml:space="preserve">účtu:   </w:t>
      </w:r>
      <w:proofErr w:type="gramEnd"/>
      <w:r w:rsidRPr="00CA2FD7">
        <w:rPr>
          <w:rFonts w:ascii="Arial" w:hAnsi="Arial" w:cs="Arial"/>
          <w:color w:val="000000"/>
          <w:sz w:val="22"/>
          <w:szCs w:val="18"/>
        </w:rPr>
        <w:t xml:space="preserve">            </w:t>
      </w:r>
      <w:r>
        <w:rPr>
          <w:rFonts w:ascii="Arial" w:hAnsi="Arial" w:cs="Arial"/>
          <w:color w:val="000000"/>
          <w:sz w:val="22"/>
          <w:szCs w:val="18"/>
        </w:rPr>
        <w:tab/>
      </w:r>
      <w:r w:rsidRPr="00CA2FD7">
        <w:rPr>
          <w:rFonts w:ascii="Arial" w:hAnsi="Arial" w:cs="Arial"/>
          <w:color w:val="000000"/>
          <w:sz w:val="22"/>
          <w:szCs w:val="18"/>
        </w:rPr>
        <w:t>9243610277/0100</w:t>
      </w:r>
    </w:p>
    <w:p w14:paraId="71C2C2B9" w14:textId="77777777" w:rsidR="003210FA" w:rsidRPr="00CA2FD7" w:rsidRDefault="003210FA" w:rsidP="003210FA">
      <w:pPr>
        <w:spacing w:line="276" w:lineRule="auto"/>
        <w:rPr>
          <w:rFonts w:ascii="Arial" w:hAnsi="Arial" w:cs="Arial"/>
          <w:sz w:val="22"/>
          <w:szCs w:val="18"/>
        </w:rPr>
      </w:pPr>
    </w:p>
    <w:p w14:paraId="57B52C37" w14:textId="77777777" w:rsidR="003210FA" w:rsidRPr="00CA2FD7" w:rsidRDefault="003210FA" w:rsidP="003210FA">
      <w:pPr>
        <w:spacing w:line="276" w:lineRule="auto"/>
        <w:rPr>
          <w:rFonts w:ascii="Arial" w:hAnsi="Arial" w:cs="Arial"/>
          <w:sz w:val="22"/>
          <w:szCs w:val="18"/>
        </w:rPr>
      </w:pPr>
      <w:r w:rsidRPr="00CA2FD7">
        <w:rPr>
          <w:rFonts w:ascii="Arial" w:hAnsi="Arial" w:cs="Arial"/>
          <w:sz w:val="22"/>
          <w:szCs w:val="18"/>
        </w:rPr>
        <w:t>(dále jen "</w:t>
      </w:r>
      <w:r w:rsidRPr="00CA2FD7">
        <w:rPr>
          <w:rFonts w:ascii="Arial" w:hAnsi="Arial" w:cs="Arial"/>
          <w:b/>
          <w:sz w:val="22"/>
          <w:szCs w:val="18"/>
        </w:rPr>
        <w:t>objednatel</w:t>
      </w:r>
      <w:r w:rsidRPr="00CA2FD7">
        <w:rPr>
          <w:rFonts w:ascii="Arial" w:hAnsi="Arial" w:cs="Arial"/>
          <w:sz w:val="22"/>
          <w:szCs w:val="18"/>
        </w:rPr>
        <w:t>")</w:t>
      </w:r>
    </w:p>
    <w:p w14:paraId="5C6E214E" w14:textId="77777777" w:rsidR="003210FA" w:rsidRPr="00CA2FD7" w:rsidRDefault="003210FA" w:rsidP="003210FA">
      <w:pPr>
        <w:spacing w:line="276" w:lineRule="auto"/>
        <w:rPr>
          <w:rFonts w:ascii="Arial" w:hAnsi="Arial" w:cs="Arial"/>
          <w:sz w:val="22"/>
          <w:szCs w:val="18"/>
        </w:rPr>
      </w:pPr>
    </w:p>
    <w:p w14:paraId="080099B0" w14:textId="77777777" w:rsidR="003210FA" w:rsidRPr="00CA2FD7" w:rsidRDefault="003210FA" w:rsidP="003210FA">
      <w:pPr>
        <w:spacing w:line="276" w:lineRule="auto"/>
        <w:rPr>
          <w:rFonts w:ascii="Arial" w:hAnsi="Arial" w:cs="Arial"/>
          <w:sz w:val="22"/>
          <w:szCs w:val="18"/>
        </w:rPr>
      </w:pPr>
      <w:r w:rsidRPr="00CA2FD7">
        <w:rPr>
          <w:rFonts w:ascii="Arial" w:hAnsi="Arial" w:cs="Arial"/>
          <w:sz w:val="22"/>
          <w:szCs w:val="18"/>
        </w:rPr>
        <w:t>a</w:t>
      </w:r>
    </w:p>
    <w:p w14:paraId="1A149B14" w14:textId="77777777" w:rsidR="003210FA" w:rsidRPr="00CA2FD7" w:rsidRDefault="003210FA" w:rsidP="003210FA">
      <w:pPr>
        <w:spacing w:line="276" w:lineRule="auto"/>
        <w:rPr>
          <w:rFonts w:ascii="Arial" w:hAnsi="Arial" w:cs="Arial"/>
          <w:sz w:val="22"/>
          <w:szCs w:val="18"/>
        </w:rPr>
      </w:pPr>
    </w:p>
    <w:p w14:paraId="238E1334" w14:textId="2ECF06A2" w:rsidR="003210FA" w:rsidRPr="00CA2FD7" w:rsidRDefault="003210FA" w:rsidP="003210FA">
      <w:pPr>
        <w:spacing w:line="276" w:lineRule="auto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Dodavatel</w:t>
      </w:r>
      <w:r w:rsidRPr="00CA2FD7">
        <w:rPr>
          <w:rFonts w:ascii="Arial" w:hAnsi="Arial" w:cs="Arial"/>
          <w:sz w:val="22"/>
          <w:szCs w:val="18"/>
        </w:rPr>
        <w:t>:</w:t>
      </w:r>
      <w:r w:rsidRPr="00CA2FD7">
        <w:rPr>
          <w:rFonts w:ascii="Arial" w:hAnsi="Arial" w:cs="Arial"/>
          <w:sz w:val="22"/>
          <w:szCs w:val="18"/>
        </w:rPr>
        <w:tab/>
        <w:t xml:space="preserve"> </w:t>
      </w:r>
      <w:r w:rsidRPr="00CA2FD7">
        <w:rPr>
          <w:rFonts w:ascii="Arial" w:hAnsi="Arial" w:cs="Arial"/>
          <w:sz w:val="22"/>
          <w:szCs w:val="18"/>
        </w:rPr>
        <w:tab/>
      </w:r>
      <w:r w:rsidR="00FA7E1D">
        <w:rPr>
          <w:rFonts w:ascii="Arial" w:hAnsi="Arial" w:cs="Arial"/>
          <w:sz w:val="22"/>
          <w:szCs w:val="18"/>
        </w:rPr>
        <w:t>Jaroslava Šmahelová</w:t>
      </w:r>
      <w:r w:rsidRPr="00CA2FD7">
        <w:rPr>
          <w:rFonts w:ascii="Arial" w:hAnsi="Arial" w:cs="Arial"/>
          <w:sz w:val="22"/>
          <w:szCs w:val="18"/>
        </w:rPr>
        <w:t xml:space="preserve"> </w:t>
      </w:r>
    </w:p>
    <w:p w14:paraId="1C836991" w14:textId="6965AE1A" w:rsidR="003210FA" w:rsidRPr="00CA2FD7" w:rsidRDefault="003210FA" w:rsidP="003210FA">
      <w:pPr>
        <w:spacing w:line="276" w:lineRule="auto"/>
        <w:rPr>
          <w:rFonts w:ascii="Arial" w:hAnsi="Arial" w:cs="Arial"/>
          <w:sz w:val="22"/>
          <w:szCs w:val="18"/>
        </w:rPr>
      </w:pPr>
      <w:r w:rsidRPr="00CA2FD7">
        <w:rPr>
          <w:rFonts w:ascii="Arial" w:hAnsi="Arial" w:cs="Arial"/>
          <w:sz w:val="22"/>
          <w:szCs w:val="18"/>
        </w:rPr>
        <w:t xml:space="preserve">Se sídlem: </w:t>
      </w:r>
      <w:r w:rsidRPr="00CA2FD7">
        <w:rPr>
          <w:rFonts w:ascii="Arial" w:hAnsi="Arial" w:cs="Arial"/>
          <w:sz w:val="22"/>
          <w:szCs w:val="18"/>
        </w:rPr>
        <w:tab/>
      </w:r>
      <w:r w:rsidRPr="00CA2FD7">
        <w:rPr>
          <w:rFonts w:ascii="Arial" w:hAnsi="Arial" w:cs="Arial"/>
          <w:sz w:val="22"/>
          <w:szCs w:val="18"/>
        </w:rPr>
        <w:tab/>
      </w:r>
      <w:r w:rsidR="00FA7E1D">
        <w:rPr>
          <w:rFonts w:ascii="Arial" w:hAnsi="Arial" w:cs="Arial"/>
          <w:sz w:val="22"/>
          <w:szCs w:val="18"/>
        </w:rPr>
        <w:t>Resslova 631/9, 288 02 Nymburk</w:t>
      </w:r>
    </w:p>
    <w:p w14:paraId="78759193" w14:textId="0A3C0198" w:rsidR="003210FA" w:rsidRPr="00CA2FD7" w:rsidRDefault="003210FA" w:rsidP="003210FA">
      <w:pPr>
        <w:spacing w:line="276" w:lineRule="auto"/>
        <w:rPr>
          <w:rFonts w:ascii="Arial" w:hAnsi="Arial" w:cs="Arial"/>
          <w:sz w:val="22"/>
          <w:szCs w:val="18"/>
        </w:rPr>
      </w:pPr>
      <w:r w:rsidRPr="00CA2FD7">
        <w:rPr>
          <w:rFonts w:ascii="Arial" w:hAnsi="Arial" w:cs="Arial"/>
          <w:sz w:val="22"/>
          <w:szCs w:val="18"/>
        </w:rPr>
        <w:t xml:space="preserve">IČO: </w:t>
      </w:r>
      <w:r w:rsidRPr="00CA2FD7">
        <w:rPr>
          <w:rFonts w:ascii="Arial" w:hAnsi="Arial" w:cs="Arial"/>
          <w:sz w:val="22"/>
          <w:szCs w:val="18"/>
        </w:rPr>
        <w:tab/>
      </w:r>
      <w:r w:rsidRPr="00CA2FD7">
        <w:rPr>
          <w:rFonts w:ascii="Arial" w:hAnsi="Arial" w:cs="Arial"/>
          <w:sz w:val="22"/>
          <w:szCs w:val="18"/>
        </w:rPr>
        <w:tab/>
      </w:r>
      <w:r w:rsidRPr="00CA2FD7">
        <w:rPr>
          <w:rFonts w:ascii="Arial" w:hAnsi="Arial" w:cs="Arial"/>
          <w:sz w:val="22"/>
          <w:szCs w:val="18"/>
        </w:rPr>
        <w:tab/>
      </w:r>
      <w:r w:rsidR="00FA7E1D">
        <w:rPr>
          <w:rFonts w:ascii="Arial" w:hAnsi="Arial" w:cs="Arial"/>
          <w:sz w:val="22"/>
          <w:szCs w:val="18"/>
        </w:rPr>
        <w:t>71761063</w:t>
      </w:r>
      <w:r w:rsidRPr="00CA2FD7">
        <w:rPr>
          <w:rFonts w:ascii="Arial" w:hAnsi="Arial" w:cs="Arial"/>
          <w:sz w:val="22"/>
          <w:szCs w:val="18"/>
        </w:rPr>
        <w:t xml:space="preserve">  </w:t>
      </w:r>
    </w:p>
    <w:p w14:paraId="515EB38E" w14:textId="60A72C66" w:rsidR="003210FA" w:rsidRPr="00CA2FD7" w:rsidRDefault="003210FA" w:rsidP="003210FA">
      <w:pPr>
        <w:spacing w:line="276" w:lineRule="auto"/>
        <w:rPr>
          <w:rFonts w:ascii="Arial" w:hAnsi="Arial" w:cs="Arial"/>
          <w:sz w:val="22"/>
          <w:szCs w:val="18"/>
        </w:rPr>
      </w:pPr>
      <w:r w:rsidRPr="00CA2FD7">
        <w:rPr>
          <w:rFonts w:ascii="Arial" w:hAnsi="Arial" w:cs="Arial"/>
          <w:sz w:val="22"/>
          <w:szCs w:val="18"/>
        </w:rPr>
        <w:t xml:space="preserve">DIČ: </w:t>
      </w:r>
      <w:r w:rsidRPr="00CA2FD7">
        <w:rPr>
          <w:rFonts w:ascii="Arial" w:hAnsi="Arial" w:cs="Arial"/>
          <w:sz w:val="22"/>
          <w:szCs w:val="18"/>
        </w:rPr>
        <w:tab/>
      </w:r>
      <w:r w:rsidRPr="00CA2FD7">
        <w:rPr>
          <w:rFonts w:ascii="Arial" w:hAnsi="Arial" w:cs="Arial"/>
          <w:sz w:val="22"/>
          <w:szCs w:val="18"/>
        </w:rPr>
        <w:tab/>
      </w:r>
      <w:r w:rsidRPr="00CA2FD7">
        <w:rPr>
          <w:rFonts w:ascii="Arial" w:hAnsi="Arial" w:cs="Arial"/>
          <w:sz w:val="22"/>
          <w:szCs w:val="18"/>
        </w:rPr>
        <w:tab/>
      </w:r>
      <w:r w:rsidR="00FA7E1D">
        <w:rPr>
          <w:rFonts w:ascii="Arial" w:hAnsi="Arial" w:cs="Arial"/>
          <w:sz w:val="22"/>
          <w:szCs w:val="18"/>
        </w:rPr>
        <w:t>CZ6160050006</w:t>
      </w:r>
      <w:r w:rsidRPr="00CA2FD7">
        <w:rPr>
          <w:rFonts w:ascii="Arial" w:hAnsi="Arial" w:cs="Arial"/>
          <w:sz w:val="22"/>
          <w:szCs w:val="18"/>
        </w:rPr>
        <w:tab/>
      </w:r>
    </w:p>
    <w:p w14:paraId="391B31DE" w14:textId="072EE12F" w:rsidR="003210FA" w:rsidRPr="00CA2FD7" w:rsidRDefault="003210FA" w:rsidP="003210FA">
      <w:pPr>
        <w:spacing w:line="276" w:lineRule="auto"/>
        <w:rPr>
          <w:rFonts w:ascii="Arial" w:hAnsi="Arial" w:cs="Arial"/>
          <w:sz w:val="22"/>
          <w:szCs w:val="18"/>
        </w:rPr>
      </w:pPr>
      <w:r w:rsidRPr="00CA2FD7">
        <w:rPr>
          <w:rFonts w:ascii="Arial" w:hAnsi="Arial" w:cs="Arial"/>
          <w:sz w:val="22"/>
          <w:szCs w:val="18"/>
        </w:rPr>
        <w:t xml:space="preserve">Zastoupený: </w:t>
      </w:r>
      <w:r w:rsidRPr="00CA2FD7">
        <w:rPr>
          <w:rFonts w:ascii="Arial" w:hAnsi="Arial" w:cs="Arial"/>
          <w:sz w:val="22"/>
          <w:szCs w:val="18"/>
        </w:rPr>
        <w:tab/>
      </w:r>
      <w:r w:rsidRPr="00CA2FD7">
        <w:rPr>
          <w:rFonts w:ascii="Arial" w:hAnsi="Arial" w:cs="Arial"/>
          <w:sz w:val="22"/>
          <w:szCs w:val="18"/>
        </w:rPr>
        <w:tab/>
      </w:r>
      <w:r w:rsidR="00FA7E1D">
        <w:rPr>
          <w:rFonts w:ascii="Arial" w:hAnsi="Arial" w:cs="Arial"/>
          <w:sz w:val="22"/>
          <w:szCs w:val="18"/>
        </w:rPr>
        <w:t>Jaroslavou Šmahelovou</w:t>
      </w:r>
    </w:p>
    <w:p w14:paraId="49FAE1AE" w14:textId="7B62FD6F" w:rsidR="003210FA" w:rsidRPr="00CA2FD7" w:rsidRDefault="003210FA" w:rsidP="003210FA">
      <w:pPr>
        <w:spacing w:line="276" w:lineRule="auto"/>
        <w:rPr>
          <w:rFonts w:ascii="Arial" w:hAnsi="Arial" w:cs="Arial"/>
          <w:sz w:val="22"/>
          <w:szCs w:val="18"/>
        </w:rPr>
      </w:pPr>
      <w:r w:rsidRPr="00CA2FD7">
        <w:rPr>
          <w:rFonts w:ascii="Arial" w:hAnsi="Arial" w:cs="Arial"/>
          <w:sz w:val="22"/>
          <w:szCs w:val="18"/>
        </w:rPr>
        <w:t xml:space="preserve">Bankovní spojení: </w:t>
      </w:r>
      <w:r w:rsidRPr="00CA2FD7">
        <w:rPr>
          <w:rFonts w:ascii="Arial" w:hAnsi="Arial" w:cs="Arial"/>
          <w:sz w:val="22"/>
          <w:szCs w:val="18"/>
        </w:rPr>
        <w:tab/>
      </w:r>
      <w:r w:rsidR="00FA7E1D">
        <w:rPr>
          <w:rFonts w:ascii="Arial" w:hAnsi="Arial" w:cs="Arial"/>
          <w:sz w:val="22"/>
          <w:szCs w:val="18"/>
        </w:rPr>
        <w:t>Komerční banka a. s.</w:t>
      </w:r>
      <w:r w:rsidRPr="00CA2FD7">
        <w:rPr>
          <w:rFonts w:ascii="Arial" w:hAnsi="Arial" w:cs="Arial"/>
          <w:sz w:val="22"/>
          <w:szCs w:val="18"/>
        </w:rPr>
        <w:t xml:space="preserve">  </w:t>
      </w:r>
    </w:p>
    <w:p w14:paraId="38B0A747" w14:textId="3E6D7AF6" w:rsidR="003210FA" w:rsidRPr="00D2366D" w:rsidRDefault="003210FA" w:rsidP="003210FA">
      <w:pPr>
        <w:spacing w:line="276" w:lineRule="auto"/>
        <w:rPr>
          <w:rFonts w:ascii="Arial" w:hAnsi="Arial" w:cs="Arial"/>
        </w:rPr>
      </w:pPr>
      <w:r w:rsidRPr="00CA2FD7">
        <w:rPr>
          <w:rFonts w:ascii="Arial" w:hAnsi="Arial" w:cs="Arial"/>
          <w:sz w:val="22"/>
          <w:szCs w:val="18"/>
        </w:rPr>
        <w:t xml:space="preserve">Číslo účtu: </w:t>
      </w:r>
      <w:r w:rsidRPr="00CA2FD7">
        <w:rPr>
          <w:rFonts w:ascii="Arial" w:hAnsi="Arial" w:cs="Arial"/>
          <w:sz w:val="22"/>
          <w:szCs w:val="18"/>
        </w:rPr>
        <w:tab/>
      </w:r>
      <w:r w:rsidRPr="00CA2FD7">
        <w:rPr>
          <w:rFonts w:ascii="Arial" w:hAnsi="Arial" w:cs="Arial"/>
          <w:sz w:val="22"/>
          <w:szCs w:val="18"/>
        </w:rPr>
        <w:tab/>
      </w:r>
      <w:r w:rsidR="00FA7E1D">
        <w:rPr>
          <w:rFonts w:ascii="Arial" w:hAnsi="Arial" w:cs="Arial"/>
          <w:sz w:val="22"/>
          <w:szCs w:val="18"/>
        </w:rPr>
        <w:t>51-58312900267/0100</w:t>
      </w:r>
      <w:r w:rsidRPr="00CA2FD7">
        <w:rPr>
          <w:rFonts w:ascii="Arial" w:hAnsi="Arial" w:cs="Arial"/>
          <w:sz w:val="22"/>
          <w:szCs w:val="18"/>
        </w:rPr>
        <w:t xml:space="preserve"> </w:t>
      </w:r>
    </w:p>
    <w:p w14:paraId="6C0E2B2D" w14:textId="77777777" w:rsidR="003210FA" w:rsidRPr="00D2366D" w:rsidRDefault="003210FA" w:rsidP="003210FA">
      <w:pPr>
        <w:spacing w:line="276" w:lineRule="auto"/>
        <w:rPr>
          <w:rFonts w:ascii="Arial" w:hAnsi="Arial" w:cs="Arial"/>
        </w:rPr>
      </w:pPr>
    </w:p>
    <w:p w14:paraId="769B5C20" w14:textId="20AB4A6D" w:rsidR="003210FA" w:rsidRDefault="003210FA" w:rsidP="003210F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b/>
          <w:bCs/>
          <w:i/>
          <w:sz w:val="22"/>
          <w:szCs w:val="22"/>
        </w:rPr>
        <w:t>dodavatel</w:t>
      </w:r>
      <w:r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412A1E5A" w14:textId="185AA98F" w:rsidR="003210FA" w:rsidRDefault="003210FA" w:rsidP="003210FA">
      <w:pPr>
        <w:pStyle w:val="Nzevsmlouv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704653" w14:textId="77777777" w:rsidR="003210FA" w:rsidRPr="003210FA" w:rsidRDefault="003210FA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objednatel a dodavatel společně jen „</w:t>
      </w:r>
      <w:r w:rsidRPr="003210FA">
        <w:rPr>
          <w:rFonts w:ascii="Arial" w:hAnsi="Arial" w:cs="Arial"/>
          <w:b/>
          <w:bCs/>
          <w:color w:val="auto"/>
          <w:sz w:val="22"/>
          <w:szCs w:val="22"/>
        </w:rPr>
        <w:t>smluvní strany</w:t>
      </w:r>
      <w:r w:rsidRPr="003210FA">
        <w:rPr>
          <w:rFonts w:ascii="Arial" w:hAnsi="Arial" w:cs="Arial"/>
          <w:color w:val="auto"/>
          <w:sz w:val="22"/>
          <w:szCs w:val="22"/>
        </w:rPr>
        <w:t>“ nebo jednotlivě „</w:t>
      </w:r>
      <w:r w:rsidRPr="003210FA">
        <w:rPr>
          <w:rFonts w:ascii="Arial" w:hAnsi="Arial" w:cs="Arial"/>
          <w:b/>
          <w:bCs/>
          <w:color w:val="auto"/>
          <w:sz w:val="22"/>
          <w:szCs w:val="22"/>
        </w:rPr>
        <w:t>smluvní strana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“, </w:t>
      </w:r>
    </w:p>
    <w:p w14:paraId="5E46B7C4" w14:textId="77777777" w:rsidR="003210FA" w:rsidRPr="003210FA" w:rsidRDefault="003210FA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uzavřely tuto </w:t>
      </w:r>
    </w:p>
    <w:p w14:paraId="5A04BD55" w14:textId="77777777" w:rsidR="003210FA" w:rsidRPr="003210FA" w:rsidRDefault="003210FA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 xml:space="preserve">SMLOUVU </w:t>
      </w:r>
    </w:p>
    <w:p w14:paraId="02E04BA3" w14:textId="77777777" w:rsidR="003210FA" w:rsidRPr="003210FA" w:rsidRDefault="003210FA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 xml:space="preserve">o poskytování komplexních služeb mzdového účetnictví </w:t>
      </w:r>
    </w:p>
    <w:p w14:paraId="71C252F3" w14:textId="77777777" w:rsidR="003210FA" w:rsidRPr="003210FA" w:rsidRDefault="003210FA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podle ustanovení § 1746 odst. 2 zákona č. 89/2012 Sb., občanský zákoník, ve znění pozdějších předpisů (dále jen „</w:t>
      </w:r>
      <w:r w:rsidRPr="003210FA">
        <w:rPr>
          <w:rFonts w:ascii="Arial" w:hAnsi="Arial" w:cs="Arial"/>
          <w:b/>
          <w:bCs/>
          <w:color w:val="auto"/>
          <w:sz w:val="22"/>
          <w:szCs w:val="22"/>
        </w:rPr>
        <w:t>občanský zákoník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“), </w:t>
      </w:r>
    </w:p>
    <w:p w14:paraId="46F530F6" w14:textId="77777777" w:rsidR="003210FA" w:rsidRPr="003210FA" w:rsidRDefault="003210FA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(dále jen „</w:t>
      </w:r>
      <w:r w:rsidRPr="003210FA">
        <w:rPr>
          <w:rFonts w:ascii="Arial" w:hAnsi="Arial" w:cs="Arial"/>
          <w:b/>
          <w:bCs/>
          <w:color w:val="auto"/>
          <w:sz w:val="22"/>
          <w:szCs w:val="22"/>
        </w:rPr>
        <w:t>smlouva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“). </w:t>
      </w:r>
    </w:p>
    <w:p w14:paraId="4BCA983A" w14:textId="77777777" w:rsidR="003210FA" w:rsidRPr="003210FA" w:rsidRDefault="003210FA" w:rsidP="003210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7642183" w14:textId="610D06CC" w:rsidR="003210FA" w:rsidRPr="003210FA" w:rsidRDefault="003210FA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 xml:space="preserve">Preambule </w:t>
      </w:r>
    </w:p>
    <w:p w14:paraId="6927A19F" w14:textId="184BD7B6" w:rsidR="003210FA" w:rsidRPr="003210FA" w:rsidRDefault="003210FA" w:rsidP="003210FA">
      <w:pPr>
        <w:pStyle w:val="Nzevsmlouv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0FA">
        <w:rPr>
          <w:rFonts w:ascii="Arial" w:hAnsi="Arial" w:cs="Arial"/>
          <w:sz w:val="22"/>
          <w:szCs w:val="22"/>
        </w:rPr>
        <w:t>Dodavatel v návaznosti na skutečnost, že po důkladném seznámení se zadávacími podmínkami veřejné zakázky (ID veřejné zakázky na profilu objednatele jakožto zadavatele veřejné zakázky</w:t>
      </w:r>
      <w:r w:rsidRPr="004908FF">
        <w:rPr>
          <w:rFonts w:ascii="Arial" w:hAnsi="Arial" w:cs="Arial"/>
          <w:sz w:val="22"/>
          <w:szCs w:val="22"/>
        </w:rPr>
        <w:t xml:space="preserve">: </w:t>
      </w:r>
      <w:r w:rsidR="00FA7E1D">
        <w:rPr>
          <w:rFonts w:ascii="Arial" w:hAnsi="Arial" w:cs="Arial"/>
          <w:sz w:val="22"/>
          <w:szCs w:val="22"/>
        </w:rPr>
        <w:t>197/62444069/2020</w:t>
      </w:r>
      <w:r w:rsidRPr="003210FA">
        <w:rPr>
          <w:rFonts w:ascii="Arial" w:hAnsi="Arial" w:cs="Arial"/>
          <w:sz w:val="22"/>
          <w:szCs w:val="22"/>
        </w:rPr>
        <w:t>), (dále jen „</w:t>
      </w:r>
      <w:r w:rsidRPr="003210FA">
        <w:rPr>
          <w:rFonts w:ascii="Arial" w:hAnsi="Arial" w:cs="Arial"/>
          <w:b w:val="0"/>
          <w:bCs/>
          <w:sz w:val="22"/>
          <w:szCs w:val="22"/>
        </w:rPr>
        <w:t>veřejná zakázka</w:t>
      </w:r>
      <w:r w:rsidRPr="003210FA">
        <w:rPr>
          <w:rFonts w:ascii="Arial" w:hAnsi="Arial" w:cs="Arial"/>
          <w:sz w:val="22"/>
          <w:szCs w:val="22"/>
        </w:rPr>
        <w:t>“) podal ve</w:t>
      </w:r>
      <w:r w:rsidR="00FA7E1D">
        <w:rPr>
          <w:rFonts w:ascii="Arial" w:hAnsi="Arial" w:cs="Arial"/>
          <w:sz w:val="22"/>
          <w:szCs w:val="22"/>
        </w:rPr>
        <w:t> </w:t>
      </w:r>
      <w:r w:rsidRPr="003210FA">
        <w:rPr>
          <w:rFonts w:ascii="Arial" w:hAnsi="Arial" w:cs="Arial"/>
          <w:sz w:val="22"/>
          <w:szCs w:val="22"/>
        </w:rPr>
        <w:t>výběrovém řízení nabídku s cílem stát se stranou smlouvy, prohlašuje,</w:t>
      </w:r>
    </w:p>
    <w:p w14:paraId="7CBE16C2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37C03A5" w14:textId="6020721E" w:rsidR="00724099" w:rsidRPr="003210FA" w:rsidRDefault="00724099" w:rsidP="003210FA">
      <w:pPr>
        <w:pStyle w:val="Default"/>
        <w:pageBreakBefore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lastRenderedPageBreak/>
        <w:t>že je plně odborně způsobilý k plnění předmětu smlouvy ve smyslu ustanovení § 5 odst. 1 občanského zákoníku a že je schopen jednat se znalostí a pečlivostí, která je s jeho předmětem činnosti a předmětem smlouvy, je způsobilý ke splnění všech jeho závazků podle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>smlouvy, a dále prohlašuje, že je mu znám rozsah a povaha předmětu plnění smlouvy, že jsou mu známy všechny relevantní technické, kvalitativní a jiné podmínky nezbytné k řádné a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včasné realizaci předmětu smlouvy. </w:t>
      </w:r>
    </w:p>
    <w:p w14:paraId="34784955" w14:textId="77777777" w:rsidR="003210FA" w:rsidRDefault="003210FA" w:rsidP="003210F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7A48B75" w14:textId="4B9953D6" w:rsidR="00724099" w:rsidRPr="003210FA" w:rsidRDefault="00724099" w:rsidP="003210FA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I.</w:t>
      </w:r>
    </w:p>
    <w:p w14:paraId="2E870263" w14:textId="54321A13" w:rsidR="00724099" w:rsidRPr="003210FA" w:rsidRDefault="00724099" w:rsidP="003210FA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Předmět smlouvy</w:t>
      </w:r>
    </w:p>
    <w:p w14:paraId="28DA8BBE" w14:textId="7B31C9B1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1. Smlouvou se dodavatel zavazuje zajišťovat pro objednatele komplexní služby mzdového účetnictví, </w:t>
      </w:r>
      <w:r w:rsidR="00FA7E1D" w:rsidRPr="003210FA">
        <w:rPr>
          <w:rFonts w:ascii="Arial" w:hAnsi="Arial" w:cs="Arial"/>
          <w:color w:val="auto"/>
          <w:sz w:val="22"/>
          <w:szCs w:val="22"/>
        </w:rPr>
        <w:t>a</w:t>
      </w:r>
      <w:r w:rsidR="00FA7E1D">
        <w:rPr>
          <w:rFonts w:ascii="Arial" w:hAnsi="Arial" w:cs="Arial"/>
          <w:color w:val="auto"/>
          <w:sz w:val="22"/>
          <w:szCs w:val="22"/>
        </w:rPr>
        <w:t> </w:t>
      </w:r>
      <w:r w:rsidR="00FA7E1D" w:rsidRPr="003210FA">
        <w:rPr>
          <w:rFonts w:ascii="Arial" w:hAnsi="Arial" w:cs="Arial"/>
          <w:color w:val="auto"/>
          <w:sz w:val="22"/>
          <w:szCs w:val="22"/>
        </w:rPr>
        <w:t>to v souladu se všemi platnými právními předpisy (dále také jen „</w:t>
      </w:r>
      <w:r w:rsidR="00FA7E1D" w:rsidRPr="003210FA">
        <w:rPr>
          <w:rFonts w:ascii="Arial" w:hAnsi="Arial" w:cs="Arial"/>
          <w:b/>
          <w:bCs/>
          <w:color w:val="auto"/>
          <w:sz w:val="22"/>
          <w:szCs w:val="22"/>
        </w:rPr>
        <w:t>služby</w:t>
      </w:r>
      <w:r w:rsidR="00FA7E1D" w:rsidRPr="003210FA">
        <w:rPr>
          <w:rFonts w:ascii="Arial" w:hAnsi="Arial" w:cs="Arial"/>
          <w:color w:val="auto"/>
          <w:sz w:val="22"/>
          <w:szCs w:val="22"/>
        </w:rPr>
        <w:t xml:space="preserve">“). Bližší specifikace služeb je uvedena v příloze č. </w:t>
      </w:r>
      <w:r w:rsidR="00FA7E1D">
        <w:rPr>
          <w:rFonts w:ascii="Arial" w:hAnsi="Arial" w:cs="Arial"/>
          <w:color w:val="auto"/>
          <w:sz w:val="22"/>
          <w:szCs w:val="22"/>
        </w:rPr>
        <w:t>2</w:t>
      </w:r>
      <w:r w:rsidR="00FA7E1D" w:rsidRPr="003210FA">
        <w:rPr>
          <w:rFonts w:ascii="Arial" w:hAnsi="Arial" w:cs="Arial"/>
          <w:color w:val="auto"/>
          <w:sz w:val="22"/>
          <w:szCs w:val="22"/>
        </w:rPr>
        <w:t xml:space="preserve"> smlouvy</w:t>
      </w:r>
      <w:r w:rsidR="00FA7E1D">
        <w:rPr>
          <w:rFonts w:ascii="Arial" w:hAnsi="Arial" w:cs="Arial"/>
          <w:color w:val="auto"/>
          <w:sz w:val="22"/>
          <w:szCs w:val="22"/>
        </w:rPr>
        <w:t xml:space="preserve">, 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především pak tyto činnosti: </w:t>
      </w:r>
    </w:p>
    <w:p w14:paraId="632FB144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a) kompletní zpracování mzdové a ekonomické agendy zadavatele; </w:t>
      </w:r>
    </w:p>
    <w:p w14:paraId="37B07537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b) mimořádné zpracování mezd za měsíc prosinec – 2x přepočty (možno i další přepočet); </w:t>
      </w:r>
    </w:p>
    <w:p w14:paraId="078D8DF5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c) mimořádné zpracování podkladů z archivních údajů; </w:t>
      </w:r>
    </w:p>
    <w:p w14:paraId="5C8BB4B6" w14:textId="7C697794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d) zpracování výstupů pro statistické účely (Výkaz P1-04, Výkaz P1c-01, Práce 2-04</w:t>
      </w:r>
      <w:r w:rsidR="003210FA">
        <w:rPr>
          <w:rFonts w:ascii="Arial" w:hAnsi="Arial" w:cs="Arial"/>
          <w:color w:val="auto"/>
          <w:sz w:val="22"/>
          <w:szCs w:val="22"/>
        </w:rPr>
        <w:t>, Výkazy ISP</w:t>
      </w:r>
      <w:r w:rsidR="00DB375C">
        <w:rPr>
          <w:rFonts w:ascii="Arial" w:hAnsi="Arial" w:cs="Arial"/>
          <w:color w:val="auto"/>
          <w:sz w:val="22"/>
          <w:szCs w:val="22"/>
        </w:rPr>
        <w:t xml:space="preserve"> a další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76A0999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e) komunikace s OSSZ, včetně zpracování nemocenských dávek; </w:t>
      </w:r>
    </w:p>
    <w:p w14:paraId="0A31DA4E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f) osobní zastupování při jednáních a kontrolách prováděných OSSZ, FÚ, ÚP, ZP; </w:t>
      </w:r>
    </w:p>
    <w:p w14:paraId="359093B7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g) zpracování přehledu OSSZ, ZP a elektronické odeslání ELDP na OSSZ </w:t>
      </w:r>
    </w:p>
    <w:p w14:paraId="067FA1D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h) zpracování rekapitulace mezd včetně výplatního místa; </w:t>
      </w:r>
    </w:p>
    <w:p w14:paraId="6971283F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i) výpočet zákonného pojištění odpovědnosti zaměstnavatele za škodu včetně výpočtu náhrady ztráty na výdělku při pracovním úrazu; </w:t>
      </w:r>
    </w:p>
    <w:p w14:paraId="3521E2F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j) zpracování mzdových listů; </w:t>
      </w:r>
    </w:p>
    <w:p w14:paraId="700DBF2D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k) zápočet praxe zaměstnanců související se zařazením do platového stupně při nástupu nového zaměstnance, přepočet praxe s postupem do vyšší platové třídy; </w:t>
      </w:r>
    </w:p>
    <w:p w14:paraId="5A6C152F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l) vypracování potvrzení o zdanitelných příjmech ze závislé činnosti dle počtu; </w:t>
      </w:r>
    </w:p>
    <w:p w14:paraId="7F75A561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m) zpracování sestavy pro odvod FKSP; </w:t>
      </w:r>
    </w:p>
    <w:p w14:paraId="5F567D5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n) zpracování sestavy zaměstnávání osob zdravotně postižených; </w:t>
      </w:r>
    </w:p>
    <w:p w14:paraId="14142DD5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o) zpracování dat a sestav dle okamžité potřeby objednatele; </w:t>
      </w:r>
    </w:p>
    <w:p w14:paraId="652EFE12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p) zpracování sestav čerpání dovolené; </w:t>
      </w:r>
    </w:p>
    <w:p w14:paraId="56D5F37F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q) zpracování ostatních </w:t>
      </w:r>
      <w:proofErr w:type="gramStart"/>
      <w:r w:rsidRPr="003210FA">
        <w:rPr>
          <w:rFonts w:ascii="Arial" w:hAnsi="Arial" w:cs="Arial"/>
          <w:color w:val="auto"/>
          <w:sz w:val="22"/>
          <w:szCs w:val="22"/>
        </w:rPr>
        <w:t>srážek - exekuce</w:t>
      </w:r>
      <w:proofErr w:type="gramEnd"/>
      <w:r w:rsidRPr="003210FA">
        <w:rPr>
          <w:rFonts w:ascii="Arial" w:hAnsi="Arial" w:cs="Arial"/>
          <w:color w:val="auto"/>
          <w:sz w:val="22"/>
          <w:szCs w:val="22"/>
        </w:rPr>
        <w:t xml:space="preserve"> zaměstnanců, komunikace s exekutory; </w:t>
      </w:r>
    </w:p>
    <w:p w14:paraId="68EB2BBF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r) administrativní úkony spojené se vznikem a ukončením pracovního poměru, včetně dohod, úkony spojené se změnami pracovních smluv a platových postupů; </w:t>
      </w:r>
    </w:p>
    <w:p w14:paraId="20FA2BB6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s) zpracování přiznání k dani; </w:t>
      </w:r>
    </w:p>
    <w:p w14:paraId="386B991E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t) daň z příjmu fyzických osob ze závislé činnosti – ročně; </w:t>
      </w:r>
    </w:p>
    <w:p w14:paraId="12DDEFFD" w14:textId="50DBD38B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u) daň z příjmu fyzických osob vybírané srážkou dle zvláštní </w:t>
      </w:r>
      <w:proofErr w:type="gramStart"/>
      <w:r w:rsidRPr="003210FA">
        <w:rPr>
          <w:rFonts w:ascii="Arial" w:hAnsi="Arial" w:cs="Arial"/>
          <w:color w:val="auto"/>
          <w:sz w:val="22"/>
          <w:szCs w:val="22"/>
        </w:rPr>
        <w:t>sazby - ročně</w:t>
      </w:r>
      <w:proofErr w:type="gramEnd"/>
      <w:r w:rsidRPr="003210FA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674C7973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v) zpracování Prohlášení poplatníka daně z příjmu fyzických osob ze závislé činnosti; </w:t>
      </w:r>
    </w:p>
    <w:p w14:paraId="7BDC27F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w) metodická pomoc a </w:t>
      </w:r>
      <w:proofErr w:type="gramStart"/>
      <w:r w:rsidRPr="003210FA">
        <w:rPr>
          <w:rFonts w:ascii="Arial" w:hAnsi="Arial" w:cs="Arial"/>
          <w:color w:val="auto"/>
          <w:sz w:val="22"/>
          <w:szCs w:val="22"/>
        </w:rPr>
        <w:t>konzultace - možnost</w:t>
      </w:r>
      <w:proofErr w:type="gramEnd"/>
      <w:r w:rsidRPr="003210FA">
        <w:rPr>
          <w:rFonts w:ascii="Arial" w:hAnsi="Arial" w:cs="Arial"/>
          <w:color w:val="auto"/>
          <w:sz w:val="22"/>
          <w:szCs w:val="22"/>
        </w:rPr>
        <w:t xml:space="preserve"> denně (osobně, popř. telefonicky); </w:t>
      </w:r>
    </w:p>
    <w:p w14:paraId="47F6EE60" w14:textId="22D294D4" w:rsidR="00724099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x) osobní předávání podkladů zadavatelem a osobní předání zpracované agendy zadavateli</w:t>
      </w:r>
      <w:r w:rsidR="00FA7E1D">
        <w:rPr>
          <w:rFonts w:ascii="Arial" w:hAnsi="Arial" w:cs="Arial"/>
          <w:color w:val="auto"/>
          <w:sz w:val="22"/>
          <w:szCs w:val="22"/>
        </w:rPr>
        <w:t>;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D3E56BF" w14:textId="77777777" w:rsidR="003210FA" w:rsidRPr="003210FA" w:rsidRDefault="003210FA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0BCB7B4" w14:textId="6DBC5EBC" w:rsidR="00724099" w:rsidRPr="003210FA" w:rsidRDefault="003210FA" w:rsidP="003210FA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724099" w:rsidRPr="003210FA">
        <w:rPr>
          <w:rFonts w:ascii="Arial" w:hAnsi="Arial" w:cs="Arial"/>
          <w:color w:val="auto"/>
          <w:sz w:val="22"/>
          <w:szCs w:val="22"/>
        </w:rPr>
        <w:t>. Dodavatel se zavazuje, že poskytne objednateli služby podle smlouvy samostatně a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="00724099" w:rsidRPr="003210FA">
        <w:rPr>
          <w:rFonts w:ascii="Arial" w:hAnsi="Arial" w:cs="Arial"/>
          <w:color w:val="auto"/>
          <w:sz w:val="22"/>
          <w:szCs w:val="22"/>
        </w:rPr>
        <w:t>na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="00724099" w:rsidRPr="003210FA">
        <w:rPr>
          <w:rFonts w:ascii="Arial" w:hAnsi="Arial" w:cs="Arial"/>
          <w:color w:val="auto"/>
          <w:sz w:val="22"/>
          <w:szCs w:val="22"/>
        </w:rPr>
        <w:t xml:space="preserve">vlastní odpovědnost. Dodavatel je povinen při plnění smlouvy postupovat s odbornou péčí a v souladu se zájmy objednatele, které zná nebo musí znát a řídit se smlouvou. </w:t>
      </w:r>
    </w:p>
    <w:p w14:paraId="6D3AF7BF" w14:textId="304A54CA" w:rsidR="00724099" w:rsidRPr="003210FA" w:rsidRDefault="00724099" w:rsidP="003210FA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II.</w:t>
      </w:r>
    </w:p>
    <w:p w14:paraId="0A3F5C18" w14:textId="2EA38E3E" w:rsidR="00724099" w:rsidRPr="003210FA" w:rsidRDefault="00724099" w:rsidP="003210FA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Zachovávání mlčenlivosti a ochrany informací (GDPR)</w:t>
      </w:r>
    </w:p>
    <w:p w14:paraId="3BBCB8F2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lastRenderedPageBreak/>
        <w:t xml:space="preserve">1. Informace, které objednatel poskytne dodavateli za účelem plnění předmětu smlouvy, je dodavatel oprávněn použít jen k plnění svých závazků vůči objednateli. </w:t>
      </w:r>
    </w:p>
    <w:p w14:paraId="520FE68B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70C390A" w14:textId="70959981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2. Dodavatel se zavazuje zachovávat mlčenlivost o všech skutečnostech, o kterých se dozví při plnění smlouvy a v souvislosti s ní a zavazuje se neposkytovat informace získané od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objednatele třetím osobám, či je jinak zneužívat. </w:t>
      </w:r>
    </w:p>
    <w:p w14:paraId="3AF5069B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50B3735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3. Závazek zachování mlčenlivosti a ochrany důvěrných informací zůstává v platnosti nejen po dobu platnosti smlouvy, ale také po jejím ukončení. </w:t>
      </w:r>
    </w:p>
    <w:p w14:paraId="7A51D05B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FB326AD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4. Dodavatel je povinen o jakémkoliv poskytnutí informace podle této smlouvy neprodleně vyrozumět objednatele. </w:t>
      </w:r>
    </w:p>
    <w:p w14:paraId="06DF78D1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62AA5B8" w14:textId="2F673AF1" w:rsidR="00724099" w:rsidRPr="003210FA" w:rsidRDefault="00724099" w:rsidP="003210FA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III.</w:t>
      </w:r>
    </w:p>
    <w:p w14:paraId="7DF68D1E" w14:textId="0B53F83F" w:rsidR="00724099" w:rsidRPr="003210FA" w:rsidRDefault="00724099" w:rsidP="003210FA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Záruka za poskytované služby</w:t>
      </w:r>
    </w:p>
    <w:p w14:paraId="5E682843" w14:textId="2069D55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1. Dodavatel po dobu účinnosti smlouvy poskytuje objednateli záruku za věcnou správnost a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komplexnost zpracování mzdové agendy dle platných právních předpisů. </w:t>
      </w:r>
    </w:p>
    <w:p w14:paraId="5CDD8DF8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A9C580F" w14:textId="264CEFEB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2. Dodavatel se zavazuje odstranit veškeré chyby ve zpracování, které mu byly objednatelem oznámeny nebo na které byl upozorněn například zdravotní pojišťovnou, správou sociálního zabezpečení, finančním úřadem atd., a to neprodleně. </w:t>
      </w:r>
    </w:p>
    <w:p w14:paraId="1AEAFFAF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45F93F2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3. Ustanovení o náhradě škody se nevztahuje na chyby vzniklé v důsledku objednatelem dodaných neúplných či nesprávných dokladů a podkladů pro zpracování. Dodavatel se zavazuje objednatele na chybné nebo neúplné podklady neprodleně upozornit. </w:t>
      </w:r>
    </w:p>
    <w:p w14:paraId="21BB8DA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336C265" w14:textId="709CBEF8" w:rsidR="00724099" w:rsidRPr="003210FA" w:rsidRDefault="00724099" w:rsidP="003210FA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IV.</w:t>
      </w:r>
    </w:p>
    <w:p w14:paraId="56CC7E66" w14:textId="48571D90" w:rsidR="00724099" w:rsidRPr="003210FA" w:rsidRDefault="00724099" w:rsidP="003210FA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Práva a povinnosti objednatele</w:t>
      </w:r>
    </w:p>
    <w:p w14:paraId="7E19E37F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1. Objednatel se zavazuje poskytovat dodavateli potřebnou součinnost v souvislosti s plněním předmětu smlouvy. </w:t>
      </w:r>
    </w:p>
    <w:p w14:paraId="4239742D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12AB1B3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2. Objednatel se zavazuje zaplatit dodavateli dohodnutou cenu. </w:t>
      </w:r>
    </w:p>
    <w:p w14:paraId="4DEFE137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69FD5DF" w14:textId="511605B0" w:rsidR="00724099" w:rsidRPr="003210FA" w:rsidRDefault="00724099" w:rsidP="003210FA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V.</w:t>
      </w:r>
    </w:p>
    <w:p w14:paraId="3CDC8C27" w14:textId="54E50BC0" w:rsidR="00724099" w:rsidRPr="003210FA" w:rsidRDefault="00724099" w:rsidP="003210FA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Práva a povinnosti dodavatele</w:t>
      </w:r>
    </w:p>
    <w:p w14:paraId="73F97A39" w14:textId="762A1028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1. Dodavatel se zavazuje k předání dat a dokladů v sídle </w:t>
      </w:r>
      <w:r w:rsidR="00DB375C">
        <w:rPr>
          <w:rFonts w:ascii="Arial" w:hAnsi="Arial" w:cs="Arial"/>
          <w:color w:val="auto"/>
          <w:sz w:val="22"/>
          <w:szCs w:val="22"/>
        </w:rPr>
        <w:t>dodavatele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takto</w:t>
      </w:r>
      <w:r w:rsidR="00DB375C">
        <w:rPr>
          <w:rFonts w:ascii="Arial" w:hAnsi="Arial" w:cs="Arial"/>
          <w:color w:val="auto"/>
          <w:sz w:val="22"/>
          <w:szCs w:val="22"/>
        </w:rPr>
        <w:t>, pokud není dohodnuto jinak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44D2D68A" w14:textId="15481B13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a) předání výplatních lístků zaměstnancům do </w:t>
      </w:r>
      <w:r w:rsidR="00DB375C">
        <w:rPr>
          <w:rFonts w:ascii="Arial" w:hAnsi="Arial" w:cs="Arial"/>
          <w:color w:val="auto"/>
          <w:sz w:val="22"/>
          <w:szCs w:val="22"/>
        </w:rPr>
        <w:t>čtrnáctého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(1</w:t>
      </w:r>
      <w:r w:rsidR="00DB375C">
        <w:rPr>
          <w:rFonts w:ascii="Arial" w:hAnsi="Arial" w:cs="Arial"/>
          <w:color w:val="auto"/>
          <w:sz w:val="22"/>
          <w:szCs w:val="22"/>
        </w:rPr>
        <w:t>4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.) kalendářního dne následujícího měsíce; </w:t>
      </w:r>
    </w:p>
    <w:p w14:paraId="677D5375" w14:textId="1F2DB531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b) předání podkladů pro zaúčtování platů do </w:t>
      </w:r>
      <w:r w:rsidR="00DB375C">
        <w:rPr>
          <w:rFonts w:ascii="Arial" w:hAnsi="Arial" w:cs="Arial"/>
          <w:color w:val="auto"/>
          <w:sz w:val="22"/>
          <w:szCs w:val="22"/>
        </w:rPr>
        <w:t>třináctého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(1</w:t>
      </w:r>
      <w:r w:rsidR="00DB375C">
        <w:rPr>
          <w:rFonts w:ascii="Arial" w:hAnsi="Arial" w:cs="Arial"/>
          <w:color w:val="auto"/>
          <w:sz w:val="22"/>
          <w:szCs w:val="22"/>
        </w:rPr>
        <w:t>3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.) kalendářního dne následujícího měsíce; </w:t>
      </w:r>
    </w:p>
    <w:p w14:paraId="4DF79BDA" w14:textId="3B0AEA79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c) vystavení platebních příkazů pro převod mezd bankou do </w:t>
      </w:r>
      <w:r w:rsidR="00DB375C">
        <w:rPr>
          <w:rFonts w:ascii="Arial" w:hAnsi="Arial" w:cs="Arial"/>
          <w:color w:val="auto"/>
          <w:sz w:val="22"/>
          <w:szCs w:val="22"/>
        </w:rPr>
        <w:t>třináctého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(1</w:t>
      </w:r>
      <w:r w:rsidR="00DB375C">
        <w:rPr>
          <w:rFonts w:ascii="Arial" w:hAnsi="Arial" w:cs="Arial"/>
          <w:color w:val="auto"/>
          <w:sz w:val="22"/>
          <w:szCs w:val="22"/>
        </w:rPr>
        <w:t>3</w:t>
      </w:r>
      <w:r w:rsidRPr="003210FA">
        <w:rPr>
          <w:rFonts w:ascii="Arial" w:hAnsi="Arial" w:cs="Arial"/>
          <w:color w:val="auto"/>
          <w:sz w:val="22"/>
          <w:szCs w:val="22"/>
        </w:rPr>
        <w:t>.) kalendářní</w:t>
      </w:r>
      <w:r w:rsidR="00DB375C">
        <w:rPr>
          <w:rFonts w:ascii="Arial" w:hAnsi="Arial" w:cs="Arial"/>
          <w:color w:val="auto"/>
          <w:sz w:val="22"/>
          <w:szCs w:val="22"/>
        </w:rPr>
        <w:t>ho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d</w:t>
      </w:r>
      <w:r w:rsidR="00DB375C">
        <w:rPr>
          <w:rFonts w:ascii="Arial" w:hAnsi="Arial" w:cs="Arial"/>
          <w:color w:val="auto"/>
          <w:sz w:val="22"/>
          <w:szCs w:val="22"/>
        </w:rPr>
        <w:t xml:space="preserve">ne 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následujícího měsíce; </w:t>
      </w:r>
    </w:p>
    <w:p w14:paraId="2F22C6B3" w14:textId="016B81BA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d) vystavení platebních příkazů pro platby daní a pojistného a odevzdání platebního příkazu bance do </w:t>
      </w:r>
      <w:r w:rsidR="00DB375C">
        <w:rPr>
          <w:rFonts w:ascii="Arial" w:hAnsi="Arial" w:cs="Arial"/>
          <w:color w:val="auto"/>
          <w:sz w:val="22"/>
          <w:szCs w:val="22"/>
        </w:rPr>
        <w:t>třináctého</w:t>
      </w:r>
      <w:r w:rsidR="00DB375C" w:rsidRPr="003210FA">
        <w:rPr>
          <w:rFonts w:ascii="Arial" w:hAnsi="Arial" w:cs="Arial"/>
          <w:color w:val="auto"/>
          <w:sz w:val="22"/>
          <w:szCs w:val="22"/>
        </w:rPr>
        <w:t xml:space="preserve"> (1</w:t>
      </w:r>
      <w:r w:rsidR="00DB375C">
        <w:rPr>
          <w:rFonts w:ascii="Arial" w:hAnsi="Arial" w:cs="Arial"/>
          <w:color w:val="auto"/>
          <w:sz w:val="22"/>
          <w:szCs w:val="22"/>
        </w:rPr>
        <w:t>3</w:t>
      </w:r>
      <w:r w:rsidR="00DB375C" w:rsidRPr="003210FA">
        <w:rPr>
          <w:rFonts w:ascii="Arial" w:hAnsi="Arial" w:cs="Arial"/>
          <w:color w:val="auto"/>
          <w:sz w:val="22"/>
          <w:szCs w:val="22"/>
        </w:rPr>
        <w:t>.) kalendářní</w:t>
      </w:r>
      <w:r w:rsidR="00DB375C">
        <w:rPr>
          <w:rFonts w:ascii="Arial" w:hAnsi="Arial" w:cs="Arial"/>
          <w:color w:val="auto"/>
          <w:sz w:val="22"/>
          <w:szCs w:val="22"/>
        </w:rPr>
        <w:t>ho</w:t>
      </w:r>
      <w:r w:rsidR="00DB375C" w:rsidRPr="003210FA">
        <w:rPr>
          <w:rFonts w:ascii="Arial" w:hAnsi="Arial" w:cs="Arial"/>
          <w:color w:val="auto"/>
          <w:sz w:val="22"/>
          <w:szCs w:val="22"/>
        </w:rPr>
        <w:t xml:space="preserve"> d</w:t>
      </w:r>
      <w:r w:rsidR="00DB375C">
        <w:rPr>
          <w:rFonts w:ascii="Arial" w:hAnsi="Arial" w:cs="Arial"/>
          <w:color w:val="auto"/>
          <w:sz w:val="22"/>
          <w:szCs w:val="22"/>
        </w:rPr>
        <w:t xml:space="preserve">ne 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následujícího měsíce; </w:t>
      </w:r>
    </w:p>
    <w:p w14:paraId="642D85F6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e) dodání všech dokladů souvisejících s ukončením pracovního poměru zaměstnance do pěti (5) pracovních dnů od předání potřebných podkladů objednatelem; </w:t>
      </w:r>
    </w:p>
    <w:p w14:paraId="41790C67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lastRenderedPageBreak/>
        <w:t xml:space="preserve">f) v mimořádných případech jako je např. okamžité zrušení pracovního poměru je dodavatel povinen dodat všechny doklady s tímto související ihned; </w:t>
      </w:r>
    </w:p>
    <w:p w14:paraId="5BDDA3AF" w14:textId="30FE1002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g) v měsících březnu, červnu, září a prosinci předá dodavatel objednateli podklady pro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zaúčtování platů, nejpozději však do </w:t>
      </w:r>
      <w:r w:rsidR="00DB375C">
        <w:rPr>
          <w:rFonts w:ascii="Arial" w:hAnsi="Arial" w:cs="Arial"/>
          <w:color w:val="auto"/>
          <w:sz w:val="22"/>
          <w:szCs w:val="22"/>
        </w:rPr>
        <w:t>desátého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(</w:t>
      </w:r>
      <w:r w:rsidR="00DB375C">
        <w:rPr>
          <w:rFonts w:ascii="Arial" w:hAnsi="Arial" w:cs="Arial"/>
          <w:color w:val="auto"/>
          <w:sz w:val="22"/>
          <w:szCs w:val="22"/>
        </w:rPr>
        <w:t>10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.) dne následujícího měsíce; </w:t>
      </w:r>
    </w:p>
    <w:p w14:paraId="60DD495D" w14:textId="5D19483F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h) zpracování a elektronické odeslání ELDP a předání kopií objednateli nejpozději do 15. 4. každého kalendářního roku</w:t>
      </w:r>
      <w:r w:rsidR="00DB375C">
        <w:rPr>
          <w:rFonts w:ascii="Arial" w:hAnsi="Arial" w:cs="Arial"/>
          <w:color w:val="auto"/>
          <w:sz w:val="22"/>
          <w:szCs w:val="22"/>
        </w:rPr>
        <w:t>.</w:t>
      </w:r>
    </w:p>
    <w:p w14:paraId="245457FE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855DF8" w14:textId="7266BB9E" w:rsidR="004C630E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2. </w:t>
      </w:r>
      <w:r w:rsidR="004C630E">
        <w:rPr>
          <w:rFonts w:ascii="Arial" w:hAnsi="Arial" w:cs="Arial"/>
          <w:color w:val="auto"/>
          <w:sz w:val="22"/>
          <w:szCs w:val="22"/>
        </w:rPr>
        <w:t xml:space="preserve">Dodavatel je povinen používat ke zpracování mzdové agendy softwarový program VEMA od firmy </w:t>
      </w:r>
      <w:proofErr w:type="spellStart"/>
      <w:r w:rsidR="004C630E">
        <w:rPr>
          <w:rFonts w:ascii="Arial" w:hAnsi="Arial" w:cs="Arial"/>
          <w:color w:val="auto"/>
          <w:sz w:val="22"/>
          <w:szCs w:val="22"/>
        </w:rPr>
        <w:t>Solitea</w:t>
      </w:r>
      <w:proofErr w:type="spellEnd"/>
      <w:r w:rsidR="004C630E">
        <w:rPr>
          <w:rFonts w:ascii="Arial" w:hAnsi="Arial" w:cs="Arial"/>
          <w:color w:val="auto"/>
          <w:sz w:val="22"/>
          <w:szCs w:val="22"/>
        </w:rPr>
        <w:t>, a.s. Objednatel hradí licenci a dodá podklady pro instalaci a užívání licence dodavateli.</w:t>
      </w:r>
    </w:p>
    <w:p w14:paraId="7E4BC4F7" w14:textId="77777777" w:rsidR="004C630E" w:rsidRDefault="004C630E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2C071A1" w14:textId="54626AFD" w:rsidR="00724099" w:rsidRPr="003210FA" w:rsidRDefault="004C630E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 </w:t>
      </w:r>
      <w:r w:rsidR="00724099" w:rsidRPr="003210FA">
        <w:rPr>
          <w:rFonts w:ascii="Arial" w:hAnsi="Arial" w:cs="Arial"/>
          <w:color w:val="auto"/>
          <w:sz w:val="22"/>
          <w:szCs w:val="22"/>
        </w:rPr>
        <w:t xml:space="preserve">Dodavatel je povinen přenášená data chránit odpovídající technologií, aby nedošlo k jejich úniku. Vzdálené připojení zajistí objednatel. </w:t>
      </w:r>
    </w:p>
    <w:p w14:paraId="3BD41CD5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362EE12" w14:textId="4AC46B01" w:rsidR="00724099" w:rsidRPr="003210FA" w:rsidRDefault="004C630E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</w:t>
      </w:r>
      <w:r w:rsidR="00724099" w:rsidRPr="003210FA">
        <w:rPr>
          <w:rFonts w:ascii="Arial" w:hAnsi="Arial" w:cs="Arial"/>
          <w:color w:val="auto"/>
          <w:sz w:val="22"/>
          <w:szCs w:val="22"/>
        </w:rPr>
        <w:t xml:space="preserve"> Výplatní lístky je dodavatel povinen předávat v tištěné podobě do rukou kontaktní osoby v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="00724099" w:rsidRPr="003210FA">
        <w:rPr>
          <w:rFonts w:ascii="Arial" w:hAnsi="Arial" w:cs="Arial"/>
          <w:color w:val="auto"/>
          <w:sz w:val="22"/>
          <w:szCs w:val="22"/>
        </w:rPr>
        <w:t xml:space="preserve">termínech dle čl. V. odst. 1 smlouvy. </w:t>
      </w:r>
    </w:p>
    <w:p w14:paraId="15540873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3D4EA6F" w14:textId="6A189325" w:rsidR="00724099" w:rsidRPr="003210FA" w:rsidRDefault="004C630E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="00724099" w:rsidRPr="003210FA">
        <w:rPr>
          <w:rFonts w:ascii="Arial" w:hAnsi="Arial" w:cs="Arial"/>
          <w:color w:val="auto"/>
          <w:sz w:val="22"/>
          <w:szCs w:val="22"/>
        </w:rPr>
        <w:t xml:space="preserve">. Dodavatel je povinen vždy k 10. 1. každého kalendářního roku vyhotovit a předat objednateli hlášení pro účely plnění povinného podílu zaměstnávání osob se změněnou pracovní schopností. </w:t>
      </w:r>
    </w:p>
    <w:p w14:paraId="2A32892E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FC56FEB" w14:textId="4E7F0AD2" w:rsidR="00724099" w:rsidRPr="003210FA" w:rsidRDefault="004C630E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="00724099" w:rsidRPr="003210FA">
        <w:rPr>
          <w:rFonts w:ascii="Arial" w:hAnsi="Arial" w:cs="Arial"/>
          <w:color w:val="auto"/>
          <w:sz w:val="22"/>
          <w:szCs w:val="22"/>
        </w:rPr>
        <w:t xml:space="preserve">. Dodavatel je povinen písemně upozornit statutární orgán objednatele na případné nevhodné pokyny, které mu byly sděleny objednatelem, a to nejpozději do tří (3) dnů od jejich obdržení. </w:t>
      </w:r>
    </w:p>
    <w:p w14:paraId="2A937C34" w14:textId="77777777" w:rsidR="00724099" w:rsidRPr="003210FA" w:rsidRDefault="00724099" w:rsidP="003210FA">
      <w:pPr>
        <w:pStyle w:val="Default"/>
        <w:spacing w:after="2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V opačném případě se má za to, že služby jsou podle takovýchto informací či pokynů realizovatelné v souladu s obecně závaznými právními předpisy a podmínkami smlouvy. </w:t>
      </w:r>
    </w:p>
    <w:p w14:paraId="77109911" w14:textId="73F37F91" w:rsidR="00724099" w:rsidRPr="003210FA" w:rsidRDefault="004C630E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="00724099" w:rsidRPr="003210FA">
        <w:rPr>
          <w:rFonts w:ascii="Arial" w:hAnsi="Arial" w:cs="Arial"/>
          <w:color w:val="auto"/>
          <w:sz w:val="22"/>
          <w:szCs w:val="22"/>
        </w:rPr>
        <w:t>. Dodavatel je povinen dodržovat veškeré právní předpisy a předpisy vztahující se ke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="00724099" w:rsidRPr="003210FA">
        <w:rPr>
          <w:rFonts w:ascii="Arial" w:hAnsi="Arial" w:cs="Arial"/>
          <w:color w:val="auto"/>
          <w:sz w:val="22"/>
          <w:szCs w:val="22"/>
        </w:rPr>
        <w:t xml:space="preserve">zpracování mzdové problematiky v platném znění. Je povinen sledovat legislativní aktualizace a změny, přizpůsobovat jim výpočty a upozorňovat na ně objednatele. </w:t>
      </w:r>
    </w:p>
    <w:p w14:paraId="52CD286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3948BD5" w14:textId="2C8DE72E" w:rsidR="00724099" w:rsidRPr="003210FA" w:rsidRDefault="004C630E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="00724099" w:rsidRPr="003210FA">
        <w:rPr>
          <w:rFonts w:ascii="Arial" w:hAnsi="Arial" w:cs="Arial"/>
          <w:color w:val="auto"/>
          <w:sz w:val="22"/>
          <w:szCs w:val="22"/>
        </w:rPr>
        <w:t xml:space="preserve">. Dodavatel je povinen poskytovat objednateli na jeho žádost konzultace a poradenskou činnost týkající se mzdové (platové) problematiky, daňových předpisů, právních předpisů upravující sociální a zdravotní pojištění a dalších souvisejících problematik. Dodavatel rovněž podává zaměstnancům objednatele prostřednictvím </w:t>
      </w:r>
      <w:r w:rsidR="00DB375C">
        <w:rPr>
          <w:rFonts w:ascii="Arial" w:hAnsi="Arial" w:cs="Arial"/>
          <w:color w:val="auto"/>
          <w:sz w:val="22"/>
          <w:szCs w:val="22"/>
        </w:rPr>
        <w:t>pověřené osoby objednatele</w:t>
      </w:r>
      <w:r w:rsidR="00724099" w:rsidRPr="003210FA">
        <w:rPr>
          <w:rFonts w:ascii="Arial" w:hAnsi="Arial" w:cs="Arial"/>
          <w:color w:val="auto"/>
          <w:sz w:val="22"/>
          <w:szCs w:val="22"/>
        </w:rPr>
        <w:t xml:space="preserve"> vysvětlení a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="00724099" w:rsidRPr="003210FA">
        <w:rPr>
          <w:rFonts w:ascii="Arial" w:hAnsi="Arial" w:cs="Arial"/>
          <w:color w:val="auto"/>
          <w:sz w:val="22"/>
          <w:szCs w:val="22"/>
        </w:rPr>
        <w:t xml:space="preserve">odpovědi na dotazy týkající se výpočtu jejich platů, daní, odvodů atd. Dodavatel bude poskytovat konzultace, podávat vysvětlení a informace telefonicky a e-mailem. </w:t>
      </w:r>
    </w:p>
    <w:p w14:paraId="14C520A1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9818771" w14:textId="49D6CBA6" w:rsidR="00724099" w:rsidRPr="003210FA" w:rsidRDefault="00724099" w:rsidP="00DB375C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VI.</w:t>
      </w:r>
    </w:p>
    <w:p w14:paraId="2935FAC8" w14:textId="504F6C55" w:rsidR="00724099" w:rsidRPr="003210FA" w:rsidRDefault="00724099" w:rsidP="00DB375C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Předávání dokumentů</w:t>
      </w:r>
    </w:p>
    <w:p w14:paraId="16E28062" w14:textId="4283ED11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1. Způsob předávání dokladů a podkladů bude dohodnut smluvními stranami. Za prokazatelné předání příslušné informace bude považováno předání informací (doklady a dokumenty) ke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zpracování za příslušný kalendářní měsíc v písemné podobě podepsány ředitelkou školy, popř. </w:t>
      </w:r>
      <w:r w:rsidR="00EB086D">
        <w:rPr>
          <w:rFonts w:ascii="Arial" w:hAnsi="Arial" w:cs="Arial"/>
          <w:color w:val="auto"/>
          <w:sz w:val="22"/>
          <w:szCs w:val="22"/>
        </w:rPr>
        <w:t>pověřeným zaměstnancem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A63EC26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667184A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2. Smluvní strany budou v maximální možné míře realizovat vzájemné předávání potřebných dat, podkladů, dokladů elektronickou formou, aby bylo zamezeno duplicitnímu pořizování dat. </w:t>
      </w:r>
    </w:p>
    <w:p w14:paraId="2C1BA859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C163387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lastRenderedPageBreak/>
        <w:t xml:space="preserve">3. Data, doklady a podklady předávané v písemné (nikoliv elektronické) podobě bude objednatel zaznamenávat do soupisu předaných podkladů a dokladů. </w:t>
      </w:r>
    </w:p>
    <w:p w14:paraId="3AC389AD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A857E32" w14:textId="28649A5C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4. Dodavatel je povinen si </w:t>
      </w:r>
      <w:r w:rsidR="00EB086D">
        <w:rPr>
          <w:rFonts w:ascii="Arial" w:hAnsi="Arial" w:cs="Arial"/>
          <w:color w:val="auto"/>
          <w:sz w:val="22"/>
          <w:szCs w:val="22"/>
        </w:rPr>
        <w:t xml:space="preserve">písemné 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podklady v předkládané podobě přebírat osobně. </w:t>
      </w:r>
    </w:p>
    <w:p w14:paraId="6E4747E3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F9DB5E4" w14:textId="2C1B0555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5. Před ročním zúčtováním daní ze závislé činnosti je dodavatel povinen </w:t>
      </w:r>
      <w:r w:rsidR="00EB086D">
        <w:rPr>
          <w:rFonts w:ascii="Arial" w:hAnsi="Arial" w:cs="Arial"/>
          <w:color w:val="auto"/>
          <w:sz w:val="22"/>
          <w:szCs w:val="22"/>
        </w:rPr>
        <w:t>si vyžádat od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="00EB086D">
        <w:rPr>
          <w:rFonts w:ascii="Arial" w:hAnsi="Arial" w:cs="Arial"/>
          <w:color w:val="auto"/>
          <w:sz w:val="22"/>
          <w:szCs w:val="22"/>
        </w:rPr>
        <w:t>objednatele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potřebné podklady</w:t>
      </w:r>
      <w:r w:rsidR="00EB086D">
        <w:rPr>
          <w:rFonts w:ascii="Arial" w:hAnsi="Arial" w:cs="Arial"/>
          <w:color w:val="auto"/>
          <w:sz w:val="22"/>
          <w:szCs w:val="22"/>
        </w:rPr>
        <w:t>. Objednatel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zajist</w:t>
      </w:r>
      <w:r w:rsidR="00EB086D">
        <w:rPr>
          <w:rFonts w:ascii="Arial" w:hAnsi="Arial" w:cs="Arial"/>
          <w:color w:val="auto"/>
          <w:sz w:val="22"/>
          <w:szCs w:val="22"/>
        </w:rPr>
        <w:t>í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podpis na Prohlášení poplatníka daně od zaměstnanců</w:t>
      </w:r>
      <w:r w:rsidR="00EB086D">
        <w:rPr>
          <w:rFonts w:ascii="Arial" w:hAnsi="Arial" w:cs="Arial"/>
          <w:color w:val="auto"/>
          <w:sz w:val="22"/>
          <w:szCs w:val="22"/>
        </w:rPr>
        <w:t xml:space="preserve"> včetně doložení potřebných příloh.</w:t>
      </w:r>
    </w:p>
    <w:p w14:paraId="2057D15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4076E9E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6. Objednatel bude dodavateli poskytovat veškeré podklady nutné pro zpracování platů, nejpozději do pátého (5) kalendářního dne následujícího měsíce. </w:t>
      </w:r>
    </w:p>
    <w:p w14:paraId="0C2B8615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CC38F91" w14:textId="0CCE2478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7. V měsících březnu, červnu, září a prosinci předá objednatel dodavateli data, doklady a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podklady pro měsíční zpracování platů v sídle dodavatele do 1. dne následujícího měsíce. </w:t>
      </w:r>
    </w:p>
    <w:p w14:paraId="7567B9DD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7524DCB" w14:textId="65E3AC05" w:rsidR="00724099" w:rsidRPr="003210FA" w:rsidRDefault="00724099" w:rsidP="00EB086D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VII.</w:t>
      </w:r>
    </w:p>
    <w:p w14:paraId="1B7F3DFD" w14:textId="6A4B30A1" w:rsidR="00724099" w:rsidRPr="003210FA" w:rsidRDefault="00724099" w:rsidP="00EB086D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Cena a platební podmínky</w:t>
      </w:r>
    </w:p>
    <w:p w14:paraId="7B79D332" w14:textId="72C8C381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1. Objednatel uhradí dodavateli za služby cenu sjednanou ve smlouvě a jejich přílohách. V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>ceně jsou zahrnuty veškeré náklady dodavatele související s plněním předmětu smlouvy a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všechny související náklady ve smlouvě neuvedené, o kterých dodavatel vědět měl nebo mohl. </w:t>
      </w:r>
    </w:p>
    <w:p w14:paraId="0BA81F87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BCE22FB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2. Změna jednotkových cen je možná pouze v případě, že v průběhu platnosti smlouvy dojde ke změně příslušné sazby DPH. V tomto případě budou jednotkové ceny upraveny podle výše sazeb DPH platných v době vzniku zdanitelného plnění. </w:t>
      </w:r>
    </w:p>
    <w:p w14:paraId="3D227E6B" w14:textId="77777777" w:rsidR="00EB086D" w:rsidRDefault="00EB086D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B943025" w14:textId="61957125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3. Cena bude objednatelem uhrazena na základě dodavatelem vystavené faktury za měsíční služby po předání měsíčního mzdového zúčtování. Součástí faktury je uvedení počtu zpracovaných zaměstnanců. </w:t>
      </w:r>
    </w:p>
    <w:p w14:paraId="4F07A720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A34C7D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4. Objednatel je povinen uhradit cenu na základě daňového dokladu (dále jen „</w:t>
      </w:r>
      <w:r w:rsidRPr="003210FA">
        <w:rPr>
          <w:rFonts w:ascii="Arial" w:hAnsi="Arial" w:cs="Arial"/>
          <w:b/>
          <w:bCs/>
          <w:color w:val="auto"/>
          <w:sz w:val="22"/>
          <w:szCs w:val="22"/>
        </w:rPr>
        <w:t>faktura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“) vystavené dodavatelem. Fakturu je dodavatel oprávněn vystavit nejdříve po řádném poskytnutí služeb podle smlouvy připadajících na 1 kalendářní měsíc. Vzhledem k poskytovanému plnění však může být faktura vystavena nejdříve 8. den v měsíci následujícím po kalendářním měsíci, za nějž je fakturováno. Dříve vystavená faktura nemá vůči objednateli žádné účinky. </w:t>
      </w:r>
    </w:p>
    <w:p w14:paraId="5ABA5DC1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AABA92E" w14:textId="12D70A09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5. Faktura bude vystavena elektronicky nebo v listinné podobě a musí vždy splňovat náležitosti daňového dokladu podle platných právních předpisů, zejména označení faktury, číslo, IČO a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DIČ, název a sídlo objednatele a dodavatele, </w:t>
      </w:r>
      <w:r w:rsidR="00CF3581">
        <w:rPr>
          <w:rFonts w:ascii="Arial" w:hAnsi="Arial" w:cs="Arial"/>
          <w:color w:val="auto"/>
          <w:sz w:val="22"/>
          <w:szCs w:val="22"/>
        </w:rPr>
        <w:t xml:space="preserve">číslo smlouvy objednatele, 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účtovanou částku, DPH v platné výši, datum uskutečnění zdanitelného plnění, den vystavení a splatnosti faktury. </w:t>
      </w:r>
    </w:p>
    <w:p w14:paraId="66860B0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F62B42F" w14:textId="2BF09340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6. Objednatel je oprávněn fakturu dodavateli vrátit, jestliže neobsahuje náležitosti daňového dokladu ve smyslu zákona č. 235/2004 Sb., o dani z přidané hodnoty, ve znění pozdějších předpisů, či náležitosti obchodní listiny ve smyslu občanského zákoníku, nebo jestliže ve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faktuře uvedený rozsah služeb neodpovídá skutečnosti nebo obsahuje jiné vady. Takto vrácená faktura nepůsobí žádné právní účinky. </w:t>
      </w:r>
    </w:p>
    <w:p w14:paraId="48A74D55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54EA30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lastRenderedPageBreak/>
        <w:t xml:space="preserve">7. Splatnost faktury je 14 dnů ode dne jejího řádného doručení objednateli. </w:t>
      </w:r>
    </w:p>
    <w:p w14:paraId="0B48F701" w14:textId="77777777" w:rsidR="00222B57" w:rsidRDefault="00222B57" w:rsidP="00CF358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5DCF422" w14:textId="474DB5EC" w:rsidR="00724099" w:rsidRPr="003210FA" w:rsidRDefault="00724099" w:rsidP="00CF3581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VIII.</w:t>
      </w:r>
    </w:p>
    <w:p w14:paraId="488E9E82" w14:textId="4C0CD2B0" w:rsidR="00724099" w:rsidRPr="003210FA" w:rsidRDefault="00724099" w:rsidP="00CF3581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Doba trvání</w:t>
      </w:r>
    </w:p>
    <w:p w14:paraId="2263B91F" w14:textId="4A604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1. Smlouva se uzavírá na dobu neurčitou. Doba trvání počíná běžet dnem nabytí její platnosti a účinnosti</w:t>
      </w:r>
      <w:r w:rsidR="004C630E">
        <w:rPr>
          <w:rFonts w:ascii="Arial" w:hAnsi="Arial" w:cs="Arial"/>
          <w:color w:val="auto"/>
          <w:sz w:val="22"/>
          <w:szCs w:val="22"/>
        </w:rPr>
        <w:t>, nejdříve však od 1. 1. 2021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6C19035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AC63911" w14:textId="22FB8A4C" w:rsidR="00724099" w:rsidRPr="003210FA" w:rsidRDefault="00724099" w:rsidP="00CF3581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IX.</w:t>
      </w:r>
    </w:p>
    <w:p w14:paraId="118805AA" w14:textId="26F54FB7" w:rsidR="00724099" w:rsidRPr="003210FA" w:rsidRDefault="00724099" w:rsidP="00CF3581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Podstatné porušení smlouvy a smluvní pokuty</w:t>
      </w:r>
    </w:p>
    <w:p w14:paraId="13FE8821" w14:textId="77777777" w:rsidR="00CF3581" w:rsidRDefault="00724099" w:rsidP="003210FA">
      <w:pPr>
        <w:pStyle w:val="Default"/>
        <w:numPr>
          <w:ilvl w:val="1"/>
          <w:numId w:val="2"/>
        </w:numPr>
        <w:spacing w:after="21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1. Za podstatné porušení smlouvy se považuje takové porušení povinnosti, o kterém to stanoví smlouva, zejm. takové porušení povinnosti, o němž strana porušující smlouvu již při uzavření smlouvy věděla nebo musela vědět, že by druhá strana smlouvu neuzavřela, pokud by toto porušení předvídala, zejména: </w:t>
      </w:r>
    </w:p>
    <w:p w14:paraId="2A4DFEFC" w14:textId="2BFFEB9C" w:rsidR="00724099" w:rsidRPr="003210FA" w:rsidRDefault="00724099" w:rsidP="003210FA">
      <w:pPr>
        <w:pStyle w:val="Default"/>
        <w:numPr>
          <w:ilvl w:val="1"/>
          <w:numId w:val="2"/>
        </w:numPr>
        <w:spacing w:after="21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a) prodlení dodavatele se splněním termínů delší než tři (3) dny; </w:t>
      </w:r>
    </w:p>
    <w:p w14:paraId="0D3BD42E" w14:textId="77777777" w:rsidR="00724099" w:rsidRPr="003210FA" w:rsidRDefault="00724099" w:rsidP="003210FA">
      <w:pPr>
        <w:pStyle w:val="Default"/>
        <w:numPr>
          <w:ilvl w:val="1"/>
          <w:numId w:val="2"/>
        </w:numPr>
        <w:spacing w:after="21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b) porušení povinnosti mlčenlivosti dodavatele; </w:t>
      </w:r>
    </w:p>
    <w:p w14:paraId="4B4798E4" w14:textId="77777777" w:rsidR="00724099" w:rsidRPr="003210FA" w:rsidRDefault="00724099" w:rsidP="003210FA">
      <w:pPr>
        <w:pStyle w:val="Default"/>
        <w:numPr>
          <w:ilvl w:val="1"/>
          <w:numId w:val="2"/>
        </w:numPr>
        <w:spacing w:after="21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c) porušení povinnosti dodavatele podle ustanovení čl. V. odst. 1 písm. a) až d) smlouvy; </w:t>
      </w:r>
    </w:p>
    <w:p w14:paraId="14C134CD" w14:textId="77777777" w:rsidR="00724099" w:rsidRPr="003210FA" w:rsidRDefault="00724099" w:rsidP="003210FA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d) opakované porušení dalších povinností dodavatele, a to i bez předchozího upozornění objednatele. </w:t>
      </w:r>
    </w:p>
    <w:p w14:paraId="53136B5F" w14:textId="77777777" w:rsidR="00724099" w:rsidRPr="003210FA" w:rsidRDefault="00724099" w:rsidP="003210FA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7FDD519" w14:textId="77777777" w:rsidR="00CF3581" w:rsidRDefault="00724099" w:rsidP="003210FA">
      <w:pPr>
        <w:pStyle w:val="Default"/>
        <w:numPr>
          <w:ilvl w:val="1"/>
          <w:numId w:val="2"/>
        </w:numPr>
        <w:spacing w:after="2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2. V případě podstatného porušení povinnosti dodavatelem může objednatel požadovat smluvní pokutu: </w:t>
      </w:r>
    </w:p>
    <w:p w14:paraId="2B0AFF9E" w14:textId="4E1498F9" w:rsidR="00724099" w:rsidRPr="003210FA" w:rsidRDefault="00724099" w:rsidP="003210FA">
      <w:pPr>
        <w:pStyle w:val="Default"/>
        <w:numPr>
          <w:ilvl w:val="1"/>
          <w:numId w:val="2"/>
        </w:numPr>
        <w:spacing w:after="2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a) až do výše </w:t>
      </w:r>
      <w:proofErr w:type="gramStart"/>
      <w:r w:rsidR="00347BFE">
        <w:rPr>
          <w:rFonts w:ascii="Arial" w:hAnsi="Arial" w:cs="Arial"/>
          <w:color w:val="auto"/>
          <w:sz w:val="22"/>
          <w:szCs w:val="22"/>
        </w:rPr>
        <w:t>5</w:t>
      </w:r>
      <w:r w:rsidRPr="003210FA">
        <w:rPr>
          <w:rFonts w:ascii="Arial" w:hAnsi="Arial" w:cs="Arial"/>
          <w:color w:val="auto"/>
          <w:sz w:val="22"/>
          <w:szCs w:val="22"/>
        </w:rPr>
        <w:t>0.000,-</w:t>
      </w:r>
      <w:proofErr w:type="gramEnd"/>
      <w:r w:rsidRPr="003210FA">
        <w:rPr>
          <w:rFonts w:ascii="Arial" w:hAnsi="Arial" w:cs="Arial"/>
          <w:color w:val="auto"/>
          <w:sz w:val="22"/>
          <w:szCs w:val="22"/>
        </w:rPr>
        <w:t xml:space="preserve"> Kč za porušení povinnosti mlčenlivosti dodavatele za každé takové porušení zvlášť; </w:t>
      </w:r>
    </w:p>
    <w:p w14:paraId="5FFD1DA6" w14:textId="5B844EAF" w:rsidR="00724099" w:rsidRPr="003210FA" w:rsidRDefault="00724099" w:rsidP="003210FA">
      <w:pPr>
        <w:pStyle w:val="Default"/>
        <w:numPr>
          <w:ilvl w:val="1"/>
          <w:numId w:val="2"/>
        </w:numPr>
        <w:spacing w:after="2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b) až do výše </w:t>
      </w:r>
      <w:proofErr w:type="gramStart"/>
      <w:r w:rsidR="00C33A65">
        <w:rPr>
          <w:rFonts w:ascii="Arial" w:hAnsi="Arial" w:cs="Arial"/>
          <w:color w:val="auto"/>
          <w:sz w:val="22"/>
          <w:szCs w:val="22"/>
        </w:rPr>
        <w:t>10</w:t>
      </w:r>
      <w:r w:rsidRPr="003210FA">
        <w:rPr>
          <w:rFonts w:ascii="Arial" w:hAnsi="Arial" w:cs="Arial"/>
          <w:color w:val="auto"/>
          <w:sz w:val="22"/>
          <w:szCs w:val="22"/>
        </w:rPr>
        <w:t>.000,-</w:t>
      </w:r>
      <w:proofErr w:type="gramEnd"/>
      <w:r w:rsidRPr="003210FA">
        <w:rPr>
          <w:rFonts w:ascii="Arial" w:hAnsi="Arial" w:cs="Arial"/>
          <w:color w:val="auto"/>
          <w:sz w:val="22"/>
          <w:szCs w:val="22"/>
        </w:rPr>
        <w:t xml:space="preserve"> Kč za porušení povinnosti dodavatele podle ustanovení čl. V. odst. 1 písm. a) až f) smlouvy, a to za každé takové porušení zvlášť a </w:t>
      </w:r>
    </w:p>
    <w:p w14:paraId="0C674D90" w14:textId="77777777" w:rsidR="00724099" w:rsidRPr="003210FA" w:rsidRDefault="00724099" w:rsidP="003210FA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c) až do výše </w:t>
      </w:r>
      <w:proofErr w:type="gramStart"/>
      <w:r w:rsidRPr="003210FA">
        <w:rPr>
          <w:rFonts w:ascii="Arial" w:hAnsi="Arial" w:cs="Arial"/>
          <w:color w:val="auto"/>
          <w:sz w:val="22"/>
          <w:szCs w:val="22"/>
        </w:rPr>
        <w:t>10.000,-</w:t>
      </w:r>
      <w:proofErr w:type="gramEnd"/>
      <w:r w:rsidRPr="003210FA">
        <w:rPr>
          <w:rFonts w:ascii="Arial" w:hAnsi="Arial" w:cs="Arial"/>
          <w:color w:val="auto"/>
          <w:sz w:val="22"/>
          <w:szCs w:val="22"/>
        </w:rPr>
        <w:t xml:space="preserve"> Kč za každé porušení povinností dle této smlouvy neuvedené pod písm. a) nebo b), a to za každý případ porušení nebo den prodlení podle charakteru porušené povinnosti. </w:t>
      </w:r>
    </w:p>
    <w:p w14:paraId="72174222" w14:textId="77777777" w:rsidR="00724099" w:rsidRPr="003210FA" w:rsidRDefault="00724099" w:rsidP="003210FA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C5DECE8" w14:textId="03A4402B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3. Smluvní strany se dohodly, že poruší-li kterákoliv z nich své povinnosti, má oprávněná smluvní strana právo zajistit plnění takové povinnosti nebo závazku sama nebo prostřednictvím třetí osoby s tím, že povinná/zavázaná smluvní strana se v těchto případech zavazuje oprávněné smluvní straně uhradit účelně vynaložené ná</w:t>
      </w:r>
      <w:r w:rsidR="00FA7E1D">
        <w:rPr>
          <w:rFonts w:ascii="Arial" w:hAnsi="Arial" w:cs="Arial"/>
          <w:color w:val="auto"/>
          <w:sz w:val="22"/>
          <w:szCs w:val="22"/>
        </w:rPr>
        <w:t>k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lady s tím spojené; právo oprávněné smluvní strany na náhradu škody tím </w:t>
      </w:r>
      <w:r w:rsidR="00222B57" w:rsidRPr="003210FA">
        <w:rPr>
          <w:rFonts w:ascii="Arial" w:hAnsi="Arial" w:cs="Arial"/>
          <w:color w:val="auto"/>
          <w:sz w:val="22"/>
          <w:szCs w:val="22"/>
        </w:rPr>
        <w:t>není,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jakkoliv dotčeno. </w:t>
      </w:r>
    </w:p>
    <w:p w14:paraId="5A5648B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B3146F0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4. Povinnost k náhradě škody v plné výši není dotčena uplatněním nároku na zaplacení smluvní pokuty ani jejím zaplacením. </w:t>
      </w:r>
    </w:p>
    <w:p w14:paraId="6C7B3B94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EA9872A" w14:textId="4FE4E41E" w:rsidR="00724099" w:rsidRPr="003210FA" w:rsidRDefault="00724099" w:rsidP="00CF3581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X.</w:t>
      </w:r>
    </w:p>
    <w:p w14:paraId="58B32D66" w14:textId="1B102A0B" w:rsidR="00724099" w:rsidRPr="003210FA" w:rsidRDefault="00724099" w:rsidP="00CF3581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Ukončení smlouvy</w:t>
      </w:r>
    </w:p>
    <w:p w14:paraId="6CE18568" w14:textId="172A243A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1. Smlouvu lze ukončit výpovědí bez udání důvodu. Výpovědní lhůta činí </w:t>
      </w:r>
      <w:r w:rsidR="00C33A65">
        <w:rPr>
          <w:rFonts w:ascii="Arial" w:hAnsi="Arial" w:cs="Arial"/>
          <w:color w:val="auto"/>
          <w:sz w:val="22"/>
          <w:szCs w:val="22"/>
        </w:rPr>
        <w:t>2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měsíc</w:t>
      </w:r>
      <w:r w:rsidR="004C31C9">
        <w:rPr>
          <w:rFonts w:ascii="Arial" w:hAnsi="Arial" w:cs="Arial"/>
          <w:color w:val="auto"/>
          <w:sz w:val="22"/>
          <w:szCs w:val="22"/>
        </w:rPr>
        <w:t>e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a začíná běžet prvním dnem následujícího měsíce po dni, kdy byla výpověď prokazatelně doručena druhé smluvní straně. </w:t>
      </w:r>
    </w:p>
    <w:p w14:paraId="22C7E171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9206CDD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2. Od smlouvy lze písemně odstoupit z důvodu jejího podstatného porušení. </w:t>
      </w:r>
    </w:p>
    <w:p w14:paraId="1BFD38B3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C74D968" w14:textId="3CFC8C0F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lastRenderedPageBreak/>
        <w:t>3. Odstoupí-li některá ze smluvních stran od smlouvy, ať již na základě smluvního ujednání či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ustanovení občanského zákoníku, je dodavatel povinen do pěti (5) dnů ode dne prokazatelného doručení takového oznámení, vrátit objednateli všechny podklady a ostatní materiály, které v souvislosti s plněním smlouvy od objednatele obdržel. </w:t>
      </w:r>
    </w:p>
    <w:p w14:paraId="09C55555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2675C97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4. Po ukončení smlouvy je dodavatel s ohledem na účel smlouvy povinen nadále činit veškerá neodkladná jednání a provést nezbytná opatření k odvrácení hrozící škody. Bude-li se jednat o ukončení smlouvy z důvodů na straně dodavatele, zahrnuje povinnost dodavatele veškeré činnosti dle smlouvy, a to až do doby skutečného zajištění náhradního řešení objednatelem, nebude-li docházet ke zbytečným nezanedbatelným prodlevám na straně objednatele. </w:t>
      </w:r>
    </w:p>
    <w:p w14:paraId="02580E56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72AA7ED" w14:textId="5629A4FD" w:rsidR="00724099" w:rsidRPr="003210FA" w:rsidRDefault="00724099" w:rsidP="00CF3581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XI.</w:t>
      </w:r>
    </w:p>
    <w:p w14:paraId="0A78E8CC" w14:textId="16AB5235" w:rsidR="00724099" w:rsidRPr="003210FA" w:rsidRDefault="00724099" w:rsidP="00CF3581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>Závěrečná ustanovení</w:t>
      </w:r>
    </w:p>
    <w:p w14:paraId="5B879F55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1. Pokud není ve smlouvě výslovně uvedeno jinak, řídí se smluvní strany příslušnými ustanoveními občanského zákoníku. </w:t>
      </w:r>
    </w:p>
    <w:p w14:paraId="7CF86A87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11BB081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2. Smlouva je vyhotovena ve 2 stejnopisech s platností originálu, z nichž každá ze smluvních stran obdrží po jednom vyhotovení. </w:t>
      </w:r>
    </w:p>
    <w:p w14:paraId="7E4F419E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19534C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3. Smluvní strany se zavazují neprodleně písemně oznámit druhé smluvní straně změny formálních náležitostí smlouvy, jako jsou změny kontaktních či oprávněných osob, adresy objednatele, aj. </w:t>
      </w:r>
    </w:p>
    <w:p w14:paraId="14174D41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CFB739A" w14:textId="77D8BF14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4. Jakékoliv změny smlouvy je možné provádět pouze písemně formou dodatku k smlouvě v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>souladu s občanským zákoníkem a zákonem č. 134/2016 Sb., o zadávání veřejných zakázek, ve znění pozdějších předpisů (dále jen „</w:t>
      </w:r>
      <w:r w:rsidRPr="003210FA">
        <w:rPr>
          <w:rFonts w:ascii="Arial" w:hAnsi="Arial" w:cs="Arial"/>
          <w:b/>
          <w:bCs/>
          <w:color w:val="auto"/>
          <w:sz w:val="22"/>
          <w:szCs w:val="22"/>
        </w:rPr>
        <w:t>zákon o zadávání veřejných zakázek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“), přičemž za písemnou formu se s vyloučením § 562 odst. 1 občanského zákoníku považuje pouze podoba listinná. </w:t>
      </w:r>
    </w:p>
    <w:p w14:paraId="358ED59B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3A55C0C" w14:textId="0344C359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5. Změny v kontaktních údajích, místech a osobách lze činit i jednostranným oznámením (písemným nebo v elektronické formě) podepsaným oprávněnou osobou příslušné smluvní strany (elektronicky ověřeným podpisem v případě oznámení v elektronické podobě). Takovým oznámení</w:t>
      </w:r>
      <w:r w:rsidR="00CF3581">
        <w:rPr>
          <w:rFonts w:ascii="Arial" w:hAnsi="Arial" w:cs="Arial"/>
          <w:color w:val="auto"/>
          <w:sz w:val="22"/>
          <w:szCs w:val="22"/>
        </w:rPr>
        <w:t>m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je pak změněna příslušná příloha smlouvy. </w:t>
      </w:r>
    </w:p>
    <w:p w14:paraId="7A0A96B6" w14:textId="77777777" w:rsidR="00CF3581" w:rsidRDefault="00CF3581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90A2EFA" w14:textId="457D7BFE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6. Formy dodatku není třeba v případě změn a práv a povinností smluvních stran vyplývajících ze změny právních předpisů, na které smlouva odkazuje a ze změny vnitřních předpisů objednatele podle smlouvy. </w:t>
      </w:r>
    </w:p>
    <w:p w14:paraId="56B8F460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083F2A0" w14:textId="6AE0369E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7. Nevyžaduje-li smlouva pro jednání smluvních stran písemnou (za písemnou formu jednání se považuje i doručování prostřednictvím datové schránky a doručování dokumentů podepsaných ověřeným elektronickým podpisem nebo elektronicky podepsaných emailových zpráv) nebo jinou formu jednání, jednají smluvní strany prostřednictvím příslušných e</w:t>
      </w:r>
      <w:r w:rsidR="00B3702A">
        <w:rPr>
          <w:rFonts w:ascii="Arial" w:hAnsi="Arial" w:cs="Arial"/>
          <w:color w:val="auto"/>
          <w:sz w:val="22"/>
          <w:szCs w:val="22"/>
        </w:rPr>
        <w:t>-</w:t>
      </w:r>
      <w:r w:rsidRPr="003210FA">
        <w:rPr>
          <w:rFonts w:ascii="Arial" w:hAnsi="Arial" w:cs="Arial"/>
          <w:color w:val="auto"/>
          <w:sz w:val="22"/>
          <w:szCs w:val="22"/>
        </w:rPr>
        <w:t>mailových adres, a to zaslání e</w:t>
      </w:r>
      <w:r w:rsidR="00B3702A">
        <w:rPr>
          <w:rFonts w:ascii="Arial" w:hAnsi="Arial" w:cs="Arial"/>
          <w:color w:val="auto"/>
          <w:sz w:val="22"/>
          <w:szCs w:val="22"/>
        </w:rPr>
        <w:t>-</w:t>
      </w:r>
      <w:r w:rsidRPr="003210FA">
        <w:rPr>
          <w:rFonts w:ascii="Arial" w:hAnsi="Arial" w:cs="Arial"/>
          <w:color w:val="auto"/>
          <w:sz w:val="22"/>
          <w:szCs w:val="22"/>
        </w:rPr>
        <w:t>mailu kontaktní osobou alespoň jedné kontaktní osobě druhé smluvní strany. Bude-li dodavatel jednat s objednatelem e</w:t>
      </w:r>
      <w:r w:rsidR="00B3702A">
        <w:rPr>
          <w:rFonts w:ascii="Arial" w:hAnsi="Arial" w:cs="Arial"/>
          <w:color w:val="auto"/>
          <w:sz w:val="22"/>
          <w:szCs w:val="22"/>
        </w:rPr>
        <w:t>-</w:t>
      </w:r>
      <w:r w:rsidRPr="003210FA">
        <w:rPr>
          <w:rFonts w:ascii="Arial" w:hAnsi="Arial" w:cs="Arial"/>
          <w:color w:val="auto"/>
          <w:sz w:val="22"/>
          <w:szCs w:val="22"/>
        </w:rPr>
        <w:t>mailem prostřednictvím kontaktní osoby, je vždy e</w:t>
      </w:r>
      <w:r w:rsidR="00B3702A">
        <w:rPr>
          <w:rFonts w:ascii="Arial" w:hAnsi="Arial" w:cs="Arial"/>
          <w:color w:val="auto"/>
          <w:sz w:val="22"/>
          <w:szCs w:val="22"/>
        </w:rPr>
        <w:t>-</w:t>
      </w:r>
      <w:r w:rsidRPr="003210FA">
        <w:rPr>
          <w:rFonts w:ascii="Arial" w:hAnsi="Arial" w:cs="Arial"/>
          <w:color w:val="auto"/>
          <w:sz w:val="22"/>
          <w:szCs w:val="22"/>
        </w:rPr>
        <w:t>mail povinen zaslat rovněž na emailovou adresu kontaktního místa dle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>smlouvy. Změnu kontaktních osob a e</w:t>
      </w:r>
      <w:r w:rsidR="00B3702A">
        <w:rPr>
          <w:rFonts w:ascii="Arial" w:hAnsi="Arial" w:cs="Arial"/>
          <w:color w:val="auto"/>
          <w:sz w:val="22"/>
          <w:szCs w:val="22"/>
        </w:rPr>
        <w:t>-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mailových adres lze provést i bez změny smlouvy </w:t>
      </w:r>
      <w:r w:rsidRPr="003210FA">
        <w:rPr>
          <w:rFonts w:ascii="Arial" w:hAnsi="Arial" w:cs="Arial"/>
          <w:color w:val="auto"/>
          <w:sz w:val="22"/>
          <w:szCs w:val="22"/>
        </w:rPr>
        <w:lastRenderedPageBreak/>
        <w:t xml:space="preserve">písemným oznámením s účinností doručením oznámení druhé smluvní straně. </w:t>
      </w:r>
      <w:r w:rsidR="00B3702A">
        <w:rPr>
          <w:rFonts w:ascii="Arial" w:hAnsi="Arial" w:cs="Arial"/>
          <w:color w:val="auto"/>
          <w:sz w:val="22"/>
          <w:szCs w:val="22"/>
        </w:rPr>
        <w:t xml:space="preserve">Příloha č. 3 </w:t>
      </w:r>
      <w:r w:rsidR="00B3702A" w:rsidRPr="00222B57">
        <w:rPr>
          <w:rFonts w:ascii="Arial" w:hAnsi="Arial" w:cs="Arial"/>
          <w:color w:val="auto"/>
          <w:sz w:val="22"/>
          <w:szCs w:val="22"/>
        </w:rPr>
        <w:t>Pověřené osoby k naplňování smlouvy dodavatele i objednatele, včetně kontaktních údajů.</w:t>
      </w:r>
    </w:p>
    <w:p w14:paraId="30FF9F3F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98CF36D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8. Pokud některé ujednání smlouvy bude umožňovat různý výklad, bude nejednoznačným, neúčinným či neplatným, zavazují se obě smluvní strany takové ujednání nahradit bez průtahů ujednáním, které bude co nejlépe odpovídat smyslu a účelu původního (tj. nahrazeného) ujednání smlouvy. Ostatní ujednání smlouvy tím zůstávají nedotčena. </w:t>
      </w:r>
    </w:p>
    <w:p w14:paraId="0F6377A4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F1764A" w14:textId="228661DE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9. S ohledem na ustanovení § 1726 občanského zákoníku smluvní strany prohlašují, že tato smlouva obsahuje ujednání o všech náležitostech, které smluvní strany měly a chtěly ve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smlouvě ujednat a smluvní strany dospěly ke shodě ohledně všech náležitostí, které si každá ze smluvních stran stanovila jako předpoklad pro uzavření této smlouvy. </w:t>
      </w:r>
    </w:p>
    <w:p w14:paraId="4B53D910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ABB0F1B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10. Každá ze smluvních stran ve smyslu ustanovení § 1728 odst. 2 občanského zákoníku prohlašuje ve vztahu k druhé smluvní straně, že obdržela od druhé smluvní strany informace o veškerých skutkových a právních okolnostech, které smluvní strana považovala za důležité pro vznik jejího zájmu uzavřít tuto smlouvu a pro samotné uzavření této smlouvy jakožto platné a závazné smlouvy. </w:t>
      </w:r>
    </w:p>
    <w:p w14:paraId="253F65E9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C357317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11. Smluvní strany vylučují ve vztahu k této smlouvě aplikaci ustanovení § 1765 a § 1766 občanského zákoníku, a berou tak na sebe nebezpečí změny okolností. </w:t>
      </w:r>
    </w:p>
    <w:p w14:paraId="798CEBDB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E411ABC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12. Pro vyloučení pochybností smluvní strany potvrzují, že na tuto smlouvu se neuplatní ustanovení § 1793 ani § 1796 občanského zákoníku. </w:t>
      </w:r>
    </w:p>
    <w:p w14:paraId="12AB609D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3A610FE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13. Dodavatel není oprávněn bez předchozího písemného souhlasu objednatele převést svá práva a povinnosti vyplývající ze smlouvy na třetí osobu. Dodavatel není oprávněn provést započtení svých pohledávek vůči objednateli proti pohledávkám objednatele vůči dodavateli. </w:t>
      </w:r>
    </w:p>
    <w:p w14:paraId="24E6D5B0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6A08C9D" w14:textId="0636F79C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14. Objednatel i dodavatel souhlasí se zveřejněním smlouvy včetně všech příloh a dodatků a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>s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výší skutečně uhrazené ceny na základě smlouvy v registru smluv. Obsah smlouvy ani výši skutečně uhrazené ceny nepovažují strany za obchodní tajemství ve smyslu </w:t>
      </w:r>
      <w:proofErr w:type="spellStart"/>
      <w:r w:rsidRPr="003210FA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3210FA">
        <w:rPr>
          <w:rFonts w:ascii="Arial" w:hAnsi="Arial" w:cs="Arial"/>
          <w:color w:val="auto"/>
          <w:sz w:val="22"/>
          <w:szCs w:val="22"/>
        </w:rPr>
        <w:t>. § 504 občanského zákoníku. Dodavatel souhlasí se zveřejněním smlouvy způsobem umožňujícím neomezený dálkový přístup bez dalších podmínek. Dodavatel bere dále na vědomí, že objednatel je povinen poskytovat informace v souladu se zákonem č. 106/1999 Sb., o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svobodném přístupu k informacím, ve znění pozdějších předpisů, a souhlasí s tím, aby veškeré informace obsažené ve smlouvě byly bez výjimky poskytnuty v souladu s uvedeným zákonem třetím osobám, pokud o ně požádají. </w:t>
      </w:r>
    </w:p>
    <w:p w14:paraId="183F4E69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FAFD0C9" w14:textId="0E3052EE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>15. Smluvní strany výslovně sjednávají, že uveřejnění smlouvy v registru smluv dle zákona o</w:t>
      </w:r>
      <w:r w:rsidR="00222B57">
        <w:rPr>
          <w:rFonts w:ascii="Arial" w:hAnsi="Arial" w:cs="Arial"/>
          <w:color w:val="auto"/>
          <w:sz w:val="22"/>
          <w:szCs w:val="22"/>
        </w:rPr>
        <w:t> 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registru smluv, zajistí objednatel. </w:t>
      </w:r>
    </w:p>
    <w:p w14:paraId="0CCD9E44" w14:textId="77777777" w:rsidR="00724099" w:rsidRPr="003210FA" w:rsidRDefault="00724099" w:rsidP="003210FA">
      <w:pPr>
        <w:pStyle w:val="Default"/>
        <w:pageBreakBefore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Přílohy: </w:t>
      </w:r>
    </w:p>
    <w:p w14:paraId="473D5BC9" w14:textId="77777777" w:rsidR="00724099" w:rsidRPr="003210FA" w:rsidRDefault="00724099" w:rsidP="00B3702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1: 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Seznam poddodavatelů </w:t>
      </w:r>
    </w:p>
    <w:p w14:paraId="25639A6C" w14:textId="77777777" w:rsidR="00CF3581" w:rsidRDefault="00724099" w:rsidP="00B3702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2: </w:t>
      </w:r>
      <w:r w:rsidRPr="003210FA">
        <w:rPr>
          <w:rFonts w:ascii="Arial" w:hAnsi="Arial" w:cs="Arial"/>
          <w:color w:val="auto"/>
          <w:sz w:val="22"/>
          <w:szCs w:val="22"/>
        </w:rPr>
        <w:t>Ceník služeb</w:t>
      </w:r>
    </w:p>
    <w:p w14:paraId="17F719FE" w14:textId="0135B785" w:rsidR="00724099" w:rsidRDefault="00CF3581" w:rsidP="00B3702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22B57">
        <w:rPr>
          <w:rFonts w:ascii="Arial" w:hAnsi="Arial" w:cs="Arial"/>
          <w:b/>
          <w:bCs/>
          <w:color w:val="auto"/>
          <w:sz w:val="22"/>
          <w:szCs w:val="22"/>
        </w:rPr>
        <w:t>Příloha č. 3:</w:t>
      </w:r>
      <w:r w:rsidRPr="00222B57">
        <w:rPr>
          <w:rFonts w:ascii="Arial" w:hAnsi="Arial" w:cs="Arial"/>
          <w:color w:val="auto"/>
          <w:sz w:val="22"/>
          <w:szCs w:val="22"/>
        </w:rPr>
        <w:t xml:space="preserve"> </w:t>
      </w:r>
      <w:r w:rsidR="00B3702A" w:rsidRPr="00222B57">
        <w:rPr>
          <w:rFonts w:ascii="Arial" w:hAnsi="Arial" w:cs="Arial"/>
          <w:color w:val="auto"/>
          <w:sz w:val="22"/>
          <w:szCs w:val="22"/>
        </w:rPr>
        <w:t>Pověřené osoby k naplňování smlouvy dodavatele i objednatele, včetně kontaktních údajů</w:t>
      </w:r>
    </w:p>
    <w:p w14:paraId="04CE2D0E" w14:textId="74A32D5A" w:rsidR="00B3702A" w:rsidRDefault="00B3702A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30FD508" w14:textId="77777777" w:rsidR="00B3702A" w:rsidRPr="003210FA" w:rsidRDefault="00B3702A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DACF54B" w14:textId="27F648C0" w:rsidR="00724099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V </w:t>
      </w:r>
      <w:r w:rsidR="00B3702A">
        <w:rPr>
          <w:rFonts w:ascii="Arial" w:hAnsi="Arial" w:cs="Arial"/>
          <w:color w:val="auto"/>
          <w:sz w:val="22"/>
          <w:szCs w:val="22"/>
        </w:rPr>
        <w:t>Poděbradech</w:t>
      </w:r>
      <w:r w:rsidRPr="003210FA">
        <w:rPr>
          <w:rFonts w:ascii="Arial" w:hAnsi="Arial" w:cs="Arial"/>
          <w:color w:val="auto"/>
          <w:sz w:val="22"/>
          <w:szCs w:val="22"/>
        </w:rPr>
        <w:t xml:space="preserve"> dne </w:t>
      </w:r>
      <w:r w:rsidR="00B3702A">
        <w:rPr>
          <w:rFonts w:ascii="Arial" w:hAnsi="Arial" w:cs="Arial"/>
          <w:color w:val="auto"/>
          <w:sz w:val="22"/>
          <w:szCs w:val="22"/>
        </w:rPr>
        <w:tab/>
      </w:r>
      <w:r w:rsidR="00B3702A">
        <w:rPr>
          <w:rFonts w:ascii="Arial" w:hAnsi="Arial" w:cs="Arial"/>
          <w:color w:val="auto"/>
          <w:sz w:val="22"/>
          <w:szCs w:val="22"/>
        </w:rPr>
        <w:tab/>
      </w:r>
      <w:r w:rsidR="00B3702A">
        <w:rPr>
          <w:rFonts w:ascii="Arial" w:hAnsi="Arial" w:cs="Arial"/>
          <w:color w:val="auto"/>
          <w:sz w:val="22"/>
          <w:szCs w:val="22"/>
        </w:rPr>
        <w:tab/>
      </w:r>
      <w:r w:rsidR="00B3702A">
        <w:rPr>
          <w:rFonts w:ascii="Arial" w:hAnsi="Arial" w:cs="Arial"/>
          <w:color w:val="auto"/>
          <w:sz w:val="22"/>
          <w:szCs w:val="22"/>
        </w:rPr>
        <w:tab/>
      </w:r>
      <w:r w:rsidRPr="003210FA">
        <w:rPr>
          <w:rFonts w:ascii="Arial" w:hAnsi="Arial" w:cs="Arial"/>
          <w:color w:val="auto"/>
          <w:sz w:val="22"/>
          <w:szCs w:val="22"/>
        </w:rPr>
        <w:t xml:space="preserve">V </w:t>
      </w:r>
      <w:r w:rsidR="00B3702A">
        <w:rPr>
          <w:rFonts w:ascii="Arial" w:hAnsi="Arial" w:cs="Arial"/>
          <w:color w:val="auto"/>
          <w:sz w:val="22"/>
          <w:szCs w:val="22"/>
        </w:rPr>
        <w:tab/>
      </w:r>
      <w:r w:rsidR="00FA7E1D">
        <w:rPr>
          <w:rFonts w:ascii="Arial" w:hAnsi="Arial" w:cs="Arial"/>
          <w:color w:val="auto"/>
          <w:sz w:val="22"/>
          <w:szCs w:val="22"/>
        </w:rPr>
        <w:t xml:space="preserve">             </w:t>
      </w:r>
      <w:r w:rsidR="00B3702A">
        <w:rPr>
          <w:rFonts w:ascii="Arial" w:hAnsi="Arial" w:cs="Arial"/>
          <w:color w:val="auto"/>
          <w:sz w:val="22"/>
          <w:szCs w:val="22"/>
        </w:rPr>
        <w:tab/>
      </w:r>
      <w:r w:rsidRPr="003210FA">
        <w:rPr>
          <w:rFonts w:ascii="Arial" w:hAnsi="Arial" w:cs="Arial"/>
          <w:color w:val="auto"/>
          <w:sz w:val="22"/>
          <w:szCs w:val="22"/>
        </w:rPr>
        <w:t xml:space="preserve">dne </w:t>
      </w:r>
    </w:p>
    <w:p w14:paraId="68C08D7A" w14:textId="77777777" w:rsidR="00B3702A" w:rsidRPr="003210FA" w:rsidRDefault="00B3702A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0CF9D99" w14:textId="47DDC615" w:rsidR="00B3702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  <w:r w:rsidR="00B3702A">
        <w:rPr>
          <w:rFonts w:ascii="Arial" w:hAnsi="Arial" w:cs="Arial"/>
          <w:color w:val="auto"/>
          <w:sz w:val="22"/>
          <w:szCs w:val="22"/>
        </w:rPr>
        <w:tab/>
      </w:r>
      <w:r w:rsidRPr="003210FA">
        <w:rPr>
          <w:rFonts w:ascii="Arial" w:hAnsi="Arial" w:cs="Arial"/>
          <w:color w:val="auto"/>
          <w:sz w:val="22"/>
          <w:szCs w:val="22"/>
        </w:rPr>
        <w:t xml:space="preserve">____________________________ </w:t>
      </w:r>
    </w:p>
    <w:p w14:paraId="6F4B3E25" w14:textId="20141EFA" w:rsidR="00724099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Za objednatele </w:t>
      </w:r>
      <w:r w:rsidR="00B3702A">
        <w:rPr>
          <w:rFonts w:ascii="Arial" w:hAnsi="Arial" w:cs="Arial"/>
          <w:color w:val="auto"/>
          <w:sz w:val="22"/>
          <w:szCs w:val="22"/>
        </w:rPr>
        <w:tab/>
      </w:r>
      <w:r w:rsidR="00B3702A">
        <w:rPr>
          <w:rFonts w:ascii="Arial" w:hAnsi="Arial" w:cs="Arial"/>
          <w:color w:val="auto"/>
          <w:sz w:val="22"/>
          <w:szCs w:val="22"/>
        </w:rPr>
        <w:tab/>
      </w:r>
      <w:r w:rsidR="00B3702A">
        <w:rPr>
          <w:rFonts w:ascii="Arial" w:hAnsi="Arial" w:cs="Arial"/>
          <w:color w:val="auto"/>
          <w:sz w:val="22"/>
          <w:szCs w:val="22"/>
        </w:rPr>
        <w:tab/>
      </w:r>
      <w:r w:rsidR="00B3702A">
        <w:rPr>
          <w:rFonts w:ascii="Arial" w:hAnsi="Arial" w:cs="Arial"/>
          <w:color w:val="auto"/>
          <w:sz w:val="22"/>
          <w:szCs w:val="22"/>
        </w:rPr>
        <w:tab/>
      </w:r>
      <w:r w:rsidRPr="003210FA">
        <w:rPr>
          <w:rFonts w:ascii="Arial" w:hAnsi="Arial" w:cs="Arial"/>
          <w:color w:val="auto"/>
          <w:sz w:val="22"/>
          <w:szCs w:val="22"/>
        </w:rPr>
        <w:t xml:space="preserve">Za dodavatele </w:t>
      </w:r>
      <w:r w:rsidR="00FA7E1D">
        <w:rPr>
          <w:rFonts w:ascii="Arial" w:hAnsi="Arial" w:cs="Arial"/>
          <w:color w:val="auto"/>
          <w:sz w:val="22"/>
          <w:szCs w:val="22"/>
        </w:rPr>
        <w:tab/>
      </w:r>
      <w:r w:rsidR="00FA7E1D">
        <w:rPr>
          <w:rFonts w:ascii="Arial" w:hAnsi="Arial" w:cs="Arial"/>
          <w:color w:val="auto"/>
          <w:sz w:val="22"/>
          <w:szCs w:val="22"/>
        </w:rPr>
        <w:tab/>
      </w:r>
      <w:r w:rsidR="00FA7E1D">
        <w:rPr>
          <w:rFonts w:ascii="Arial" w:hAnsi="Arial" w:cs="Arial"/>
          <w:color w:val="auto"/>
          <w:sz w:val="22"/>
          <w:szCs w:val="22"/>
        </w:rPr>
        <w:tab/>
      </w:r>
      <w:r w:rsidR="00FA7E1D">
        <w:rPr>
          <w:rFonts w:ascii="Arial" w:hAnsi="Arial" w:cs="Arial"/>
          <w:color w:val="auto"/>
          <w:sz w:val="22"/>
          <w:szCs w:val="22"/>
        </w:rPr>
        <w:tab/>
      </w:r>
    </w:p>
    <w:p w14:paraId="3EF51BC3" w14:textId="0F041DA6" w:rsidR="00FA7E1D" w:rsidRPr="003210FA" w:rsidRDefault="00FA7E1D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Bc. Jitka Karbulková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Jaroslava Šmahelová</w:t>
      </w:r>
    </w:p>
    <w:p w14:paraId="355F556B" w14:textId="77777777" w:rsidR="00724099" w:rsidRPr="003210FA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55CAB23" w14:textId="77777777" w:rsidR="00724099" w:rsidRPr="003210FA" w:rsidRDefault="00724099" w:rsidP="003210FA">
      <w:pPr>
        <w:pStyle w:val="Default"/>
        <w:pageBreakBefore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1: Seznam poddodavatelů </w:t>
      </w:r>
    </w:p>
    <w:p w14:paraId="79FA5971" w14:textId="77777777" w:rsidR="004C630E" w:rsidRDefault="004C630E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6A79B50" w14:textId="14462F6D" w:rsidR="00724099" w:rsidRDefault="00724099" w:rsidP="003210F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color w:val="auto"/>
          <w:sz w:val="22"/>
          <w:szCs w:val="22"/>
        </w:rPr>
        <w:t xml:space="preserve">Dodavatel analogicky v souladu s § 105 zákona o zadávání veřejných zakázek prohlašuje následující: </w:t>
      </w:r>
    </w:p>
    <w:p w14:paraId="63962750" w14:textId="77777777" w:rsidR="004C630E" w:rsidRPr="003210FA" w:rsidRDefault="004C630E" w:rsidP="003210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4112"/>
        <w:gridCol w:w="3685"/>
        <w:gridCol w:w="562"/>
      </w:tblGrid>
      <w:tr w:rsidR="003A2CC7" w:rsidRPr="003210FA" w14:paraId="6A1FEDAC" w14:textId="77777777" w:rsidTr="00347BFE">
        <w:trPr>
          <w:trHeight w:val="320"/>
        </w:trPr>
        <w:tc>
          <w:tcPr>
            <w:tcW w:w="4690" w:type="pct"/>
            <w:gridSpan w:val="3"/>
          </w:tcPr>
          <w:p w14:paraId="06775300" w14:textId="39BD6A51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Předmět smlouvy </w:t>
            </w:r>
            <w:r w:rsidRPr="003210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nebude </w:t>
            </w:r>
            <w:r w:rsidRPr="003210FA">
              <w:rPr>
                <w:rFonts w:ascii="Arial" w:hAnsi="Arial" w:cs="Arial"/>
                <w:sz w:val="22"/>
                <w:szCs w:val="22"/>
              </w:rPr>
              <w:t>plněn prostřednictvím poddodavatelů.</w:t>
            </w:r>
          </w:p>
        </w:tc>
        <w:tc>
          <w:tcPr>
            <w:tcW w:w="310" w:type="pct"/>
          </w:tcPr>
          <w:p w14:paraId="2AB7D981" w14:textId="0E9CE8FC" w:rsidR="003A2CC7" w:rsidRPr="003210FA" w:rsidRDefault="00FA7E1D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  <w:r w:rsidR="003A2CC7" w:rsidRPr="003A2CC7">
              <w:rPr>
                <w:rFonts w:ascii="Arial" w:hAnsi="Arial" w:cs="Arial"/>
                <w:sz w:val="32"/>
                <w:szCs w:val="32"/>
              </w:rPr>
              <w:t>*</w:t>
            </w:r>
          </w:p>
        </w:tc>
      </w:tr>
      <w:tr w:rsidR="003A2CC7" w:rsidRPr="003210FA" w14:paraId="7AD0C873" w14:textId="52D8F525" w:rsidTr="00347BFE">
        <w:trPr>
          <w:trHeight w:val="320"/>
        </w:trPr>
        <w:tc>
          <w:tcPr>
            <w:tcW w:w="4690" w:type="pct"/>
            <w:gridSpan w:val="3"/>
          </w:tcPr>
          <w:p w14:paraId="7F5F01B0" w14:textId="413CB825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Předmět smlouvy </w:t>
            </w:r>
            <w:r w:rsidRPr="003210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bude </w:t>
            </w:r>
            <w:r w:rsidRPr="003210FA">
              <w:rPr>
                <w:rFonts w:ascii="Arial" w:hAnsi="Arial" w:cs="Arial"/>
                <w:sz w:val="22"/>
                <w:szCs w:val="22"/>
              </w:rPr>
              <w:t>podílem 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A2CC7">
              <w:rPr>
                <w:rFonts w:ascii="Arial" w:hAnsi="Arial" w:cs="Arial"/>
                <w:sz w:val="22"/>
                <w:szCs w:val="22"/>
                <w:highlight w:val="lightGray"/>
              </w:rPr>
              <w:t>…….</w:t>
            </w:r>
            <w:proofErr w:type="gramEnd"/>
            <w:r w:rsidRPr="003210FA">
              <w:rPr>
                <w:rFonts w:ascii="Arial" w:hAnsi="Arial" w:cs="Arial"/>
                <w:sz w:val="22"/>
                <w:szCs w:val="22"/>
              </w:rPr>
              <w:t>% a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210FA">
              <w:rPr>
                <w:rFonts w:ascii="Arial" w:hAnsi="Arial" w:cs="Arial"/>
                <w:sz w:val="22"/>
                <w:szCs w:val="22"/>
              </w:rPr>
              <w:t>částce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2CC7">
              <w:rPr>
                <w:rFonts w:ascii="Arial" w:hAnsi="Arial" w:cs="Arial"/>
                <w:sz w:val="22"/>
                <w:szCs w:val="22"/>
                <w:highlight w:val="lightGray"/>
              </w:rPr>
              <w:t>…….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210FA">
              <w:rPr>
                <w:rFonts w:ascii="Arial" w:hAnsi="Arial" w:cs="Arial"/>
                <w:sz w:val="22"/>
                <w:szCs w:val="22"/>
              </w:rPr>
              <w:t>- Kč bez DPH plněn prostřednictvím těchto poddodavatelů:</w:t>
            </w:r>
          </w:p>
        </w:tc>
        <w:tc>
          <w:tcPr>
            <w:tcW w:w="310" w:type="pct"/>
            <w:vMerge w:val="restart"/>
          </w:tcPr>
          <w:p w14:paraId="68417544" w14:textId="5A0560C9" w:rsidR="003A2CC7" w:rsidRPr="003210FA" w:rsidRDefault="003A2CC7" w:rsidP="003A2CC7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2CC7">
              <w:rPr>
                <w:rFonts w:ascii="Arial" w:hAnsi="Arial" w:cs="Arial"/>
                <w:sz w:val="52"/>
                <w:szCs w:val="52"/>
              </w:rPr>
              <w:t>□</w:t>
            </w:r>
            <w:r w:rsidRPr="003A2CC7">
              <w:rPr>
                <w:rFonts w:ascii="Arial" w:hAnsi="Arial" w:cs="Arial"/>
                <w:sz w:val="32"/>
                <w:szCs w:val="32"/>
              </w:rPr>
              <w:t>*</w:t>
            </w:r>
          </w:p>
        </w:tc>
      </w:tr>
      <w:tr w:rsidR="003A2CC7" w:rsidRPr="003210FA" w14:paraId="68810CAA" w14:textId="323C8FF7" w:rsidTr="00347BFE">
        <w:trPr>
          <w:trHeight w:val="320"/>
        </w:trPr>
        <w:tc>
          <w:tcPr>
            <w:tcW w:w="388" w:type="pct"/>
          </w:tcPr>
          <w:p w14:paraId="271E7BB9" w14:textId="123A48BF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</w:t>
            </w:r>
          </w:p>
        </w:tc>
        <w:tc>
          <w:tcPr>
            <w:tcW w:w="2269" w:type="pct"/>
          </w:tcPr>
          <w:p w14:paraId="577D3F33" w14:textId="77777777" w:rsidR="003A2CC7" w:rsidRPr="003210FA" w:rsidRDefault="003A2CC7" w:rsidP="003A2CC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10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Identifikační údaje poddodavatele </w:t>
            </w:r>
          </w:p>
        </w:tc>
        <w:tc>
          <w:tcPr>
            <w:tcW w:w="2033" w:type="pct"/>
          </w:tcPr>
          <w:p w14:paraId="7AEE5CF1" w14:textId="77777777" w:rsidR="003A2CC7" w:rsidRPr="003210FA" w:rsidRDefault="003A2CC7" w:rsidP="003A2CC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10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Popis části předmětu smlouvy, kterou bude plnit poddodavatel, včetně uvedení podílu z celého předmětu smlouvy v % i částce v Kč bez DPH </w:t>
            </w:r>
          </w:p>
        </w:tc>
        <w:tc>
          <w:tcPr>
            <w:tcW w:w="310" w:type="pct"/>
            <w:vMerge/>
          </w:tcPr>
          <w:p w14:paraId="586BBD89" w14:textId="77777777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CC7" w:rsidRPr="003210FA" w14:paraId="7230F3FD" w14:textId="3853238F" w:rsidTr="00347BFE">
        <w:trPr>
          <w:trHeight w:val="208"/>
        </w:trPr>
        <w:tc>
          <w:tcPr>
            <w:tcW w:w="388" w:type="pct"/>
          </w:tcPr>
          <w:p w14:paraId="69C8FE34" w14:textId="77777777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210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269" w:type="pct"/>
          </w:tcPr>
          <w:p w14:paraId="5ECCF658" w14:textId="77777777" w:rsidR="003A2CC7" w:rsidRPr="003210FA" w:rsidRDefault="003A2CC7" w:rsidP="003A2CC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 Název poddodavatele, adresa poddodavatele, IČO</w:t>
            </w:r>
            <w:proofErr w:type="gramStart"/>
            <w:r w:rsidRPr="003210FA">
              <w:rPr>
                <w:rFonts w:ascii="Arial" w:hAnsi="Arial" w:cs="Arial"/>
                <w:sz w:val="22"/>
                <w:szCs w:val="22"/>
              </w:rPr>
              <w:t>: ,</w:t>
            </w:r>
            <w:proofErr w:type="gramEnd"/>
            <w:r w:rsidRPr="003210FA">
              <w:rPr>
                <w:rFonts w:ascii="Arial" w:hAnsi="Arial" w:cs="Arial"/>
                <w:sz w:val="22"/>
                <w:szCs w:val="22"/>
              </w:rPr>
              <w:t xml:space="preserve"> DIČ: </w:t>
            </w:r>
          </w:p>
        </w:tc>
        <w:tc>
          <w:tcPr>
            <w:tcW w:w="2033" w:type="pct"/>
          </w:tcPr>
          <w:p w14:paraId="7813658F" w14:textId="7B007A87" w:rsidR="003A2CC7" w:rsidRPr="003210FA" w:rsidRDefault="003A2CC7" w:rsidP="003A2CC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 Textový popis, podíl v </w:t>
            </w:r>
            <w:proofErr w:type="gramStart"/>
            <w:r w:rsidRPr="003A2CC7">
              <w:rPr>
                <w:rFonts w:ascii="Arial" w:hAnsi="Arial" w:cs="Arial"/>
                <w:sz w:val="22"/>
                <w:szCs w:val="22"/>
                <w:highlight w:val="lightGray"/>
              </w:rPr>
              <w:t>…….</w:t>
            </w:r>
            <w:proofErr w:type="gramEnd"/>
            <w:r w:rsidRPr="003210FA">
              <w:rPr>
                <w:rFonts w:ascii="Arial" w:hAnsi="Arial" w:cs="Arial"/>
                <w:sz w:val="22"/>
                <w:szCs w:val="22"/>
              </w:rPr>
              <w:t xml:space="preserve">%, podíl v </w:t>
            </w:r>
            <w:r w:rsidRPr="003A2CC7">
              <w:rPr>
                <w:rFonts w:ascii="Arial" w:hAnsi="Arial" w:cs="Arial"/>
                <w:sz w:val="22"/>
                <w:szCs w:val="22"/>
                <w:highlight w:val="lightGray"/>
              </w:rPr>
              <w:t>…….</w:t>
            </w:r>
            <w:r w:rsidRPr="003210FA">
              <w:rPr>
                <w:rFonts w:ascii="Arial" w:hAnsi="Arial" w:cs="Arial"/>
                <w:sz w:val="22"/>
                <w:szCs w:val="22"/>
              </w:rPr>
              <w:t xml:space="preserve">,- Kč bez DPH. </w:t>
            </w:r>
          </w:p>
        </w:tc>
        <w:tc>
          <w:tcPr>
            <w:tcW w:w="310" w:type="pct"/>
            <w:vMerge/>
          </w:tcPr>
          <w:p w14:paraId="68880947" w14:textId="77777777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CC7" w:rsidRPr="003210FA" w14:paraId="2347811D" w14:textId="45D8CAF3" w:rsidTr="00347BFE">
        <w:trPr>
          <w:trHeight w:val="208"/>
        </w:trPr>
        <w:tc>
          <w:tcPr>
            <w:tcW w:w="388" w:type="pct"/>
          </w:tcPr>
          <w:p w14:paraId="02E578AF" w14:textId="77777777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210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269" w:type="pct"/>
          </w:tcPr>
          <w:p w14:paraId="38539490" w14:textId="77777777" w:rsidR="003A2CC7" w:rsidRPr="003210FA" w:rsidRDefault="003A2CC7" w:rsidP="003A2CC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 Název poddodavatele, adresa poddodavatele, IČO</w:t>
            </w:r>
            <w:proofErr w:type="gramStart"/>
            <w:r w:rsidRPr="003210FA">
              <w:rPr>
                <w:rFonts w:ascii="Arial" w:hAnsi="Arial" w:cs="Arial"/>
                <w:sz w:val="22"/>
                <w:szCs w:val="22"/>
              </w:rPr>
              <w:t>: ,</w:t>
            </w:r>
            <w:proofErr w:type="gramEnd"/>
            <w:r w:rsidRPr="003210FA">
              <w:rPr>
                <w:rFonts w:ascii="Arial" w:hAnsi="Arial" w:cs="Arial"/>
                <w:sz w:val="22"/>
                <w:szCs w:val="22"/>
              </w:rPr>
              <w:t xml:space="preserve"> DIČ: </w:t>
            </w:r>
          </w:p>
        </w:tc>
        <w:tc>
          <w:tcPr>
            <w:tcW w:w="2033" w:type="pct"/>
          </w:tcPr>
          <w:p w14:paraId="79771AA0" w14:textId="5C6974E4" w:rsidR="003A2CC7" w:rsidRPr="003210FA" w:rsidRDefault="003A2CC7" w:rsidP="003A2CC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 Textový popis, podíl v </w:t>
            </w:r>
            <w:proofErr w:type="gramStart"/>
            <w:r w:rsidRPr="003A2CC7">
              <w:rPr>
                <w:rFonts w:ascii="Arial" w:hAnsi="Arial" w:cs="Arial"/>
                <w:sz w:val="22"/>
                <w:szCs w:val="22"/>
                <w:highlight w:val="lightGray"/>
              </w:rPr>
              <w:t>…….</w:t>
            </w:r>
            <w:proofErr w:type="gramEnd"/>
            <w:r w:rsidRPr="003210FA">
              <w:rPr>
                <w:rFonts w:ascii="Arial" w:hAnsi="Arial" w:cs="Arial"/>
                <w:sz w:val="22"/>
                <w:szCs w:val="22"/>
              </w:rPr>
              <w:t xml:space="preserve">%, podíl v </w:t>
            </w:r>
            <w:r w:rsidRPr="003A2CC7">
              <w:rPr>
                <w:rFonts w:ascii="Arial" w:hAnsi="Arial" w:cs="Arial"/>
                <w:sz w:val="22"/>
                <w:szCs w:val="22"/>
                <w:highlight w:val="lightGray"/>
              </w:rPr>
              <w:t>…….</w:t>
            </w:r>
            <w:r w:rsidRPr="003210FA">
              <w:rPr>
                <w:rFonts w:ascii="Arial" w:hAnsi="Arial" w:cs="Arial"/>
                <w:sz w:val="22"/>
                <w:szCs w:val="22"/>
              </w:rPr>
              <w:t xml:space="preserve">,- Kč bez DPH. </w:t>
            </w:r>
          </w:p>
        </w:tc>
        <w:tc>
          <w:tcPr>
            <w:tcW w:w="310" w:type="pct"/>
            <w:vMerge/>
          </w:tcPr>
          <w:p w14:paraId="28EEA42C" w14:textId="77777777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CC7" w:rsidRPr="003210FA" w14:paraId="365373A6" w14:textId="661CE1EE" w:rsidTr="00347BFE">
        <w:trPr>
          <w:trHeight w:val="208"/>
        </w:trPr>
        <w:tc>
          <w:tcPr>
            <w:tcW w:w="388" w:type="pct"/>
          </w:tcPr>
          <w:p w14:paraId="239F4F33" w14:textId="77777777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210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269" w:type="pct"/>
          </w:tcPr>
          <w:p w14:paraId="31AE2B00" w14:textId="77777777" w:rsidR="003A2CC7" w:rsidRPr="003210FA" w:rsidRDefault="003A2CC7" w:rsidP="003A2CC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 Název poddodavatele, adresa poddodavatele, IČO</w:t>
            </w:r>
            <w:proofErr w:type="gramStart"/>
            <w:r w:rsidRPr="003210FA">
              <w:rPr>
                <w:rFonts w:ascii="Arial" w:hAnsi="Arial" w:cs="Arial"/>
                <w:sz w:val="22"/>
                <w:szCs w:val="22"/>
              </w:rPr>
              <w:t>: ,</w:t>
            </w:r>
            <w:proofErr w:type="gramEnd"/>
            <w:r w:rsidRPr="003210FA">
              <w:rPr>
                <w:rFonts w:ascii="Arial" w:hAnsi="Arial" w:cs="Arial"/>
                <w:sz w:val="22"/>
                <w:szCs w:val="22"/>
              </w:rPr>
              <w:t xml:space="preserve"> DIČ: </w:t>
            </w:r>
          </w:p>
        </w:tc>
        <w:tc>
          <w:tcPr>
            <w:tcW w:w="2033" w:type="pct"/>
          </w:tcPr>
          <w:p w14:paraId="01B45FD1" w14:textId="54B645BD" w:rsidR="003A2CC7" w:rsidRPr="003210FA" w:rsidRDefault="003A2CC7" w:rsidP="003A2CC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 Textový popis, podíl v </w:t>
            </w:r>
            <w:proofErr w:type="gramStart"/>
            <w:r w:rsidRPr="003A2CC7">
              <w:rPr>
                <w:rFonts w:ascii="Arial" w:hAnsi="Arial" w:cs="Arial"/>
                <w:sz w:val="22"/>
                <w:szCs w:val="22"/>
                <w:highlight w:val="lightGray"/>
              </w:rPr>
              <w:t>…….</w:t>
            </w:r>
            <w:proofErr w:type="gramEnd"/>
            <w:r w:rsidRPr="003210FA">
              <w:rPr>
                <w:rFonts w:ascii="Arial" w:hAnsi="Arial" w:cs="Arial"/>
                <w:sz w:val="22"/>
                <w:szCs w:val="22"/>
              </w:rPr>
              <w:t>%, podíl v</w:t>
            </w:r>
            <w:r w:rsidRPr="003A2CC7">
              <w:rPr>
                <w:rFonts w:ascii="Arial" w:hAnsi="Arial" w:cs="Arial"/>
                <w:sz w:val="22"/>
                <w:szCs w:val="22"/>
                <w:highlight w:val="lightGray"/>
              </w:rPr>
              <w:t>…….</w:t>
            </w:r>
            <w:r w:rsidRPr="003210FA">
              <w:rPr>
                <w:rFonts w:ascii="Arial" w:hAnsi="Arial" w:cs="Arial"/>
                <w:sz w:val="22"/>
                <w:szCs w:val="22"/>
              </w:rPr>
              <w:t xml:space="preserve">,- Kč bez DPH. </w:t>
            </w:r>
          </w:p>
        </w:tc>
        <w:tc>
          <w:tcPr>
            <w:tcW w:w="310" w:type="pct"/>
            <w:vMerge/>
          </w:tcPr>
          <w:p w14:paraId="7D145F45" w14:textId="77777777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CC7" w:rsidRPr="003210FA" w14:paraId="1F9EB356" w14:textId="1197C4EB" w:rsidTr="00347BFE">
        <w:trPr>
          <w:trHeight w:val="208"/>
        </w:trPr>
        <w:tc>
          <w:tcPr>
            <w:tcW w:w="388" w:type="pct"/>
          </w:tcPr>
          <w:p w14:paraId="65490134" w14:textId="77777777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210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9" w:type="pct"/>
          </w:tcPr>
          <w:p w14:paraId="3CC00314" w14:textId="77777777" w:rsidR="003A2CC7" w:rsidRPr="003210FA" w:rsidRDefault="003A2CC7" w:rsidP="003A2CC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 Název poddodavatele, adresa poddodavatele, IČO</w:t>
            </w:r>
            <w:proofErr w:type="gramStart"/>
            <w:r w:rsidRPr="003210FA">
              <w:rPr>
                <w:rFonts w:ascii="Arial" w:hAnsi="Arial" w:cs="Arial"/>
                <w:sz w:val="22"/>
                <w:szCs w:val="22"/>
              </w:rPr>
              <w:t>: ,</w:t>
            </w:r>
            <w:proofErr w:type="gramEnd"/>
            <w:r w:rsidRPr="003210FA">
              <w:rPr>
                <w:rFonts w:ascii="Arial" w:hAnsi="Arial" w:cs="Arial"/>
                <w:sz w:val="22"/>
                <w:szCs w:val="22"/>
              </w:rPr>
              <w:t xml:space="preserve"> DIČ: </w:t>
            </w:r>
          </w:p>
        </w:tc>
        <w:tc>
          <w:tcPr>
            <w:tcW w:w="2033" w:type="pct"/>
          </w:tcPr>
          <w:p w14:paraId="2D42F247" w14:textId="6F9E479D" w:rsidR="003A2CC7" w:rsidRPr="003210FA" w:rsidRDefault="003A2CC7" w:rsidP="003A2CC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 Textový popis, podíl v </w:t>
            </w:r>
            <w:proofErr w:type="gramStart"/>
            <w:r w:rsidRPr="003A2CC7">
              <w:rPr>
                <w:rFonts w:ascii="Arial" w:hAnsi="Arial" w:cs="Arial"/>
                <w:sz w:val="22"/>
                <w:szCs w:val="22"/>
                <w:highlight w:val="lightGray"/>
              </w:rPr>
              <w:t>…….</w:t>
            </w:r>
            <w:proofErr w:type="gramEnd"/>
            <w:r w:rsidRPr="003210FA">
              <w:rPr>
                <w:rFonts w:ascii="Arial" w:hAnsi="Arial" w:cs="Arial"/>
                <w:sz w:val="22"/>
                <w:szCs w:val="22"/>
              </w:rPr>
              <w:t xml:space="preserve">%, podíl v </w:t>
            </w:r>
            <w:r w:rsidRPr="003A2CC7">
              <w:rPr>
                <w:rFonts w:ascii="Arial" w:hAnsi="Arial" w:cs="Arial"/>
                <w:sz w:val="22"/>
                <w:szCs w:val="22"/>
                <w:highlight w:val="lightGray"/>
              </w:rPr>
              <w:t>…….</w:t>
            </w:r>
            <w:r w:rsidRPr="003210FA">
              <w:rPr>
                <w:rFonts w:ascii="Arial" w:hAnsi="Arial" w:cs="Arial"/>
                <w:sz w:val="22"/>
                <w:szCs w:val="22"/>
              </w:rPr>
              <w:t xml:space="preserve">,- Kč bez DPH. </w:t>
            </w:r>
          </w:p>
        </w:tc>
        <w:tc>
          <w:tcPr>
            <w:tcW w:w="310" w:type="pct"/>
            <w:vMerge/>
          </w:tcPr>
          <w:p w14:paraId="066A1FC0" w14:textId="77777777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CC7" w:rsidRPr="003210FA" w14:paraId="4A1A91C8" w14:textId="3050BAF4" w:rsidTr="00347BFE">
        <w:trPr>
          <w:trHeight w:val="207"/>
        </w:trPr>
        <w:tc>
          <w:tcPr>
            <w:tcW w:w="388" w:type="pct"/>
          </w:tcPr>
          <w:p w14:paraId="73C5FFE6" w14:textId="77777777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210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269" w:type="pct"/>
          </w:tcPr>
          <w:p w14:paraId="0DF71A29" w14:textId="77777777" w:rsidR="003A2CC7" w:rsidRPr="003210FA" w:rsidRDefault="003A2CC7" w:rsidP="003A2CC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 Název poddodavatele, adresa poddodavatele, IČO</w:t>
            </w:r>
            <w:proofErr w:type="gramStart"/>
            <w:r w:rsidRPr="003210FA">
              <w:rPr>
                <w:rFonts w:ascii="Arial" w:hAnsi="Arial" w:cs="Arial"/>
                <w:sz w:val="22"/>
                <w:szCs w:val="22"/>
              </w:rPr>
              <w:t>: ,</w:t>
            </w:r>
            <w:proofErr w:type="gramEnd"/>
            <w:r w:rsidRPr="003210FA">
              <w:rPr>
                <w:rFonts w:ascii="Arial" w:hAnsi="Arial" w:cs="Arial"/>
                <w:sz w:val="22"/>
                <w:szCs w:val="22"/>
              </w:rPr>
              <w:t xml:space="preserve"> DIČ: </w:t>
            </w:r>
          </w:p>
        </w:tc>
        <w:tc>
          <w:tcPr>
            <w:tcW w:w="2033" w:type="pct"/>
          </w:tcPr>
          <w:p w14:paraId="5BB35742" w14:textId="262E37B7" w:rsidR="003A2CC7" w:rsidRPr="003210FA" w:rsidRDefault="003A2CC7" w:rsidP="003A2CC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10FA">
              <w:rPr>
                <w:rFonts w:ascii="Arial" w:hAnsi="Arial" w:cs="Arial"/>
                <w:sz w:val="22"/>
                <w:szCs w:val="22"/>
              </w:rPr>
              <w:t xml:space="preserve"> Textový popis, podíl v </w:t>
            </w:r>
            <w:proofErr w:type="gramStart"/>
            <w:r w:rsidRPr="003A2CC7">
              <w:rPr>
                <w:rFonts w:ascii="Arial" w:hAnsi="Arial" w:cs="Arial"/>
                <w:sz w:val="22"/>
                <w:szCs w:val="22"/>
                <w:highlight w:val="lightGray"/>
              </w:rPr>
              <w:t>…….</w:t>
            </w:r>
            <w:proofErr w:type="gramEnd"/>
            <w:r w:rsidRPr="003210FA">
              <w:rPr>
                <w:rFonts w:ascii="Arial" w:hAnsi="Arial" w:cs="Arial"/>
                <w:sz w:val="22"/>
                <w:szCs w:val="22"/>
              </w:rPr>
              <w:t xml:space="preserve">%, podíl v </w:t>
            </w:r>
            <w:r w:rsidRPr="003A2CC7">
              <w:rPr>
                <w:rFonts w:ascii="Arial" w:hAnsi="Arial" w:cs="Arial"/>
                <w:sz w:val="22"/>
                <w:szCs w:val="22"/>
                <w:highlight w:val="lightGray"/>
              </w:rPr>
              <w:t>…….</w:t>
            </w:r>
            <w:r w:rsidRPr="003210FA">
              <w:rPr>
                <w:rFonts w:ascii="Arial" w:hAnsi="Arial" w:cs="Arial"/>
                <w:sz w:val="22"/>
                <w:szCs w:val="22"/>
              </w:rPr>
              <w:t xml:space="preserve">,- Kč bez DPH. </w:t>
            </w:r>
          </w:p>
        </w:tc>
        <w:tc>
          <w:tcPr>
            <w:tcW w:w="310" w:type="pct"/>
            <w:vMerge/>
          </w:tcPr>
          <w:p w14:paraId="2420F0F1" w14:textId="77777777" w:rsidR="003A2CC7" w:rsidRPr="003210FA" w:rsidRDefault="003A2CC7" w:rsidP="003210F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04D1C" w14:textId="428B6DE9" w:rsidR="008A788B" w:rsidRDefault="003A2CC7" w:rsidP="003210FA">
      <w:pPr>
        <w:spacing w:line="276" w:lineRule="auto"/>
        <w:rPr>
          <w:rFonts w:ascii="Arial" w:hAnsi="Arial" w:cs="Arial"/>
          <w:i/>
          <w:iCs/>
          <w:sz w:val="20"/>
        </w:rPr>
      </w:pPr>
      <w:r w:rsidRPr="003A2CC7">
        <w:rPr>
          <w:rFonts w:ascii="Arial" w:hAnsi="Arial" w:cs="Arial"/>
          <w:sz w:val="32"/>
          <w:szCs w:val="32"/>
        </w:rPr>
        <w:t>*</w:t>
      </w:r>
      <w:r w:rsidRPr="003A2CC7">
        <w:rPr>
          <w:rFonts w:ascii="Arial" w:hAnsi="Arial" w:cs="Arial"/>
          <w:i/>
          <w:iCs/>
          <w:sz w:val="20"/>
        </w:rPr>
        <w:t>Vybrané označte křížkem.</w:t>
      </w:r>
    </w:p>
    <w:p w14:paraId="7A046593" w14:textId="15B9A1C1" w:rsidR="00222B57" w:rsidRDefault="00222B57" w:rsidP="003210FA">
      <w:pPr>
        <w:spacing w:line="276" w:lineRule="auto"/>
        <w:rPr>
          <w:rFonts w:ascii="Arial" w:hAnsi="Arial" w:cs="Arial"/>
          <w:i/>
          <w:iCs/>
          <w:sz w:val="20"/>
        </w:rPr>
      </w:pPr>
    </w:p>
    <w:p w14:paraId="0D7F2B94" w14:textId="62B784A9" w:rsidR="00222B57" w:rsidRDefault="00222B57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br w:type="page"/>
      </w:r>
    </w:p>
    <w:p w14:paraId="20126B1B" w14:textId="77777777" w:rsidR="00222B57" w:rsidRDefault="00222B57" w:rsidP="00222B5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210FA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2: </w:t>
      </w:r>
      <w:r w:rsidRPr="003210FA">
        <w:rPr>
          <w:rFonts w:ascii="Arial" w:hAnsi="Arial" w:cs="Arial"/>
          <w:color w:val="auto"/>
          <w:sz w:val="22"/>
          <w:szCs w:val="22"/>
        </w:rPr>
        <w:t>Ceník služeb</w:t>
      </w:r>
    </w:p>
    <w:p w14:paraId="35693491" w14:textId="7DA3A8C5" w:rsidR="00222B57" w:rsidRDefault="00222B57" w:rsidP="003210FA">
      <w:pPr>
        <w:spacing w:line="276" w:lineRule="auto"/>
        <w:rPr>
          <w:rFonts w:ascii="Arial" w:hAnsi="Arial" w:cs="Arial"/>
          <w:sz w:val="22"/>
          <w:szCs w:val="22"/>
        </w:rPr>
      </w:pPr>
    </w:p>
    <w:p w14:paraId="0A8E9617" w14:textId="479D56B4" w:rsidR="00222B57" w:rsidRDefault="00222B57" w:rsidP="003210F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(Příloha č. 6 zadávací dokumentace bude přiložena jako součást nabídky účastníka)</w:t>
      </w:r>
    </w:p>
    <w:p w14:paraId="7A1415DF" w14:textId="6F980E16" w:rsidR="00222B57" w:rsidRDefault="00222B57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A241667" w14:textId="77777777" w:rsidR="00222B57" w:rsidRDefault="00222B57" w:rsidP="004C630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22B57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Příloha č. 3:</w:t>
      </w:r>
      <w:r w:rsidRPr="00222B57">
        <w:rPr>
          <w:rFonts w:ascii="Arial" w:hAnsi="Arial" w:cs="Arial"/>
          <w:color w:val="auto"/>
          <w:sz w:val="22"/>
          <w:szCs w:val="22"/>
        </w:rPr>
        <w:t xml:space="preserve"> Pověřené osoby k naplňování smlouvy dodavatele i objednatele, včetně kontaktních údajů</w:t>
      </w:r>
    </w:p>
    <w:p w14:paraId="3761486C" w14:textId="64BD799D" w:rsidR="00222B57" w:rsidRDefault="00222B57" w:rsidP="003210FA">
      <w:pPr>
        <w:spacing w:line="276" w:lineRule="auto"/>
        <w:rPr>
          <w:rFonts w:ascii="Arial" w:hAnsi="Arial" w:cs="Arial"/>
          <w:sz w:val="22"/>
          <w:szCs w:val="22"/>
        </w:rPr>
      </w:pPr>
    </w:p>
    <w:p w14:paraId="21F1AAB3" w14:textId="4C91FDB5" w:rsidR="00222B57" w:rsidRPr="00222B57" w:rsidRDefault="00222B57" w:rsidP="00222B57">
      <w:pPr>
        <w:pStyle w:val="Nadpis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22B57">
        <w:rPr>
          <w:rFonts w:ascii="Arial" w:hAnsi="Arial" w:cs="Arial"/>
          <w:sz w:val="22"/>
          <w:szCs w:val="22"/>
        </w:rPr>
        <w:t xml:space="preserve">Za DODAVATELE: </w:t>
      </w:r>
    </w:p>
    <w:p w14:paraId="4F2E6C51" w14:textId="77777777" w:rsidR="00222B57" w:rsidRPr="00222B57" w:rsidRDefault="00222B57" w:rsidP="00222B57">
      <w:pPr>
        <w:pStyle w:val="Nadpis2"/>
        <w:ind w:left="360" w:firstLine="0"/>
        <w:rPr>
          <w:rFonts w:ascii="Arial" w:hAnsi="Arial" w:cs="Arial"/>
          <w:sz w:val="22"/>
          <w:szCs w:val="22"/>
        </w:rPr>
      </w:pPr>
    </w:p>
    <w:p w14:paraId="42FE50B8" w14:textId="09DF5EA4" w:rsidR="00222B57" w:rsidRPr="00222B57" w:rsidRDefault="00222B57" w:rsidP="00222B57">
      <w:pPr>
        <w:pStyle w:val="Nadpis2"/>
        <w:ind w:left="360" w:firstLine="0"/>
        <w:rPr>
          <w:rFonts w:ascii="Arial" w:hAnsi="Arial" w:cs="Arial"/>
          <w:sz w:val="22"/>
          <w:szCs w:val="22"/>
        </w:rPr>
      </w:pPr>
      <w:r w:rsidRPr="00222B57">
        <w:rPr>
          <w:rFonts w:ascii="Arial" w:hAnsi="Arial" w:cs="Arial"/>
          <w:sz w:val="22"/>
          <w:szCs w:val="22"/>
        </w:rPr>
        <w:t xml:space="preserve">jméno: </w:t>
      </w:r>
      <w:r w:rsidR="00FA7E1D">
        <w:rPr>
          <w:rFonts w:ascii="Arial" w:hAnsi="Arial" w:cs="Arial"/>
          <w:sz w:val="22"/>
          <w:szCs w:val="22"/>
        </w:rPr>
        <w:tab/>
        <w:t>Vendula Straková</w:t>
      </w:r>
    </w:p>
    <w:p w14:paraId="316B6EE6" w14:textId="1A9F2655" w:rsidR="00222B57" w:rsidRPr="00222B57" w:rsidRDefault="00222B57" w:rsidP="00222B57">
      <w:pPr>
        <w:pStyle w:val="Nadpis2"/>
        <w:ind w:left="360" w:firstLine="0"/>
        <w:rPr>
          <w:rFonts w:ascii="Arial" w:hAnsi="Arial" w:cs="Arial"/>
          <w:sz w:val="22"/>
          <w:szCs w:val="22"/>
        </w:rPr>
      </w:pPr>
      <w:r w:rsidRPr="00222B57">
        <w:rPr>
          <w:rFonts w:ascii="Arial" w:hAnsi="Arial" w:cs="Arial"/>
          <w:sz w:val="22"/>
          <w:szCs w:val="22"/>
        </w:rPr>
        <w:t xml:space="preserve">telefon: </w:t>
      </w:r>
      <w:r w:rsidRPr="00222B57">
        <w:rPr>
          <w:rFonts w:ascii="Arial" w:hAnsi="Arial" w:cs="Arial"/>
          <w:sz w:val="22"/>
          <w:szCs w:val="22"/>
        </w:rPr>
        <w:tab/>
      </w:r>
      <w:r w:rsidR="00FA7E1D">
        <w:rPr>
          <w:rFonts w:ascii="Arial" w:hAnsi="Arial" w:cs="Arial"/>
          <w:sz w:val="22"/>
          <w:szCs w:val="22"/>
        </w:rPr>
        <w:t>325 511 545</w:t>
      </w:r>
    </w:p>
    <w:p w14:paraId="018A2F0C" w14:textId="50194A18" w:rsidR="00222B57" w:rsidRPr="00222B57" w:rsidRDefault="00222B57" w:rsidP="00222B57">
      <w:pPr>
        <w:pStyle w:val="Nadpis2"/>
        <w:ind w:left="360" w:firstLine="0"/>
        <w:rPr>
          <w:rFonts w:ascii="Arial" w:hAnsi="Arial" w:cs="Arial"/>
          <w:sz w:val="22"/>
          <w:szCs w:val="22"/>
        </w:rPr>
      </w:pPr>
      <w:r w:rsidRPr="00222B57">
        <w:rPr>
          <w:rFonts w:ascii="Arial" w:hAnsi="Arial" w:cs="Arial"/>
          <w:sz w:val="22"/>
          <w:szCs w:val="22"/>
        </w:rPr>
        <w:t xml:space="preserve">e-mail: </w:t>
      </w:r>
      <w:r w:rsidRPr="00222B57">
        <w:rPr>
          <w:rFonts w:ascii="Arial" w:hAnsi="Arial" w:cs="Arial"/>
          <w:sz w:val="22"/>
          <w:szCs w:val="22"/>
        </w:rPr>
        <w:tab/>
      </w:r>
      <w:r w:rsidR="00FA7E1D">
        <w:rPr>
          <w:rFonts w:ascii="Arial" w:hAnsi="Arial" w:cs="Arial"/>
          <w:sz w:val="22"/>
          <w:szCs w:val="22"/>
        </w:rPr>
        <w:t>strakova@sssnymburk.cz</w:t>
      </w:r>
    </w:p>
    <w:p w14:paraId="2D3B8965" w14:textId="77777777" w:rsidR="00222B57" w:rsidRPr="00222B57" w:rsidRDefault="00222B57" w:rsidP="00222B57">
      <w:pPr>
        <w:pStyle w:val="Nadpis2"/>
        <w:rPr>
          <w:rFonts w:ascii="Arial" w:hAnsi="Arial" w:cs="Arial"/>
          <w:sz w:val="22"/>
          <w:szCs w:val="22"/>
        </w:rPr>
      </w:pPr>
    </w:p>
    <w:p w14:paraId="6012BDB5" w14:textId="77777777" w:rsidR="00222B57" w:rsidRPr="00222B57" w:rsidRDefault="00222B57" w:rsidP="00222B57">
      <w:pPr>
        <w:ind w:left="720" w:hanging="720"/>
        <w:rPr>
          <w:rFonts w:ascii="Arial" w:hAnsi="Arial" w:cs="Arial"/>
          <w:sz w:val="22"/>
          <w:szCs w:val="22"/>
        </w:rPr>
      </w:pPr>
    </w:p>
    <w:p w14:paraId="4A04C22D" w14:textId="047B4C4A" w:rsidR="00222B57" w:rsidRPr="00222B57" w:rsidRDefault="00222B57" w:rsidP="00222B57">
      <w:pPr>
        <w:pStyle w:val="Nadpis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22B57">
        <w:rPr>
          <w:rFonts w:ascii="Arial" w:hAnsi="Arial" w:cs="Arial"/>
          <w:sz w:val="22"/>
          <w:szCs w:val="22"/>
        </w:rPr>
        <w:t>Za OBJEDNATELE:</w:t>
      </w:r>
    </w:p>
    <w:p w14:paraId="339A0C6B" w14:textId="77777777" w:rsidR="00222B57" w:rsidRPr="00222B57" w:rsidRDefault="00222B57" w:rsidP="00222B57">
      <w:pPr>
        <w:pStyle w:val="Nadpis2"/>
        <w:ind w:left="360" w:firstLine="0"/>
        <w:rPr>
          <w:rFonts w:ascii="Arial" w:hAnsi="Arial" w:cs="Arial"/>
          <w:sz w:val="22"/>
          <w:szCs w:val="22"/>
        </w:rPr>
      </w:pPr>
    </w:p>
    <w:p w14:paraId="37DB3711" w14:textId="2D94BC00" w:rsidR="00222B57" w:rsidRPr="00222B57" w:rsidRDefault="00222B57" w:rsidP="00222B57">
      <w:pPr>
        <w:pStyle w:val="Nadpis2"/>
        <w:ind w:left="360" w:firstLine="0"/>
        <w:rPr>
          <w:rFonts w:ascii="Arial" w:hAnsi="Arial" w:cs="Arial"/>
          <w:b/>
          <w:bCs/>
          <w:sz w:val="22"/>
          <w:szCs w:val="22"/>
        </w:rPr>
      </w:pPr>
      <w:r w:rsidRPr="00222B57">
        <w:rPr>
          <w:rFonts w:ascii="Arial" w:hAnsi="Arial" w:cs="Arial"/>
          <w:sz w:val="22"/>
          <w:szCs w:val="22"/>
        </w:rPr>
        <w:t xml:space="preserve">jméno: </w:t>
      </w:r>
      <w:r w:rsidR="00FA7E1D">
        <w:rPr>
          <w:rFonts w:ascii="Arial" w:hAnsi="Arial" w:cs="Arial"/>
          <w:sz w:val="22"/>
          <w:szCs w:val="22"/>
        </w:rPr>
        <w:tab/>
        <w:t>Ing. Hana Matolínová</w:t>
      </w:r>
      <w:r w:rsidRPr="00222B5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DC6AFA" w14:textId="4AFEEFF6" w:rsidR="00222B57" w:rsidRPr="00222B57" w:rsidRDefault="00222B57" w:rsidP="00222B57">
      <w:pPr>
        <w:pStyle w:val="Nadpis2"/>
        <w:ind w:left="360" w:firstLine="0"/>
        <w:rPr>
          <w:rFonts w:ascii="Arial" w:hAnsi="Arial" w:cs="Arial"/>
          <w:sz w:val="22"/>
          <w:szCs w:val="22"/>
        </w:rPr>
      </w:pPr>
      <w:r w:rsidRPr="00222B57">
        <w:rPr>
          <w:rFonts w:ascii="Arial" w:hAnsi="Arial" w:cs="Arial"/>
          <w:sz w:val="22"/>
          <w:szCs w:val="22"/>
        </w:rPr>
        <w:t>telefon:</w:t>
      </w:r>
      <w:r w:rsidRPr="00222B57">
        <w:rPr>
          <w:rFonts w:ascii="Arial" w:hAnsi="Arial" w:cs="Arial"/>
          <w:sz w:val="22"/>
          <w:szCs w:val="22"/>
        </w:rPr>
        <w:tab/>
      </w:r>
      <w:r w:rsidR="00FA7E1D">
        <w:rPr>
          <w:rFonts w:ascii="Arial" w:hAnsi="Arial" w:cs="Arial"/>
          <w:sz w:val="22"/>
          <w:szCs w:val="22"/>
        </w:rPr>
        <w:t>325 614 326</w:t>
      </w:r>
    </w:p>
    <w:p w14:paraId="7600F6EC" w14:textId="005F8FBA" w:rsidR="00222B57" w:rsidRPr="00222B57" w:rsidRDefault="00222B57" w:rsidP="00222B57">
      <w:pPr>
        <w:pStyle w:val="Nadpis2"/>
        <w:ind w:left="360" w:firstLine="0"/>
        <w:rPr>
          <w:rFonts w:ascii="Arial" w:hAnsi="Arial" w:cs="Arial"/>
          <w:sz w:val="22"/>
          <w:szCs w:val="22"/>
        </w:rPr>
      </w:pPr>
      <w:r w:rsidRPr="00222B57">
        <w:rPr>
          <w:rFonts w:ascii="Arial" w:hAnsi="Arial" w:cs="Arial"/>
          <w:sz w:val="22"/>
          <w:szCs w:val="22"/>
        </w:rPr>
        <w:t>e-mail:</w:t>
      </w:r>
      <w:r w:rsidRPr="00222B57">
        <w:rPr>
          <w:rFonts w:ascii="Arial" w:hAnsi="Arial" w:cs="Arial"/>
          <w:sz w:val="22"/>
          <w:szCs w:val="22"/>
        </w:rPr>
        <w:tab/>
      </w:r>
      <w:r w:rsidR="00FA7E1D">
        <w:rPr>
          <w:rFonts w:ascii="Arial" w:hAnsi="Arial" w:cs="Arial"/>
          <w:sz w:val="22"/>
          <w:szCs w:val="22"/>
        </w:rPr>
        <w:t>matolinovah@ddmpodebrady.cz</w:t>
      </w:r>
    </w:p>
    <w:p w14:paraId="53EF648F" w14:textId="77777777" w:rsidR="00222B57" w:rsidRPr="00222B57" w:rsidRDefault="00222B57" w:rsidP="003210FA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222B57" w:rsidRPr="00222B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24915" w14:textId="77777777" w:rsidR="004B4DBB" w:rsidRDefault="004B4DBB" w:rsidP="003210FA">
      <w:pPr>
        <w:spacing w:line="240" w:lineRule="auto"/>
      </w:pPr>
      <w:r>
        <w:separator/>
      </w:r>
    </w:p>
  </w:endnote>
  <w:endnote w:type="continuationSeparator" w:id="0">
    <w:p w14:paraId="30D17BD6" w14:textId="77777777" w:rsidR="004B4DBB" w:rsidRDefault="004B4DBB" w:rsidP="00321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75641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E64A250" w14:textId="127511B7" w:rsidR="003210FA" w:rsidRPr="003210FA" w:rsidRDefault="003210FA">
        <w:pPr>
          <w:pStyle w:val="Zpat"/>
          <w:jc w:val="center"/>
          <w:rPr>
            <w:rFonts w:ascii="Arial" w:hAnsi="Arial" w:cs="Arial"/>
            <w:sz w:val="20"/>
          </w:rPr>
        </w:pPr>
        <w:r w:rsidRPr="003210FA">
          <w:rPr>
            <w:rFonts w:ascii="Arial" w:hAnsi="Arial" w:cs="Arial"/>
            <w:sz w:val="20"/>
          </w:rPr>
          <w:fldChar w:fldCharType="begin"/>
        </w:r>
        <w:r w:rsidRPr="003210FA">
          <w:rPr>
            <w:rFonts w:ascii="Arial" w:hAnsi="Arial" w:cs="Arial"/>
            <w:sz w:val="20"/>
          </w:rPr>
          <w:instrText>PAGE   \* MERGEFORMAT</w:instrText>
        </w:r>
        <w:r w:rsidRPr="003210FA">
          <w:rPr>
            <w:rFonts w:ascii="Arial" w:hAnsi="Arial" w:cs="Arial"/>
            <w:sz w:val="20"/>
          </w:rPr>
          <w:fldChar w:fldCharType="separate"/>
        </w:r>
        <w:r w:rsidRPr="003210FA">
          <w:rPr>
            <w:rFonts w:ascii="Arial" w:hAnsi="Arial" w:cs="Arial"/>
            <w:sz w:val="20"/>
          </w:rPr>
          <w:t>2</w:t>
        </w:r>
        <w:r w:rsidRPr="003210FA">
          <w:rPr>
            <w:rFonts w:ascii="Arial" w:hAnsi="Arial" w:cs="Arial"/>
            <w:sz w:val="20"/>
          </w:rPr>
          <w:fldChar w:fldCharType="end"/>
        </w:r>
      </w:p>
    </w:sdtContent>
  </w:sdt>
  <w:p w14:paraId="76FD817F" w14:textId="77777777" w:rsidR="003210FA" w:rsidRDefault="00321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EE741" w14:textId="77777777" w:rsidR="004B4DBB" w:rsidRDefault="004B4DBB" w:rsidP="003210FA">
      <w:pPr>
        <w:spacing w:line="240" w:lineRule="auto"/>
      </w:pPr>
      <w:r>
        <w:separator/>
      </w:r>
    </w:p>
  </w:footnote>
  <w:footnote w:type="continuationSeparator" w:id="0">
    <w:p w14:paraId="3FFCAD09" w14:textId="77777777" w:rsidR="004B4DBB" w:rsidRDefault="004B4DBB" w:rsidP="003210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428ADE8"/>
    <w:multiLevelType w:val="hybridMultilevel"/>
    <w:tmpl w:val="C38811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6BA18"/>
    <w:multiLevelType w:val="hybridMultilevel"/>
    <w:tmpl w:val="5F069A1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557F17"/>
    <w:multiLevelType w:val="multilevel"/>
    <w:tmpl w:val="172EA618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99"/>
    <w:rsid w:val="00222B57"/>
    <w:rsid w:val="003210FA"/>
    <w:rsid w:val="00347BFE"/>
    <w:rsid w:val="003A2CC7"/>
    <w:rsid w:val="004908FF"/>
    <w:rsid w:val="004B4DBB"/>
    <w:rsid w:val="004C31C9"/>
    <w:rsid w:val="004C630E"/>
    <w:rsid w:val="00607817"/>
    <w:rsid w:val="00724099"/>
    <w:rsid w:val="008A788B"/>
    <w:rsid w:val="009B750F"/>
    <w:rsid w:val="00A978C6"/>
    <w:rsid w:val="00AC272B"/>
    <w:rsid w:val="00B3702A"/>
    <w:rsid w:val="00C33A65"/>
    <w:rsid w:val="00CB0CC8"/>
    <w:rsid w:val="00CC257E"/>
    <w:rsid w:val="00CF3581"/>
    <w:rsid w:val="00DB375C"/>
    <w:rsid w:val="00EB086D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9020"/>
  <w15:chartTrackingRefBased/>
  <w15:docId w15:val="{7CAF5E26-5646-4257-B3BD-D0D9C2B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10FA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h1,H1,V_Head1,Záhlaví 1,h11,V_Head11,Záhlaví 11,h12,V_Head12,Záhlaví 12,h13,V_Head13,Záhlaví 13,h111,V_Head111,Záhlaví 111,h14,V_Head14,Záhlaví 14,h15,V_Head15,Záhlaví 15,h112,V_Head112,Záhlaví 112,h121,V_Head121,Záhlaví 121,h131,V_Head131"/>
    <w:basedOn w:val="Normln"/>
    <w:next w:val="Nadpis2"/>
    <w:link w:val="Nadpis1Char"/>
    <w:qFormat/>
    <w:rsid w:val="00222B57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aliases w:val="NADPIS 2"/>
    <w:basedOn w:val="Normln"/>
    <w:link w:val="Nadpis2Char"/>
    <w:qFormat/>
    <w:rsid w:val="00222B57"/>
    <w:pPr>
      <w:spacing w:after="120"/>
      <w:ind w:left="1418" w:hanging="708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40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zevsmlouvy">
    <w:name w:val="Název smlouvy"/>
    <w:basedOn w:val="Normln"/>
    <w:rsid w:val="003210FA"/>
    <w:pPr>
      <w:jc w:val="center"/>
    </w:pPr>
    <w:rPr>
      <w:b/>
      <w:sz w:val="36"/>
    </w:rPr>
  </w:style>
  <w:style w:type="paragraph" w:styleId="Zhlav">
    <w:name w:val="header"/>
    <w:basedOn w:val="Normln"/>
    <w:link w:val="ZhlavChar"/>
    <w:uiPriority w:val="99"/>
    <w:unhideWhenUsed/>
    <w:rsid w:val="003210F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0FA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3210F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0FA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aliases w:val="h1 Char,H1 Char,V_Head1 Char,Záhlaví 1 Char,h11 Char,V_Head11 Char,Záhlaví 11 Char,h12 Char,V_Head12 Char,Záhlaví 12 Char,h13 Char,V_Head13 Char,Záhlaví 13 Char,h111 Char,V_Head111 Char,Záhlaví 111 Char,h14 Char,V_Head14 Char,h15 Char"/>
    <w:basedOn w:val="Standardnpsmoodstavce"/>
    <w:link w:val="Nadpis1"/>
    <w:rsid w:val="00222B57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Nadpis2Char">
    <w:name w:val="Nadpis 2 Char"/>
    <w:aliases w:val="NADPIS 2 Char"/>
    <w:basedOn w:val="Standardnpsmoodstavce"/>
    <w:link w:val="Nadpis2"/>
    <w:rsid w:val="00222B57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30E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C27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72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72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7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72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0CCF-CF00-4922-8251-EE26785A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3150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Karbulková</dc:creator>
  <cp:keywords/>
  <dc:description/>
  <cp:lastModifiedBy>Jitka Karbulková</cp:lastModifiedBy>
  <cp:revision>3</cp:revision>
  <dcterms:created xsi:type="dcterms:W3CDTF">2020-12-03T07:47:00Z</dcterms:created>
  <dcterms:modified xsi:type="dcterms:W3CDTF">2020-12-15T09:55:00Z</dcterms:modified>
</cp:coreProperties>
</file>