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CEA8D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Smlouva o dílo </w:t>
      </w:r>
    </w:p>
    <w:p w14:paraId="1B6EDFFE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793D2AB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ustanovení § 631 a násl. Občanského zákoníku č. 89/2012 Sb. v platném znění</w:t>
      </w:r>
    </w:p>
    <w:p w14:paraId="4D0590DC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9931E3D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BFBED97" w14:textId="77777777" w:rsidR="003F1133" w:rsidRDefault="003F1133" w:rsidP="003F1133">
      <w:pPr>
        <w:pStyle w:val="Prost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Smluvní strany</w:t>
      </w:r>
    </w:p>
    <w:p w14:paraId="1AD6951F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52382E1" w14:textId="77777777" w:rsidR="003F1133" w:rsidRDefault="003F1133" w:rsidP="003F1133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Dodavatel: </w:t>
      </w:r>
    </w:p>
    <w:p w14:paraId="2E60C98E" w14:textId="77777777" w:rsidR="003F1133" w:rsidRDefault="003F1133" w:rsidP="003F1133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14:paraId="522121EE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jméno: 24U s.r.o.</w:t>
      </w:r>
    </w:p>
    <w:p w14:paraId="5C1F7D07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proofErr w:type="spellStart"/>
      <w:r>
        <w:rPr>
          <w:rFonts w:ascii="Times New Roman" w:hAnsi="Times New Roman" w:cs="Times New Roman"/>
          <w:sz w:val="24"/>
          <w:szCs w:val="24"/>
        </w:rPr>
        <w:t>Skochovická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88, 252 45 Zvole u Prahy</w:t>
      </w:r>
    </w:p>
    <w:p w14:paraId="3F0C6004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26152584</w:t>
      </w:r>
    </w:p>
    <w:p w14:paraId="58CC5790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CZ26152584</w:t>
      </w:r>
    </w:p>
    <w:p w14:paraId="32480E8C" w14:textId="5E3A9CB5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Banka: </w:t>
      </w:r>
      <w:r w:rsidR="002C44AB">
        <w:rPr>
          <w:rFonts w:ascii="Times New Roman" w:hAnsi="Times New Roman" w:cs="Times New Roman"/>
          <w:sz w:val="24"/>
          <w:szCs w:val="24"/>
        </w:rPr>
        <w:t>Československá obchodní banka, a.s.</w:t>
      </w:r>
    </w:p>
    <w:p w14:paraId="1162E588" w14:textId="54F0EED4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2C44AB">
        <w:rPr>
          <w:rFonts w:ascii="Times New Roman" w:hAnsi="Times New Roman" w:cs="Times New Roman"/>
          <w:sz w:val="24"/>
          <w:szCs w:val="24"/>
        </w:rPr>
        <w:t>268301330/0300</w:t>
      </w:r>
    </w:p>
    <w:p w14:paraId="1A0C4FA0" w14:textId="03108B6D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2C44AB">
        <w:rPr>
          <w:rFonts w:ascii="Times New Roman" w:hAnsi="Times New Roman" w:cs="Times New Roman"/>
          <w:sz w:val="24"/>
          <w:szCs w:val="24"/>
        </w:rPr>
        <w:t>Bedřichem Chaloupkou, jendatelem</w:t>
      </w:r>
    </w:p>
    <w:p w14:paraId="65576FF6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„dodavatel“) </w:t>
      </w:r>
    </w:p>
    <w:p w14:paraId="666F0B1A" w14:textId="77777777" w:rsidR="003F1133" w:rsidRDefault="003F1133" w:rsidP="003F1133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</w:p>
    <w:p w14:paraId="4D09E360" w14:textId="77777777" w:rsidR="003F1133" w:rsidRDefault="003F1133" w:rsidP="003F1133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Kupující: </w:t>
      </w:r>
    </w:p>
    <w:p w14:paraId="0F64A82E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3949912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D731BC">
        <w:rPr>
          <w:rFonts w:ascii="Times New Roman" w:hAnsi="Times New Roman" w:cs="Times New Roman"/>
          <w:sz w:val="24"/>
          <w:szCs w:val="24"/>
        </w:rPr>
        <w:t>Základní škola a Střední škola, Most, Jana Palacha 1534, 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10F66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Jana Palacha 1534</w:t>
      </w:r>
      <w:r w:rsidRPr="00D11E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43401</w:t>
      </w:r>
      <w:r w:rsidRPr="00D1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</w:p>
    <w:p w14:paraId="077876F4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Pr="00976EF8">
        <w:rPr>
          <w:rFonts w:ascii="Times New Roman" w:hAnsi="Times New Roman" w:cs="Times New Roman"/>
          <w:sz w:val="24"/>
          <w:szCs w:val="24"/>
        </w:rPr>
        <w:t>63125382</w:t>
      </w:r>
    </w:p>
    <w:p w14:paraId="33781947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Banka: Komerční banka </w:t>
      </w:r>
    </w:p>
    <w:p w14:paraId="216E79D5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6936491/0100</w:t>
      </w:r>
    </w:p>
    <w:p w14:paraId="2644AD55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 Mgr. Hanou Spalničkovou</w:t>
      </w:r>
    </w:p>
    <w:p w14:paraId="33BA5E43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jen „kupující“) </w:t>
      </w:r>
    </w:p>
    <w:p w14:paraId="0FBEF5A7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BE2BBD2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44C2AF3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91886F0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6CFD9D25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8828D3A" w14:textId="77777777" w:rsidR="003F1133" w:rsidRDefault="003F1133" w:rsidP="003F1133">
      <w:pPr>
        <w:pStyle w:val="Prosttext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Předmět plnění </w:t>
      </w:r>
    </w:p>
    <w:p w14:paraId="2370BC6B" w14:textId="77777777" w:rsidR="003F1133" w:rsidRPr="004F03D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6F92040" w14:textId="77777777" w:rsidR="003F1133" w:rsidRDefault="003F1133" w:rsidP="003F1133">
      <w:pPr>
        <w:jc w:val="both"/>
      </w:pPr>
      <w:r w:rsidRPr="004F03D3">
        <w:t xml:space="preserve">Předmětem veřejné zakázky </w:t>
      </w:r>
      <w:r>
        <w:t xml:space="preserve">VZ-347772020 – „Dodávka IT vybavení 1“ ze dne 24.11.2020 </w:t>
      </w:r>
      <w:r w:rsidRPr="004F03D3">
        <w:t xml:space="preserve">je </w:t>
      </w:r>
      <w:r>
        <w:t xml:space="preserve">dodání </w:t>
      </w:r>
      <w:proofErr w:type="spellStart"/>
      <w:r>
        <w:t>tabletů</w:t>
      </w:r>
      <w:proofErr w:type="spellEnd"/>
      <w:r>
        <w:t xml:space="preserve"> včetně příslušenství</w:t>
      </w:r>
      <w:r w:rsidR="0036489C">
        <w:t xml:space="preserve"> – specifikace určená ve veřejné zakázce </w:t>
      </w:r>
    </w:p>
    <w:p w14:paraId="0E5706C1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33EC8">
        <w:rPr>
          <w:noProof/>
        </w:rPr>
        <w:t xml:space="preserve"> </w:t>
      </w:r>
    </w:p>
    <w:p w14:paraId="3BAAC2E0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02DE06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C4D12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Kupní cena </w:t>
      </w:r>
    </w:p>
    <w:p w14:paraId="20F56A8E" w14:textId="77777777" w:rsidR="003F1133" w:rsidRPr="004F03D3" w:rsidRDefault="003F1133" w:rsidP="003F1133">
      <w:pPr>
        <w:tabs>
          <w:tab w:val="num" w:pos="540"/>
        </w:tabs>
        <w:jc w:val="both"/>
      </w:pPr>
    </w:p>
    <w:p w14:paraId="02059A36" w14:textId="77777777" w:rsidR="003F1133" w:rsidRDefault="0018415C" w:rsidP="003F1133">
      <w:pPr>
        <w:tabs>
          <w:tab w:val="num" w:pos="540"/>
        </w:tabs>
        <w:jc w:val="both"/>
      </w:pPr>
      <w:r>
        <w:t>Cena bez DPH 324 300,00 Kč</w:t>
      </w:r>
    </w:p>
    <w:p w14:paraId="2BF9CE2E" w14:textId="77777777" w:rsidR="0018415C" w:rsidRDefault="0018415C" w:rsidP="003F1133">
      <w:pPr>
        <w:tabs>
          <w:tab w:val="num" w:pos="540"/>
        </w:tabs>
        <w:jc w:val="both"/>
      </w:pPr>
      <w:r>
        <w:t>DPH                   68 103,00 Kč</w:t>
      </w:r>
    </w:p>
    <w:p w14:paraId="296775E9" w14:textId="77777777" w:rsidR="0018415C" w:rsidRDefault="0018415C" w:rsidP="003F1133">
      <w:pPr>
        <w:tabs>
          <w:tab w:val="num" w:pos="540"/>
        </w:tabs>
        <w:jc w:val="both"/>
      </w:pPr>
      <w:r>
        <w:t>Cena s DPH      392 403,00 Kč</w:t>
      </w:r>
    </w:p>
    <w:p w14:paraId="012322CC" w14:textId="77777777" w:rsidR="0018415C" w:rsidRPr="004F03D3" w:rsidRDefault="0018415C" w:rsidP="003F1133">
      <w:pPr>
        <w:tabs>
          <w:tab w:val="num" w:pos="540"/>
        </w:tabs>
        <w:jc w:val="both"/>
      </w:pPr>
    </w:p>
    <w:p w14:paraId="3BFA9399" w14:textId="77777777" w:rsidR="003F1133" w:rsidRPr="004F03D3" w:rsidRDefault="003F1133" w:rsidP="003F1133">
      <w:pPr>
        <w:tabs>
          <w:tab w:val="num" w:pos="540"/>
        </w:tabs>
        <w:jc w:val="both"/>
        <w:rPr>
          <w:rFonts w:ascii="Arial" w:hAnsi="Arial" w:cs="Arial"/>
          <w:b/>
        </w:rPr>
      </w:pPr>
      <w:r w:rsidRPr="004F03D3">
        <w:t>a zahrnuje dále veškeré náklady dodavatele včetně dopravy na místo plnění a všech daní v souladu s poptávkou na dodávku notebooků</w:t>
      </w:r>
      <w:r>
        <w:t xml:space="preserve"> a příslušenství </w:t>
      </w:r>
      <w:r w:rsidRPr="004F03D3">
        <w:t xml:space="preserve">dle technické specifikace kupujícího a nabídkou dodavatele. </w:t>
      </w:r>
    </w:p>
    <w:p w14:paraId="16FD23DC" w14:textId="77777777" w:rsidR="003F1133" w:rsidRPr="004F03D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855749C" w14:textId="77777777" w:rsidR="003F1133" w:rsidRPr="004F03D3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4F03D3">
        <w:rPr>
          <w:rFonts w:ascii="Times New Roman" w:hAnsi="Times New Roman" w:cs="Times New Roman"/>
          <w:sz w:val="24"/>
          <w:szCs w:val="24"/>
        </w:rPr>
        <w:t xml:space="preserve">Celková kupní cena je pevná, konečná a nejvýše přípustná po celou dobu plnění zakázky. </w:t>
      </w:r>
    </w:p>
    <w:p w14:paraId="5167354D" w14:textId="77777777" w:rsidR="003F1133" w:rsidRPr="004F03D3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7F74A063" w14:textId="77777777" w:rsidR="003F1133" w:rsidRPr="004F03D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839F8DE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Doba plnění </w:t>
      </w:r>
    </w:p>
    <w:p w14:paraId="230D1CB7" w14:textId="77777777" w:rsidR="003F1133" w:rsidRPr="004F03D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135792" w14:textId="77777777" w:rsidR="003F1133" w:rsidRPr="004F03D3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4F03D3">
        <w:rPr>
          <w:rFonts w:ascii="Times New Roman" w:hAnsi="Times New Roman" w:cs="Times New Roman"/>
          <w:sz w:val="24"/>
          <w:szCs w:val="24"/>
        </w:rPr>
        <w:t xml:space="preserve">Termín dokončení realizace a jejího funkčního předání kupujícímu je </w:t>
      </w:r>
      <w:r>
        <w:rPr>
          <w:rFonts w:ascii="Times New Roman" w:hAnsi="Times New Roman" w:cs="Times New Roman"/>
          <w:sz w:val="24"/>
          <w:szCs w:val="24"/>
        </w:rPr>
        <w:t>28.12.</w:t>
      </w:r>
      <w:r w:rsidRPr="004F03D3">
        <w:rPr>
          <w:rFonts w:ascii="Times New Roman" w:hAnsi="Times New Roman" w:cs="Times New Roman"/>
          <w:sz w:val="24"/>
          <w:szCs w:val="24"/>
        </w:rPr>
        <w:t xml:space="preserve">2020. </w:t>
      </w:r>
    </w:p>
    <w:p w14:paraId="061353A2" w14:textId="77777777" w:rsidR="003F1133" w:rsidRPr="004F03D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E7C2E4B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Platební podmínky a fakturace </w:t>
      </w:r>
    </w:p>
    <w:p w14:paraId="6D08AED0" w14:textId="77777777" w:rsidR="003F1133" w:rsidRPr="00CA2814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74AEA" w14:textId="77777777" w:rsidR="003F1133" w:rsidRPr="00CA2814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Cena za plnění zakázky bude uhrazena bezhotovostním platebním stykem po dodání předmětu plnění, na základě faktury vystavené dodavatelem s termínem splatnosti </w:t>
      </w:r>
      <w:r w:rsidR="0018415C">
        <w:rPr>
          <w:rFonts w:ascii="Times New Roman" w:hAnsi="Times New Roman" w:cs="Times New Roman"/>
          <w:sz w:val="24"/>
          <w:szCs w:val="24"/>
        </w:rPr>
        <w:t>14</w:t>
      </w:r>
      <w:r w:rsidRPr="00CA2814">
        <w:rPr>
          <w:rFonts w:ascii="Times New Roman" w:hAnsi="Times New Roman" w:cs="Times New Roman"/>
          <w:sz w:val="24"/>
          <w:szCs w:val="24"/>
        </w:rPr>
        <w:t xml:space="preserve"> dnů</w:t>
      </w:r>
      <w:r w:rsidR="001841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1B578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44B9ADB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538095D4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Místo plnění </w:t>
      </w:r>
    </w:p>
    <w:p w14:paraId="0700D0CB" w14:textId="77777777" w:rsidR="003F1133" w:rsidRPr="00CA2814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6A901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D731BC">
        <w:rPr>
          <w:rFonts w:ascii="Times New Roman" w:hAnsi="Times New Roman" w:cs="Times New Roman"/>
          <w:sz w:val="24"/>
          <w:szCs w:val="24"/>
        </w:rPr>
        <w:t>Základní škola a Střední škola, Most, Jana Palacha 1534, příspěvková organizace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E5A1D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Palacha 1534</w:t>
      </w:r>
      <w:r w:rsidRPr="00D11E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43401</w:t>
      </w:r>
      <w:r w:rsidRPr="00D11E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Most</w:t>
      </w:r>
    </w:p>
    <w:p w14:paraId="5DF3E0B4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0002EE2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VII. Povinnosti dodavatele </w:t>
      </w:r>
    </w:p>
    <w:p w14:paraId="5213779B" w14:textId="77777777" w:rsidR="003F1133" w:rsidRPr="00CA2814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0578A" w14:textId="77777777" w:rsidR="003F1133" w:rsidRPr="00CA2814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Dodavatel je povinen předat předmět plnění bez vad a nedodělků. Dodavatel odpovídá za to, že předmět plnění jako celek i každá jeho jednotlivá dílčí část bude způsobilá k účelu, pro který byla kupujícím objednána a dodavatelem dodána na základě předávacího protokolu. </w:t>
      </w:r>
    </w:p>
    <w:p w14:paraId="6C8B27FD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318A1377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Záruční doba na dodávku je 24 měsíců.</w:t>
      </w:r>
    </w:p>
    <w:p w14:paraId="19198E21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46E4FEC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6FCD299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C280475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VIII. Povinnosti kupujícího </w:t>
      </w:r>
    </w:p>
    <w:p w14:paraId="263FE448" w14:textId="77777777" w:rsidR="003F1133" w:rsidRPr="00CA2814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567A8" w14:textId="77777777" w:rsidR="003F1133" w:rsidRPr="00CA2814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 xml:space="preserve">Kupující je povinen zaplatit dodavateli kupní cenu v uvedené výši a dohodnutým způsobem dle bodu V. Platební podmínky a fakturace. </w:t>
      </w:r>
    </w:p>
    <w:p w14:paraId="42069F80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321DAED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IX. Smluvní pokuty </w:t>
      </w:r>
    </w:p>
    <w:p w14:paraId="14D87F61" w14:textId="77777777" w:rsidR="003F1133" w:rsidRPr="00CA2814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B7871" w14:textId="77777777" w:rsidR="003F1133" w:rsidRPr="00CA2814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t>Dodavatel je povinen zaplatit kupujícímu na jeho výzvu smluvní pokutu ve výši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8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A2814">
        <w:rPr>
          <w:rFonts w:ascii="Times New Roman" w:hAnsi="Times New Roman" w:cs="Times New Roman"/>
          <w:sz w:val="24"/>
          <w:szCs w:val="24"/>
        </w:rPr>
        <w:t xml:space="preserve">% z dlužné částky bez DPH za nedodané zboží za každý den prodlení s plněním předmětu smlouvy.  </w:t>
      </w:r>
    </w:p>
    <w:p w14:paraId="77685679" w14:textId="77777777" w:rsidR="003F1133" w:rsidRPr="00CA2814" w:rsidRDefault="003F1133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CA2814">
        <w:rPr>
          <w:rFonts w:ascii="Times New Roman" w:hAnsi="Times New Roman" w:cs="Times New Roman"/>
          <w:sz w:val="24"/>
          <w:szCs w:val="24"/>
        </w:rPr>
        <w:lastRenderedPageBreak/>
        <w:t>Kupující je povinen zaplatit dodavateli na jeho výzvu smluvní úrok z prodlení v případě prodlení se zaplacením peněžitých závazků v dohodnuté lhůtě splatnosti ve výši 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281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A2814">
        <w:rPr>
          <w:rFonts w:ascii="Times New Roman" w:hAnsi="Times New Roman" w:cs="Times New Roman"/>
          <w:sz w:val="24"/>
          <w:szCs w:val="24"/>
        </w:rPr>
        <w:t xml:space="preserve">% z dlužné částky za každý den prodlení. </w:t>
      </w:r>
    </w:p>
    <w:p w14:paraId="78CA4E79" w14:textId="77777777" w:rsidR="0018415C" w:rsidRDefault="0018415C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1752B" w14:textId="77777777" w:rsidR="003F1133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X. Závěrečné ujednání </w:t>
      </w:r>
    </w:p>
    <w:p w14:paraId="786893D0" w14:textId="77777777" w:rsidR="003F1133" w:rsidRPr="00CA2814" w:rsidRDefault="003F1133" w:rsidP="003F1133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B7E4F" w14:textId="77777777" w:rsidR="003F1133" w:rsidRPr="00CA2814" w:rsidRDefault="0018415C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F1133" w:rsidRPr="00CA2814">
        <w:rPr>
          <w:rFonts w:ascii="Times New Roman" w:hAnsi="Times New Roman" w:cs="Times New Roman"/>
          <w:sz w:val="24"/>
          <w:szCs w:val="24"/>
        </w:rPr>
        <w:t xml:space="preserve">. Veškeré doplňky a změny této smlouvy mohou být sjednány pouze v písemných číslovaných dodatcích této kupní smlouvy, odsouhlasených obou smluvních stran. </w:t>
      </w:r>
    </w:p>
    <w:p w14:paraId="71297E54" w14:textId="77777777" w:rsidR="003F1133" w:rsidRPr="00CA2814" w:rsidRDefault="0018415C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1133" w:rsidRPr="00CA2814">
        <w:rPr>
          <w:rFonts w:ascii="Times New Roman" w:hAnsi="Times New Roman" w:cs="Times New Roman"/>
          <w:sz w:val="24"/>
          <w:szCs w:val="24"/>
        </w:rPr>
        <w:t xml:space="preserve">. Práva a povinnosti smluvních stran výslovně neupravená touto smlouvou se řídí příslušnými ustanoveními občanského zákoníku. </w:t>
      </w:r>
    </w:p>
    <w:p w14:paraId="5FE0505A" w14:textId="77777777" w:rsidR="003F1133" w:rsidRPr="00CA2814" w:rsidRDefault="0018415C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1133" w:rsidRPr="00CA2814">
        <w:rPr>
          <w:rFonts w:ascii="Times New Roman" w:hAnsi="Times New Roman" w:cs="Times New Roman"/>
          <w:sz w:val="24"/>
          <w:szCs w:val="24"/>
        </w:rPr>
        <w:t xml:space="preserve">. Tato smlouva obsahuje 3 strany a je vyhotovena ve 2 výtiscích, přičemž každá smluvní strana obdrží 1 </w:t>
      </w:r>
      <w:proofErr w:type="spellStart"/>
      <w:r w:rsidR="003F1133" w:rsidRPr="00CA2814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="003F1133" w:rsidRPr="00CA2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78601" w14:textId="77777777" w:rsidR="003F1133" w:rsidRPr="00CA2814" w:rsidRDefault="0018415C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1133" w:rsidRPr="00CA2814">
        <w:rPr>
          <w:rFonts w:ascii="Times New Roman" w:hAnsi="Times New Roman" w:cs="Times New Roman"/>
          <w:sz w:val="24"/>
          <w:szCs w:val="24"/>
        </w:rPr>
        <w:t>. Smluvní strany prohlašují, že byly řádně seznámeny s obsahem této smlouvy</w:t>
      </w:r>
      <w:r w:rsidR="003F1133">
        <w:rPr>
          <w:rFonts w:ascii="Times New Roman" w:hAnsi="Times New Roman" w:cs="Times New Roman"/>
          <w:sz w:val="24"/>
          <w:szCs w:val="24"/>
        </w:rPr>
        <w:t>.</w:t>
      </w:r>
      <w:r w:rsidR="003F1133" w:rsidRPr="00CA2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CB11F" w14:textId="77777777" w:rsidR="003F1133" w:rsidRPr="00CA2814" w:rsidRDefault="0018415C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1133" w:rsidRPr="00CA2814">
        <w:rPr>
          <w:rFonts w:ascii="Times New Roman" w:hAnsi="Times New Roman" w:cs="Times New Roman"/>
          <w:sz w:val="24"/>
          <w:szCs w:val="24"/>
        </w:rPr>
        <w:t>. Smlouva nabývá platnosti a účinnosti dnem jejího podpisu oprávněnými zástupci dodavatele a kupujícího</w:t>
      </w:r>
      <w:r w:rsidR="003F1133">
        <w:rPr>
          <w:rFonts w:ascii="Times New Roman" w:hAnsi="Times New Roman" w:cs="Times New Roman"/>
          <w:sz w:val="24"/>
          <w:szCs w:val="24"/>
        </w:rPr>
        <w:t>.</w:t>
      </w:r>
      <w:r w:rsidR="003F1133" w:rsidRPr="00CA2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3ED85" w14:textId="77777777" w:rsidR="003F1133" w:rsidRPr="00CA2814" w:rsidRDefault="0018415C" w:rsidP="003F1133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1133" w:rsidRPr="00CA2814">
        <w:rPr>
          <w:rFonts w:ascii="Times New Roman" w:hAnsi="Times New Roman" w:cs="Times New Roman"/>
          <w:sz w:val="24"/>
          <w:szCs w:val="24"/>
        </w:rPr>
        <w:t xml:space="preserve">. Smlouva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hodnoty, vždy ve znění platných předpisů). </w:t>
      </w:r>
    </w:p>
    <w:p w14:paraId="1FBBD984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04945A66" w14:textId="77777777" w:rsidR="003F1133" w:rsidRPr="00CA2814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4A5CAC6F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Mostě dne 2</w:t>
      </w:r>
      <w:r w:rsidR="001841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12. 2020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V</w:t>
      </w:r>
      <w:r w:rsidR="0018415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18415C">
        <w:rPr>
          <w:rFonts w:ascii="Times New Roman" w:hAnsi="Times New Roman" w:cs="Times New Roman"/>
          <w:sz w:val="24"/>
          <w:szCs w:val="24"/>
        </w:rPr>
        <w:t xml:space="preserve">Zvole 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841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12. 2020 </w:t>
      </w:r>
    </w:p>
    <w:p w14:paraId="604FECB3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53868B7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10161E95" w14:textId="77777777" w:rsidR="003F1133" w:rsidRDefault="003F1133" w:rsidP="003F1133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kupujícího: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dodavatele: </w:t>
      </w:r>
    </w:p>
    <w:p w14:paraId="3B9FF566" w14:textId="77777777" w:rsidR="006E4C0F" w:rsidRDefault="006E4C0F"/>
    <w:sectPr w:rsidR="006E4C0F" w:rsidSect="00CB4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60760"/>
    <w:multiLevelType w:val="hybridMultilevel"/>
    <w:tmpl w:val="533463F8"/>
    <w:lvl w:ilvl="0" w:tplc="1CE4D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8415C"/>
    <w:rsid w:val="002C44AB"/>
    <w:rsid w:val="0036489C"/>
    <w:rsid w:val="003F1133"/>
    <w:rsid w:val="006E4C0F"/>
    <w:rsid w:val="00C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8F34"/>
  <w15:chartTrackingRefBased/>
  <w15:docId w15:val="{BB5A2DF1-70F2-4347-AD0E-F623D00D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13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semiHidden/>
    <w:rsid w:val="003F1133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3F113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forteq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Hanlova</dc:creator>
  <cp:keywords/>
  <dc:description/>
  <cp:lastModifiedBy>Jan Jílek</cp:lastModifiedBy>
  <cp:revision>2</cp:revision>
  <dcterms:created xsi:type="dcterms:W3CDTF">2020-12-22T12:16:00Z</dcterms:created>
  <dcterms:modified xsi:type="dcterms:W3CDTF">2020-12-22T14:31:00Z</dcterms:modified>
</cp:coreProperties>
</file>