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066" w:rsidRPr="00F90FD9" w:rsidRDefault="00AA3066" w:rsidP="00B34C12">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sidRPr="00F90FD9">
        <w:rPr>
          <w:b/>
          <w:sz w:val="48"/>
          <w:szCs w:val="48"/>
        </w:rPr>
        <w:t>SMLOUV</w:t>
      </w:r>
      <w:r w:rsidR="00F90FD9" w:rsidRPr="00F90FD9">
        <w:rPr>
          <w:b/>
          <w:sz w:val="48"/>
          <w:szCs w:val="48"/>
        </w:rPr>
        <w:t>A</w:t>
      </w:r>
      <w:r w:rsidRPr="00F90FD9">
        <w:rPr>
          <w:b/>
          <w:sz w:val="48"/>
          <w:szCs w:val="48"/>
        </w:rPr>
        <w:t xml:space="preserve"> O DÍLO</w:t>
      </w:r>
    </w:p>
    <w:p w:rsidR="00AA3066" w:rsidRDefault="00AA3066" w:rsidP="006A41C6">
      <w:pPr>
        <w:pStyle w:val="Nadpis1"/>
        <w:jc w:val="center"/>
        <w:rPr>
          <w:color w:val="000000"/>
          <w:sz w:val="22"/>
          <w:szCs w:val="22"/>
        </w:rPr>
      </w:pPr>
    </w:p>
    <w:p w:rsidR="00F90FD9" w:rsidRPr="00F90FD9" w:rsidRDefault="00F90FD9" w:rsidP="00F90FD9"/>
    <w:tbl>
      <w:tblPr>
        <w:tblStyle w:val="Mkatabulky"/>
        <w:tblW w:w="0" w:type="auto"/>
        <w:tblLook w:val="04A0"/>
      </w:tblPr>
      <w:tblGrid>
        <w:gridCol w:w="4606"/>
        <w:gridCol w:w="4606"/>
      </w:tblGrid>
      <w:tr w:rsidR="00713CA0" w:rsidTr="00713CA0">
        <w:tc>
          <w:tcPr>
            <w:tcW w:w="4606" w:type="dxa"/>
            <w:vAlign w:val="center"/>
          </w:tcPr>
          <w:p w:rsidR="00713CA0" w:rsidRDefault="00713CA0" w:rsidP="00713CA0">
            <w:pPr>
              <w:spacing w:after="0" w:line="240" w:lineRule="auto"/>
            </w:pPr>
            <w:r>
              <w:t>Číslo smlouvy v evidenci Objednatele:</w:t>
            </w:r>
          </w:p>
        </w:tc>
        <w:tc>
          <w:tcPr>
            <w:tcW w:w="4606" w:type="dxa"/>
          </w:tcPr>
          <w:p w:rsidR="00713CA0" w:rsidRDefault="00713CA0" w:rsidP="00713CA0"/>
        </w:tc>
      </w:tr>
      <w:tr w:rsidR="00713CA0" w:rsidTr="00713CA0">
        <w:tc>
          <w:tcPr>
            <w:tcW w:w="4606" w:type="dxa"/>
            <w:vAlign w:val="center"/>
          </w:tcPr>
          <w:p w:rsidR="00713CA0" w:rsidRDefault="00713CA0" w:rsidP="00713CA0">
            <w:pPr>
              <w:spacing w:after="0" w:line="240" w:lineRule="auto"/>
            </w:pPr>
            <w:r>
              <w:t>Číslo smlouvy v evidenci Zhotovitele:</w:t>
            </w:r>
          </w:p>
        </w:tc>
        <w:tc>
          <w:tcPr>
            <w:tcW w:w="4606" w:type="dxa"/>
          </w:tcPr>
          <w:p w:rsidR="00713CA0" w:rsidRDefault="00713CA0" w:rsidP="00713CA0"/>
        </w:tc>
      </w:tr>
    </w:tbl>
    <w:p w:rsidR="00713CA0" w:rsidRDefault="00713CA0" w:rsidP="00713CA0">
      <w:pPr>
        <w:pStyle w:val="Normln0"/>
        <w:tabs>
          <w:tab w:val="left" w:pos="0"/>
        </w:tabs>
        <w:spacing w:before="120"/>
        <w:jc w:val="both"/>
        <w:rPr>
          <w:b/>
          <w:sz w:val="22"/>
          <w:u w:val="single"/>
        </w:rPr>
      </w:pPr>
    </w:p>
    <w:p w:rsidR="00F90FD9" w:rsidRDefault="00F90FD9" w:rsidP="00713CA0">
      <w:pPr>
        <w:pStyle w:val="Normln0"/>
        <w:tabs>
          <w:tab w:val="left" w:pos="0"/>
        </w:tabs>
        <w:spacing w:before="120"/>
        <w:jc w:val="both"/>
        <w:rPr>
          <w:b/>
          <w:sz w:val="22"/>
          <w:u w:val="single"/>
        </w:rPr>
      </w:pPr>
    </w:p>
    <w:p w:rsidR="00F272D8" w:rsidRPr="0027083B" w:rsidRDefault="00262F00" w:rsidP="00713CA0">
      <w:pPr>
        <w:pStyle w:val="Normln0"/>
        <w:tabs>
          <w:tab w:val="left" w:pos="0"/>
        </w:tabs>
        <w:spacing w:before="120"/>
        <w:jc w:val="both"/>
        <w:rPr>
          <w:b/>
          <w:sz w:val="22"/>
          <w:szCs w:val="22"/>
          <w:u w:val="single"/>
        </w:rPr>
      </w:pPr>
      <w:r w:rsidRPr="00262F00">
        <w:rPr>
          <w:b/>
          <w:sz w:val="22"/>
          <w:u w:val="single"/>
        </w:rPr>
        <w:t>Níže uvedené smluvní strany</w:t>
      </w:r>
      <w:r w:rsidR="00F272D8" w:rsidRPr="0027083B">
        <w:rPr>
          <w:b/>
          <w:sz w:val="22"/>
          <w:szCs w:val="22"/>
          <w:u w:val="single"/>
        </w:rPr>
        <w:t>:</w:t>
      </w:r>
    </w:p>
    <w:p w:rsidR="00F272D8" w:rsidRPr="0027083B" w:rsidRDefault="00F272D8" w:rsidP="006A41C6">
      <w:pPr>
        <w:pStyle w:val="Normln0"/>
        <w:ind w:left="284"/>
        <w:jc w:val="both"/>
        <w:rPr>
          <w:b/>
          <w:sz w:val="22"/>
          <w:szCs w:val="22"/>
        </w:rPr>
      </w:pPr>
    </w:p>
    <w:p w:rsidR="00F272D8" w:rsidRPr="00262F00" w:rsidRDefault="00F272D8" w:rsidP="006A41C6">
      <w:pPr>
        <w:spacing w:after="0" w:line="240" w:lineRule="auto"/>
        <w:jc w:val="both"/>
        <w:rPr>
          <w:szCs w:val="24"/>
        </w:rPr>
      </w:pPr>
      <w:r w:rsidRPr="00262F00">
        <w:rPr>
          <w:b/>
          <w:szCs w:val="24"/>
        </w:rPr>
        <w:t xml:space="preserve">Objednatel: </w:t>
      </w:r>
      <w:r w:rsidRPr="00262F00">
        <w:rPr>
          <w:b/>
          <w:szCs w:val="24"/>
        </w:rPr>
        <w:tab/>
        <w:t xml:space="preserve"> </w:t>
      </w:r>
      <w:r w:rsidRPr="00262F00">
        <w:rPr>
          <w:b/>
          <w:szCs w:val="24"/>
        </w:rPr>
        <w:tab/>
      </w:r>
      <w:r w:rsidRPr="00262F00">
        <w:rPr>
          <w:szCs w:val="24"/>
        </w:rPr>
        <w:t>Město Kutná Hora</w:t>
      </w:r>
      <w:r w:rsidRPr="00262F00">
        <w:rPr>
          <w:b/>
          <w:szCs w:val="24"/>
        </w:rPr>
        <w:tab/>
      </w:r>
      <w:r w:rsidRPr="00262F00">
        <w:rPr>
          <w:b/>
          <w:szCs w:val="24"/>
        </w:rPr>
        <w:tab/>
      </w:r>
      <w:r w:rsidRPr="00262F00">
        <w:rPr>
          <w:szCs w:val="24"/>
        </w:rPr>
        <w:tab/>
      </w:r>
      <w:r w:rsidRPr="00262F00">
        <w:rPr>
          <w:szCs w:val="24"/>
        </w:rPr>
        <w:tab/>
      </w:r>
    </w:p>
    <w:p w:rsidR="00F272D8" w:rsidRPr="00262F00" w:rsidRDefault="00F272D8" w:rsidP="006A41C6">
      <w:pPr>
        <w:spacing w:after="0" w:line="240" w:lineRule="auto"/>
        <w:rPr>
          <w:szCs w:val="24"/>
        </w:rPr>
      </w:pPr>
      <w:r w:rsidRPr="00BB66D9">
        <w:rPr>
          <w:szCs w:val="24"/>
        </w:rPr>
        <w:t>Se sídlem:</w:t>
      </w:r>
      <w:r w:rsidRPr="00262F00">
        <w:rPr>
          <w:szCs w:val="24"/>
        </w:rPr>
        <w:t xml:space="preserve"> </w:t>
      </w:r>
      <w:r w:rsidRPr="00262F00">
        <w:rPr>
          <w:szCs w:val="24"/>
        </w:rPr>
        <w:tab/>
      </w:r>
      <w:r w:rsidRPr="00262F00">
        <w:rPr>
          <w:szCs w:val="24"/>
        </w:rPr>
        <w:tab/>
        <w:t>Havlíčkovo náměstí 552/1, 284 01 Kutná Hora</w:t>
      </w:r>
    </w:p>
    <w:p w:rsidR="00F272D8" w:rsidRPr="00262F00" w:rsidRDefault="00F272D8" w:rsidP="006A41C6">
      <w:pPr>
        <w:spacing w:after="0" w:line="240" w:lineRule="auto"/>
        <w:rPr>
          <w:szCs w:val="24"/>
        </w:rPr>
      </w:pPr>
      <w:r w:rsidRPr="00262F00">
        <w:rPr>
          <w:szCs w:val="24"/>
        </w:rPr>
        <w:t xml:space="preserve">IČ:                             </w:t>
      </w:r>
      <w:r w:rsidR="00262F00" w:rsidRPr="00262F00">
        <w:rPr>
          <w:szCs w:val="24"/>
        </w:rPr>
        <w:tab/>
      </w:r>
      <w:r w:rsidRPr="00262F00">
        <w:rPr>
          <w:szCs w:val="24"/>
        </w:rPr>
        <w:t xml:space="preserve"> 00236195</w:t>
      </w:r>
    </w:p>
    <w:p w:rsidR="00F272D8" w:rsidRPr="00262F00" w:rsidRDefault="00F272D8" w:rsidP="00262F00">
      <w:pPr>
        <w:spacing w:after="0" w:line="240" w:lineRule="auto"/>
        <w:rPr>
          <w:rFonts w:eastAsia="PMingLiU"/>
          <w:color w:val="184D8F"/>
          <w:szCs w:val="24"/>
          <w:lang w:eastAsia="zh-TW"/>
        </w:rPr>
      </w:pPr>
      <w:r w:rsidRPr="00262F00">
        <w:rPr>
          <w:szCs w:val="24"/>
        </w:rPr>
        <w:t>DIČ:</w:t>
      </w:r>
      <w:r w:rsidRPr="00262F00">
        <w:rPr>
          <w:szCs w:val="24"/>
        </w:rPr>
        <w:tab/>
      </w:r>
      <w:r w:rsidRPr="00262F00">
        <w:rPr>
          <w:szCs w:val="24"/>
        </w:rPr>
        <w:tab/>
      </w:r>
      <w:r w:rsidRPr="00262F00">
        <w:rPr>
          <w:szCs w:val="24"/>
        </w:rPr>
        <w:tab/>
        <w:t>CZ00236195</w:t>
      </w:r>
    </w:p>
    <w:p w:rsidR="00F272D8" w:rsidRPr="00262F00" w:rsidRDefault="00F272D8" w:rsidP="006A41C6">
      <w:pPr>
        <w:spacing w:after="0" w:line="240" w:lineRule="auto"/>
        <w:jc w:val="both"/>
        <w:rPr>
          <w:szCs w:val="24"/>
        </w:rPr>
      </w:pPr>
      <w:r w:rsidRPr="00262F00">
        <w:rPr>
          <w:szCs w:val="24"/>
        </w:rPr>
        <w:t>Bankovní spojení:</w:t>
      </w:r>
      <w:r w:rsidRPr="00262F00">
        <w:rPr>
          <w:szCs w:val="24"/>
        </w:rPr>
        <w:tab/>
        <w:t>Česká spořitelna, a.s.</w:t>
      </w:r>
      <w:r w:rsidRPr="00262F00">
        <w:rPr>
          <w:szCs w:val="24"/>
        </w:rPr>
        <w:tab/>
      </w:r>
    </w:p>
    <w:p w:rsidR="00F272D8" w:rsidRPr="00262F00" w:rsidRDefault="00F272D8" w:rsidP="006A41C6">
      <w:pPr>
        <w:spacing w:after="0" w:line="240" w:lineRule="auto"/>
        <w:jc w:val="both"/>
        <w:rPr>
          <w:szCs w:val="24"/>
        </w:rPr>
      </w:pPr>
      <w:r w:rsidRPr="00262F00">
        <w:rPr>
          <w:szCs w:val="24"/>
        </w:rPr>
        <w:t>Č. účtu:</w:t>
      </w:r>
      <w:r w:rsidRPr="00262F00">
        <w:rPr>
          <w:szCs w:val="24"/>
        </w:rPr>
        <w:tab/>
      </w:r>
      <w:r w:rsidRPr="00262F00">
        <w:rPr>
          <w:szCs w:val="24"/>
        </w:rPr>
        <w:tab/>
        <w:t>19-444212389/0800</w:t>
      </w:r>
    </w:p>
    <w:p w:rsidR="00F272D8" w:rsidRPr="00262F00" w:rsidRDefault="00F272D8" w:rsidP="006A41C6">
      <w:pPr>
        <w:spacing w:after="0" w:line="240" w:lineRule="auto"/>
        <w:jc w:val="both"/>
        <w:rPr>
          <w:szCs w:val="24"/>
        </w:rPr>
      </w:pPr>
      <w:r w:rsidRPr="00262F00">
        <w:rPr>
          <w:szCs w:val="24"/>
        </w:rPr>
        <w:t xml:space="preserve">zastoupený: </w:t>
      </w:r>
      <w:r w:rsidRPr="00262F00">
        <w:rPr>
          <w:szCs w:val="24"/>
        </w:rPr>
        <w:tab/>
      </w:r>
      <w:r w:rsidRPr="00262F00">
        <w:rPr>
          <w:szCs w:val="24"/>
        </w:rPr>
        <w:tab/>
        <w:t>Bc. Martinem Starým,</w:t>
      </w:r>
      <w:r w:rsidR="00262F00" w:rsidRPr="00262F00">
        <w:rPr>
          <w:szCs w:val="24"/>
        </w:rPr>
        <w:t xml:space="preserve"> </w:t>
      </w:r>
      <w:proofErr w:type="spellStart"/>
      <w:r w:rsidR="00262F00" w:rsidRPr="00262F00">
        <w:rPr>
          <w:szCs w:val="24"/>
        </w:rPr>
        <w:t>DiS</w:t>
      </w:r>
      <w:proofErr w:type="spellEnd"/>
      <w:r w:rsidR="00262F00" w:rsidRPr="00262F00">
        <w:rPr>
          <w:szCs w:val="24"/>
        </w:rPr>
        <w:t>.,</w:t>
      </w:r>
      <w:r w:rsidRPr="00262F00">
        <w:rPr>
          <w:szCs w:val="24"/>
        </w:rPr>
        <w:t xml:space="preserve"> starostou města</w:t>
      </w:r>
      <w:r w:rsidRPr="00262F00">
        <w:rPr>
          <w:szCs w:val="24"/>
        </w:rPr>
        <w:tab/>
        <w:t xml:space="preserve">          </w:t>
      </w:r>
    </w:p>
    <w:p w:rsidR="00262F00" w:rsidRDefault="00262F00" w:rsidP="006A41C6">
      <w:pPr>
        <w:spacing w:after="0" w:line="240" w:lineRule="auto"/>
        <w:jc w:val="both"/>
        <w:rPr>
          <w:szCs w:val="24"/>
        </w:rPr>
      </w:pPr>
      <w:r w:rsidRPr="00262F00">
        <w:rPr>
          <w:szCs w:val="24"/>
        </w:rPr>
        <w:t>Ve věcech technických zastupuje objednatele:</w:t>
      </w:r>
      <w:r>
        <w:rPr>
          <w:szCs w:val="24"/>
        </w:rPr>
        <w:t xml:space="preserve"> Ing. Vlastimil Kapička</w:t>
      </w:r>
    </w:p>
    <w:p w:rsidR="00262F00" w:rsidRPr="00262F00" w:rsidRDefault="00262F00" w:rsidP="006A41C6">
      <w:pPr>
        <w:spacing w:after="0" w:line="240" w:lineRule="auto"/>
        <w:jc w:val="both"/>
        <w:rPr>
          <w:szCs w:val="24"/>
        </w:rPr>
      </w:pPr>
      <w:r>
        <w:rPr>
          <w:szCs w:val="24"/>
        </w:rPr>
        <w:t>Telefon: +420 327 710 214,  e-mail: kapicka@mu.kutnahora.cz</w:t>
      </w:r>
    </w:p>
    <w:p w:rsidR="00F272D8" w:rsidRPr="00262F00" w:rsidRDefault="00F272D8" w:rsidP="006A41C6">
      <w:pPr>
        <w:spacing w:after="0" w:line="240" w:lineRule="auto"/>
        <w:jc w:val="both"/>
        <w:rPr>
          <w:szCs w:val="24"/>
        </w:rPr>
      </w:pPr>
      <w:r w:rsidRPr="00262F00">
        <w:rPr>
          <w:szCs w:val="24"/>
        </w:rPr>
        <w:t>(dále jen</w:t>
      </w:r>
      <w:r w:rsidR="00262F00" w:rsidRPr="00262F00">
        <w:rPr>
          <w:szCs w:val="24"/>
        </w:rPr>
        <w:t>: „</w:t>
      </w:r>
      <w:r w:rsidRPr="00262F00">
        <w:rPr>
          <w:szCs w:val="24"/>
        </w:rPr>
        <w:t>Objednatel</w:t>
      </w:r>
      <w:r w:rsidR="00262F00" w:rsidRPr="00262F00">
        <w:rPr>
          <w:szCs w:val="24"/>
        </w:rPr>
        <w:t>“</w:t>
      </w:r>
      <w:r w:rsidRPr="00262F00">
        <w:rPr>
          <w:szCs w:val="24"/>
        </w:rPr>
        <w:t>)</w:t>
      </w:r>
    </w:p>
    <w:p w:rsidR="00F272D8" w:rsidRPr="00262F00" w:rsidRDefault="00F272D8" w:rsidP="006A41C6">
      <w:pPr>
        <w:ind w:left="426"/>
        <w:rPr>
          <w:szCs w:val="24"/>
        </w:rPr>
      </w:pPr>
    </w:p>
    <w:p w:rsidR="00F272D8" w:rsidRPr="00B34C12" w:rsidRDefault="00F272D8" w:rsidP="00B34C12">
      <w:pPr>
        <w:pStyle w:val="Bodsmlouvy-211"/>
        <w:numPr>
          <w:ilvl w:val="0"/>
          <w:numId w:val="0"/>
        </w:numPr>
        <w:tabs>
          <w:tab w:val="left" w:pos="0"/>
          <w:tab w:val="left" w:pos="2127"/>
          <w:tab w:val="right" w:pos="6804"/>
        </w:tabs>
        <w:spacing w:after="0"/>
        <w:ind w:left="360" w:hanging="360"/>
        <w:jc w:val="left"/>
        <w:rPr>
          <w:bCs/>
          <w:color w:val="auto"/>
          <w:sz w:val="24"/>
          <w:szCs w:val="24"/>
        </w:rPr>
      </w:pPr>
      <w:r w:rsidRPr="00B34C12">
        <w:rPr>
          <w:bCs/>
          <w:color w:val="auto"/>
          <w:sz w:val="24"/>
          <w:szCs w:val="24"/>
        </w:rPr>
        <w:t>Zhotovitel:</w:t>
      </w:r>
      <w:r w:rsidRPr="00B34C12">
        <w:rPr>
          <w:bCs/>
          <w:color w:val="auto"/>
          <w:sz w:val="24"/>
          <w:szCs w:val="24"/>
        </w:rPr>
        <w:tab/>
      </w:r>
      <w:r w:rsidR="00B34C12" w:rsidRPr="00B34C12">
        <w:rPr>
          <w:bCs/>
          <w:color w:val="auto"/>
          <w:sz w:val="24"/>
          <w:szCs w:val="24"/>
        </w:rPr>
        <w:tab/>
      </w:r>
      <w:r w:rsidR="00B34C12" w:rsidRPr="00B34C12">
        <w:rPr>
          <w:color w:val="auto"/>
          <w:sz w:val="24"/>
          <w:szCs w:val="24"/>
        </w:rPr>
        <w:t>ARCHTEAM ÚZEMNÍ PLÁNOVÁNÍ s.r.o.</w:t>
      </w:r>
    </w:p>
    <w:p w:rsidR="00F272D8" w:rsidRPr="00B34C12" w:rsidRDefault="00F272D8" w:rsidP="00B34C12">
      <w:pPr>
        <w:pStyle w:val="Bodsmlouvy-211"/>
        <w:numPr>
          <w:ilvl w:val="0"/>
          <w:numId w:val="0"/>
        </w:numPr>
        <w:tabs>
          <w:tab w:val="left" w:pos="0"/>
          <w:tab w:val="left" w:pos="2127"/>
        </w:tabs>
        <w:spacing w:after="0"/>
        <w:ind w:left="360" w:hanging="360"/>
        <w:rPr>
          <w:bCs/>
          <w:color w:val="auto"/>
          <w:sz w:val="24"/>
          <w:szCs w:val="24"/>
        </w:rPr>
      </w:pPr>
      <w:r w:rsidRPr="00B34C12">
        <w:rPr>
          <w:bCs/>
          <w:color w:val="auto"/>
          <w:sz w:val="24"/>
          <w:szCs w:val="24"/>
        </w:rPr>
        <w:t xml:space="preserve">Se sídlem: </w:t>
      </w:r>
      <w:r w:rsidR="00B34C12" w:rsidRPr="00B34C12">
        <w:rPr>
          <w:bCs/>
          <w:color w:val="auto"/>
          <w:sz w:val="24"/>
          <w:szCs w:val="24"/>
        </w:rPr>
        <w:tab/>
      </w:r>
      <w:r w:rsidR="00B34C12" w:rsidRPr="00B34C12">
        <w:rPr>
          <w:bCs/>
          <w:color w:val="auto"/>
          <w:sz w:val="24"/>
          <w:szCs w:val="24"/>
        </w:rPr>
        <w:tab/>
        <w:t>Novoměstská 2170/1c, 621</w:t>
      </w:r>
      <w:r w:rsidR="00266C07">
        <w:rPr>
          <w:bCs/>
          <w:color w:val="auto"/>
          <w:sz w:val="24"/>
          <w:szCs w:val="24"/>
        </w:rPr>
        <w:t xml:space="preserve"> 00 Brno</w:t>
      </w:r>
      <w:r w:rsidRPr="00B34C12">
        <w:rPr>
          <w:bCs/>
          <w:color w:val="auto"/>
          <w:sz w:val="24"/>
          <w:szCs w:val="24"/>
        </w:rPr>
        <w:tab/>
      </w:r>
    </w:p>
    <w:p w:rsidR="00F272D8" w:rsidRPr="002C2D2E" w:rsidRDefault="00F272D8" w:rsidP="00B34C12">
      <w:pPr>
        <w:pStyle w:val="Normln0"/>
        <w:ind w:left="2127" w:hanging="2127"/>
        <w:rPr>
          <w:szCs w:val="24"/>
        </w:rPr>
      </w:pPr>
      <w:r w:rsidRPr="00B34C12">
        <w:rPr>
          <w:szCs w:val="24"/>
        </w:rPr>
        <w:t xml:space="preserve">Zapsaný v </w:t>
      </w:r>
      <w:r w:rsidRPr="002C2D2E">
        <w:rPr>
          <w:szCs w:val="24"/>
        </w:rPr>
        <w:t xml:space="preserve">obchodním rejstříku </w:t>
      </w:r>
      <w:r w:rsidR="00B34C12" w:rsidRPr="002C2D2E">
        <w:rPr>
          <w:szCs w:val="24"/>
        </w:rPr>
        <w:t>pod spisovou značkou C 56866 vedenou u Krajského soudu</w:t>
      </w:r>
      <w:r w:rsidR="00B34C12" w:rsidRPr="002C2D2E">
        <w:rPr>
          <w:szCs w:val="24"/>
        </w:rPr>
        <w:br/>
        <w:t>v Brně</w:t>
      </w:r>
    </w:p>
    <w:p w:rsidR="00F272D8" w:rsidRPr="002C2D2E" w:rsidRDefault="00262F00" w:rsidP="00262F00">
      <w:pPr>
        <w:pStyle w:val="Normln0"/>
        <w:rPr>
          <w:snapToGrid w:val="0"/>
          <w:szCs w:val="24"/>
        </w:rPr>
      </w:pPr>
      <w:r w:rsidRPr="002C2D2E">
        <w:rPr>
          <w:szCs w:val="24"/>
        </w:rPr>
        <w:t>IČ:</w:t>
      </w:r>
      <w:r w:rsidRPr="002C2D2E">
        <w:rPr>
          <w:szCs w:val="24"/>
        </w:rPr>
        <w:tab/>
      </w:r>
      <w:r w:rsidRPr="002C2D2E">
        <w:rPr>
          <w:szCs w:val="24"/>
        </w:rPr>
        <w:tab/>
      </w:r>
      <w:r w:rsidRPr="002C2D2E">
        <w:rPr>
          <w:szCs w:val="24"/>
        </w:rPr>
        <w:tab/>
      </w:r>
      <w:r w:rsidR="002C2D2E" w:rsidRPr="002C2D2E">
        <w:rPr>
          <w:szCs w:val="24"/>
        </w:rPr>
        <w:t>27755860</w:t>
      </w:r>
    </w:p>
    <w:p w:rsidR="00F272D8" w:rsidRPr="00266C07" w:rsidRDefault="00F272D8" w:rsidP="00262F00">
      <w:pPr>
        <w:pStyle w:val="Normln0"/>
        <w:rPr>
          <w:szCs w:val="24"/>
        </w:rPr>
      </w:pPr>
      <w:r w:rsidRPr="00262F00">
        <w:rPr>
          <w:szCs w:val="24"/>
        </w:rPr>
        <w:t>DIČ:</w:t>
      </w:r>
      <w:r w:rsidRPr="00262F00">
        <w:rPr>
          <w:szCs w:val="24"/>
        </w:rPr>
        <w:tab/>
      </w:r>
      <w:r w:rsidRPr="00262F00">
        <w:rPr>
          <w:szCs w:val="24"/>
        </w:rPr>
        <w:tab/>
      </w:r>
      <w:r w:rsidRPr="00262F00">
        <w:rPr>
          <w:szCs w:val="24"/>
        </w:rPr>
        <w:tab/>
      </w:r>
      <w:r w:rsidR="00266C07" w:rsidRPr="00266C07">
        <w:rPr>
          <w:szCs w:val="24"/>
        </w:rPr>
        <w:t>CZ27755860</w:t>
      </w:r>
    </w:p>
    <w:p w:rsidR="00F272D8" w:rsidRPr="00266C07" w:rsidRDefault="00F272D8" w:rsidP="00262F00">
      <w:pPr>
        <w:pStyle w:val="Normln0"/>
        <w:tabs>
          <w:tab w:val="left" w:pos="0"/>
        </w:tabs>
        <w:rPr>
          <w:szCs w:val="24"/>
        </w:rPr>
      </w:pPr>
      <w:r w:rsidRPr="00266C07">
        <w:rPr>
          <w:szCs w:val="24"/>
        </w:rPr>
        <w:t xml:space="preserve">Bankovní spojení:  </w:t>
      </w:r>
      <w:r w:rsidRPr="00266C07">
        <w:rPr>
          <w:szCs w:val="24"/>
        </w:rPr>
        <w:tab/>
      </w:r>
      <w:proofErr w:type="spellStart"/>
      <w:r w:rsidR="002C2D2E" w:rsidRPr="00266C07">
        <w:rPr>
          <w:szCs w:val="24"/>
        </w:rPr>
        <w:t>Fio</w:t>
      </w:r>
      <w:proofErr w:type="spellEnd"/>
      <w:r w:rsidR="002C2D2E" w:rsidRPr="00266C07">
        <w:rPr>
          <w:szCs w:val="24"/>
        </w:rPr>
        <w:t xml:space="preserve"> banka</w:t>
      </w:r>
      <w:r w:rsidRPr="00266C07">
        <w:rPr>
          <w:szCs w:val="24"/>
        </w:rPr>
        <w:t xml:space="preserve"> </w:t>
      </w:r>
      <w:r w:rsidR="00266C07" w:rsidRPr="00266C07">
        <w:rPr>
          <w:szCs w:val="24"/>
        </w:rPr>
        <w:t>a.s.</w:t>
      </w:r>
      <w:r w:rsidRPr="00266C07">
        <w:rPr>
          <w:szCs w:val="24"/>
        </w:rPr>
        <w:t xml:space="preserve">  </w:t>
      </w:r>
    </w:p>
    <w:p w:rsidR="00F272D8" w:rsidRPr="00266C07" w:rsidRDefault="00F272D8" w:rsidP="00262F00">
      <w:pPr>
        <w:pStyle w:val="Normln0"/>
        <w:tabs>
          <w:tab w:val="left" w:pos="0"/>
        </w:tabs>
        <w:rPr>
          <w:szCs w:val="24"/>
        </w:rPr>
      </w:pPr>
      <w:r w:rsidRPr="00266C07">
        <w:rPr>
          <w:szCs w:val="24"/>
        </w:rPr>
        <w:t xml:space="preserve">Č. účtu: </w:t>
      </w:r>
      <w:r w:rsidRPr="00266C07">
        <w:rPr>
          <w:szCs w:val="24"/>
        </w:rPr>
        <w:tab/>
        <w:t xml:space="preserve">            </w:t>
      </w:r>
      <w:r w:rsidR="00266C07" w:rsidRPr="00266C07">
        <w:rPr>
          <w:bCs/>
          <w:szCs w:val="24"/>
        </w:rPr>
        <w:t>2400332687/2010</w:t>
      </w:r>
    </w:p>
    <w:p w:rsidR="00F272D8" w:rsidRPr="002C2D2E" w:rsidRDefault="00262F00" w:rsidP="00262F00">
      <w:pPr>
        <w:pStyle w:val="Normln0"/>
        <w:tabs>
          <w:tab w:val="left" w:pos="0"/>
        </w:tabs>
        <w:rPr>
          <w:szCs w:val="24"/>
        </w:rPr>
      </w:pPr>
      <w:r w:rsidRPr="00266C07">
        <w:rPr>
          <w:szCs w:val="24"/>
        </w:rPr>
        <w:t>E-mail:</w:t>
      </w:r>
      <w:r w:rsidRPr="00266C07">
        <w:rPr>
          <w:szCs w:val="24"/>
        </w:rPr>
        <w:tab/>
      </w:r>
      <w:r w:rsidRPr="00266C07">
        <w:rPr>
          <w:szCs w:val="24"/>
        </w:rPr>
        <w:tab/>
      </w:r>
      <w:r w:rsidR="002C2D2E" w:rsidRPr="002C2D2E">
        <w:rPr>
          <w:szCs w:val="24"/>
        </w:rPr>
        <w:t>archteam@archteam.cz</w:t>
      </w:r>
    </w:p>
    <w:p w:rsidR="00F272D8" w:rsidRPr="002C2D2E" w:rsidRDefault="00F272D8" w:rsidP="00262F00">
      <w:pPr>
        <w:pStyle w:val="Normln0"/>
        <w:tabs>
          <w:tab w:val="left" w:pos="0"/>
        </w:tabs>
        <w:rPr>
          <w:szCs w:val="24"/>
        </w:rPr>
      </w:pPr>
      <w:r w:rsidRPr="002C2D2E">
        <w:rPr>
          <w:szCs w:val="24"/>
        </w:rPr>
        <w:t xml:space="preserve">zastoupený: </w:t>
      </w:r>
      <w:r w:rsidRPr="002C2D2E">
        <w:rPr>
          <w:szCs w:val="24"/>
        </w:rPr>
        <w:tab/>
      </w:r>
      <w:r w:rsidRPr="002C2D2E">
        <w:rPr>
          <w:szCs w:val="24"/>
        </w:rPr>
        <w:tab/>
      </w:r>
      <w:r w:rsidR="002C2D2E" w:rsidRPr="002C2D2E">
        <w:rPr>
          <w:szCs w:val="24"/>
        </w:rPr>
        <w:t>Ing. arch. Ivetou Rakovou</w:t>
      </w:r>
      <w:r w:rsidR="00266C07">
        <w:rPr>
          <w:szCs w:val="24"/>
        </w:rPr>
        <w:t>, jednatelem</w:t>
      </w:r>
    </w:p>
    <w:p w:rsidR="00262F00" w:rsidRPr="002C2D2E" w:rsidRDefault="00262F00" w:rsidP="00262F00">
      <w:pPr>
        <w:spacing w:after="0" w:line="240" w:lineRule="auto"/>
        <w:jc w:val="both"/>
        <w:rPr>
          <w:szCs w:val="24"/>
        </w:rPr>
      </w:pPr>
      <w:r w:rsidRPr="00262F00">
        <w:rPr>
          <w:szCs w:val="24"/>
        </w:rPr>
        <w:t xml:space="preserve">Ve věcech </w:t>
      </w:r>
      <w:r w:rsidRPr="002C2D2E">
        <w:rPr>
          <w:szCs w:val="24"/>
        </w:rPr>
        <w:t xml:space="preserve">technických zastupuje zhotovitele: </w:t>
      </w:r>
      <w:r w:rsidR="002C2D2E" w:rsidRPr="002C2D2E">
        <w:rPr>
          <w:szCs w:val="24"/>
        </w:rPr>
        <w:t xml:space="preserve">Doc. Ing. arch. Milan Rak, </w:t>
      </w:r>
      <w:proofErr w:type="spellStart"/>
      <w:r w:rsidR="002C2D2E" w:rsidRPr="002C2D2E">
        <w:rPr>
          <w:szCs w:val="24"/>
        </w:rPr>
        <w:t>Ph.D</w:t>
      </w:r>
      <w:proofErr w:type="spellEnd"/>
      <w:r w:rsidR="002C2D2E" w:rsidRPr="002C2D2E">
        <w:rPr>
          <w:szCs w:val="24"/>
        </w:rPr>
        <w:t>.</w:t>
      </w:r>
    </w:p>
    <w:p w:rsidR="00262F00" w:rsidRPr="002C2D2E" w:rsidRDefault="00262F00" w:rsidP="00262F00">
      <w:pPr>
        <w:spacing w:after="0" w:line="240" w:lineRule="auto"/>
        <w:jc w:val="both"/>
        <w:rPr>
          <w:szCs w:val="24"/>
        </w:rPr>
      </w:pPr>
      <w:r w:rsidRPr="002C2D2E">
        <w:rPr>
          <w:szCs w:val="24"/>
        </w:rPr>
        <w:t xml:space="preserve">Telefon: </w:t>
      </w:r>
      <w:r w:rsidR="002C2D2E" w:rsidRPr="002C2D2E">
        <w:rPr>
          <w:szCs w:val="24"/>
        </w:rPr>
        <w:t>725841242</w:t>
      </w:r>
      <w:r w:rsidRPr="002C2D2E">
        <w:rPr>
          <w:szCs w:val="24"/>
        </w:rPr>
        <w:tab/>
      </w:r>
      <w:r w:rsidR="001D7506" w:rsidRPr="002C2D2E">
        <w:rPr>
          <w:szCs w:val="24"/>
        </w:rPr>
        <w:t>e</w:t>
      </w:r>
      <w:r w:rsidRPr="002C2D2E">
        <w:rPr>
          <w:szCs w:val="24"/>
        </w:rPr>
        <w:t xml:space="preserve">-mail: </w:t>
      </w:r>
      <w:r w:rsidR="002C2D2E" w:rsidRPr="002C2D2E">
        <w:rPr>
          <w:szCs w:val="24"/>
        </w:rPr>
        <w:t>archteam@archteam.cz</w:t>
      </w:r>
    </w:p>
    <w:p w:rsidR="00F272D8" w:rsidRPr="0027083B" w:rsidRDefault="00F272D8" w:rsidP="006A41C6">
      <w:pPr>
        <w:rPr>
          <w:sz w:val="22"/>
        </w:rPr>
      </w:pPr>
      <w:r w:rsidRPr="0027083B">
        <w:rPr>
          <w:sz w:val="22"/>
        </w:rPr>
        <w:t xml:space="preserve"> (dále jen</w:t>
      </w:r>
      <w:r w:rsidR="00262F00">
        <w:rPr>
          <w:sz w:val="22"/>
        </w:rPr>
        <w:t>: „</w:t>
      </w:r>
      <w:r w:rsidRPr="0027083B">
        <w:rPr>
          <w:sz w:val="22"/>
        </w:rPr>
        <w:t xml:space="preserve"> Zhotovitel</w:t>
      </w:r>
      <w:r w:rsidR="00262F00">
        <w:rPr>
          <w:sz w:val="22"/>
        </w:rPr>
        <w:t>“</w:t>
      </w:r>
      <w:r w:rsidRPr="0027083B">
        <w:rPr>
          <w:sz w:val="22"/>
        </w:rPr>
        <w:t>)</w:t>
      </w:r>
    </w:p>
    <w:p w:rsidR="00262F00" w:rsidRDefault="00262F00" w:rsidP="001D7506">
      <w:pPr>
        <w:spacing w:after="0" w:line="240" w:lineRule="auto"/>
      </w:pPr>
      <w:r>
        <w:t xml:space="preserve">dnešního dne uzavírají podle </w:t>
      </w:r>
      <w:proofErr w:type="spellStart"/>
      <w:r w:rsidRPr="00FA6437">
        <w:t>ust</w:t>
      </w:r>
      <w:proofErr w:type="spellEnd"/>
      <w:r w:rsidRPr="00FA6437">
        <w:t>. § 2586</w:t>
      </w:r>
      <w:r>
        <w:t xml:space="preserve"> a </w:t>
      </w:r>
      <w:proofErr w:type="spellStart"/>
      <w:r>
        <w:t>násl</w:t>
      </w:r>
      <w:proofErr w:type="spellEnd"/>
      <w:r>
        <w:t>. zákona č</w:t>
      </w:r>
      <w:r w:rsidRPr="00FA6437">
        <w:t>. 89/2012 Sb</w:t>
      </w:r>
      <w:r>
        <w:t>. v platném znění  (dále jen: „</w:t>
      </w:r>
      <w:r w:rsidRPr="00FA6437">
        <w:t>občanský zákoník</w:t>
      </w:r>
      <w:r>
        <w:t>“)</w:t>
      </w:r>
      <w:r w:rsidRPr="00FA6437">
        <w:t xml:space="preserve"> </w:t>
      </w:r>
      <w:r>
        <w:t xml:space="preserve"> tuto smlouvu:</w:t>
      </w:r>
    </w:p>
    <w:p w:rsidR="00713CA0" w:rsidRDefault="00713CA0" w:rsidP="001D7506">
      <w:pPr>
        <w:spacing w:after="0" w:line="240" w:lineRule="auto"/>
        <w:jc w:val="center"/>
        <w:rPr>
          <w:b/>
          <w:sz w:val="36"/>
          <w:szCs w:val="36"/>
        </w:rPr>
      </w:pPr>
    </w:p>
    <w:p w:rsidR="00262F00" w:rsidRDefault="00262F00" w:rsidP="001D7506">
      <w:pPr>
        <w:spacing w:after="0" w:line="240" w:lineRule="auto"/>
        <w:jc w:val="center"/>
        <w:rPr>
          <w:b/>
          <w:sz w:val="36"/>
          <w:szCs w:val="36"/>
        </w:rPr>
      </w:pPr>
      <w:r>
        <w:rPr>
          <w:b/>
          <w:sz w:val="36"/>
          <w:szCs w:val="36"/>
        </w:rPr>
        <w:t>SMLOUVA O DÍLO</w:t>
      </w:r>
    </w:p>
    <w:p w:rsidR="00262F00" w:rsidRDefault="00262F00" w:rsidP="001D7506">
      <w:pPr>
        <w:spacing w:after="0" w:line="240" w:lineRule="auto"/>
        <w:jc w:val="center"/>
        <w:rPr>
          <w:b/>
          <w:szCs w:val="20"/>
        </w:rPr>
      </w:pPr>
      <w:r>
        <w:rPr>
          <w:b/>
          <w:szCs w:val="20"/>
        </w:rPr>
        <w:t>na realizaci veřejné zakázky s názvem:</w:t>
      </w:r>
    </w:p>
    <w:p w:rsidR="00262F00" w:rsidRDefault="00262F00" w:rsidP="001D7506">
      <w:pPr>
        <w:spacing w:after="0" w:line="240" w:lineRule="auto"/>
        <w:jc w:val="center"/>
        <w:rPr>
          <w:bCs/>
          <w:sz w:val="40"/>
          <w:szCs w:val="40"/>
        </w:rPr>
      </w:pPr>
      <w:r>
        <w:rPr>
          <w:bCs/>
          <w:sz w:val="40"/>
          <w:szCs w:val="40"/>
        </w:rPr>
        <w:t>„</w:t>
      </w:r>
      <w:r w:rsidRPr="00FC68D8">
        <w:rPr>
          <w:b/>
          <w:bCs/>
          <w:sz w:val="32"/>
          <w:szCs w:val="32"/>
        </w:rPr>
        <w:t>Územní plán Kutná Hora</w:t>
      </w:r>
      <w:r>
        <w:rPr>
          <w:bCs/>
          <w:sz w:val="40"/>
          <w:szCs w:val="40"/>
        </w:rPr>
        <w:t>“</w:t>
      </w:r>
    </w:p>
    <w:p w:rsidR="001D7506" w:rsidRDefault="001D7506" w:rsidP="00262F00">
      <w:pPr>
        <w:spacing w:after="120" w:line="240" w:lineRule="auto"/>
        <w:jc w:val="center"/>
        <w:rPr>
          <w:bCs/>
          <w:szCs w:val="24"/>
        </w:rPr>
      </w:pPr>
      <w:r w:rsidRPr="001D7506">
        <w:rPr>
          <w:bCs/>
          <w:szCs w:val="24"/>
        </w:rPr>
        <w:t xml:space="preserve">(dále jen: </w:t>
      </w:r>
      <w:r w:rsidR="001F1044">
        <w:rPr>
          <w:bCs/>
          <w:szCs w:val="24"/>
        </w:rPr>
        <w:t xml:space="preserve">„Smlouva o dílo“ či </w:t>
      </w:r>
      <w:r w:rsidRPr="001D7506">
        <w:rPr>
          <w:bCs/>
          <w:szCs w:val="24"/>
        </w:rPr>
        <w:t>„Smlouva“)</w:t>
      </w:r>
    </w:p>
    <w:p w:rsidR="00F90FD9" w:rsidRPr="001D7506" w:rsidRDefault="00F90FD9" w:rsidP="00262F00">
      <w:pPr>
        <w:spacing w:after="120" w:line="240" w:lineRule="auto"/>
        <w:jc w:val="center"/>
        <w:rPr>
          <w:szCs w:val="24"/>
        </w:rPr>
      </w:pPr>
    </w:p>
    <w:p w:rsidR="00F272D8" w:rsidRPr="001B177A" w:rsidRDefault="00F272D8" w:rsidP="007266A0">
      <w:pPr>
        <w:autoSpaceDE w:val="0"/>
        <w:autoSpaceDN w:val="0"/>
        <w:adjustRightInd w:val="0"/>
        <w:spacing w:after="0" w:line="240" w:lineRule="auto"/>
        <w:jc w:val="center"/>
        <w:rPr>
          <w:b/>
          <w:bCs/>
          <w:sz w:val="22"/>
          <w:lang w:eastAsia="en-US"/>
        </w:rPr>
      </w:pPr>
      <w:r w:rsidRPr="001B177A">
        <w:rPr>
          <w:b/>
          <w:bCs/>
          <w:sz w:val="22"/>
          <w:lang w:eastAsia="en-US"/>
        </w:rPr>
        <w:lastRenderedPageBreak/>
        <w:t xml:space="preserve">I. </w:t>
      </w:r>
      <w:r w:rsidR="009D7107">
        <w:rPr>
          <w:b/>
          <w:bCs/>
          <w:sz w:val="22"/>
          <w:lang w:eastAsia="en-US"/>
        </w:rPr>
        <w:t>ÚVODNÍ USTANOVENÍ</w:t>
      </w:r>
    </w:p>
    <w:p w:rsidR="00BB66D9" w:rsidRPr="00BB66D9" w:rsidRDefault="00F272D8" w:rsidP="00BB66D9">
      <w:pPr>
        <w:pStyle w:val="Odstavecseseznamem"/>
        <w:numPr>
          <w:ilvl w:val="0"/>
          <w:numId w:val="1"/>
        </w:numPr>
        <w:autoSpaceDE w:val="0"/>
        <w:autoSpaceDN w:val="0"/>
        <w:adjustRightInd w:val="0"/>
        <w:spacing w:after="0" w:line="240" w:lineRule="auto"/>
        <w:ind w:left="426" w:hanging="426"/>
        <w:jc w:val="both"/>
        <w:rPr>
          <w:sz w:val="22"/>
          <w:lang w:eastAsia="en-US"/>
        </w:rPr>
      </w:pPr>
      <w:r w:rsidRPr="001B177A">
        <w:rPr>
          <w:sz w:val="22"/>
          <w:lang w:eastAsia="en-US"/>
        </w:rPr>
        <w:t xml:space="preserve">Objednatel rozhodl o Zadání Územního plánu </w:t>
      </w:r>
      <w:r>
        <w:rPr>
          <w:sz w:val="22"/>
          <w:lang w:eastAsia="en-US"/>
        </w:rPr>
        <w:t>Kutná Hora</w:t>
      </w:r>
      <w:r w:rsidRPr="001B177A">
        <w:rPr>
          <w:sz w:val="22"/>
          <w:lang w:eastAsia="en-US"/>
        </w:rPr>
        <w:t xml:space="preserve"> a provedl v souladu se zákonem </w:t>
      </w:r>
      <w:r w:rsidRPr="001B177A">
        <w:rPr>
          <w:sz w:val="22"/>
          <w:lang w:eastAsia="en-US"/>
        </w:rPr>
        <w:br/>
        <w:t>č. 137/2006 Sb., o veřejných zakázkách, ve znění pozdějších předpisů (dále jen</w:t>
      </w:r>
      <w:r w:rsidR="00BB66D9">
        <w:rPr>
          <w:sz w:val="22"/>
          <w:lang w:eastAsia="en-US"/>
        </w:rPr>
        <w:t>:</w:t>
      </w:r>
      <w:r w:rsidRPr="001B177A">
        <w:rPr>
          <w:sz w:val="22"/>
          <w:lang w:eastAsia="en-US"/>
        </w:rPr>
        <w:t xml:space="preserve"> „zákon </w:t>
      </w:r>
      <w:r w:rsidRPr="001B177A">
        <w:rPr>
          <w:sz w:val="22"/>
          <w:lang w:eastAsia="en-US"/>
        </w:rPr>
        <w:br/>
        <w:t xml:space="preserve">o veřejných zakázkách“) zadávací řízení k veřejné zakázce s názvem „Územní plán </w:t>
      </w:r>
      <w:r>
        <w:rPr>
          <w:sz w:val="22"/>
          <w:lang w:eastAsia="en-US"/>
        </w:rPr>
        <w:t>Kutná Hora</w:t>
      </w:r>
      <w:r w:rsidRPr="001B177A">
        <w:rPr>
          <w:sz w:val="22"/>
          <w:lang w:eastAsia="en-US"/>
        </w:rPr>
        <w:t>“ (dále jen</w:t>
      </w:r>
      <w:r w:rsidR="00BB66D9">
        <w:rPr>
          <w:sz w:val="22"/>
          <w:lang w:eastAsia="en-US"/>
        </w:rPr>
        <w:t>:</w:t>
      </w:r>
      <w:r w:rsidRPr="001B177A">
        <w:rPr>
          <w:sz w:val="22"/>
          <w:lang w:eastAsia="en-US"/>
        </w:rPr>
        <w:t xml:space="preserve"> „Zadávací řízení“).</w:t>
      </w:r>
      <w:r w:rsidR="00BB66D9" w:rsidRPr="00BB66D9">
        <w:rPr>
          <w:szCs w:val="20"/>
        </w:rPr>
        <w:t xml:space="preserve"> </w:t>
      </w:r>
      <w:r w:rsidR="00BB66D9">
        <w:rPr>
          <w:sz w:val="22"/>
          <w:lang w:eastAsia="en-US"/>
        </w:rPr>
        <w:t>Tato S</w:t>
      </w:r>
      <w:r w:rsidR="00BB66D9" w:rsidRPr="00BB66D9">
        <w:rPr>
          <w:sz w:val="22"/>
          <w:lang w:eastAsia="en-US"/>
        </w:rPr>
        <w:t>mlouva vychází a je plně v souladu se zadávacími podmínkami, zadávací dokumentací a nabídkou u</w:t>
      </w:r>
      <w:r w:rsidR="00BB66D9">
        <w:rPr>
          <w:sz w:val="22"/>
          <w:lang w:eastAsia="en-US"/>
        </w:rPr>
        <w:t>chazeče v Z</w:t>
      </w:r>
      <w:r w:rsidR="00BB66D9" w:rsidRPr="00BB66D9">
        <w:rPr>
          <w:sz w:val="22"/>
          <w:lang w:eastAsia="en-US"/>
        </w:rPr>
        <w:t>adávacím řízení k plnění předmětu veřejné zakázky,</w:t>
      </w:r>
      <w:r w:rsidR="00BB66D9">
        <w:rPr>
          <w:sz w:val="22"/>
          <w:lang w:eastAsia="en-US"/>
        </w:rPr>
        <w:t xml:space="preserve"> jež předcházelo uzavření této S</w:t>
      </w:r>
      <w:r w:rsidR="00BB66D9" w:rsidRPr="00BB66D9">
        <w:rPr>
          <w:sz w:val="22"/>
          <w:lang w:eastAsia="en-US"/>
        </w:rPr>
        <w:t>mlouvy. Zadavat</w:t>
      </w:r>
      <w:r w:rsidR="00BB66D9">
        <w:rPr>
          <w:sz w:val="22"/>
          <w:lang w:eastAsia="en-US"/>
        </w:rPr>
        <w:t>el je ekvivalentním pojmem pro O</w:t>
      </w:r>
      <w:r w:rsidR="00BB66D9" w:rsidRPr="00BB66D9">
        <w:rPr>
          <w:sz w:val="22"/>
          <w:lang w:eastAsia="en-US"/>
        </w:rPr>
        <w:t>bjednatele díla. Uchazeč je ekvivale</w:t>
      </w:r>
      <w:r w:rsidR="00BB66D9">
        <w:rPr>
          <w:sz w:val="22"/>
          <w:lang w:eastAsia="en-US"/>
        </w:rPr>
        <w:t>ntním pojmem pro dodavatele či Z</w:t>
      </w:r>
      <w:r w:rsidR="00BB66D9" w:rsidRPr="00BB66D9">
        <w:rPr>
          <w:sz w:val="22"/>
          <w:lang w:eastAsia="en-US"/>
        </w:rPr>
        <w:t xml:space="preserve">hotovitele díla. Pokud je dále použito termínu veřejná zakázka, tento pojem je plně ekvivalentní pojmu dílo. Předmět plnění veřejné zakázky je totožný a plně odpovídá vymezení předmětu díla. Podmínky platné pro plnění veřejné zakázky jsou totožné a plně odpovídají podmínkám pro plnění předmětu díla. </w:t>
      </w:r>
    </w:p>
    <w:p w:rsidR="00F272D8" w:rsidRPr="001B177A" w:rsidRDefault="00F272D8" w:rsidP="009D7449">
      <w:pPr>
        <w:autoSpaceDE w:val="0"/>
        <w:autoSpaceDN w:val="0"/>
        <w:adjustRightInd w:val="0"/>
        <w:spacing w:after="0" w:line="240" w:lineRule="auto"/>
        <w:jc w:val="both"/>
        <w:rPr>
          <w:sz w:val="22"/>
          <w:lang w:eastAsia="en-US"/>
        </w:rPr>
      </w:pPr>
    </w:p>
    <w:p w:rsidR="00F272D8" w:rsidRPr="001B177A" w:rsidRDefault="00F272D8" w:rsidP="00FA0D4D">
      <w:pPr>
        <w:pStyle w:val="Odstavecseseznamem"/>
        <w:numPr>
          <w:ilvl w:val="0"/>
          <w:numId w:val="1"/>
        </w:numPr>
        <w:autoSpaceDE w:val="0"/>
        <w:autoSpaceDN w:val="0"/>
        <w:adjustRightInd w:val="0"/>
        <w:spacing w:after="0" w:line="240" w:lineRule="auto"/>
        <w:ind w:left="426" w:hanging="426"/>
        <w:jc w:val="both"/>
        <w:rPr>
          <w:sz w:val="22"/>
          <w:lang w:eastAsia="en-US"/>
        </w:rPr>
      </w:pPr>
      <w:r w:rsidRPr="001B177A">
        <w:rPr>
          <w:sz w:val="22"/>
          <w:lang w:eastAsia="en-US"/>
        </w:rPr>
        <w:t>Zhotovitel prohlašuje, že je osobou odborně způsobilou sám svým vlastním jménem a na vlastní odpovědnost zpracovat pro Objednatele předmět plnění dle této Smlouvy o dílo (dále jen „Smlouva“). Touto Smlouvou mezi Objednatelem a Zhotovitelem jsou vymezeny základní smluvní podmínky a práva a povinnosti smluvních stran při plnění předmětu této Smlouvy.</w:t>
      </w:r>
    </w:p>
    <w:p w:rsidR="00F272D8" w:rsidRPr="001B177A" w:rsidRDefault="00F272D8" w:rsidP="009D7449">
      <w:pPr>
        <w:autoSpaceDE w:val="0"/>
        <w:autoSpaceDN w:val="0"/>
        <w:adjustRightInd w:val="0"/>
        <w:spacing w:after="0" w:line="240" w:lineRule="auto"/>
        <w:jc w:val="both"/>
        <w:rPr>
          <w:sz w:val="22"/>
          <w:lang w:eastAsia="en-US"/>
        </w:rPr>
      </w:pPr>
    </w:p>
    <w:p w:rsidR="00F272D8" w:rsidRPr="001B177A" w:rsidRDefault="00F272D8" w:rsidP="009D7449">
      <w:pPr>
        <w:autoSpaceDE w:val="0"/>
        <w:autoSpaceDN w:val="0"/>
        <w:adjustRightInd w:val="0"/>
        <w:spacing w:after="0" w:line="240" w:lineRule="auto"/>
        <w:jc w:val="both"/>
        <w:rPr>
          <w:sz w:val="22"/>
          <w:lang w:eastAsia="en-US"/>
        </w:rPr>
      </w:pPr>
    </w:p>
    <w:p w:rsidR="00F272D8" w:rsidRPr="001B177A" w:rsidRDefault="00F272D8" w:rsidP="007266A0">
      <w:pPr>
        <w:autoSpaceDE w:val="0"/>
        <w:autoSpaceDN w:val="0"/>
        <w:adjustRightInd w:val="0"/>
        <w:spacing w:after="0" w:line="240" w:lineRule="auto"/>
        <w:jc w:val="center"/>
        <w:rPr>
          <w:sz w:val="22"/>
          <w:lang w:eastAsia="en-US"/>
        </w:rPr>
      </w:pPr>
      <w:r w:rsidRPr="001B177A">
        <w:rPr>
          <w:b/>
          <w:bCs/>
          <w:sz w:val="22"/>
          <w:lang w:eastAsia="en-US"/>
        </w:rPr>
        <w:t>II. PŘEDMĚT SMLOUVY A PŘEDMĚT PLNĚNÍ</w:t>
      </w:r>
    </w:p>
    <w:p w:rsidR="00F272D8" w:rsidRPr="001B177A" w:rsidRDefault="00F272D8" w:rsidP="009D7449">
      <w:pPr>
        <w:autoSpaceDE w:val="0"/>
        <w:autoSpaceDN w:val="0"/>
        <w:adjustRightInd w:val="0"/>
        <w:spacing w:after="0" w:line="240" w:lineRule="auto"/>
        <w:jc w:val="both"/>
        <w:rPr>
          <w:sz w:val="22"/>
          <w:lang w:eastAsia="en-US"/>
        </w:rPr>
      </w:pPr>
    </w:p>
    <w:p w:rsidR="00F272D8" w:rsidRPr="001B177A" w:rsidRDefault="00F272D8" w:rsidP="00FA0D4D">
      <w:pPr>
        <w:pStyle w:val="Odstavecseseznamem"/>
        <w:numPr>
          <w:ilvl w:val="0"/>
          <w:numId w:val="2"/>
        </w:numPr>
        <w:autoSpaceDE w:val="0"/>
        <w:autoSpaceDN w:val="0"/>
        <w:adjustRightInd w:val="0"/>
        <w:spacing w:after="0" w:line="240" w:lineRule="auto"/>
        <w:ind w:left="426" w:hanging="426"/>
        <w:jc w:val="both"/>
        <w:rPr>
          <w:sz w:val="22"/>
          <w:lang w:eastAsia="en-US"/>
        </w:rPr>
      </w:pPr>
      <w:r w:rsidRPr="001B177A">
        <w:rPr>
          <w:sz w:val="22"/>
          <w:lang w:eastAsia="en-US"/>
        </w:rPr>
        <w:t xml:space="preserve">Zhotovitel se zavazuje zpracovat pro Objednatele způsobem, v rozsahu a za podmínek dohodnutých touto Smlouvou Územní plán </w:t>
      </w:r>
      <w:r w:rsidR="001F1044">
        <w:rPr>
          <w:sz w:val="22"/>
          <w:lang w:eastAsia="en-US"/>
        </w:rPr>
        <w:t>Kutná Hora</w:t>
      </w:r>
      <w:r>
        <w:rPr>
          <w:sz w:val="22"/>
          <w:lang w:eastAsia="en-US"/>
        </w:rPr>
        <w:t>, Vyhodnocení vlivu koncepce na životní prostředí</w:t>
      </w:r>
      <w:r w:rsidRPr="001B177A">
        <w:rPr>
          <w:sz w:val="22"/>
          <w:lang w:eastAsia="en-US"/>
        </w:rPr>
        <w:t xml:space="preserve"> a</w:t>
      </w:r>
      <w:r w:rsidRPr="00706B3C">
        <w:rPr>
          <w:sz w:val="22"/>
          <w:lang w:eastAsia="en-US"/>
        </w:rPr>
        <w:t xml:space="preserve"> Vyhodnocení vlivů Územního plánu na udržitelný rozvoj území </w:t>
      </w:r>
      <w:r w:rsidRPr="00706B3C">
        <w:rPr>
          <w:i/>
          <w:iCs/>
          <w:sz w:val="22"/>
          <w:lang w:eastAsia="en-US"/>
        </w:rPr>
        <w:t>(</w:t>
      </w:r>
      <w:r w:rsidRPr="001F1044">
        <w:rPr>
          <w:iCs/>
          <w:sz w:val="22"/>
          <w:lang w:eastAsia="en-US"/>
        </w:rPr>
        <w:t>dále jen</w:t>
      </w:r>
      <w:r w:rsidR="001F1044">
        <w:rPr>
          <w:iCs/>
          <w:sz w:val="22"/>
          <w:lang w:eastAsia="en-US"/>
        </w:rPr>
        <w:t>:</w:t>
      </w:r>
      <w:r w:rsidRPr="001F1044">
        <w:rPr>
          <w:iCs/>
          <w:sz w:val="22"/>
          <w:lang w:eastAsia="en-US"/>
        </w:rPr>
        <w:t xml:space="preserve"> „dílo" nebo „ÚP“)</w:t>
      </w:r>
      <w:r w:rsidRPr="00706B3C">
        <w:rPr>
          <w:i/>
          <w:iCs/>
          <w:sz w:val="22"/>
          <w:lang w:eastAsia="en-US"/>
        </w:rPr>
        <w:t xml:space="preserve"> </w:t>
      </w:r>
      <w:r w:rsidRPr="00706B3C">
        <w:rPr>
          <w:sz w:val="22"/>
          <w:lang w:eastAsia="en-US"/>
        </w:rPr>
        <w:t>v souladu se zákonem č. 183/2006 Sb., o územním plánování a stavebním řádu</w:t>
      </w:r>
      <w:r w:rsidRPr="001B177A">
        <w:rPr>
          <w:sz w:val="22"/>
          <w:lang w:eastAsia="en-US"/>
        </w:rPr>
        <w:t xml:space="preserve"> (stavební zákon), ve znění pozdějších předpisů, vyhláškou č.</w:t>
      </w:r>
      <w:r w:rsidR="001F1044">
        <w:rPr>
          <w:sz w:val="22"/>
          <w:lang w:eastAsia="en-US"/>
        </w:rPr>
        <w:t xml:space="preserve"> </w:t>
      </w:r>
      <w:r w:rsidRPr="001B177A">
        <w:rPr>
          <w:sz w:val="22"/>
          <w:lang w:eastAsia="en-US"/>
        </w:rPr>
        <w:t xml:space="preserve">500/2006 Sb., o územně analytických podkladech, územně plánovací dokumentaci a způsobu evidence územně plánovací činnosti, ve znění pozdějších předpisů, vyhláškou č.501/2006 Sb., o obecných požadavcích na využívání území, ve znění pozdějších předpisů a rovněž i s ostatními právními a jinými předpisy, které se na danou problematiku </w:t>
      </w:r>
      <w:r w:rsidR="001F1044">
        <w:rPr>
          <w:sz w:val="22"/>
          <w:lang w:eastAsia="en-US"/>
        </w:rPr>
        <w:t xml:space="preserve">a předmět díla </w:t>
      </w:r>
      <w:r w:rsidRPr="001B177A">
        <w:rPr>
          <w:sz w:val="22"/>
          <w:lang w:eastAsia="en-US"/>
        </w:rPr>
        <w:t xml:space="preserve">vztahují, </w:t>
      </w:r>
      <w:r w:rsidR="001F1044">
        <w:rPr>
          <w:sz w:val="22"/>
          <w:lang w:eastAsia="en-US"/>
        </w:rPr>
        <w:t xml:space="preserve">dle a v souladu </w:t>
      </w:r>
      <w:r w:rsidRPr="001B177A">
        <w:rPr>
          <w:sz w:val="22"/>
          <w:lang w:eastAsia="en-US"/>
        </w:rPr>
        <w:t xml:space="preserve">s Metodikou jednotného digitálního zpracování územně plánovací dokumentace </w:t>
      </w:r>
      <w:r>
        <w:rPr>
          <w:sz w:val="22"/>
          <w:lang w:eastAsia="en-US"/>
        </w:rPr>
        <w:t>Středočeského</w:t>
      </w:r>
      <w:r w:rsidRPr="001B177A">
        <w:rPr>
          <w:sz w:val="22"/>
          <w:lang w:eastAsia="en-US"/>
        </w:rPr>
        <w:t xml:space="preserve"> kraje</w:t>
      </w:r>
      <w:r>
        <w:rPr>
          <w:sz w:val="22"/>
          <w:lang w:eastAsia="en-US"/>
        </w:rPr>
        <w:t xml:space="preserve"> - MINIS</w:t>
      </w:r>
      <w:r w:rsidRPr="001B177A">
        <w:rPr>
          <w:sz w:val="22"/>
          <w:lang w:eastAsia="en-US"/>
        </w:rPr>
        <w:t>, a v souladu s</w:t>
      </w:r>
      <w:r>
        <w:rPr>
          <w:sz w:val="22"/>
          <w:lang w:eastAsia="en-US"/>
        </w:rPr>
        <w:t>e schváleným Zadáním ÚP</w:t>
      </w:r>
      <w:r w:rsidRPr="001B177A">
        <w:rPr>
          <w:sz w:val="22"/>
          <w:lang w:eastAsia="en-US"/>
        </w:rPr>
        <w:t>. Zhotovitel se zavazuje dále dodržovat zadávací podmínky Zadávacího řízení a obsah své nabídky, kterou do Zadávacího řízení předložil. Objednatel se zavazuje poskytnout Zhotoviteli dohodnuté spolupůsobení a zaplatit mu za řádně zhotovené dílo cenu sjednanou v této Smlouvě. ÚP bude vypracován pro</w:t>
      </w:r>
      <w:r>
        <w:rPr>
          <w:sz w:val="22"/>
          <w:lang w:eastAsia="en-US"/>
        </w:rPr>
        <w:t xml:space="preserve"> správní</w:t>
      </w:r>
      <w:r w:rsidRPr="001B177A">
        <w:rPr>
          <w:sz w:val="22"/>
          <w:lang w:eastAsia="en-US"/>
        </w:rPr>
        <w:t xml:space="preserve"> území města </w:t>
      </w:r>
      <w:r>
        <w:rPr>
          <w:sz w:val="22"/>
          <w:lang w:eastAsia="en-US"/>
        </w:rPr>
        <w:t>Kutná Hora</w:t>
      </w:r>
      <w:r w:rsidRPr="001B177A">
        <w:rPr>
          <w:sz w:val="22"/>
          <w:lang w:eastAsia="en-US"/>
        </w:rPr>
        <w:t>, tj. pro k</w:t>
      </w:r>
      <w:r>
        <w:rPr>
          <w:sz w:val="22"/>
          <w:lang w:eastAsia="en-US"/>
        </w:rPr>
        <w:t xml:space="preserve">atastrální </w:t>
      </w:r>
      <w:r w:rsidRPr="001B177A">
        <w:rPr>
          <w:sz w:val="22"/>
          <w:lang w:eastAsia="en-US"/>
        </w:rPr>
        <w:t>ú</w:t>
      </w:r>
      <w:r>
        <w:rPr>
          <w:sz w:val="22"/>
          <w:lang w:eastAsia="en-US"/>
        </w:rPr>
        <w:t>zemí</w:t>
      </w:r>
      <w:r w:rsidRPr="001B177A">
        <w:rPr>
          <w:sz w:val="22"/>
          <w:lang w:eastAsia="en-US"/>
        </w:rPr>
        <w:t xml:space="preserve"> </w:t>
      </w:r>
      <w:r>
        <w:rPr>
          <w:sz w:val="22"/>
          <w:lang w:eastAsia="en-US"/>
        </w:rPr>
        <w:t>Kutná Hora, Sedlec u Kutné Hory, Malín, Kaňk, Pol</w:t>
      </w:r>
      <w:r w:rsidR="001F1044">
        <w:rPr>
          <w:sz w:val="22"/>
          <w:lang w:eastAsia="en-US"/>
        </w:rPr>
        <w:t>ičany, Perštejnec a Neškaredice</w:t>
      </w:r>
      <w:r w:rsidRPr="001B177A">
        <w:rPr>
          <w:sz w:val="22"/>
          <w:lang w:eastAsia="en-US"/>
        </w:rPr>
        <w:t>.</w:t>
      </w:r>
    </w:p>
    <w:p w:rsidR="00F272D8" w:rsidRPr="001B177A" w:rsidRDefault="00F272D8" w:rsidP="0083289D">
      <w:pPr>
        <w:autoSpaceDE w:val="0"/>
        <w:autoSpaceDN w:val="0"/>
        <w:adjustRightInd w:val="0"/>
        <w:spacing w:after="0" w:line="240" w:lineRule="auto"/>
        <w:jc w:val="both"/>
        <w:rPr>
          <w:sz w:val="22"/>
          <w:lang w:eastAsia="en-US"/>
        </w:rPr>
      </w:pPr>
    </w:p>
    <w:p w:rsidR="00F272D8" w:rsidRPr="001B177A" w:rsidRDefault="00F272D8" w:rsidP="00FA0D4D">
      <w:pPr>
        <w:pStyle w:val="Odstavecseseznamem"/>
        <w:numPr>
          <w:ilvl w:val="0"/>
          <w:numId w:val="2"/>
        </w:numPr>
        <w:autoSpaceDE w:val="0"/>
        <w:autoSpaceDN w:val="0"/>
        <w:adjustRightInd w:val="0"/>
        <w:spacing w:after="0" w:line="240" w:lineRule="auto"/>
        <w:ind w:left="426" w:hanging="426"/>
        <w:jc w:val="both"/>
        <w:rPr>
          <w:sz w:val="22"/>
          <w:lang w:eastAsia="en-US"/>
        </w:rPr>
      </w:pPr>
      <w:r w:rsidRPr="001B177A">
        <w:rPr>
          <w:sz w:val="22"/>
          <w:lang w:eastAsia="en-US"/>
        </w:rPr>
        <w:t>Navržené řešení ÚP musí být Zhotovitelem vypracováno a řádně odůvodněno v souladu s předpisy a dokumenty uvedenými v odst. 1 tohoto článku Smlouvy.</w:t>
      </w:r>
    </w:p>
    <w:p w:rsidR="00F272D8" w:rsidRPr="001B177A" w:rsidRDefault="00F272D8" w:rsidP="0083289D">
      <w:pPr>
        <w:pStyle w:val="Odstavecseseznamem"/>
        <w:rPr>
          <w:sz w:val="22"/>
          <w:lang w:eastAsia="en-US"/>
        </w:rPr>
      </w:pPr>
    </w:p>
    <w:p w:rsidR="00F272D8" w:rsidRPr="001B177A" w:rsidRDefault="00F272D8" w:rsidP="00FA0D4D">
      <w:pPr>
        <w:pStyle w:val="Odstavecseseznamem"/>
        <w:numPr>
          <w:ilvl w:val="0"/>
          <w:numId w:val="2"/>
        </w:numPr>
        <w:autoSpaceDE w:val="0"/>
        <w:autoSpaceDN w:val="0"/>
        <w:adjustRightInd w:val="0"/>
        <w:spacing w:after="0" w:line="240" w:lineRule="auto"/>
        <w:ind w:left="426" w:hanging="426"/>
        <w:jc w:val="both"/>
        <w:rPr>
          <w:sz w:val="22"/>
          <w:lang w:eastAsia="en-US"/>
        </w:rPr>
      </w:pPr>
      <w:r w:rsidRPr="001B177A">
        <w:rPr>
          <w:sz w:val="22"/>
          <w:lang w:eastAsia="en-US"/>
        </w:rPr>
        <w:t>ÚP bude zpracován v následujících etapách:</w:t>
      </w:r>
    </w:p>
    <w:p w:rsidR="00F272D8" w:rsidRPr="001B177A" w:rsidRDefault="00F272D8" w:rsidP="0083289D">
      <w:pPr>
        <w:autoSpaceDE w:val="0"/>
        <w:autoSpaceDN w:val="0"/>
        <w:adjustRightInd w:val="0"/>
        <w:spacing w:after="0" w:line="240" w:lineRule="auto"/>
        <w:rPr>
          <w:sz w:val="22"/>
          <w:lang w:eastAsia="en-US"/>
        </w:rPr>
      </w:pPr>
    </w:p>
    <w:p w:rsidR="00F272D8" w:rsidRPr="001B177A" w:rsidRDefault="00F272D8" w:rsidP="00813CCA">
      <w:pPr>
        <w:autoSpaceDE w:val="0"/>
        <w:autoSpaceDN w:val="0"/>
        <w:adjustRightInd w:val="0"/>
        <w:spacing w:after="0" w:line="240" w:lineRule="auto"/>
        <w:ind w:firstLine="426"/>
        <w:rPr>
          <w:sz w:val="22"/>
          <w:lang w:eastAsia="en-US"/>
        </w:rPr>
      </w:pPr>
      <w:r w:rsidRPr="001B177A">
        <w:rPr>
          <w:sz w:val="22"/>
          <w:lang w:eastAsia="en-US"/>
        </w:rPr>
        <w:t>I. etapa</w:t>
      </w:r>
    </w:p>
    <w:p w:rsidR="00F272D8" w:rsidRPr="001B177A" w:rsidRDefault="00F272D8" w:rsidP="00813CCA">
      <w:pPr>
        <w:autoSpaceDE w:val="0"/>
        <w:autoSpaceDN w:val="0"/>
        <w:adjustRightInd w:val="0"/>
        <w:spacing w:after="0" w:line="240" w:lineRule="auto"/>
        <w:ind w:left="426"/>
        <w:jc w:val="both"/>
        <w:rPr>
          <w:b/>
          <w:bCs/>
          <w:sz w:val="22"/>
          <w:lang w:eastAsia="en-US"/>
        </w:rPr>
      </w:pPr>
      <w:r>
        <w:rPr>
          <w:b/>
          <w:bCs/>
          <w:sz w:val="22"/>
          <w:lang w:eastAsia="en-US"/>
        </w:rPr>
        <w:t>Doplňující průzkumy a rozbory, pracovní n</w:t>
      </w:r>
      <w:r w:rsidRPr="001B177A">
        <w:rPr>
          <w:b/>
          <w:bCs/>
          <w:sz w:val="22"/>
          <w:lang w:eastAsia="en-US"/>
        </w:rPr>
        <w:t xml:space="preserve">ávrh ÚP pro jednání </w:t>
      </w:r>
      <w:r>
        <w:rPr>
          <w:b/>
          <w:bCs/>
          <w:sz w:val="22"/>
          <w:lang w:eastAsia="en-US"/>
        </w:rPr>
        <w:t>s výrobními výbory</w:t>
      </w:r>
      <w:r w:rsidR="000C29E3">
        <w:rPr>
          <w:b/>
          <w:bCs/>
          <w:sz w:val="22"/>
          <w:lang w:eastAsia="en-US"/>
        </w:rPr>
        <w:t>, n</w:t>
      </w:r>
      <w:r w:rsidR="000C29E3" w:rsidRPr="001B177A">
        <w:rPr>
          <w:b/>
          <w:bCs/>
          <w:sz w:val="22"/>
          <w:lang w:eastAsia="en-US"/>
        </w:rPr>
        <w:t>ávrh ÚP pro společné jednání</w:t>
      </w:r>
      <w:r w:rsidR="000C29E3">
        <w:rPr>
          <w:b/>
          <w:bCs/>
          <w:sz w:val="22"/>
          <w:lang w:eastAsia="en-US"/>
        </w:rPr>
        <w:t>,</w:t>
      </w:r>
      <w:r>
        <w:rPr>
          <w:b/>
          <w:bCs/>
          <w:sz w:val="22"/>
          <w:lang w:eastAsia="en-US"/>
        </w:rPr>
        <w:t xml:space="preserve"> </w:t>
      </w:r>
      <w:r w:rsidRPr="00996173">
        <w:rPr>
          <w:b/>
          <w:sz w:val="22"/>
          <w:lang w:eastAsia="en-US"/>
        </w:rPr>
        <w:t>Vyhodnocení vlivu koncepce na životní prostředí</w:t>
      </w:r>
      <w:r w:rsidRPr="001B177A">
        <w:rPr>
          <w:b/>
          <w:bCs/>
          <w:sz w:val="22"/>
          <w:lang w:eastAsia="en-US"/>
        </w:rPr>
        <w:t xml:space="preserve"> </w:t>
      </w:r>
      <w:r>
        <w:rPr>
          <w:b/>
          <w:bCs/>
          <w:sz w:val="22"/>
          <w:lang w:eastAsia="en-US"/>
        </w:rPr>
        <w:t xml:space="preserve">a </w:t>
      </w:r>
      <w:r w:rsidRPr="001B177A">
        <w:rPr>
          <w:b/>
          <w:bCs/>
          <w:sz w:val="22"/>
          <w:lang w:eastAsia="en-US"/>
        </w:rPr>
        <w:t>Vyhodnocení vlivů ÚP na udržitelný rozvoj území.</w:t>
      </w:r>
    </w:p>
    <w:p w:rsidR="00F272D8" w:rsidRPr="001B177A" w:rsidRDefault="00F272D8" w:rsidP="0083289D">
      <w:pPr>
        <w:autoSpaceDE w:val="0"/>
        <w:autoSpaceDN w:val="0"/>
        <w:adjustRightInd w:val="0"/>
        <w:spacing w:after="0" w:line="240" w:lineRule="auto"/>
        <w:rPr>
          <w:sz w:val="22"/>
          <w:lang w:eastAsia="en-US"/>
        </w:rPr>
      </w:pPr>
    </w:p>
    <w:p w:rsidR="00F272D8" w:rsidRPr="001B177A" w:rsidRDefault="00F272D8" w:rsidP="00813CCA">
      <w:pPr>
        <w:autoSpaceDE w:val="0"/>
        <w:autoSpaceDN w:val="0"/>
        <w:adjustRightInd w:val="0"/>
        <w:spacing w:after="0" w:line="240" w:lineRule="auto"/>
        <w:ind w:firstLine="426"/>
        <w:rPr>
          <w:sz w:val="22"/>
          <w:lang w:eastAsia="en-US"/>
        </w:rPr>
      </w:pPr>
      <w:r w:rsidRPr="001B177A">
        <w:rPr>
          <w:sz w:val="22"/>
          <w:lang w:eastAsia="en-US"/>
        </w:rPr>
        <w:t>II. etapa</w:t>
      </w:r>
    </w:p>
    <w:p w:rsidR="00F272D8" w:rsidRPr="001B177A" w:rsidRDefault="00F272D8" w:rsidP="00813CCA">
      <w:pPr>
        <w:autoSpaceDE w:val="0"/>
        <w:autoSpaceDN w:val="0"/>
        <w:adjustRightInd w:val="0"/>
        <w:spacing w:after="0" w:line="240" w:lineRule="auto"/>
        <w:ind w:left="426"/>
        <w:jc w:val="both"/>
        <w:rPr>
          <w:b/>
          <w:bCs/>
          <w:sz w:val="22"/>
          <w:lang w:eastAsia="en-US"/>
        </w:rPr>
      </w:pPr>
      <w:r>
        <w:rPr>
          <w:b/>
          <w:bCs/>
          <w:sz w:val="22"/>
          <w:lang w:eastAsia="en-US"/>
        </w:rPr>
        <w:t>Upravení</w:t>
      </w:r>
      <w:r w:rsidRPr="001B177A">
        <w:rPr>
          <w:b/>
          <w:bCs/>
          <w:sz w:val="22"/>
          <w:lang w:eastAsia="en-US"/>
        </w:rPr>
        <w:t xml:space="preserve"> návrhu ÚP </w:t>
      </w:r>
      <w:r>
        <w:rPr>
          <w:b/>
          <w:bCs/>
          <w:sz w:val="22"/>
          <w:lang w:eastAsia="en-US"/>
        </w:rPr>
        <w:t>podle výsledků společného jednání, podle posouzení návrhu územního plánu Krajským úřadem a</w:t>
      </w:r>
      <w:r w:rsidRPr="001B177A">
        <w:rPr>
          <w:b/>
          <w:bCs/>
          <w:sz w:val="22"/>
          <w:lang w:eastAsia="en-US"/>
        </w:rPr>
        <w:t xml:space="preserve"> </w:t>
      </w:r>
      <w:r>
        <w:rPr>
          <w:b/>
          <w:bCs/>
          <w:sz w:val="22"/>
          <w:lang w:eastAsia="en-US"/>
        </w:rPr>
        <w:t>úprava pro</w:t>
      </w:r>
      <w:r w:rsidRPr="001B177A">
        <w:rPr>
          <w:b/>
          <w:bCs/>
          <w:sz w:val="22"/>
          <w:lang w:eastAsia="en-US"/>
        </w:rPr>
        <w:t xml:space="preserve"> veřejné projednání </w:t>
      </w:r>
      <w:r>
        <w:rPr>
          <w:b/>
          <w:bCs/>
          <w:sz w:val="22"/>
          <w:lang w:eastAsia="en-US"/>
        </w:rPr>
        <w:t>na základě vyhodnocení výsledků projednání, výsledků řešení rozporů a vyhodnocení vlivů na udržitelný rozvoj</w:t>
      </w:r>
      <w:r w:rsidRPr="001B177A">
        <w:rPr>
          <w:b/>
          <w:bCs/>
          <w:sz w:val="22"/>
          <w:lang w:eastAsia="en-US"/>
        </w:rPr>
        <w:t>.</w:t>
      </w:r>
    </w:p>
    <w:p w:rsidR="00F272D8" w:rsidRPr="001B177A" w:rsidRDefault="00F272D8" w:rsidP="0083289D">
      <w:pPr>
        <w:autoSpaceDE w:val="0"/>
        <w:autoSpaceDN w:val="0"/>
        <w:adjustRightInd w:val="0"/>
        <w:spacing w:after="0" w:line="240" w:lineRule="auto"/>
        <w:rPr>
          <w:sz w:val="22"/>
          <w:lang w:eastAsia="en-US"/>
        </w:rPr>
      </w:pPr>
    </w:p>
    <w:p w:rsidR="00F272D8" w:rsidRPr="001B177A" w:rsidRDefault="00F272D8" w:rsidP="00813CCA">
      <w:pPr>
        <w:autoSpaceDE w:val="0"/>
        <w:autoSpaceDN w:val="0"/>
        <w:adjustRightInd w:val="0"/>
        <w:spacing w:after="0" w:line="240" w:lineRule="auto"/>
        <w:ind w:firstLine="426"/>
        <w:rPr>
          <w:sz w:val="22"/>
          <w:lang w:eastAsia="en-US"/>
        </w:rPr>
      </w:pPr>
      <w:r w:rsidRPr="001B177A">
        <w:rPr>
          <w:sz w:val="22"/>
          <w:lang w:eastAsia="en-US"/>
        </w:rPr>
        <w:t>III. etapa</w:t>
      </w:r>
    </w:p>
    <w:p w:rsidR="00F272D8" w:rsidRPr="001B177A" w:rsidRDefault="00F272D8" w:rsidP="00813CCA">
      <w:pPr>
        <w:autoSpaceDE w:val="0"/>
        <w:autoSpaceDN w:val="0"/>
        <w:adjustRightInd w:val="0"/>
        <w:spacing w:after="0" w:line="240" w:lineRule="auto"/>
        <w:ind w:left="426"/>
        <w:jc w:val="both"/>
        <w:rPr>
          <w:b/>
          <w:bCs/>
          <w:sz w:val="22"/>
          <w:lang w:eastAsia="en-US"/>
        </w:rPr>
      </w:pPr>
      <w:r w:rsidRPr="001B177A">
        <w:rPr>
          <w:b/>
          <w:bCs/>
          <w:sz w:val="22"/>
          <w:lang w:eastAsia="en-US"/>
        </w:rPr>
        <w:t xml:space="preserve">ÚP upravený na základě veřejného projednání nebo opakovaného veřejného projednání pro vydání Zastupitelstvem města </w:t>
      </w:r>
      <w:r>
        <w:rPr>
          <w:b/>
          <w:bCs/>
          <w:sz w:val="22"/>
          <w:lang w:eastAsia="en-US"/>
        </w:rPr>
        <w:t>Kutná Hora</w:t>
      </w:r>
      <w:r w:rsidRPr="001B177A">
        <w:rPr>
          <w:b/>
          <w:bCs/>
          <w:sz w:val="22"/>
          <w:lang w:eastAsia="en-US"/>
        </w:rPr>
        <w:t>.</w:t>
      </w:r>
    </w:p>
    <w:p w:rsidR="00F272D8" w:rsidRPr="001B177A" w:rsidRDefault="00F272D8" w:rsidP="00813CCA">
      <w:pPr>
        <w:autoSpaceDE w:val="0"/>
        <w:autoSpaceDN w:val="0"/>
        <w:adjustRightInd w:val="0"/>
        <w:spacing w:after="0" w:line="240" w:lineRule="auto"/>
        <w:ind w:left="426"/>
        <w:jc w:val="both"/>
        <w:rPr>
          <w:b/>
          <w:bCs/>
          <w:sz w:val="22"/>
          <w:lang w:eastAsia="en-US"/>
        </w:rPr>
      </w:pPr>
    </w:p>
    <w:p w:rsidR="00F272D8" w:rsidRPr="001B177A" w:rsidRDefault="00F272D8" w:rsidP="00FA0D4D">
      <w:pPr>
        <w:pStyle w:val="Odstavecseseznamem"/>
        <w:numPr>
          <w:ilvl w:val="0"/>
          <w:numId w:val="2"/>
        </w:numPr>
        <w:autoSpaceDE w:val="0"/>
        <w:autoSpaceDN w:val="0"/>
        <w:adjustRightInd w:val="0"/>
        <w:spacing w:after="0" w:line="240" w:lineRule="auto"/>
        <w:ind w:left="426" w:hanging="426"/>
        <w:jc w:val="both"/>
        <w:rPr>
          <w:sz w:val="22"/>
          <w:lang w:eastAsia="en-US"/>
        </w:rPr>
      </w:pPr>
      <w:r w:rsidRPr="001B177A">
        <w:rPr>
          <w:sz w:val="22"/>
          <w:lang w:eastAsia="en-US"/>
        </w:rPr>
        <w:t xml:space="preserve">Součástí díla je rovněž závazek Zhotovitele zorganizovat a účastnit se pracovních jednání </w:t>
      </w:r>
      <w:r>
        <w:rPr>
          <w:sz w:val="22"/>
          <w:lang w:eastAsia="en-US"/>
        </w:rPr>
        <w:t>– výrobní</w:t>
      </w:r>
      <w:r w:rsidR="003F1FA0">
        <w:rPr>
          <w:sz w:val="22"/>
          <w:lang w:eastAsia="en-US"/>
        </w:rPr>
        <w:t>ch výborů</w:t>
      </w:r>
      <w:r>
        <w:rPr>
          <w:sz w:val="22"/>
          <w:lang w:eastAsia="en-US"/>
        </w:rPr>
        <w:t xml:space="preserve"> (cca 5</w:t>
      </w:r>
      <w:r w:rsidR="003F1FA0">
        <w:rPr>
          <w:sz w:val="22"/>
          <w:lang w:eastAsia="en-US"/>
        </w:rPr>
        <w:t xml:space="preserve"> </w:t>
      </w:r>
      <w:r>
        <w:rPr>
          <w:sz w:val="22"/>
          <w:lang w:eastAsia="en-US"/>
        </w:rPr>
        <w:t>výro</w:t>
      </w:r>
      <w:r w:rsidRPr="001B177A">
        <w:rPr>
          <w:sz w:val="22"/>
          <w:lang w:eastAsia="en-US"/>
        </w:rPr>
        <w:t xml:space="preserve">bních výborů) a dále povinnost Zhotovitele účastnit se na všech dalších jednáních s představiteli a pověřenými zaměstnanci </w:t>
      </w:r>
      <w:r>
        <w:rPr>
          <w:sz w:val="22"/>
          <w:lang w:eastAsia="en-US"/>
        </w:rPr>
        <w:t>m</w:t>
      </w:r>
      <w:r w:rsidRPr="001B177A">
        <w:rPr>
          <w:sz w:val="22"/>
          <w:lang w:eastAsia="en-US"/>
        </w:rPr>
        <w:t>ěsta</w:t>
      </w:r>
      <w:r>
        <w:rPr>
          <w:sz w:val="22"/>
          <w:lang w:eastAsia="en-US"/>
        </w:rPr>
        <w:t xml:space="preserve"> Kutná Hora</w:t>
      </w:r>
      <w:r w:rsidRPr="001B177A">
        <w:rPr>
          <w:sz w:val="22"/>
          <w:lang w:eastAsia="en-US"/>
        </w:rPr>
        <w:t xml:space="preserve">, </w:t>
      </w:r>
      <w:r>
        <w:rPr>
          <w:sz w:val="22"/>
          <w:lang w:eastAsia="en-US"/>
        </w:rPr>
        <w:t xml:space="preserve">pořizovatelem, </w:t>
      </w:r>
      <w:r w:rsidRPr="001B177A">
        <w:rPr>
          <w:sz w:val="22"/>
          <w:lang w:eastAsia="en-US"/>
        </w:rPr>
        <w:t xml:space="preserve">určeným zastupitelem, dotčenými orgány, Krajským úřadem </w:t>
      </w:r>
      <w:r>
        <w:rPr>
          <w:sz w:val="22"/>
          <w:lang w:eastAsia="en-US"/>
        </w:rPr>
        <w:t>Středočeského</w:t>
      </w:r>
      <w:r w:rsidRPr="001B177A">
        <w:rPr>
          <w:sz w:val="22"/>
          <w:lang w:eastAsia="en-US"/>
        </w:rPr>
        <w:t xml:space="preserve"> kraje atd., které souvisejí se zpracováním návrhu ÚP a jeho vydáním. Zhotovitel je povinen účastnit se zejména společného jednání, veřejného projednání, opakovaného veřejného projednání, prezentací ÚP a zavazuje se dále v případě potřeby zajistit vždy v odpovídajícím rozsahu výklad územně plánovací dokumentace v souladu se zákonem č. 183/2006 Sb., o územním plánování a stavebním řádu, v platném znění.</w:t>
      </w:r>
      <w:r w:rsidR="003F1FA0">
        <w:rPr>
          <w:sz w:val="22"/>
          <w:lang w:eastAsia="en-US"/>
        </w:rPr>
        <w:t xml:space="preserve"> Součástí plnění díla dle této S</w:t>
      </w:r>
      <w:r w:rsidRPr="001B177A">
        <w:rPr>
          <w:sz w:val="22"/>
          <w:lang w:eastAsia="en-US"/>
        </w:rPr>
        <w:t>mlouvy je rovněž povinnost Zhotovitele zajistit si sám a na vlastní náklady případné další doplňující rozbory a průzkumy pro zpracování návrhu ÚP</w:t>
      </w:r>
      <w:r>
        <w:rPr>
          <w:sz w:val="22"/>
          <w:lang w:eastAsia="en-US"/>
        </w:rPr>
        <w:t>,</w:t>
      </w:r>
      <w:r w:rsidRPr="001B177A">
        <w:rPr>
          <w:sz w:val="22"/>
          <w:lang w:eastAsia="en-US"/>
        </w:rPr>
        <w:t xml:space="preserve"> pokud budou pro řádné plnění díla dle této Smlouvy nezbytné.</w:t>
      </w:r>
    </w:p>
    <w:p w:rsidR="00F272D8" w:rsidRPr="001B177A" w:rsidRDefault="00F272D8" w:rsidP="00CE6D45">
      <w:pPr>
        <w:autoSpaceDE w:val="0"/>
        <w:autoSpaceDN w:val="0"/>
        <w:adjustRightInd w:val="0"/>
        <w:spacing w:after="0" w:line="240" w:lineRule="auto"/>
        <w:jc w:val="both"/>
        <w:rPr>
          <w:sz w:val="22"/>
          <w:lang w:eastAsia="en-US"/>
        </w:rPr>
      </w:pPr>
    </w:p>
    <w:p w:rsidR="00F272D8" w:rsidRPr="001B177A" w:rsidRDefault="00F272D8" w:rsidP="00A12AC7">
      <w:pPr>
        <w:pStyle w:val="Odstavecseseznamem"/>
        <w:numPr>
          <w:ilvl w:val="0"/>
          <w:numId w:val="2"/>
        </w:numPr>
        <w:autoSpaceDE w:val="0"/>
        <w:autoSpaceDN w:val="0"/>
        <w:adjustRightInd w:val="0"/>
        <w:spacing w:after="0" w:line="240" w:lineRule="auto"/>
        <w:ind w:left="426" w:hanging="426"/>
        <w:jc w:val="both"/>
        <w:rPr>
          <w:sz w:val="22"/>
          <w:lang w:eastAsia="en-US"/>
        </w:rPr>
      </w:pPr>
      <w:r>
        <w:rPr>
          <w:sz w:val="22"/>
          <w:lang w:eastAsia="en-US"/>
        </w:rPr>
        <w:t>Zhotovitel</w:t>
      </w:r>
      <w:r w:rsidRPr="001B177A">
        <w:rPr>
          <w:sz w:val="22"/>
          <w:lang w:eastAsia="en-US"/>
        </w:rPr>
        <w:t xml:space="preserve"> se zavazuje spolupracovat s Objednatelem při zpracování Vyhodnocení výsledků společného jednání návrhu ÚP, výsledků řešení rozporů</w:t>
      </w:r>
      <w:r>
        <w:rPr>
          <w:sz w:val="22"/>
          <w:lang w:eastAsia="en-US"/>
        </w:rPr>
        <w:t>,</w:t>
      </w:r>
      <w:r w:rsidRPr="001B177A">
        <w:rPr>
          <w:sz w:val="22"/>
          <w:lang w:eastAsia="en-US"/>
        </w:rPr>
        <w:t xml:space="preserve"> Vyhodnocení vlivů ÚP </w:t>
      </w:r>
      <w:r>
        <w:rPr>
          <w:sz w:val="22"/>
          <w:lang w:eastAsia="en-US"/>
        </w:rPr>
        <w:t>na udržitelný rozvoj území, vyhodnocení vlivu ÚP na životní prostředí. Dále pak</w:t>
      </w:r>
      <w:r w:rsidRPr="001B177A">
        <w:rPr>
          <w:sz w:val="22"/>
          <w:lang w:eastAsia="en-US"/>
        </w:rPr>
        <w:t xml:space="preserve"> </w:t>
      </w:r>
      <w:r>
        <w:rPr>
          <w:sz w:val="22"/>
          <w:lang w:eastAsia="en-US"/>
        </w:rPr>
        <w:t>v</w:t>
      </w:r>
      <w:r w:rsidRPr="001B177A">
        <w:rPr>
          <w:sz w:val="22"/>
          <w:lang w:eastAsia="en-US"/>
        </w:rPr>
        <w:t>yhodnocení výsledků veřejného projednání (a příp. opakovaného veřejného projednání) návrhu ÚP a Vyhodnocení vlivů ÚP na udržitelný rozvoj území.</w:t>
      </w:r>
    </w:p>
    <w:p w:rsidR="00F272D8" w:rsidRPr="001B177A" w:rsidRDefault="00F272D8" w:rsidP="000E0A33">
      <w:pPr>
        <w:pStyle w:val="Odstavecseseznamem"/>
        <w:rPr>
          <w:sz w:val="22"/>
          <w:lang w:eastAsia="en-US"/>
        </w:rPr>
      </w:pPr>
    </w:p>
    <w:p w:rsidR="00F272D8" w:rsidRPr="001B177A" w:rsidRDefault="00F272D8" w:rsidP="00FA0D4D">
      <w:pPr>
        <w:pStyle w:val="Odstavecseseznamem"/>
        <w:numPr>
          <w:ilvl w:val="0"/>
          <w:numId w:val="2"/>
        </w:numPr>
        <w:autoSpaceDE w:val="0"/>
        <w:autoSpaceDN w:val="0"/>
        <w:adjustRightInd w:val="0"/>
        <w:spacing w:after="0" w:line="240" w:lineRule="auto"/>
        <w:ind w:left="426" w:hanging="426"/>
        <w:jc w:val="both"/>
        <w:rPr>
          <w:sz w:val="22"/>
          <w:lang w:eastAsia="en-US"/>
        </w:rPr>
      </w:pPr>
      <w:r w:rsidRPr="001B177A">
        <w:rPr>
          <w:sz w:val="22"/>
          <w:lang w:eastAsia="en-US"/>
        </w:rPr>
        <w:t>Objednatel se zavazuje poskytnout zhotov</w:t>
      </w:r>
      <w:r w:rsidR="003F1FA0">
        <w:rPr>
          <w:sz w:val="22"/>
          <w:lang w:eastAsia="en-US"/>
        </w:rPr>
        <w:t>iteli při plnění předmětu této S</w:t>
      </w:r>
      <w:r w:rsidRPr="001B177A">
        <w:rPr>
          <w:sz w:val="22"/>
          <w:lang w:eastAsia="en-US"/>
        </w:rPr>
        <w:t xml:space="preserve">mlouvy veškerou nezbytnou součinnost. Objednatel se dále zavazuje převzít od Zhotovitele řádně zhotovené dílo </w:t>
      </w:r>
      <w:r w:rsidRPr="001B177A">
        <w:rPr>
          <w:sz w:val="22"/>
          <w:lang w:eastAsia="en-US"/>
        </w:rPr>
        <w:br/>
      </w:r>
      <w:r w:rsidR="003F1FA0">
        <w:rPr>
          <w:sz w:val="22"/>
          <w:lang w:eastAsia="en-US"/>
        </w:rPr>
        <w:t xml:space="preserve">či jeho část </w:t>
      </w:r>
      <w:r w:rsidRPr="001B177A">
        <w:rPr>
          <w:sz w:val="22"/>
          <w:lang w:eastAsia="en-US"/>
        </w:rPr>
        <w:t>a uhradit Zhotoviteli sjednanou cenu díla</w:t>
      </w:r>
      <w:r w:rsidR="003F1FA0">
        <w:rPr>
          <w:sz w:val="22"/>
          <w:lang w:eastAsia="en-US"/>
        </w:rPr>
        <w:t xml:space="preserve"> či část ceny díla</w:t>
      </w:r>
      <w:r w:rsidRPr="001B177A">
        <w:rPr>
          <w:sz w:val="22"/>
          <w:lang w:eastAsia="en-US"/>
        </w:rPr>
        <w:t>.</w:t>
      </w:r>
    </w:p>
    <w:p w:rsidR="00F272D8" w:rsidRPr="001B177A" w:rsidRDefault="00F272D8" w:rsidP="00016314">
      <w:pPr>
        <w:pStyle w:val="Odstavecseseznamem"/>
        <w:rPr>
          <w:sz w:val="22"/>
          <w:lang w:eastAsia="en-US"/>
        </w:rPr>
      </w:pPr>
    </w:p>
    <w:p w:rsidR="00F272D8" w:rsidRPr="001B177A" w:rsidRDefault="00F272D8" w:rsidP="00016314">
      <w:pPr>
        <w:autoSpaceDE w:val="0"/>
        <w:autoSpaceDN w:val="0"/>
        <w:adjustRightInd w:val="0"/>
        <w:spacing w:after="0" w:line="240" w:lineRule="auto"/>
        <w:jc w:val="center"/>
        <w:rPr>
          <w:b/>
          <w:bCs/>
          <w:sz w:val="22"/>
          <w:lang w:eastAsia="en-US"/>
        </w:rPr>
      </w:pPr>
      <w:r w:rsidRPr="001B177A">
        <w:rPr>
          <w:b/>
          <w:bCs/>
          <w:sz w:val="22"/>
          <w:lang w:eastAsia="en-US"/>
        </w:rPr>
        <w:t>III. ČAS, ZPŮSOB A MÍSTO PLNĚNÍ DÍLA</w:t>
      </w:r>
    </w:p>
    <w:p w:rsidR="00F272D8" w:rsidRPr="001B177A" w:rsidRDefault="00F272D8" w:rsidP="00016314">
      <w:pPr>
        <w:autoSpaceDE w:val="0"/>
        <w:autoSpaceDN w:val="0"/>
        <w:adjustRightInd w:val="0"/>
        <w:spacing w:after="0" w:line="240" w:lineRule="auto"/>
        <w:jc w:val="center"/>
        <w:rPr>
          <w:b/>
          <w:bCs/>
          <w:sz w:val="22"/>
          <w:lang w:eastAsia="en-US"/>
        </w:rPr>
      </w:pPr>
    </w:p>
    <w:p w:rsidR="00F272D8" w:rsidRPr="001B177A" w:rsidRDefault="00F272D8" w:rsidP="00016314">
      <w:pPr>
        <w:pStyle w:val="Odstavecseseznamem"/>
        <w:numPr>
          <w:ilvl w:val="0"/>
          <w:numId w:val="3"/>
        </w:numPr>
        <w:autoSpaceDE w:val="0"/>
        <w:autoSpaceDN w:val="0"/>
        <w:adjustRightInd w:val="0"/>
        <w:spacing w:after="0" w:line="240" w:lineRule="auto"/>
        <w:ind w:left="426" w:hanging="426"/>
        <w:jc w:val="both"/>
        <w:rPr>
          <w:bCs/>
          <w:sz w:val="22"/>
          <w:lang w:eastAsia="en-US"/>
        </w:rPr>
      </w:pPr>
      <w:r>
        <w:rPr>
          <w:sz w:val="22"/>
          <w:lang w:eastAsia="en-US"/>
        </w:rPr>
        <w:t xml:space="preserve">Počátek plnění díla </w:t>
      </w:r>
      <w:r w:rsidR="004461B7">
        <w:rPr>
          <w:sz w:val="22"/>
          <w:lang w:eastAsia="en-US"/>
        </w:rPr>
        <w:t>je dnem doručení písemné výzvy Objednatele Z</w:t>
      </w:r>
      <w:r>
        <w:rPr>
          <w:sz w:val="22"/>
          <w:lang w:eastAsia="en-US"/>
        </w:rPr>
        <w:t xml:space="preserve">hotoviteli k zahájení plnění předmětu díla. </w:t>
      </w:r>
      <w:r w:rsidRPr="001B177A">
        <w:rPr>
          <w:sz w:val="22"/>
          <w:lang w:eastAsia="en-US"/>
        </w:rPr>
        <w:t>Dílo dle této Smlouvy se Zhotovitel zavazuje splnit a předat Objednateli za podmínek, jak jsou sjednány níže:</w:t>
      </w:r>
    </w:p>
    <w:p w:rsidR="00F272D8" w:rsidRPr="001B177A" w:rsidRDefault="00F272D8" w:rsidP="00016314">
      <w:pPr>
        <w:autoSpaceDE w:val="0"/>
        <w:autoSpaceDN w:val="0"/>
        <w:adjustRightInd w:val="0"/>
        <w:spacing w:after="0" w:line="240" w:lineRule="auto"/>
        <w:ind w:firstLine="360"/>
        <w:rPr>
          <w:sz w:val="22"/>
          <w:lang w:eastAsia="en-US"/>
        </w:rPr>
      </w:pPr>
    </w:p>
    <w:p w:rsidR="00F272D8" w:rsidRPr="001B177A" w:rsidRDefault="00F272D8" w:rsidP="00016314">
      <w:pPr>
        <w:autoSpaceDE w:val="0"/>
        <w:autoSpaceDN w:val="0"/>
        <w:adjustRightInd w:val="0"/>
        <w:spacing w:after="0" w:line="240" w:lineRule="auto"/>
        <w:ind w:firstLine="360"/>
        <w:rPr>
          <w:sz w:val="22"/>
          <w:lang w:eastAsia="en-US"/>
        </w:rPr>
      </w:pPr>
      <w:r w:rsidRPr="001B177A">
        <w:rPr>
          <w:sz w:val="22"/>
          <w:lang w:eastAsia="en-US"/>
        </w:rPr>
        <w:t>I. etapa</w:t>
      </w:r>
    </w:p>
    <w:p w:rsidR="00F272D8" w:rsidRPr="001B177A" w:rsidRDefault="00F272D8" w:rsidP="00A12AC7">
      <w:pPr>
        <w:autoSpaceDE w:val="0"/>
        <w:autoSpaceDN w:val="0"/>
        <w:adjustRightInd w:val="0"/>
        <w:spacing w:after="0" w:line="240" w:lineRule="auto"/>
        <w:ind w:left="360"/>
        <w:jc w:val="both"/>
        <w:rPr>
          <w:sz w:val="22"/>
          <w:lang w:eastAsia="en-US"/>
        </w:rPr>
      </w:pPr>
      <w:r w:rsidRPr="001B177A">
        <w:rPr>
          <w:b/>
          <w:bCs/>
          <w:sz w:val="22"/>
          <w:lang w:eastAsia="en-US"/>
        </w:rPr>
        <w:t>Návrh ÚP pro společné jednání a Vyhodnocení vlivů ÚP na udržitelný rozvoj území</w:t>
      </w:r>
      <w:r>
        <w:rPr>
          <w:b/>
          <w:bCs/>
          <w:sz w:val="22"/>
          <w:lang w:eastAsia="en-US"/>
        </w:rPr>
        <w:t xml:space="preserve"> a Vyhodnocení vlivu ÚP na životní prostředí</w:t>
      </w:r>
      <w:r w:rsidRPr="001B177A">
        <w:rPr>
          <w:b/>
          <w:bCs/>
          <w:sz w:val="22"/>
          <w:lang w:eastAsia="en-US"/>
        </w:rPr>
        <w:t xml:space="preserve"> </w:t>
      </w:r>
      <w:r w:rsidRPr="001B177A">
        <w:rPr>
          <w:sz w:val="22"/>
          <w:lang w:eastAsia="en-US"/>
        </w:rPr>
        <w:t xml:space="preserve">- předání Objednateli bez vad a nedodělků do </w:t>
      </w:r>
      <w:r>
        <w:rPr>
          <w:sz w:val="22"/>
          <w:lang w:eastAsia="en-US"/>
        </w:rPr>
        <w:t>8</w:t>
      </w:r>
      <w:r w:rsidRPr="001B177A">
        <w:rPr>
          <w:sz w:val="22"/>
          <w:lang w:eastAsia="en-US"/>
        </w:rPr>
        <w:t xml:space="preserve"> měsíců od </w:t>
      </w:r>
      <w:r w:rsidR="004461B7">
        <w:rPr>
          <w:sz w:val="22"/>
          <w:lang w:eastAsia="en-US"/>
        </w:rPr>
        <w:t>počátku plnění díla vymezeného dle odstavce 1 tohoto článku Smlouvy</w:t>
      </w:r>
      <w:r w:rsidRPr="001B177A">
        <w:rPr>
          <w:sz w:val="22"/>
          <w:lang w:eastAsia="en-US"/>
        </w:rPr>
        <w:t xml:space="preserve">, v počtu </w:t>
      </w:r>
      <w:r>
        <w:rPr>
          <w:sz w:val="22"/>
          <w:lang w:eastAsia="en-US"/>
        </w:rPr>
        <w:t>3</w:t>
      </w:r>
      <w:r w:rsidRPr="001B177A">
        <w:rPr>
          <w:sz w:val="22"/>
          <w:lang w:eastAsia="en-US"/>
        </w:rPr>
        <w:t xml:space="preserve">x tištěné </w:t>
      </w:r>
      <w:proofErr w:type="spellStart"/>
      <w:r w:rsidRPr="001B177A">
        <w:rPr>
          <w:sz w:val="22"/>
          <w:lang w:eastAsia="en-US"/>
        </w:rPr>
        <w:t>paré</w:t>
      </w:r>
      <w:proofErr w:type="spellEnd"/>
      <w:r w:rsidRPr="001B177A">
        <w:rPr>
          <w:sz w:val="22"/>
          <w:lang w:eastAsia="en-US"/>
        </w:rPr>
        <w:t xml:space="preserve">, </w:t>
      </w:r>
      <w:r>
        <w:rPr>
          <w:sz w:val="22"/>
          <w:lang w:eastAsia="en-US"/>
        </w:rPr>
        <w:t>3</w:t>
      </w:r>
      <w:r w:rsidRPr="001B177A">
        <w:rPr>
          <w:sz w:val="22"/>
          <w:lang w:eastAsia="en-US"/>
        </w:rPr>
        <w:t xml:space="preserve">x digitální </w:t>
      </w:r>
      <w:r w:rsidR="004461B7">
        <w:rPr>
          <w:sz w:val="22"/>
          <w:lang w:eastAsia="en-US"/>
        </w:rPr>
        <w:t xml:space="preserve">elektronická </w:t>
      </w:r>
      <w:r w:rsidRPr="001B177A">
        <w:rPr>
          <w:sz w:val="22"/>
          <w:lang w:eastAsia="en-US"/>
        </w:rPr>
        <w:t>podoba na CD nebo DVD</w:t>
      </w:r>
      <w:r w:rsidR="004461B7">
        <w:rPr>
          <w:sz w:val="22"/>
          <w:lang w:eastAsia="en-US"/>
        </w:rPr>
        <w:t xml:space="preserve"> nosiči</w:t>
      </w:r>
      <w:r w:rsidRPr="001B177A">
        <w:rPr>
          <w:sz w:val="22"/>
          <w:lang w:eastAsia="en-US"/>
        </w:rPr>
        <w:t xml:space="preserve"> ve formátu:</w:t>
      </w:r>
    </w:p>
    <w:p w:rsidR="00F272D8" w:rsidRPr="001B177A" w:rsidRDefault="00F272D8" w:rsidP="0091697D">
      <w:pPr>
        <w:autoSpaceDE w:val="0"/>
        <w:autoSpaceDN w:val="0"/>
        <w:adjustRightInd w:val="0"/>
        <w:spacing w:after="0" w:line="240" w:lineRule="auto"/>
        <w:ind w:firstLine="360"/>
        <w:jc w:val="both"/>
        <w:rPr>
          <w:sz w:val="22"/>
          <w:lang w:eastAsia="en-US"/>
        </w:rPr>
      </w:pPr>
      <w:r w:rsidRPr="001B177A">
        <w:rPr>
          <w:sz w:val="22"/>
          <w:lang w:eastAsia="en-US"/>
        </w:rPr>
        <w:t>- textová část *.</w:t>
      </w:r>
      <w:proofErr w:type="spellStart"/>
      <w:r w:rsidRPr="001B177A">
        <w:rPr>
          <w:sz w:val="22"/>
          <w:lang w:eastAsia="en-US"/>
        </w:rPr>
        <w:t>doc</w:t>
      </w:r>
      <w:proofErr w:type="spellEnd"/>
      <w:r w:rsidRPr="001B177A">
        <w:rPr>
          <w:sz w:val="22"/>
          <w:lang w:eastAsia="en-US"/>
        </w:rPr>
        <w:t>, *.</w:t>
      </w:r>
      <w:proofErr w:type="spellStart"/>
      <w:r w:rsidRPr="001B177A">
        <w:rPr>
          <w:sz w:val="22"/>
          <w:lang w:eastAsia="en-US"/>
        </w:rPr>
        <w:t>pdf</w:t>
      </w:r>
      <w:proofErr w:type="spellEnd"/>
      <w:r>
        <w:rPr>
          <w:sz w:val="22"/>
          <w:lang w:eastAsia="en-US"/>
        </w:rPr>
        <w:t>,</w:t>
      </w:r>
      <w:r w:rsidRPr="008568F5">
        <w:rPr>
          <w:color w:val="FF0000"/>
          <w:sz w:val="22"/>
          <w:lang w:eastAsia="en-US"/>
        </w:rPr>
        <w:t xml:space="preserve"> </w:t>
      </w:r>
      <w:r w:rsidRPr="001B177A">
        <w:rPr>
          <w:sz w:val="22"/>
          <w:lang w:eastAsia="en-US"/>
        </w:rPr>
        <w:t>(tabulky rovněž ve formátu *.</w:t>
      </w:r>
      <w:proofErr w:type="spellStart"/>
      <w:r w:rsidRPr="001B177A">
        <w:rPr>
          <w:sz w:val="22"/>
          <w:lang w:eastAsia="en-US"/>
        </w:rPr>
        <w:t>xls</w:t>
      </w:r>
      <w:proofErr w:type="spellEnd"/>
      <w:r w:rsidRPr="001B177A">
        <w:rPr>
          <w:sz w:val="22"/>
          <w:lang w:eastAsia="en-US"/>
        </w:rPr>
        <w:t>)</w:t>
      </w:r>
    </w:p>
    <w:p w:rsidR="00F272D8" w:rsidRPr="00AF7191" w:rsidRDefault="00F272D8" w:rsidP="0091697D">
      <w:pPr>
        <w:autoSpaceDE w:val="0"/>
        <w:autoSpaceDN w:val="0"/>
        <w:adjustRightInd w:val="0"/>
        <w:spacing w:after="0" w:line="240" w:lineRule="auto"/>
        <w:ind w:firstLine="360"/>
        <w:jc w:val="both"/>
        <w:rPr>
          <w:sz w:val="22"/>
          <w:lang w:eastAsia="en-US"/>
        </w:rPr>
      </w:pPr>
      <w:r w:rsidRPr="001B177A">
        <w:rPr>
          <w:sz w:val="22"/>
          <w:lang w:eastAsia="en-US"/>
        </w:rPr>
        <w:t xml:space="preserve">- výkresová část </w:t>
      </w:r>
      <w:r>
        <w:rPr>
          <w:sz w:val="22"/>
          <w:lang w:eastAsia="en-US"/>
        </w:rPr>
        <w:t xml:space="preserve"> </w:t>
      </w:r>
      <w:r w:rsidRPr="00AF7191">
        <w:rPr>
          <w:sz w:val="22"/>
          <w:lang w:eastAsia="en-US"/>
        </w:rPr>
        <w:t xml:space="preserve"> *.</w:t>
      </w:r>
      <w:proofErr w:type="spellStart"/>
      <w:r w:rsidRPr="00AF7191">
        <w:rPr>
          <w:sz w:val="22"/>
          <w:lang w:eastAsia="en-US"/>
        </w:rPr>
        <w:t>shp</w:t>
      </w:r>
      <w:proofErr w:type="spellEnd"/>
      <w:r w:rsidRPr="00AF7191">
        <w:rPr>
          <w:sz w:val="22"/>
          <w:lang w:eastAsia="en-US"/>
        </w:rPr>
        <w:t>, *.</w:t>
      </w:r>
      <w:proofErr w:type="spellStart"/>
      <w:r w:rsidRPr="00AF7191">
        <w:rPr>
          <w:sz w:val="22"/>
          <w:lang w:eastAsia="en-US"/>
        </w:rPr>
        <w:t>dgn</w:t>
      </w:r>
      <w:proofErr w:type="spellEnd"/>
      <w:r w:rsidRPr="00AF7191">
        <w:rPr>
          <w:sz w:val="22"/>
          <w:lang w:eastAsia="en-US"/>
        </w:rPr>
        <w:t xml:space="preserve"> ,*.</w:t>
      </w:r>
      <w:proofErr w:type="spellStart"/>
      <w:r w:rsidRPr="00AF7191">
        <w:rPr>
          <w:sz w:val="22"/>
          <w:lang w:eastAsia="en-US"/>
        </w:rPr>
        <w:t>pdf</w:t>
      </w:r>
      <w:proofErr w:type="spellEnd"/>
      <w:r w:rsidRPr="00AF7191">
        <w:rPr>
          <w:sz w:val="22"/>
          <w:lang w:eastAsia="en-US"/>
        </w:rPr>
        <w:t>,</w:t>
      </w:r>
      <w:r w:rsidR="004461B7">
        <w:rPr>
          <w:sz w:val="22"/>
          <w:lang w:eastAsia="en-US"/>
        </w:rPr>
        <w:t xml:space="preserve"> </w:t>
      </w:r>
      <w:r w:rsidRPr="00AF7191">
        <w:rPr>
          <w:sz w:val="22"/>
          <w:lang w:eastAsia="en-US"/>
        </w:rPr>
        <w:t>(pro tisky)</w:t>
      </w:r>
    </w:p>
    <w:p w:rsidR="00F272D8" w:rsidRPr="001B177A" w:rsidRDefault="00F272D8" w:rsidP="0091697D">
      <w:pPr>
        <w:autoSpaceDE w:val="0"/>
        <w:autoSpaceDN w:val="0"/>
        <w:adjustRightInd w:val="0"/>
        <w:spacing w:after="0" w:line="240" w:lineRule="auto"/>
        <w:rPr>
          <w:sz w:val="22"/>
          <w:lang w:eastAsia="en-US"/>
        </w:rPr>
      </w:pPr>
    </w:p>
    <w:p w:rsidR="00F272D8" w:rsidRPr="001B177A" w:rsidRDefault="00F272D8" w:rsidP="0091697D">
      <w:pPr>
        <w:autoSpaceDE w:val="0"/>
        <w:autoSpaceDN w:val="0"/>
        <w:adjustRightInd w:val="0"/>
        <w:spacing w:after="0" w:line="240" w:lineRule="auto"/>
        <w:ind w:firstLine="360"/>
        <w:rPr>
          <w:sz w:val="22"/>
          <w:lang w:eastAsia="en-US"/>
        </w:rPr>
      </w:pPr>
      <w:r w:rsidRPr="001B177A">
        <w:rPr>
          <w:sz w:val="22"/>
          <w:lang w:eastAsia="en-US"/>
        </w:rPr>
        <w:t>II. etapa</w:t>
      </w:r>
    </w:p>
    <w:p w:rsidR="00F272D8" w:rsidRPr="001B177A" w:rsidRDefault="00F272D8" w:rsidP="007C63F5">
      <w:pPr>
        <w:autoSpaceDE w:val="0"/>
        <w:autoSpaceDN w:val="0"/>
        <w:adjustRightInd w:val="0"/>
        <w:spacing w:after="0" w:line="240" w:lineRule="auto"/>
        <w:ind w:left="360"/>
        <w:jc w:val="both"/>
        <w:rPr>
          <w:sz w:val="22"/>
          <w:lang w:eastAsia="en-US"/>
        </w:rPr>
      </w:pPr>
      <w:r w:rsidRPr="001B177A">
        <w:rPr>
          <w:b/>
          <w:bCs/>
          <w:sz w:val="22"/>
          <w:lang w:eastAsia="en-US"/>
        </w:rPr>
        <w:t>Dopracování návrhu ÚP pro veřejné projednání a Vyhodnocení vlivů ÚP na udržitelný rozvoj území</w:t>
      </w:r>
      <w:r>
        <w:rPr>
          <w:b/>
          <w:bCs/>
          <w:sz w:val="22"/>
          <w:lang w:eastAsia="en-US"/>
        </w:rPr>
        <w:t xml:space="preserve"> a Vyhodnocení vlivu ÚP na životní prostředí</w:t>
      </w:r>
      <w:r w:rsidRPr="001B177A">
        <w:rPr>
          <w:b/>
          <w:bCs/>
          <w:sz w:val="22"/>
          <w:lang w:eastAsia="en-US"/>
        </w:rPr>
        <w:t xml:space="preserve"> </w:t>
      </w:r>
      <w:r w:rsidRPr="001B177A">
        <w:rPr>
          <w:sz w:val="22"/>
          <w:lang w:eastAsia="en-US"/>
        </w:rPr>
        <w:t>- předání Objednateli bez vad a nedodělků do 2 měsíců</w:t>
      </w:r>
      <w:r>
        <w:rPr>
          <w:sz w:val="22"/>
          <w:lang w:eastAsia="en-US"/>
        </w:rPr>
        <w:t xml:space="preserve"> </w:t>
      </w:r>
      <w:r w:rsidRPr="001B177A">
        <w:rPr>
          <w:sz w:val="22"/>
          <w:lang w:eastAsia="en-US"/>
        </w:rPr>
        <w:t xml:space="preserve">poté, co Zhotovitel obdrží od Objednatele podklady z projednání I. etapy, </w:t>
      </w:r>
      <w:r>
        <w:rPr>
          <w:sz w:val="22"/>
          <w:lang w:eastAsia="en-US"/>
        </w:rPr>
        <w:t>tj.</w:t>
      </w:r>
      <w:r w:rsidRPr="001B177A">
        <w:rPr>
          <w:sz w:val="22"/>
          <w:lang w:eastAsia="en-US"/>
        </w:rPr>
        <w:t xml:space="preserve"> předání Vyhodnocení výsledků společného jednání návrhu územního plánu, výsledků</w:t>
      </w:r>
      <w:r w:rsidR="004461B7">
        <w:rPr>
          <w:sz w:val="22"/>
          <w:lang w:eastAsia="en-US"/>
        </w:rPr>
        <w:t xml:space="preserve"> řešení rozporů a V</w:t>
      </w:r>
      <w:r w:rsidRPr="001B177A">
        <w:rPr>
          <w:sz w:val="22"/>
          <w:lang w:eastAsia="en-US"/>
        </w:rPr>
        <w:t>yhodnocení vlivů na udržitelný rozvoj území</w:t>
      </w:r>
      <w:r>
        <w:rPr>
          <w:sz w:val="22"/>
          <w:lang w:eastAsia="en-US"/>
        </w:rPr>
        <w:t xml:space="preserve"> </w:t>
      </w:r>
      <w:r w:rsidRPr="00386F7D">
        <w:rPr>
          <w:bCs/>
          <w:sz w:val="22"/>
          <w:lang w:eastAsia="en-US"/>
        </w:rPr>
        <w:t>a Vyhodnocení vlivu ÚP na životní prostředí</w:t>
      </w:r>
      <w:r w:rsidRPr="00386F7D">
        <w:rPr>
          <w:sz w:val="22"/>
          <w:lang w:eastAsia="en-US"/>
        </w:rPr>
        <w:t>,</w:t>
      </w:r>
      <w:r w:rsidRPr="001B177A">
        <w:rPr>
          <w:sz w:val="22"/>
          <w:lang w:eastAsia="en-US"/>
        </w:rPr>
        <w:t xml:space="preserve"> v počtu 2x tištěné </w:t>
      </w:r>
      <w:proofErr w:type="spellStart"/>
      <w:r w:rsidRPr="001B177A">
        <w:rPr>
          <w:sz w:val="22"/>
          <w:lang w:eastAsia="en-US"/>
        </w:rPr>
        <w:t>paré</w:t>
      </w:r>
      <w:proofErr w:type="spellEnd"/>
      <w:r w:rsidRPr="001B177A">
        <w:rPr>
          <w:sz w:val="22"/>
          <w:lang w:eastAsia="en-US"/>
        </w:rPr>
        <w:t xml:space="preserve">, 1x digitální </w:t>
      </w:r>
      <w:r w:rsidR="004461B7">
        <w:rPr>
          <w:sz w:val="22"/>
          <w:lang w:eastAsia="en-US"/>
        </w:rPr>
        <w:t xml:space="preserve">elektronická </w:t>
      </w:r>
      <w:r w:rsidRPr="001B177A">
        <w:rPr>
          <w:sz w:val="22"/>
          <w:lang w:eastAsia="en-US"/>
        </w:rPr>
        <w:t xml:space="preserve">podoba na CD nebo DVD </w:t>
      </w:r>
      <w:r w:rsidR="004461B7">
        <w:rPr>
          <w:sz w:val="22"/>
          <w:lang w:eastAsia="en-US"/>
        </w:rPr>
        <w:t xml:space="preserve">nosiči </w:t>
      </w:r>
      <w:r w:rsidRPr="001B177A">
        <w:rPr>
          <w:sz w:val="22"/>
          <w:lang w:eastAsia="en-US"/>
        </w:rPr>
        <w:t>ve formátu:</w:t>
      </w:r>
    </w:p>
    <w:p w:rsidR="00F272D8" w:rsidRPr="001B177A" w:rsidRDefault="00F272D8" w:rsidP="007C63F5">
      <w:pPr>
        <w:autoSpaceDE w:val="0"/>
        <w:autoSpaceDN w:val="0"/>
        <w:adjustRightInd w:val="0"/>
        <w:spacing w:after="0" w:line="240" w:lineRule="auto"/>
        <w:ind w:firstLine="360"/>
        <w:rPr>
          <w:sz w:val="22"/>
          <w:lang w:eastAsia="en-US"/>
        </w:rPr>
      </w:pPr>
      <w:r w:rsidRPr="001B177A">
        <w:rPr>
          <w:sz w:val="22"/>
          <w:lang w:eastAsia="en-US"/>
        </w:rPr>
        <w:t>- textová část *.</w:t>
      </w:r>
      <w:proofErr w:type="spellStart"/>
      <w:r w:rsidRPr="001B177A">
        <w:rPr>
          <w:sz w:val="22"/>
          <w:lang w:eastAsia="en-US"/>
        </w:rPr>
        <w:t>doc</w:t>
      </w:r>
      <w:proofErr w:type="spellEnd"/>
      <w:r w:rsidRPr="001B177A">
        <w:rPr>
          <w:sz w:val="22"/>
          <w:lang w:eastAsia="en-US"/>
        </w:rPr>
        <w:t>, *.</w:t>
      </w:r>
      <w:proofErr w:type="spellStart"/>
      <w:r w:rsidRPr="001B177A">
        <w:rPr>
          <w:sz w:val="22"/>
          <w:lang w:eastAsia="en-US"/>
        </w:rPr>
        <w:t>pdf</w:t>
      </w:r>
      <w:proofErr w:type="spellEnd"/>
      <w:r>
        <w:rPr>
          <w:sz w:val="22"/>
          <w:lang w:eastAsia="en-US"/>
        </w:rPr>
        <w:t xml:space="preserve">, </w:t>
      </w:r>
      <w:r w:rsidRPr="001B177A">
        <w:rPr>
          <w:sz w:val="22"/>
          <w:lang w:eastAsia="en-US"/>
        </w:rPr>
        <w:t>(tabulky rovněž ve formátu *.</w:t>
      </w:r>
      <w:proofErr w:type="spellStart"/>
      <w:r w:rsidRPr="001B177A">
        <w:rPr>
          <w:sz w:val="22"/>
          <w:lang w:eastAsia="en-US"/>
        </w:rPr>
        <w:t>xls</w:t>
      </w:r>
      <w:proofErr w:type="spellEnd"/>
      <w:r w:rsidRPr="001B177A">
        <w:rPr>
          <w:sz w:val="22"/>
          <w:lang w:eastAsia="en-US"/>
        </w:rPr>
        <w:t>)</w:t>
      </w:r>
    </w:p>
    <w:p w:rsidR="00F272D8" w:rsidRPr="00AF7191" w:rsidRDefault="00F272D8" w:rsidP="008C13A5">
      <w:pPr>
        <w:autoSpaceDE w:val="0"/>
        <w:autoSpaceDN w:val="0"/>
        <w:adjustRightInd w:val="0"/>
        <w:spacing w:after="0" w:line="240" w:lineRule="auto"/>
        <w:ind w:firstLine="360"/>
        <w:jc w:val="both"/>
        <w:rPr>
          <w:sz w:val="22"/>
          <w:lang w:eastAsia="en-US"/>
        </w:rPr>
      </w:pPr>
      <w:r w:rsidRPr="001B177A">
        <w:rPr>
          <w:sz w:val="22"/>
          <w:lang w:eastAsia="en-US"/>
        </w:rPr>
        <w:t xml:space="preserve">- výkresová část </w:t>
      </w:r>
      <w:r>
        <w:rPr>
          <w:sz w:val="22"/>
          <w:lang w:eastAsia="en-US"/>
        </w:rPr>
        <w:t xml:space="preserve"> </w:t>
      </w:r>
      <w:r w:rsidRPr="00AF7191">
        <w:rPr>
          <w:sz w:val="22"/>
          <w:lang w:eastAsia="en-US"/>
        </w:rPr>
        <w:t>*.</w:t>
      </w:r>
      <w:proofErr w:type="spellStart"/>
      <w:r w:rsidRPr="00AF7191">
        <w:rPr>
          <w:sz w:val="22"/>
          <w:lang w:eastAsia="en-US"/>
        </w:rPr>
        <w:t>shp</w:t>
      </w:r>
      <w:proofErr w:type="spellEnd"/>
      <w:r w:rsidRPr="00AF7191">
        <w:rPr>
          <w:sz w:val="22"/>
          <w:lang w:eastAsia="en-US"/>
        </w:rPr>
        <w:t>, *.</w:t>
      </w:r>
      <w:proofErr w:type="spellStart"/>
      <w:r w:rsidRPr="00AF7191">
        <w:rPr>
          <w:sz w:val="22"/>
          <w:lang w:eastAsia="en-US"/>
        </w:rPr>
        <w:t>dgn</w:t>
      </w:r>
      <w:proofErr w:type="spellEnd"/>
      <w:r w:rsidRPr="00AF7191">
        <w:rPr>
          <w:sz w:val="22"/>
          <w:lang w:eastAsia="en-US"/>
        </w:rPr>
        <w:t xml:space="preserve"> ,*.</w:t>
      </w:r>
      <w:proofErr w:type="spellStart"/>
      <w:r w:rsidRPr="00AF7191">
        <w:rPr>
          <w:sz w:val="22"/>
          <w:lang w:eastAsia="en-US"/>
        </w:rPr>
        <w:t>pdf</w:t>
      </w:r>
      <w:proofErr w:type="spellEnd"/>
      <w:r w:rsidRPr="00AF7191">
        <w:rPr>
          <w:sz w:val="22"/>
          <w:lang w:eastAsia="en-US"/>
        </w:rPr>
        <w:t>,</w:t>
      </w:r>
      <w:r w:rsidR="004461B7">
        <w:rPr>
          <w:sz w:val="22"/>
          <w:lang w:eastAsia="en-US"/>
        </w:rPr>
        <w:t xml:space="preserve"> </w:t>
      </w:r>
      <w:r w:rsidRPr="00AF7191">
        <w:rPr>
          <w:sz w:val="22"/>
          <w:lang w:eastAsia="en-US"/>
        </w:rPr>
        <w:t>(pro tisky)</w:t>
      </w:r>
    </w:p>
    <w:p w:rsidR="00F272D8" w:rsidRPr="001B177A" w:rsidRDefault="00F272D8" w:rsidP="007C63F5">
      <w:pPr>
        <w:autoSpaceDE w:val="0"/>
        <w:autoSpaceDN w:val="0"/>
        <w:adjustRightInd w:val="0"/>
        <w:spacing w:after="0" w:line="240" w:lineRule="auto"/>
        <w:ind w:firstLine="360"/>
        <w:jc w:val="both"/>
        <w:rPr>
          <w:sz w:val="22"/>
          <w:lang w:eastAsia="en-US"/>
        </w:rPr>
      </w:pPr>
    </w:p>
    <w:p w:rsidR="00F272D8" w:rsidRPr="001B177A" w:rsidRDefault="00F272D8" w:rsidP="00BE48ED">
      <w:pPr>
        <w:autoSpaceDE w:val="0"/>
        <w:autoSpaceDN w:val="0"/>
        <w:adjustRightInd w:val="0"/>
        <w:spacing w:after="0" w:line="240" w:lineRule="auto"/>
        <w:ind w:firstLine="360"/>
        <w:jc w:val="both"/>
        <w:rPr>
          <w:sz w:val="22"/>
          <w:lang w:eastAsia="en-US"/>
        </w:rPr>
      </w:pPr>
      <w:r w:rsidRPr="001B177A">
        <w:rPr>
          <w:sz w:val="22"/>
          <w:lang w:eastAsia="en-US"/>
        </w:rPr>
        <w:t>III. etapa</w:t>
      </w:r>
    </w:p>
    <w:p w:rsidR="00F272D8" w:rsidRPr="001B177A" w:rsidRDefault="00F272D8" w:rsidP="00F91584">
      <w:pPr>
        <w:autoSpaceDE w:val="0"/>
        <w:autoSpaceDN w:val="0"/>
        <w:adjustRightInd w:val="0"/>
        <w:spacing w:after="0" w:line="240" w:lineRule="auto"/>
        <w:ind w:left="360"/>
        <w:jc w:val="both"/>
        <w:rPr>
          <w:sz w:val="22"/>
          <w:lang w:eastAsia="en-US"/>
        </w:rPr>
      </w:pPr>
      <w:r w:rsidRPr="001B177A">
        <w:rPr>
          <w:b/>
          <w:bCs/>
          <w:sz w:val="22"/>
          <w:lang w:eastAsia="en-US"/>
        </w:rPr>
        <w:t xml:space="preserve">ÚP upravený na základě veřejného projednání nebo opakovaného veřejného projednání </w:t>
      </w:r>
      <w:r w:rsidRPr="001B177A">
        <w:rPr>
          <w:sz w:val="22"/>
          <w:lang w:eastAsia="en-US"/>
        </w:rPr>
        <w:t>- předání Objednateli bez vad a nedodělků do 1 měsíce poté, co Zhotovitel obdrží od Objednatele podklady z projednání II. nebo III. etapy, tj. předání Vyhodnocení výsledků veřejného projednání (nebo opakovaného veřejného projednání) návrhu územního plánu</w:t>
      </w:r>
      <w:r>
        <w:rPr>
          <w:sz w:val="22"/>
          <w:lang w:eastAsia="en-US"/>
        </w:rPr>
        <w:t xml:space="preserve">, </w:t>
      </w:r>
      <w:r w:rsidR="004461B7">
        <w:rPr>
          <w:sz w:val="22"/>
          <w:lang w:eastAsia="en-US"/>
        </w:rPr>
        <w:t>V</w:t>
      </w:r>
      <w:r w:rsidRPr="001B177A">
        <w:rPr>
          <w:sz w:val="22"/>
          <w:lang w:eastAsia="en-US"/>
        </w:rPr>
        <w:t xml:space="preserve">yhodnocení vlivů na </w:t>
      </w:r>
      <w:r w:rsidRPr="001B177A">
        <w:rPr>
          <w:sz w:val="22"/>
          <w:lang w:eastAsia="en-US"/>
        </w:rPr>
        <w:lastRenderedPageBreak/>
        <w:t>udržitelný rozvoj území</w:t>
      </w:r>
      <w:r>
        <w:rPr>
          <w:sz w:val="22"/>
          <w:lang w:eastAsia="en-US"/>
        </w:rPr>
        <w:t xml:space="preserve"> a </w:t>
      </w:r>
      <w:r w:rsidRPr="001B15AB">
        <w:rPr>
          <w:bCs/>
          <w:sz w:val="22"/>
          <w:lang w:eastAsia="en-US"/>
        </w:rPr>
        <w:t>Vyhodnocení vlivu ÚP na životní prostředí</w:t>
      </w:r>
      <w:r>
        <w:rPr>
          <w:sz w:val="22"/>
          <w:lang w:eastAsia="en-US"/>
        </w:rPr>
        <w:t xml:space="preserve"> </w:t>
      </w:r>
      <w:r w:rsidRPr="001B177A">
        <w:rPr>
          <w:sz w:val="22"/>
          <w:lang w:eastAsia="en-US"/>
        </w:rPr>
        <w:t xml:space="preserve">v počtu </w:t>
      </w:r>
      <w:r>
        <w:rPr>
          <w:sz w:val="22"/>
          <w:lang w:eastAsia="en-US"/>
        </w:rPr>
        <w:t>4</w:t>
      </w:r>
      <w:r w:rsidRPr="001B177A">
        <w:rPr>
          <w:sz w:val="22"/>
          <w:lang w:eastAsia="en-US"/>
        </w:rPr>
        <w:t xml:space="preserve"> x tištěné </w:t>
      </w:r>
      <w:proofErr w:type="spellStart"/>
      <w:r w:rsidRPr="001B177A">
        <w:rPr>
          <w:sz w:val="22"/>
          <w:lang w:eastAsia="en-US"/>
        </w:rPr>
        <w:t>paré</w:t>
      </w:r>
      <w:proofErr w:type="spellEnd"/>
      <w:r w:rsidRPr="001B177A">
        <w:rPr>
          <w:sz w:val="22"/>
          <w:lang w:eastAsia="en-US"/>
        </w:rPr>
        <w:t xml:space="preserve">, </w:t>
      </w:r>
      <w:r>
        <w:rPr>
          <w:sz w:val="22"/>
          <w:lang w:eastAsia="en-US"/>
        </w:rPr>
        <w:t xml:space="preserve">4 </w:t>
      </w:r>
      <w:r w:rsidRPr="001B177A">
        <w:rPr>
          <w:sz w:val="22"/>
          <w:lang w:eastAsia="en-US"/>
        </w:rPr>
        <w:t xml:space="preserve">x digitální </w:t>
      </w:r>
      <w:r w:rsidR="004461B7">
        <w:rPr>
          <w:sz w:val="22"/>
          <w:lang w:eastAsia="en-US"/>
        </w:rPr>
        <w:t xml:space="preserve">elektronická </w:t>
      </w:r>
      <w:r w:rsidRPr="001B177A">
        <w:rPr>
          <w:sz w:val="22"/>
          <w:lang w:eastAsia="en-US"/>
        </w:rPr>
        <w:t xml:space="preserve">podoba na CD nebo DVD </w:t>
      </w:r>
      <w:r w:rsidR="004461B7">
        <w:rPr>
          <w:sz w:val="22"/>
          <w:lang w:eastAsia="en-US"/>
        </w:rPr>
        <w:t xml:space="preserve">nosiči </w:t>
      </w:r>
      <w:r w:rsidRPr="001B177A">
        <w:rPr>
          <w:sz w:val="22"/>
          <w:lang w:eastAsia="en-US"/>
        </w:rPr>
        <w:t>ve formátu:</w:t>
      </w:r>
    </w:p>
    <w:p w:rsidR="00F272D8" w:rsidRPr="001B177A" w:rsidRDefault="00F272D8" w:rsidP="00F91584">
      <w:pPr>
        <w:autoSpaceDE w:val="0"/>
        <w:autoSpaceDN w:val="0"/>
        <w:adjustRightInd w:val="0"/>
        <w:spacing w:after="0" w:line="240" w:lineRule="auto"/>
        <w:ind w:firstLine="360"/>
        <w:jc w:val="both"/>
        <w:rPr>
          <w:sz w:val="22"/>
          <w:lang w:eastAsia="en-US"/>
        </w:rPr>
      </w:pPr>
      <w:r w:rsidRPr="001B177A">
        <w:rPr>
          <w:sz w:val="22"/>
          <w:lang w:eastAsia="en-US"/>
        </w:rPr>
        <w:t>- textová část *.</w:t>
      </w:r>
      <w:proofErr w:type="spellStart"/>
      <w:r w:rsidRPr="001B177A">
        <w:rPr>
          <w:sz w:val="22"/>
          <w:lang w:eastAsia="en-US"/>
        </w:rPr>
        <w:t>doc</w:t>
      </w:r>
      <w:proofErr w:type="spellEnd"/>
      <w:r w:rsidRPr="001B177A">
        <w:rPr>
          <w:sz w:val="22"/>
          <w:lang w:eastAsia="en-US"/>
        </w:rPr>
        <w:t>, *.</w:t>
      </w:r>
      <w:proofErr w:type="spellStart"/>
      <w:r w:rsidRPr="001B177A">
        <w:rPr>
          <w:sz w:val="22"/>
          <w:lang w:eastAsia="en-US"/>
        </w:rPr>
        <w:t>pdf</w:t>
      </w:r>
      <w:proofErr w:type="spellEnd"/>
      <w:r w:rsidRPr="001B177A">
        <w:rPr>
          <w:sz w:val="22"/>
          <w:lang w:eastAsia="en-US"/>
        </w:rPr>
        <w:t xml:space="preserve"> (tabulky rovněž ve formátu *.</w:t>
      </w:r>
      <w:proofErr w:type="spellStart"/>
      <w:r w:rsidRPr="001B177A">
        <w:rPr>
          <w:sz w:val="22"/>
          <w:lang w:eastAsia="en-US"/>
        </w:rPr>
        <w:t>xls</w:t>
      </w:r>
      <w:proofErr w:type="spellEnd"/>
      <w:r w:rsidRPr="001B177A">
        <w:rPr>
          <w:sz w:val="22"/>
          <w:lang w:eastAsia="en-US"/>
        </w:rPr>
        <w:t>)</w:t>
      </w:r>
    </w:p>
    <w:p w:rsidR="00F272D8" w:rsidRDefault="00F272D8" w:rsidP="00BE48ED">
      <w:pPr>
        <w:autoSpaceDE w:val="0"/>
        <w:autoSpaceDN w:val="0"/>
        <w:adjustRightInd w:val="0"/>
        <w:spacing w:after="0" w:line="240" w:lineRule="auto"/>
        <w:ind w:firstLine="360"/>
        <w:jc w:val="both"/>
        <w:rPr>
          <w:sz w:val="22"/>
          <w:lang w:eastAsia="en-US"/>
        </w:rPr>
      </w:pPr>
      <w:r w:rsidRPr="001B177A">
        <w:rPr>
          <w:sz w:val="22"/>
          <w:lang w:eastAsia="en-US"/>
        </w:rPr>
        <w:t xml:space="preserve">- výkresová část </w:t>
      </w:r>
      <w:r w:rsidRPr="00AF7191">
        <w:rPr>
          <w:sz w:val="22"/>
          <w:lang w:eastAsia="en-US"/>
        </w:rPr>
        <w:t>*.</w:t>
      </w:r>
      <w:proofErr w:type="spellStart"/>
      <w:r w:rsidRPr="00AF7191">
        <w:rPr>
          <w:sz w:val="22"/>
          <w:lang w:eastAsia="en-US"/>
        </w:rPr>
        <w:t>shp</w:t>
      </w:r>
      <w:proofErr w:type="spellEnd"/>
      <w:r w:rsidRPr="00AF7191">
        <w:rPr>
          <w:sz w:val="22"/>
          <w:lang w:eastAsia="en-US"/>
        </w:rPr>
        <w:t>, *.</w:t>
      </w:r>
      <w:proofErr w:type="spellStart"/>
      <w:r w:rsidRPr="00AF7191">
        <w:rPr>
          <w:sz w:val="22"/>
          <w:lang w:eastAsia="en-US"/>
        </w:rPr>
        <w:t>dgn</w:t>
      </w:r>
      <w:proofErr w:type="spellEnd"/>
      <w:r w:rsidRPr="00AF7191">
        <w:rPr>
          <w:sz w:val="22"/>
          <w:lang w:eastAsia="en-US"/>
        </w:rPr>
        <w:t xml:space="preserve"> ,*.</w:t>
      </w:r>
      <w:proofErr w:type="spellStart"/>
      <w:r w:rsidRPr="00AF7191">
        <w:rPr>
          <w:sz w:val="22"/>
          <w:lang w:eastAsia="en-US"/>
        </w:rPr>
        <w:t>pdf</w:t>
      </w:r>
      <w:proofErr w:type="spellEnd"/>
      <w:r w:rsidRPr="00AF7191">
        <w:rPr>
          <w:sz w:val="22"/>
          <w:lang w:eastAsia="en-US"/>
        </w:rPr>
        <w:t>,</w:t>
      </w:r>
      <w:r w:rsidR="004461B7">
        <w:rPr>
          <w:sz w:val="22"/>
          <w:lang w:eastAsia="en-US"/>
        </w:rPr>
        <w:t xml:space="preserve"> </w:t>
      </w:r>
      <w:r w:rsidRPr="00AF7191">
        <w:rPr>
          <w:sz w:val="22"/>
          <w:lang w:eastAsia="en-US"/>
        </w:rPr>
        <w:t>(pro tisky)</w:t>
      </w:r>
      <w:r w:rsidRPr="001B177A">
        <w:rPr>
          <w:sz w:val="22"/>
          <w:lang w:eastAsia="en-US"/>
        </w:rPr>
        <w:t xml:space="preserve"> + vyhotovení v *.</w:t>
      </w:r>
      <w:proofErr w:type="spellStart"/>
      <w:r w:rsidRPr="001B177A">
        <w:rPr>
          <w:sz w:val="22"/>
          <w:lang w:eastAsia="en-US"/>
        </w:rPr>
        <w:t>pdf</w:t>
      </w:r>
      <w:proofErr w:type="spellEnd"/>
      <w:r w:rsidRPr="001B177A">
        <w:rPr>
          <w:sz w:val="22"/>
          <w:lang w:eastAsia="en-US"/>
        </w:rPr>
        <w:t xml:space="preserve"> v měřítku formátu A</w:t>
      </w:r>
      <w:r>
        <w:rPr>
          <w:sz w:val="22"/>
          <w:lang w:eastAsia="en-US"/>
        </w:rPr>
        <w:t>1</w:t>
      </w:r>
    </w:p>
    <w:p w:rsidR="00F272D8" w:rsidRDefault="00F272D8" w:rsidP="00BE48ED">
      <w:pPr>
        <w:autoSpaceDE w:val="0"/>
        <w:autoSpaceDN w:val="0"/>
        <w:adjustRightInd w:val="0"/>
        <w:spacing w:after="0" w:line="240" w:lineRule="auto"/>
        <w:ind w:firstLine="360"/>
        <w:jc w:val="both"/>
        <w:rPr>
          <w:sz w:val="22"/>
          <w:lang w:eastAsia="en-US"/>
        </w:rPr>
      </w:pPr>
    </w:p>
    <w:p w:rsidR="00F272D8" w:rsidRDefault="00F272D8" w:rsidP="00F5206D">
      <w:pPr>
        <w:numPr>
          <w:ilvl w:val="1"/>
          <w:numId w:val="3"/>
        </w:numPr>
        <w:autoSpaceDE w:val="0"/>
        <w:autoSpaceDN w:val="0"/>
        <w:adjustRightInd w:val="0"/>
        <w:spacing w:after="0" w:line="240" w:lineRule="auto"/>
        <w:ind w:left="540" w:hanging="540"/>
        <w:jc w:val="both"/>
        <w:rPr>
          <w:sz w:val="22"/>
        </w:rPr>
      </w:pPr>
      <w:r w:rsidRPr="008C13A5">
        <w:rPr>
          <w:sz w:val="22"/>
        </w:rPr>
        <w:t xml:space="preserve">Územně plánovací dokumentace bude zpracována nad mapovým podkladem v měřítku katastrální mapy pro celé správní území města </w:t>
      </w:r>
      <w:r>
        <w:rPr>
          <w:sz w:val="22"/>
        </w:rPr>
        <w:t>Kutná Hora</w:t>
      </w:r>
      <w:r w:rsidRPr="008C13A5">
        <w:rPr>
          <w:sz w:val="22"/>
        </w:rPr>
        <w:t>,</w:t>
      </w:r>
      <w:r>
        <w:rPr>
          <w:sz w:val="22"/>
        </w:rPr>
        <w:t xml:space="preserve"> tj. katastrální území </w:t>
      </w:r>
      <w:r>
        <w:rPr>
          <w:sz w:val="22"/>
          <w:lang w:eastAsia="en-US"/>
        </w:rPr>
        <w:t>Kutná Hora, Sedlec u Kutné Hory, Malín, Kaňk, Poličany, Perštejnec a Neškaredice.</w:t>
      </w:r>
    </w:p>
    <w:p w:rsidR="00F272D8" w:rsidRDefault="00F272D8" w:rsidP="00C71CF6">
      <w:pPr>
        <w:autoSpaceDE w:val="0"/>
        <w:autoSpaceDN w:val="0"/>
        <w:adjustRightInd w:val="0"/>
        <w:spacing w:after="0" w:line="240" w:lineRule="auto"/>
        <w:ind w:left="360" w:hanging="360"/>
        <w:jc w:val="both"/>
        <w:rPr>
          <w:sz w:val="22"/>
        </w:rPr>
      </w:pPr>
    </w:p>
    <w:p w:rsidR="00F272D8" w:rsidRPr="008C13A5" w:rsidRDefault="004461B7" w:rsidP="00F5206D">
      <w:pPr>
        <w:autoSpaceDE w:val="0"/>
        <w:autoSpaceDN w:val="0"/>
        <w:adjustRightInd w:val="0"/>
        <w:spacing w:after="0" w:line="240" w:lineRule="auto"/>
        <w:ind w:left="567" w:hanging="567"/>
        <w:jc w:val="both"/>
        <w:rPr>
          <w:sz w:val="22"/>
          <w:lang w:eastAsia="en-US"/>
        </w:rPr>
      </w:pPr>
      <w:r>
        <w:rPr>
          <w:sz w:val="22"/>
        </w:rPr>
        <w:t xml:space="preserve">1.2    </w:t>
      </w:r>
      <w:r w:rsidR="00F272D8">
        <w:rPr>
          <w:sz w:val="22"/>
        </w:rPr>
        <w:t>Výkresová část  dokumentace ve vektorovém formátu bude zpracov</w:t>
      </w:r>
      <w:r>
        <w:rPr>
          <w:sz w:val="22"/>
        </w:rPr>
        <w:t>ána dle aktuální metodiky MINIS</w:t>
      </w:r>
      <w:r w:rsidR="00F272D8">
        <w:rPr>
          <w:sz w:val="22"/>
        </w:rPr>
        <w:t xml:space="preserve">, kde datové vrstvy jsou definovány těmito pravidly. </w:t>
      </w:r>
    </w:p>
    <w:p w:rsidR="00F272D8" w:rsidRPr="001B177A" w:rsidRDefault="00F272D8" w:rsidP="00BE48ED">
      <w:pPr>
        <w:autoSpaceDE w:val="0"/>
        <w:autoSpaceDN w:val="0"/>
        <w:adjustRightInd w:val="0"/>
        <w:spacing w:after="0" w:line="240" w:lineRule="auto"/>
        <w:ind w:firstLine="360"/>
        <w:jc w:val="both"/>
        <w:rPr>
          <w:sz w:val="22"/>
          <w:lang w:eastAsia="en-US"/>
        </w:rPr>
      </w:pPr>
    </w:p>
    <w:p w:rsidR="00F272D8" w:rsidRPr="001B177A" w:rsidRDefault="00F272D8" w:rsidP="00F91584">
      <w:pPr>
        <w:pStyle w:val="Odstavecseseznamem"/>
        <w:numPr>
          <w:ilvl w:val="0"/>
          <w:numId w:val="3"/>
        </w:numPr>
        <w:autoSpaceDE w:val="0"/>
        <w:autoSpaceDN w:val="0"/>
        <w:adjustRightInd w:val="0"/>
        <w:spacing w:after="0" w:line="240" w:lineRule="auto"/>
        <w:ind w:left="567" w:hanging="567"/>
        <w:jc w:val="both"/>
        <w:rPr>
          <w:bCs/>
          <w:sz w:val="22"/>
          <w:lang w:eastAsia="en-US"/>
        </w:rPr>
      </w:pPr>
      <w:r w:rsidRPr="001B177A">
        <w:rPr>
          <w:sz w:val="22"/>
          <w:lang w:eastAsia="en-US"/>
        </w:rPr>
        <w:t>Případná změna doby plnění (zahájení plnění, termínu ukončení plnění) dle této Smlouvy budou Smluvními stranami upraveny písemným dodatkem k této Smlouvě.</w:t>
      </w:r>
    </w:p>
    <w:p w:rsidR="00F272D8" w:rsidRPr="001B177A" w:rsidRDefault="00F272D8" w:rsidP="00F91584">
      <w:pPr>
        <w:autoSpaceDE w:val="0"/>
        <w:autoSpaceDN w:val="0"/>
        <w:adjustRightInd w:val="0"/>
        <w:spacing w:after="0" w:line="240" w:lineRule="auto"/>
        <w:jc w:val="both"/>
        <w:rPr>
          <w:bCs/>
          <w:sz w:val="22"/>
          <w:lang w:eastAsia="en-US"/>
        </w:rPr>
      </w:pPr>
    </w:p>
    <w:p w:rsidR="00F272D8" w:rsidRPr="00F5206D" w:rsidRDefault="00F272D8" w:rsidP="00C71CF6">
      <w:pPr>
        <w:pStyle w:val="Odstavecseseznamem"/>
        <w:numPr>
          <w:ilvl w:val="0"/>
          <w:numId w:val="3"/>
        </w:numPr>
        <w:autoSpaceDE w:val="0"/>
        <w:autoSpaceDN w:val="0"/>
        <w:adjustRightInd w:val="0"/>
        <w:spacing w:after="0" w:line="240" w:lineRule="auto"/>
        <w:ind w:left="567" w:hanging="567"/>
        <w:jc w:val="both"/>
        <w:rPr>
          <w:bCs/>
          <w:sz w:val="22"/>
          <w:lang w:eastAsia="en-US"/>
        </w:rPr>
      </w:pPr>
      <w:r w:rsidRPr="00F5206D">
        <w:rPr>
          <w:sz w:val="22"/>
          <w:lang w:eastAsia="en-US"/>
        </w:rPr>
        <w:t xml:space="preserve">Zhotovitel se zavazuje, že po dobu trvání I. etapy zorganizuje po předchozí dohodě </w:t>
      </w:r>
      <w:r w:rsidRPr="00F5206D">
        <w:rPr>
          <w:sz w:val="22"/>
          <w:lang w:eastAsia="en-US"/>
        </w:rPr>
        <w:br/>
        <w:t xml:space="preserve">s Objednatelem minimálně 5 výrobních výborů. Výrobní výbory se budou konat v místě sídla objednatele v termínech dohodnutých smluvními stranami. </w:t>
      </w:r>
    </w:p>
    <w:p w:rsidR="00F272D8" w:rsidRPr="001B177A" w:rsidRDefault="00F272D8" w:rsidP="00C71CF6">
      <w:pPr>
        <w:pStyle w:val="Odstavecseseznamem"/>
        <w:autoSpaceDE w:val="0"/>
        <w:autoSpaceDN w:val="0"/>
        <w:adjustRightInd w:val="0"/>
        <w:spacing w:after="0" w:line="240" w:lineRule="auto"/>
        <w:ind w:left="0"/>
        <w:jc w:val="both"/>
        <w:rPr>
          <w:bCs/>
          <w:lang w:eastAsia="en-US"/>
        </w:rPr>
      </w:pPr>
    </w:p>
    <w:p w:rsidR="00F272D8" w:rsidRPr="001B177A" w:rsidRDefault="00F272D8" w:rsidP="004B0BC1">
      <w:pPr>
        <w:pStyle w:val="Odstavecseseznamem"/>
        <w:numPr>
          <w:ilvl w:val="0"/>
          <w:numId w:val="3"/>
        </w:numPr>
        <w:autoSpaceDE w:val="0"/>
        <w:autoSpaceDN w:val="0"/>
        <w:adjustRightInd w:val="0"/>
        <w:spacing w:after="0" w:line="240" w:lineRule="auto"/>
        <w:ind w:left="567" w:hanging="567"/>
        <w:jc w:val="both"/>
        <w:rPr>
          <w:sz w:val="22"/>
          <w:lang w:eastAsia="en-US"/>
        </w:rPr>
      </w:pPr>
      <w:r w:rsidRPr="001B177A">
        <w:rPr>
          <w:sz w:val="22"/>
          <w:lang w:eastAsia="en-US"/>
        </w:rPr>
        <w:t xml:space="preserve">Zhotovitel je povinen minimálně 3 pracovní dny před termínem každého výrobního výboru poskytnout Objednateli veškeré podklady k jednání tohoto výrobního výboru. Zhotovitel </w:t>
      </w:r>
      <w:r>
        <w:rPr>
          <w:sz w:val="22"/>
          <w:lang w:eastAsia="en-US"/>
        </w:rPr>
        <w:t>se</w:t>
      </w:r>
      <w:r w:rsidRPr="001B177A">
        <w:rPr>
          <w:sz w:val="22"/>
          <w:lang w:eastAsia="en-US"/>
        </w:rPr>
        <w:t xml:space="preserve"> zavazuje </w:t>
      </w:r>
      <w:proofErr w:type="spellStart"/>
      <w:r w:rsidRPr="001B177A">
        <w:rPr>
          <w:sz w:val="22"/>
          <w:lang w:eastAsia="en-US"/>
        </w:rPr>
        <w:t>odp</w:t>
      </w:r>
      <w:r w:rsidR="006169F5">
        <w:rPr>
          <w:sz w:val="22"/>
          <w:lang w:eastAsia="en-US"/>
        </w:rPr>
        <w:t>rezentovat</w:t>
      </w:r>
      <w:proofErr w:type="spellEnd"/>
      <w:r w:rsidR="006169F5">
        <w:rPr>
          <w:sz w:val="22"/>
          <w:lang w:eastAsia="en-US"/>
        </w:rPr>
        <w:t xml:space="preserve"> kompletní dokumentace jako výstupy práce a činností Zhotovitele v každé etapě předmětu díla</w:t>
      </w:r>
      <w:r w:rsidRPr="001B177A">
        <w:rPr>
          <w:sz w:val="22"/>
          <w:lang w:eastAsia="en-US"/>
        </w:rPr>
        <w:t xml:space="preserve"> včetně řádného odůvodnění, výkresů a Vyhodnocení vlivů ÚP na udržitelný rozvoj území</w:t>
      </w:r>
      <w:r>
        <w:rPr>
          <w:sz w:val="22"/>
          <w:lang w:eastAsia="en-US"/>
        </w:rPr>
        <w:t xml:space="preserve"> a </w:t>
      </w:r>
      <w:r w:rsidRPr="001B15AB">
        <w:rPr>
          <w:bCs/>
          <w:sz w:val="22"/>
          <w:lang w:eastAsia="en-US"/>
        </w:rPr>
        <w:t>Vyhodnocení vlivu ÚP na životní prostředí</w:t>
      </w:r>
      <w:r w:rsidR="006169F5">
        <w:rPr>
          <w:bCs/>
          <w:sz w:val="22"/>
          <w:lang w:eastAsia="en-US"/>
        </w:rPr>
        <w:t xml:space="preserve"> či jiných souvisejících dokumentů</w:t>
      </w:r>
      <w:r w:rsidRPr="001B177A">
        <w:rPr>
          <w:sz w:val="22"/>
          <w:lang w:eastAsia="en-US"/>
        </w:rPr>
        <w:t>.</w:t>
      </w:r>
    </w:p>
    <w:p w:rsidR="00F272D8" w:rsidRPr="001B177A" w:rsidRDefault="00F272D8" w:rsidP="004B0BC1">
      <w:pPr>
        <w:pStyle w:val="Odstavecseseznamem"/>
        <w:rPr>
          <w:sz w:val="22"/>
          <w:lang w:eastAsia="en-US"/>
        </w:rPr>
      </w:pPr>
    </w:p>
    <w:p w:rsidR="00613833" w:rsidRDefault="00F272D8" w:rsidP="00613833">
      <w:pPr>
        <w:pStyle w:val="Odstavecseseznamem"/>
        <w:numPr>
          <w:ilvl w:val="0"/>
          <w:numId w:val="3"/>
        </w:numPr>
        <w:autoSpaceDE w:val="0"/>
        <w:autoSpaceDN w:val="0"/>
        <w:adjustRightInd w:val="0"/>
        <w:spacing w:after="0" w:line="240" w:lineRule="auto"/>
        <w:ind w:left="567" w:hanging="567"/>
        <w:jc w:val="both"/>
        <w:rPr>
          <w:sz w:val="22"/>
          <w:lang w:eastAsia="en-US"/>
        </w:rPr>
      </w:pPr>
      <w:r w:rsidRPr="001B177A">
        <w:rPr>
          <w:sz w:val="22"/>
          <w:lang w:eastAsia="en-US"/>
        </w:rPr>
        <w:t>Zhotovitel je oprávněn pověřit zhotovením díla třetí osobu</w:t>
      </w:r>
      <w:r w:rsidR="00613833">
        <w:rPr>
          <w:sz w:val="22"/>
          <w:lang w:eastAsia="en-US"/>
        </w:rPr>
        <w:t>-subdodavatele díla</w:t>
      </w:r>
      <w:r w:rsidRPr="001B177A">
        <w:rPr>
          <w:sz w:val="22"/>
          <w:lang w:eastAsia="en-US"/>
        </w:rPr>
        <w:t xml:space="preserve"> pouze s předchozím souhlasem Objednatele</w:t>
      </w:r>
      <w:r>
        <w:rPr>
          <w:sz w:val="22"/>
          <w:lang w:eastAsia="en-US"/>
        </w:rPr>
        <w:t xml:space="preserve"> </w:t>
      </w:r>
      <w:r w:rsidR="00613833" w:rsidRPr="00613833">
        <w:rPr>
          <w:sz w:val="22"/>
          <w:lang w:eastAsia="en-US"/>
        </w:rPr>
        <w:t>v souladu se zadávacími podmínkami Zadávacího řízení.</w:t>
      </w:r>
      <w:r w:rsidR="005925EB" w:rsidRPr="005925EB">
        <w:rPr>
          <w:sz w:val="22"/>
          <w:lang w:eastAsia="en-US"/>
        </w:rPr>
        <w:t xml:space="preserve"> Jeho výlučn</w:t>
      </w:r>
      <w:r w:rsidR="005925EB">
        <w:rPr>
          <w:sz w:val="22"/>
          <w:lang w:eastAsia="en-US"/>
        </w:rPr>
        <w:t>á odpovědnost vůči O</w:t>
      </w:r>
      <w:r w:rsidR="005925EB" w:rsidRPr="005925EB">
        <w:rPr>
          <w:sz w:val="22"/>
          <w:lang w:eastAsia="en-US"/>
        </w:rPr>
        <w:t>bjednateli za koordinaci všech subdodavatelů a řádné provedení díla tím však není dotčena. Zho</w:t>
      </w:r>
      <w:r w:rsidR="005925EB">
        <w:rPr>
          <w:sz w:val="22"/>
          <w:lang w:eastAsia="en-US"/>
        </w:rPr>
        <w:t>tovitel se zavazuje informovat O</w:t>
      </w:r>
      <w:r w:rsidR="005925EB" w:rsidRPr="005925EB">
        <w:rPr>
          <w:sz w:val="22"/>
          <w:lang w:eastAsia="en-US"/>
        </w:rPr>
        <w:t xml:space="preserve">bjednatele o subdodavatelích, kteří se budou podílet na realizaci díla. Objednatel si vyhrazuje právo spolurozhodovat o takovýchto subdodavatelích podílejících se na realizaci díla, a to tak, že je oprávněn v odůvodněných případech odmítnout účast subdodavatele na realizaci díla. </w:t>
      </w:r>
    </w:p>
    <w:p w:rsidR="005925EB" w:rsidRPr="005925EB" w:rsidRDefault="005925EB" w:rsidP="005925EB">
      <w:pPr>
        <w:pStyle w:val="Odstavecseseznamem"/>
        <w:rPr>
          <w:sz w:val="22"/>
          <w:lang w:eastAsia="en-US"/>
        </w:rPr>
      </w:pPr>
    </w:p>
    <w:p w:rsidR="005925EB" w:rsidRDefault="005925EB" w:rsidP="00613833">
      <w:pPr>
        <w:pStyle w:val="Odstavecseseznamem"/>
        <w:numPr>
          <w:ilvl w:val="0"/>
          <w:numId w:val="3"/>
        </w:numPr>
        <w:autoSpaceDE w:val="0"/>
        <w:autoSpaceDN w:val="0"/>
        <w:adjustRightInd w:val="0"/>
        <w:spacing w:after="0" w:line="240" w:lineRule="auto"/>
        <w:ind w:left="567" w:hanging="567"/>
        <w:jc w:val="both"/>
        <w:rPr>
          <w:sz w:val="22"/>
          <w:lang w:eastAsia="en-US"/>
        </w:rPr>
      </w:pPr>
      <w:r w:rsidRPr="005925EB">
        <w:rPr>
          <w:sz w:val="22"/>
          <w:lang w:eastAsia="en-US"/>
        </w:rPr>
        <w:t>Veškeré odborné p</w:t>
      </w:r>
      <w:r>
        <w:rPr>
          <w:sz w:val="22"/>
          <w:lang w:eastAsia="en-US"/>
        </w:rPr>
        <w:t>ráce musí vykonávat pracovníci Z</w:t>
      </w:r>
      <w:r w:rsidRPr="005925EB">
        <w:rPr>
          <w:sz w:val="22"/>
          <w:lang w:eastAsia="en-US"/>
        </w:rPr>
        <w:t>hotovitele nebo jeho subdodavatelů mající příslušnou kvalifikaci. Dokl</w:t>
      </w:r>
      <w:r>
        <w:rPr>
          <w:sz w:val="22"/>
          <w:lang w:eastAsia="en-US"/>
        </w:rPr>
        <w:t>ad o kvalifikaci pracovníků je Zhotovitel na požádání O</w:t>
      </w:r>
      <w:r w:rsidRPr="005925EB">
        <w:rPr>
          <w:sz w:val="22"/>
          <w:lang w:eastAsia="en-US"/>
        </w:rPr>
        <w:t>bjednatele povinen doložit. Pokud v průběhu realizace díla dojde ke změně pracovníků, kterými dodavatel prokazoval svou kvalifikaci v nabídce pro prokázání odbornosti, je dodavatel povinen neodkladně zajistit rovnocennou náhradu za tyto pracovníky s od</w:t>
      </w:r>
      <w:r>
        <w:rPr>
          <w:sz w:val="22"/>
          <w:lang w:eastAsia="en-US"/>
        </w:rPr>
        <w:t>povídající odbornou kvalifikací a tyto pracovníky nechat odsouhlasit Objednatelem tak, aby bylo splněno prokázání splnění kvalifikace uchazeče-Objednatele ze Zadávacího řízení.</w:t>
      </w:r>
    </w:p>
    <w:p w:rsidR="005925EB" w:rsidRPr="005925EB" w:rsidRDefault="005925EB" w:rsidP="005925EB">
      <w:pPr>
        <w:pStyle w:val="Odstavecseseznamem"/>
        <w:rPr>
          <w:sz w:val="22"/>
          <w:lang w:eastAsia="en-US"/>
        </w:rPr>
      </w:pPr>
    </w:p>
    <w:p w:rsidR="005925EB" w:rsidRDefault="005925EB" w:rsidP="005925EB">
      <w:pPr>
        <w:pStyle w:val="Odstavecseseznamem"/>
        <w:numPr>
          <w:ilvl w:val="1"/>
          <w:numId w:val="3"/>
        </w:numPr>
        <w:autoSpaceDE w:val="0"/>
        <w:autoSpaceDN w:val="0"/>
        <w:adjustRightInd w:val="0"/>
        <w:spacing w:after="0" w:line="240" w:lineRule="auto"/>
        <w:jc w:val="both"/>
        <w:rPr>
          <w:sz w:val="22"/>
          <w:lang w:eastAsia="en-US"/>
        </w:rPr>
      </w:pPr>
      <w:r>
        <w:rPr>
          <w:sz w:val="22"/>
          <w:lang w:eastAsia="en-US"/>
        </w:rPr>
        <w:t>Kvalifikace v Zadávacím řízení byla prokázána a Zhotovitel realizuje dílo těmito osobami:</w:t>
      </w:r>
    </w:p>
    <w:tbl>
      <w:tblPr>
        <w:tblStyle w:val="Mkatabulky"/>
        <w:tblW w:w="9180" w:type="dxa"/>
        <w:tblInd w:w="567" w:type="dxa"/>
        <w:tblLook w:val="04A0"/>
      </w:tblPr>
      <w:tblGrid>
        <w:gridCol w:w="2943"/>
        <w:gridCol w:w="1418"/>
        <w:gridCol w:w="2198"/>
        <w:gridCol w:w="2621"/>
      </w:tblGrid>
      <w:tr w:rsidR="00841B90" w:rsidTr="00841B90">
        <w:tc>
          <w:tcPr>
            <w:tcW w:w="2943" w:type="dxa"/>
            <w:shd w:val="clear" w:color="auto" w:fill="D9D9D9" w:themeFill="background1" w:themeFillShade="D9"/>
          </w:tcPr>
          <w:p w:rsidR="00841B90" w:rsidRPr="00841B90" w:rsidRDefault="00841B90" w:rsidP="00613833">
            <w:pPr>
              <w:pStyle w:val="Odstavecseseznamem"/>
              <w:autoSpaceDE w:val="0"/>
              <w:autoSpaceDN w:val="0"/>
              <w:adjustRightInd w:val="0"/>
              <w:spacing w:after="0" w:line="240" w:lineRule="auto"/>
              <w:ind w:left="0"/>
              <w:jc w:val="both"/>
              <w:rPr>
                <w:b/>
                <w:lang w:eastAsia="en-US"/>
              </w:rPr>
            </w:pPr>
            <w:r w:rsidRPr="00841B90">
              <w:rPr>
                <w:b/>
                <w:sz w:val="22"/>
                <w:lang w:eastAsia="en-US"/>
              </w:rPr>
              <w:t>Jméno, příjmení</w:t>
            </w:r>
            <w:r>
              <w:rPr>
                <w:b/>
                <w:sz w:val="22"/>
                <w:lang w:eastAsia="en-US"/>
              </w:rPr>
              <w:t>, titul</w:t>
            </w:r>
            <w:r w:rsidRPr="00841B90">
              <w:rPr>
                <w:b/>
                <w:sz w:val="22"/>
                <w:lang w:eastAsia="en-US"/>
              </w:rPr>
              <w:t>:</w:t>
            </w:r>
          </w:p>
        </w:tc>
        <w:tc>
          <w:tcPr>
            <w:tcW w:w="1418" w:type="dxa"/>
            <w:shd w:val="clear" w:color="auto" w:fill="D9D9D9" w:themeFill="background1" w:themeFillShade="D9"/>
          </w:tcPr>
          <w:p w:rsidR="00841B90" w:rsidRPr="00841B90" w:rsidRDefault="00841B90" w:rsidP="00613833">
            <w:pPr>
              <w:pStyle w:val="Odstavecseseznamem"/>
              <w:autoSpaceDE w:val="0"/>
              <w:autoSpaceDN w:val="0"/>
              <w:adjustRightInd w:val="0"/>
              <w:spacing w:after="0" w:line="240" w:lineRule="auto"/>
              <w:ind w:left="0"/>
              <w:jc w:val="both"/>
              <w:rPr>
                <w:b/>
                <w:lang w:eastAsia="en-US"/>
              </w:rPr>
            </w:pPr>
            <w:r w:rsidRPr="00841B90">
              <w:rPr>
                <w:b/>
                <w:sz w:val="22"/>
                <w:lang w:eastAsia="en-US"/>
              </w:rPr>
              <w:t>Pozice:</w:t>
            </w:r>
          </w:p>
        </w:tc>
        <w:tc>
          <w:tcPr>
            <w:tcW w:w="2198" w:type="dxa"/>
            <w:shd w:val="clear" w:color="auto" w:fill="D9D9D9" w:themeFill="background1" w:themeFillShade="D9"/>
          </w:tcPr>
          <w:p w:rsidR="00841B90" w:rsidRPr="00841B90" w:rsidRDefault="00841B90" w:rsidP="00613833">
            <w:pPr>
              <w:pStyle w:val="Odstavecseseznamem"/>
              <w:autoSpaceDE w:val="0"/>
              <w:autoSpaceDN w:val="0"/>
              <w:adjustRightInd w:val="0"/>
              <w:spacing w:after="0" w:line="240" w:lineRule="auto"/>
              <w:ind w:left="0"/>
              <w:jc w:val="both"/>
              <w:rPr>
                <w:b/>
                <w:lang w:eastAsia="en-US"/>
              </w:rPr>
            </w:pPr>
            <w:r w:rsidRPr="00841B90">
              <w:rPr>
                <w:b/>
                <w:sz w:val="22"/>
                <w:lang w:eastAsia="en-US"/>
              </w:rPr>
              <w:t>Telefon:</w:t>
            </w:r>
          </w:p>
        </w:tc>
        <w:tc>
          <w:tcPr>
            <w:tcW w:w="2621" w:type="dxa"/>
            <w:shd w:val="clear" w:color="auto" w:fill="D9D9D9" w:themeFill="background1" w:themeFillShade="D9"/>
          </w:tcPr>
          <w:p w:rsidR="00841B90" w:rsidRPr="00841B90" w:rsidRDefault="00841B90" w:rsidP="00613833">
            <w:pPr>
              <w:pStyle w:val="Odstavecseseznamem"/>
              <w:autoSpaceDE w:val="0"/>
              <w:autoSpaceDN w:val="0"/>
              <w:adjustRightInd w:val="0"/>
              <w:spacing w:after="0" w:line="240" w:lineRule="auto"/>
              <w:ind w:left="0"/>
              <w:jc w:val="both"/>
              <w:rPr>
                <w:b/>
                <w:lang w:eastAsia="en-US"/>
              </w:rPr>
            </w:pPr>
            <w:r w:rsidRPr="00841B90">
              <w:rPr>
                <w:b/>
                <w:sz w:val="22"/>
                <w:lang w:eastAsia="en-US"/>
              </w:rPr>
              <w:t>e-mail:</w:t>
            </w:r>
          </w:p>
        </w:tc>
      </w:tr>
      <w:tr w:rsidR="002F59D0" w:rsidTr="00841B90">
        <w:trPr>
          <w:trHeight w:val="426"/>
        </w:trPr>
        <w:tc>
          <w:tcPr>
            <w:tcW w:w="2943" w:type="dxa"/>
            <w:vAlign w:val="center"/>
          </w:tcPr>
          <w:p w:rsidR="002F59D0" w:rsidRPr="00266C07" w:rsidRDefault="002C2D2E" w:rsidP="00841B90">
            <w:pPr>
              <w:pStyle w:val="Odstavecseseznamem"/>
              <w:autoSpaceDE w:val="0"/>
              <w:autoSpaceDN w:val="0"/>
              <w:adjustRightInd w:val="0"/>
              <w:spacing w:before="60" w:after="60" w:line="240" w:lineRule="auto"/>
              <w:ind w:left="0"/>
              <w:rPr>
                <w:sz w:val="20"/>
                <w:szCs w:val="20"/>
                <w:lang w:eastAsia="en-US"/>
              </w:rPr>
            </w:pPr>
            <w:r w:rsidRPr="00266C07">
              <w:rPr>
                <w:sz w:val="20"/>
                <w:szCs w:val="20"/>
                <w:lang w:eastAsia="en-US"/>
              </w:rPr>
              <w:t>Ing. arch. Iveta Raková</w:t>
            </w:r>
          </w:p>
        </w:tc>
        <w:tc>
          <w:tcPr>
            <w:tcW w:w="1418" w:type="dxa"/>
            <w:vAlign w:val="center"/>
          </w:tcPr>
          <w:p w:rsidR="002F59D0" w:rsidRPr="00266C07" w:rsidRDefault="002F59D0" w:rsidP="00841B90">
            <w:pPr>
              <w:pStyle w:val="Odstavecseseznamem"/>
              <w:autoSpaceDE w:val="0"/>
              <w:autoSpaceDN w:val="0"/>
              <w:adjustRightInd w:val="0"/>
              <w:spacing w:before="60" w:after="60" w:line="240" w:lineRule="auto"/>
              <w:ind w:left="0"/>
              <w:rPr>
                <w:sz w:val="20"/>
                <w:szCs w:val="20"/>
                <w:lang w:eastAsia="en-US"/>
              </w:rPr>
            </w:pPr>
            <w:r w:rsidRPr="00266C07">
              <w:rPr>
                <w:sz w:val="20"/>
                <w:szCs w:val="20"/>
                <w:lang w:eastAsia="en-US"/>
              </w:rPr>
              <w:t>vedoucí týmu</w:t>
            </w:r>
          </w:p>
        </w:tc>
        <w:tc>
          <w:tcPr>
            <w:tcW w:w="2198" w:type="dxa"/>
            <w:vAlign w:val="center"/>
          </w:tcPr>
          <w:p w:rsidR="002F59D0" w:rsidRPr="00266C07" w:rsidRDefault="002C2D2E" w:rsidP="00F96858">
            <w:pPr>
              <w:spacing w:before="60" w:after="60"/>
            </w:pPr>
            <w:r w:rsidRPr="00266C07">
              <w:rPr>
                <w:sz w:val="20"/>
                <w:szCs w:val="20"/>
                <w:lang w:eastAsia="en-US"/>
              </w:rPr>
              <w:t>725 841 242</w:t>
            </w:r>
          </w:p>
        </w:tc>
        <w:tc>
          <w:tcPr>
            <w:tcW w:w="2621" w:type="dxa"/>
            <w:vAlign w:val="center"/>
          </w:tcPr>
          <w:p w:rsidR="002F59D0" w:rsidRPr="00266C07" w:rsidRDefault="002C2D2E" w:rsidP="00F96858">
            <w:pPr>
              <w:spacing w:before="60" w:after="60"/>
            </w:pPr>
            <w:r w:rsidRPr="00266C07">
              <w:rPr>
                <w:sz w:val="20"/>
                <w:szCs w:val="20"/>
                <w:lang w:eastAsia="en-US"/>
              </w:rPr>
              <w:t>archteam@archteam.cz</w:t>
            </w:r>
          </w:p>
        </w:tc>
      </w:tr>
      <w:tr w:rsidR="002C2D2E" w:rsidTr="00841B90">
        <w:tc>
          <w:tcPr>
            <w:tcW w:w="2943" w:type="dxa"/>
            <w:vAlign w:val="center"/>
          </w:tcPr>
          <w:p w:rsidR="002C2D2E" w:rsidRPr="00266C07" w:rsidRDefault="002C2D2E" w:rsidP="00841B90">
            <w:pPr>
              <w:spacing w:before="60" w:after="60"/>
            </w:pPr>
            <w:r w:rsidRPr="00266C07">
              <w:rPr>
                <w:sz w:val="20"/>
                <w:szCs w:val="20"/>
                <w:lang w:eastAsia="en-US"/>
              </w:rPr>
              <w:t xml:space="preserve">Doc. Ing. arch. Milan Rak, </w:t>
            </w:r>
            <w:proofErr w:type="spellStart"/>
            <w:r w:rsidRPr="00266C07">
              <w:rPr>
                <w:sz w:val="20"/>
                <w:szCs w:val="20"/>
                <w:lang w:eastAsia="en-US"/>
              </w:rPr>
              <w:t>Ph.D</w:t>
            </w:r>
            <w:proofErr w:type="spellEnd"/>
            <w:r w:rsidRPr="00266C07">
              <w:rPr>
                <w:sz w:val="20"/>
                <w:szCs w:val="20"/>
                <w:lang w:eastAsia="en-US"/>
              </w:rPr>
              <w:t>.</w:t>
            </w:r>
          </w:p>
        </w:tc>
        <w:tc>
          <w:tcPr>
            <w:tcW w:w="1418" w:type="dxa"/>
            <w:vAlign w:val="center"/>
          </w:tcPr>
          <w:p w:rsidR="002C2D2E" w:rsidRPr="00266C07" w:rsidRDefault="002C2D2E" w:rsidP="00841B90">
            <w:pPr>
              <w:pStyle w:val="Odstavecseseznamem"/>
              <w:autoSpaceDE w:val="0"/>
              <w:autoSpaceDN w:val="0"/>
              <w:adjustRightInd w:val="0"/>
              <w:spacing w:before="60" w:after="60" w:line="240" w:lineRule="auto"/>
              <w:ind w:left="0"/>
              <w:rPr>
                <w:sz w:val="20"/>
                <w:szCs w:val="20"/>
                <w:lang w:eastAsia="en-US"/>
              </w:rPr>
            </w:pPr>
            <w:r w:rsidRPr="00266C07">
              <w:rPr>
                <w:sz w:val="20"/>
                <w:szCs w:val="20"/>
                <w:lang w:eastAsia="en-US"/>
              </w:rPr>
              <w:t>člen týmu</w:t>
            </w:r>
          </w:p>
        </w:tc>
        <w:tc>
          <w:tcPr>
            <w:tcW w:w="2198" w:type="dxa"/>
            <w:vAlign w:val="center"/>
          </w:tcPr>
          <w:p w:rsidR="002C2D2E" w:rsidRPr="00266C07" w:rsidRDefault="002C2D2E" w:rsidP="007F5B96">
            <w:pPr>
              <w:spacing w:before="60" w:after="60"/>
            </w:pPr>
            <w:r w:rsidRPr="00266C07">
              <w:rPr>
                <w:sz w:val="20"/>
                <w:szCs w:val="20"/>
                <w:lang w:eastAsia="en-US"/>
              </w:rPr>
              <w:t>725 841 242</w:t>
            </w:r>
          </w:p>
        </w:tc>
        <w:tc>
          <w:tcPr>
            <w:tcW w:w="2621" w:type="dxa"/>
            <w:vAlign w:val="center"/>
          </w:tcPr>
          <w:p w:rsidR="002C2D2E" w:rsidRPr="00266C07" w:rsidRDefault="002C2D2E" w:rsidP="007F5B96">
            <w:pPr>
              <w:spacing w:before="60" w:after="60"/>
            </w:pPr>
            <w:r w:rsidRPr="00266C07">
              <w:rPr>
                <w:sz w:val="20"/>
                <w:szCs w:val="20"/>
                <w:lang w:eastAsia="en-US"/>
              </w:rPr>
              <w:t>archteam@archteam.cz</w:t>
            </w:r>
          </w:p>
        </w:tc>
      </w:tr>
      <w:tr w:rsidR="002C2D2E" w:rsidTr="00841B90">
        <w:tc>
          <w:tcPr>
            <w:tcW w:w="2943" w:type="dxa"/>
            <w:vAlign w:val="center"/>
          </w:tcPr>
          <w:p w:rsidR="002C2D2E" w:rsidRPr="00266C07" w:rsidRDefault="002C2D2E" w:rsidP="00841B90">
            <w:pPr>
              <w:spacing w:before="60" w:after="60"/>
            </w:pPr>
            <w:r w:rsidRPr="00266C07">
              <w:rPr>
                <w:sz w:val="20"/>
                <w:szCs w:val="20"/>
                <w:lang w:eastAsia="en-US"/>
              </w:rPr>
              <w:t xml:space="preserve">Mgr. Ing. arch. Anežka Sedláková, </w:t>
            </w:r>
            <w:proofErr w:type="spellStart"/>
            <w:r w:rsidRPr="00266C07">
              <w:rPr>
                <w:sz w:val="20"/>
                <w:szCs w:val="20"/>
                <w:lang w:eastAsia="en-US"/>
              </w:rPr>
              <w:t>Ph.D</w:t>
            </w:r>
            <w:proofErr w:type="spellEnd"/>
            <w:r w:rsidRPr="00266C07">
              <w:rPr>
                <w:sz w:val="20"/>
                <w:szCs w:val="20"/>
                <w:lang w:eastAsia="en-US"/>
              </w:rPr>
              <w:t xml:space="preserve">. </w:t>
            </w:r>
            <w:proofErr w:type="spellStart"/>
            <w:r w:rsidRPr="00266C07">
              <w:rPr>
                <w:sz w:val="20"/>
                <w:szCs w:val="20"/>
                <w:lang w:eastAsia="en-US"/>
              </w:rPr>
              <w:t>et</w:t>
            </w:r>
            <w:proofErr w:type="spellEnd"/>
            <w:r w:rsidRPr="00266C07">
              <w:rPr>
                <w:sz w:val="20"/>
                <w:szCs w:val="20"/>
                <w:lang w:eastAsia="en-US"/>
              </w:rPr>
              <w:t xml:space="preserve"> </w:t>
            </w:r>
            <w:proofErr w:type="spellStart"/>
            <w:r w:rsidRPr="00266C07">
              <w:rPr>
                <w:sz w:val="20"/>
                <w:szCs w:val="20"/>
                <w:lang w:eastAsia="en-US"/>
              </w:rPr>
              <w:t>Ph.D</w:t>
            </w:r>
            <w:proofErr w:type="spellEnd"/>
            <w:r w:rsidRPr="00266C07">
              <w:rPr>
                <w:sz w:val="20"/>
                <w:szCs w:val="20"/>
                <w:lang w:eastAsia="en-US"/>
              </w:rPr>
              <w:t>.</w:t>
            </w:r>
          </w:p>
        </w:tc>
        <w:tc>
          <w:tcPr>
            <w:tcW w:w="1418" w:type="dxa"/>
            <w:vAlign w:val="center"/>
          </w:tcPr>
          <w:p w:rsidR="002C2D2E" w:rsidRPr="00266C07" w:rsidRDefault="002C2D2E" w:rsidP="00841B90">
            <w:pPr>
              <w:pStyle w:val="Odstavecseseznamem"/>
              <w:autoSpaceDE w:val="0"/>
              <w:autoSpaceDN w:val="0"/>
              <w:adjustRightInd w:val="0"/>
              <w:spacing w:before="60" w:after="60" w:line="240" w:lineRule="auto"/>
              <w:ind w:left="0"/>
              <w:rPr>
                <w:sz w:val="20"/>
                <w:szCs w:val="20"/>
                <w:lang w:eastAsia="en-US"/>
              </w:rPr>
            </w:pPr>
            <w:r w:rsidRPr="00266C07">
              <w:rPr>
                <w:sz w:val="20"/>
                <w:szCs w:val="20"/>
                <w:lang w:eastAsia="en-US"/>
              </w:rPr>
              <w:t>člen týmu</w:t>
            </w:r>
          </w:p>
        </w:tc>
        <w:tc>
          <w:tcPr>
            <w:tcW w:w="2198" w:type="dxa"/>
            <w:vAlign w:val="center"/>
          </w:tcPr>
          <w:p w:rsidR="002C2D2E" w:rsidRPr="00266C07" w:rsidRDefault="002C2D2E" w:rsidP="007F5B96">
            <w:pPr>
              <w:spacing w:before="60" w:after="60"/>
            </w:pPr>
            <w:r w:rsidRPr="00266C07">
              <w:rPr>
                <w:sz w:val="20"/>
                <w:szCs w:val="20"/>
                <w:lang w:eastAsia="en-US"/>
              </w:rPr>
              <w:t>725 841 242</w:t>
            </w:r>
          </w:p>
        </w:tc>
        <w:tc>
          <w:tcPr>
            <w:tcW w:w="2621" w:type="dxa"/>
            <w:vAlign w:val="center"/>
          </w:tcPr>
          <w:p w:rsidR="002C2D2E" w:rsidRPr="00266C07" w:rsidRDefault="002C2D2E" w:rsidP="007F5B96">
            <w:pPr>
              <w:spacing w:before="60" w:after="60"/>
            </w:pPr>
            <w:r w:rsidRPr="00266C07">
              <w:rPr>
                <w:sz w:val="20"/>
                <w:szCs w:val="20"/>
                <w:lang w:eastAsia="en-US"/>
              </w:rPr>
              <w:t>archteam@archteam.cz</w:t>
            </w:r>
          </w:p>
        </w:tc>
      </w:tr>
    </w:tbl>
    <w:p w:rsidR="00841B90" w:rsidRDefault="002F59D0" w:rsidP="00613833">
      <w:pPr>
        <w:pStyle w:val="Odstavecseseznamem"/>
        <w:autoSpaceDE w:val="0"/>
        <w:autoSpaceDN w:val="0"/>
        <w:adjustRightInd w:val="0"/>
        <w:spacing w:after="0" w:line="240" w:lineRule="auto"/>
        <w:ind w:left="567"/>
        <w:jc w:val="both"/>
        <w:rPr>
          <w:sz w:val="22"/>
          <w:lang w:eastAsia="en-US"/>
        </w:rPr>
      </w:pPr>
      <w:r>
        <w:rPr>
          <w:sz w:val="22"/>
          <w:lang w:eastAsia="en-US"/>
        </w:rPr>
        <w:t xml:space="preserve"> Pokud dojede v průběhu realizace díla ke změně těchto výše uvedených odborných osob Zhotovitele, kterými Zhotovitel coby uchazeč Zadávacího řízení prokazoval kvalifikaci a byly současně osobami, jejichž odbornost byla součástí hodnocení nabídek, tyto změny musí být dopředu alespoň 10 pracovních dnů předem odsouhlaseny Objednatelem tak, aby Zhotovitel </w:t>
      </w:r>
      <w:r>
        <w:rPr>
          <w:sz w:val="22"/>
          <w:lang w:eastAsia="en-US"/>
        </w:rPr>
        <w:lastRenderedPageBreak/>
        <w:t>Objednateli dokázal, že změnou těchto osob nedojde ke změně podmínek prokázání kvalifikace Zhotovitele v Zadávacím řízení a změně podmínek a obsahu údajů, jež byly součástí nabídky uchazeče pro hodnocení nabídek.</w:t>
      </w:r>
    </w:p>
    <w:p w:rsidR="002F59D0" w:rsidRDefault="002F59D0" w:rsidP="00613833">
      <w:pPr>
        <w:pStyle w:val="Odstavecseseznamem"/>
        <w:autoSpaceDE w:val="0"/>
        <w:autoSpaceDN w:val="0"/>
        <w:adjustRightInd w:val="0"/>
        <w:spacing w:after="0" w:line="240" w:lineRule="auto"/>
        <w:ind w:left="567"/>
        <w:jc w:val="both"/>
        <w:rPr>
          <w:sz w:val="22"/>
          <w:lang w:eastAsia="en-US"/>
        </w:rPr>
      </w:pPr>
      <w:r>
        <w:rPr>
          <w:sz w:val="22"/>
          <w:lang w:eastAsia="en-US"/>
        </w:rPr>
        <w:t xml:space="preserve">Pokud tak Zhotovitel neučiní, je toto důvodem pro jednostranné </w:t>
      </w:r>
      <w:r w:rsidR="009D7107">
        <w:rPr>
          <w:sz w:val="22"/>
          <w:lang w:eastAsia="en-US"/>
        </w:rPr>
        <w:t>odstoupení od S</w:t>
      </w:r>
      <w:r>
        <w:rPr>
          <w:sz w:val="22"/>
          <w:lang w:eastAsia="en-US"/>
        </w:rPr>
        <w:t>mlouvy Objednatelem.</w:t>
      </w:r>
      <w:r w:rsidR="009D7107">
        <w:rPr>
          <w:sz w:val="22"/>
          <w:lang w:eastAsia="en-US"/>
        </w:rPr>
        <w:t xml:space="preserve"> Ujednání o sankci dle článku VIII. odstavce  5 Smlouvy tímto nejsou dotčená.</w:t>
      </w:r>
    </w:p>
    <w:p w:rsidR="002F59D0" w:rsidRPr="001B177A" w:rsidRDefault="002F59D0" w:rsidP="00613833">
      <w:pPr>
        <w:pStyle w:val="Odstavecseseznamem"/>
        <w:autoSpaceDE w:val="0"/>
        <w:autoSpaceDN w:val="0"/>
        <w:adjustRightInd w:val="0"/>
        <w:spacing w:after="0" w:line="240" w:lineRule="auto"/>
        <w:ind w:left="567"/>
        <w:jc w:val="both"/>
        <w:rPr>
          <w:sz w:val="22"/>
          <w:lang w:eastAsia="en-US"/>
        </w:rPr>
      </w:pPr>
    </w:p>
    <w:p w:rsidR="00F272D8" w:rsidRPr="001B177A" w:rsidRDefault="00F272D8" w:rsidP="007A6814">
      <w:pPr>
        <w:pStyle w:val="Odstavecseseznamem"/>
        <w:numPr>
          <w:ilvl w:val="0"/>
          <w:numId w:val="3"/>
        </w:numPr>
        <w:autoSpaceDE w:val="0"/>
        <w:autoSpaceDN w:val="0"/>
        <w:adjustRightInd w:val="0"/>
        <w:spacing w:after="0" w:line="240" w:lineRule="auto"/>
        <w:ind w:left="567" w:hanging="567"/>
        <w:jc w:val="both"/>
        <w:rPr>
          <w:sz w:val="22"/>
          <w:lang w:eastAsia="en-US"/>
        </w:rPr>
      </w:pPr>
      <w:r w:rsidRPr="001B177A">
        <w:rPr>
          <w:sz w:val="22"/>
          <w:lang w:eastAsia="en-US"/>
        </w:rPr>
        <w:t>Místem pl</w:t>
      </w:r>
      <w:r>
        <w:rPr>
          <w:sz w:val="22"/>
          <w:lang w:eastAsia="en-US"/>
        </w:rPr>
        <w:t>nění díla je sídlo Objednatele, sídlo Zhotovitele a oběma smluvními stranami dohodnutá místa</w:t>
      </w:r>
      <w:r w:rsidRPr="001B177A">
        <w:rPr>
          <w:sz w:val="22"/>
          <w:lang w:eastAsia="en-US"/>
        </w:rPr>
        <w:t>.</w:t>
      </w:r>
      <w:r>
        <w:rPr>
          <w:sz w:val="22"/>
          <w:lang w:eastAsia="en-US"/>
        </w:rPr>
        <w:t xml:space="preserve"> Místem předání předmětu díla, či jeho ucelených částí je pouze místo sídla objednatele díla. </w:t>
      </w:r>
      <w:r w:rsidR="00203794" w:rsidRPr="00203794">
        <w:rPr>
          <w:sz w:val="22"/>
          <w:lang w:eastAsia="en-US"/>
        </w:rPr>
        <w:t>Osobou přebírající dílo či jeho ucelenou část je I</w:t>
      </w:r>
      <w:r w:rsidR="00203794">
        <w:rPr>
          <w:sz w:val="22"/>
          <w:lang w:eastAsia="en-US"/>
        </w:rPr>
        <w:t>ng. Vlastimil Kapička, vedoucí O</w:t>
      </w:r>
      <w:r w:rsidR="00203794" w:rsidRPr="00203794">
        <w:rPr>
          <w:sz w:val="22"/>
          <w:lang w:eastAsia="en-US"/>
        </w:rPr>
        <w:t>dboru regionálního rozvoje a územního plánování Městského úřadu v Kutné Hoře na adrese</w:t>
      </w:r>
      <w:r w:rsidR="00203794">
        <w:rPr>
          <w:sz w:val="22"/>
          <w:lang w:eastAsia="en-US"/>
        </w:rPr>
        <w:t>:</w:t>
      </w:r>
      <w:r w:rsidR="00203794" w:rsidRPr="00203794">
        <w:rPr>
          <w:sz w:val="22"/>
          <w:lang w:eastAsia="en-US"/>
        </w:rPr>
        <w:t xml:space="preserve"> Václavské nám. 182, 284 01 Kutná Hora.</w:t>
      </w:r>
    </w:p>
    <w:p w:rsidR="00F272D8" w:rsidRPr="001B177A" w:rsidRDefault="00F272D8" w:rsidP="007A6814">
      <w:pPr>
        <w:autoSpaceDE w:val="0"/>
        <w:autoSpaceDN w:val="0"/>
        <w:adjustRightInd w:val="0"/>
        <w:spacing w:after="0" w:line="240" w:lineRule="auto"/>
        <w:jc w:val="center"/>
        <w:rPr>
          <w:b/>
          <w:bCs/>
          <w:sz w:val="22"/>
          <w:lang w:eastAsia="en-US"/>
        </w:rPr>
      </w:pPr>
    </w:p>
    <w:p w:rsidR="005925EB" w:rsidRDefault="005925EB">
      <w:pPr>
        <w:spacing w:after="0" w:line="240" w:lineRule="auto"/>
        <w:rPr>
          <w:b/>
          <w:bCs/>
          <w:sz w:val="22"/>
          <w:lang w:eastAsia="en-US"/>
        </w:rPr>
      </w:pPr>
    </w:p>
    <w:p w:rsidR="00F272D8" w:rsidRPr="001B177A" w:rsidRDefault="00F272D8" w:rsidP="007A6814">
      <w:pPr>
        <w:autoSpaceDE w:val="0"/>
        <w:autoSpaceDN w:val="0"/>
        <w:adjustRightInd w:val="0"/>
        <w:spacing w:after="0" w:line="240" w:lineRule="auto"/>
        <w:jc w:val="center"/>
        <w:rPr>
          <w:b/>
          <w:bCs/>
          <w:sz w:val="22"/>
          <w:lang w:eastAsia="en-US"/>
        </w:rPr>
      </w:pPr>
      <w:r w:rsidRPr="001B177A">
        <w:rPr>
          <w:b/>
          <w:bCs/>
          <w:sz w:val="22"/>
          <w:lang w:eastAsia="en-US"/>
        </w:rPr>
        <w:t>IV. CENA DÍLA A ZPŮSOB JEJÍ ÚHRADY</w:t>
      </w:r>
    </w:p>
    <w:p w:rsidR="00F272D8" w:rsidRPr="001B177A" w:rsidRDefault="00F272D8" w:rsidP="007A6814">
      <w:pPr>
        <w:autoSpaceDE w:val="0"/>
        <w:autoSpaceDN w:val="0"/>
        <w:adjustRightInd w:val="0"/>
        <w:spacing w:after="0" w:line="240" w:lineRule="auto"/>
        <w:jc w:val="both"/>
        <w:rPr>
          <w:bCs/>
          <w:sz w:val="22"/>
          <w:lang w:eastAsia="en-US"/>
        </w:rPr>
      </w:pPr>
    </w:p>
    <w:p w:rsidR="00F272D8" w:rsidRPr="001B177A" w:rsidRDefault="00F272D8" w:rsidP="007A6814">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Cena díla je sjednána pro každou etapu tvorby ÚP zvlášť, a to vždy jako cena nejvýše přípustná za plnění této části díla, s tím, že celková cena za zpracování ÚP bude rozložena na cenu za jednotlivé etapy takto:</w:t>
      </w:r>
    </w:p>
    <w:p w:rsidR="00F272D8" w:rsidRPr="001B177A" w:rsidRDefault="00F272D8" w:rsidP="007A6814">
      <w:pPr>
        <w:autoSpaceDE w:val="0"/>
        <w:autoSpaceDN w:val="0"/>
        <w:adjustRightInd w:val="0"/>
        <w:spacing w:after="0" w:line="240" w:lineRule="auto"/>
        <w:rPr>
          <w:sz w:val="22"/>
          <w:lang w:eastAsia="en-US"/>
        </w:rPr>
      </w:pPr>
    </w:p>
    <w:p w:rsidR="00F272D8" w:rsidRPr="001B177A" w:rsidRDefault="00F272D8" w:rsidP="007A6814">
      <w:pPr>
        <w:autoSpaceDE w:val="0"/>
        <w:autoSpaceDN w:val="0"/>
        <w:adjustRightInd w:val="0"/>
        <w:spacing w:after="0" w:line="240" w:lineRule="auto"/>
        <w:ind w:firstLine="567"/>
        <w:jc w:val="both"/>
        <w:rPr>
          <w:sz w:val="22"/>
          <w:lang w:eastAsia="en-US"/>
        </w:rPr>
      </w:pPr>
      <w:r w:rsidRPr="001B177A">
        <w:rPr>
          <w:sz w:val="22"/>
          <w:lang w:eastAsia="en-US"/>
        </w:rPr>
        <w:t xml:space="preserve">I. </w:t>
      </w:r>
      <w:r>
        <w:rPr>
          <w:sz w:val="22"/>
          <w:lang w:eastAsia="en-US"/>
        </w:rPr>
        <w:t xml:space="preserve"> </w:t>
      </w:r>
      <w:r w:rsidRPr="001B177A">
        <w:rPr>
          <w:sz w:val="22"/>
          <w:lang w:eastAsia="en-US"/>
        </w:rPr>
        <w:t xml:space="preserve">etapa </w:t>
      </w:r>
      <w:r>
        <w:rPr>
          <w:sz w:val="22"/>
          <w:lang w:eastAsia="en-US"/>
        </w:rPr>
        <w:t xml:space="preserve"> </w:t>
      </w:r>
      <w:r w:rsidRPr="001B177A">
        <w:rPr>
          <w:sz w:val="22"/>
          <w:lang w:eastAsia="en-US"/>
        </w:rPr>
        <w:t xml:space="preserve">– </w:t>
      </w:r>
      <w:r>
        <w:rPr>
          <w:sz w:val="22"/>
          <w:lang w:eastAsia="en-US"/>
        </w:rPr>
        <w:t>6</w:t>
      </w:r>
      <w:r w:rsidRPr="001B177A">
        <w:rPr>
          <w:sz w:val="22"/>
          <w:lang w:eastAsia="en-US"/>
        </w:rPr>
        <w:t xml:space="preserve">0 % sjednané </w:t>
      </w:r>
      <w:r w:rsidR="00013977">
        <w:rPr>
          <w:sz w:val="22"/>
          <w:lang w:eastAsia="en-US"/>
        </w:rPr>
        <w:t xml:space="preserve">celkové </w:t>
      </w:r>
      <w:r w:rsidRPr="001B177A">
        <w:rPr>
          <w:sz w:val="22"/>
          <w:lang w:eastAsia="en-US"/>
        </w:rPr>
        <w:t>ceny díla</w:t>
      </w:r>
    </w:p>
    <w:p w:rsidR="00F272D8" w:rsidRPr="001B177A" w:rsidRDefault="00F272D8" w:rsidP="007A6814">
      <w:pPr>
        <w:autoSpaceDE w:val="0"/>
        <w:autoSpaceDN w:val="0"/>
        <w:adjustRightInd w:val="0"/>
        <w:spacing w:after="0" w:line="240" w:lineRule="auto"/>
        <w:ind w:firstLine="567"/>
        <w:jc w:val="both"/>
        <w:rPr>
          <w:sz w:val="22"/>
          <w:lang w:eastAsia="en-US"/>
        </w:rPr>
      </w:pPr>
      <w:r w:rsidRPr="001B177A">
        <w:rPr>
          <w:sz w:val="22"/>
          <w:lang w:eastAsia="en-US"/>
        </w:rPr>
        <w:t xml:space="preserve">II. etapa </w:t>
      </w:r>
      <w:r>
        <w:rPr>
          <w:sz w:val="22"/>
          <w:lang w:eastAsia="en-US"/>
        </w:rPr>
        <w:t xml:space="preserve"> </w:t>
      </w:r>
      <w:r w:rsidRPr="001B177A">
        <w:rPr>
          <w:sz w:val="22"/>
          <w:lang w:eastAsia="en-US"/>
        </w:rPr>
        <w:t xml:space="preserve">– 25 % sjednané </w:t>
      </w:r>
      <w:r w:rsidR="00013977">
        <w:rPr>
          <w:sz w:val="22"/>
          <w:lang w:eastAsia="en-US"/>
        </w:rPr>
        <w:t>celkové</w:t>
      </w:r>
      <w:r w:rsidR="00013977" w:rsidRPr="001B177A">
        <w:rPr>
          <w:sz w:val="22"/>
          <w:lang w:eastAsia="en-US"/>
        </w:rPr>
        <w:t xml:space="preserve"> </w:t>
      </w:r>
      <w:r w:rsidRPr="001B177A">
        <w:rPr>
          <w:sz w:val="22"/>
          <w:lang w:eastAsia="en-US"/>
        </w:rPr>
        <w:t>ceny díla</w:t>
      </w:r>
    </w:p>
    <w:p w:rsidR="00F272D8" w:rsidRPr="001B177A" w:rsidRDefault="00F272D8" w:rsidP="007A6814">
      <w:pPr>
        <w:autoSpaceDE w:val="0"/>
        <w:autoSpaceDN w:val="0"/>
        <w:adjustRightInd w:val="0"/>
        <w:spacing w:after="0" w:line="240" w:lineRule="auto"/>
        <w:ind w:left="567"/>
        <w:jc w:val="both"/>
        <w:rPr>
          <w:sz w:val="22"/>
          <w:lang w:eastAsia="en-US"/>
        </w:rPr>
      </w:pPr>
      <w:r w:rsidRPr="001B177A">
        <w:rPr>
          <w:sz w:val="22"/>
          <w:lang w:eastAsia="en-US"/>
        </w:rPr>
        <w:t xml:space="preserve">III. etapa – 15 % sjednané </w:t>
      </w:r>
      <w:r w:rsidR="00013977">
        <w:rPr>
          <w:sz w:val="22"/>
          <w:lang w:eastAsia="en-US"/>
        </w:rPr>
        <w:t>celkové</w:t>
      </w:r>
      <w:r w:rsidR="00013977" w:rsidRPr="001B177A">
        <w:rPr>
          <w:sz w:val="22"/>
          <w:lang w:eastAsia="en-US"/>
        </w:rPr>
        <w:t xml:space="preserve"> </w:t>
      </w:r>
      <w:r w:rsidRPr="001B177A">
        <w:rPr>
          <w:sz w:val="22"/>
          <w:lang w:eastAsia="en-US"/>
        </w:rPr>
        <w:t xml:space="preserve">ceny díla </w:t>
      </w:r>
    </w:p>
    <w:p w:rsidR="00F272D8" w:rsidRPr="001B177A" w:rsidRDefault="00F272D8" w:rsidP="007A6814">
      <w:pPr>
        <w:autoSpaceDE w:val="0"/>
        <w:autoSpaceDN w:val="0"/>
        <w:adjustRightInd w:val="0"/>
        <w:spacing w:after="0" w:line="240" w:lineRule="auto"/>
        <w:ind w:firstLine="567"/>
        <w:jc w:val="both"/>
        <w:rPr>
          <w:sz w:val="22"/>
          <w:lang w:eastAsia="en-US"/>
        </w:rPr>
      </w:pPr>
    </w:p>
    <w:p w:rsidR="00F272D8" w:rsidRPr="001B177A" w:rsidRDefault="00F272D8" w:rsidP="007A6814">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Sjednaná cena díla činí:</w:t>
      </w:r>
    </w:p>
    <w:p w:rsidR="00F272D8" w:rsidRPr="001B177A" w:rsidRDefault="00F272D8" w:rsidP="007A6814">
      <w:pPr>
        <w:autoSpaceDE w:val="0"/>
        <w:autoSpaceDN w:val="0"/>
        <w:adjustRightInd w:val="0"/>
        <w:spacing w:after="0" w:line="240" w:lineRule="auto"/>
        <w:rPr>
          <w:sz w:val="22"/>
          <w:lang w:eastAsia="en-US"/>
        </w:rPr>
      </w:pPr>
    </w:p>
    <w:p w:rsidR="00F272D8" w:rsidRPr="00F41C32" w:rsidRDefault="00F272D8" w:rsidP="007A6814">
      <w:pPr>
        <w:autoSpaceDE w:val="0"/>
        <w:autoSpaceDN w:val="0"/>
        <w:adjustRightInd w:val="0"/>
        <w:spacing w:after="0" w:line="240" w:lineRule="auto"/>
        <w:ind w:firstLine="567"/>
        <w:rPr>
          <w:sz w:val="22"/>
          <w:lang w:eastAsia="en-US"/>
        </w:rPr>
      </w:pPr>
      <w:r w:rsidRPr="001B177A">
        <w:rPr>
          <w:sz w:val="22"/>
          <w:lang w:eastAsia="en-US"/>
        </w:rPr>
        <w:t xml:space="preserve">I. etapa </w:t>
      </w:r>
      <w:r w:rsidRPr="001B177A">
        <w:rPr>
          <w:sz w:val="22"/>
          <w:lang w:eastAsia="en-US"/>
        </w:rPr>
        <w:tab/>
      </w:r>
      <w:r w:rsidRPr="001B177A">
        <w:rPr>
          <w:sz w:val="22"/>
          <w:lang w:eastAsia="en-US"/>
        </w:rPr>
        <w:tab/>
      </w:r>
      <w:r w:rsidR="00013977">
        <w:rPr>
          <w:sz w:val="22"/>
          <w:lang w:eastAsia="en-US"/>
        </w:rPr>
        <w:tab/>
      </w:r>
      <w:r w:rsidR="00523CC5">
        <w:rPr>
          <w:sz w:val="22"/>
          <w:lang w:eastAsia="en-US"/>
        </w:rPr>
        <w:t>564</w:t>
      </w:r>
      <w:r w:rsidR="002C2D2E" w:rsidRPr="00F41C32">
        <w:rPr>
          <w:sz w:val="22"/>
          <w:lang w:eastAsia="en-US"/>
        </w:rPr>
        <w:t xml:space="preserve">.000,- </w:t>
      </w:r>
      <w:r w:rsidRPr="00F41C32">
        <w:rPr>
          <w:sz w:val="22"/>
          <w:lang w:eastAsia="en-US"/>
        </w:rPr>
        <w:t>Kč bez DPH</w:t>
      </w:r>
    </w:p>
    <w:p w:rsidR="00F272D8" w:rsidRPr="00F41C32" w:rsidRDefault="0096506C" w:rsidP="007A6814">
      <w:pPr>
        <w:autoSpaceDE w:val="0"/>
        <w:autoSpaceDN w:val="0"/>
        <w:adjustRightInd w:val="0"/>
        <w:spacing w:after="0" w:line="240" w:lineRule="auto"/>
        <w:ind w:left="2124" w:firstLine="708"/>
        <w:rPr>
          <w:sz w:val="22"/>
          <w:lang w:eastAsia="en-US"/>
        </w:rPr>
      </w:pPr>
      <w:r>
        <w:rPr>
          <w:sz w:val="22"/>
          <w:lang w:eastAsia="en-US"/>
        </w:rPr>
        <w:t xml:space="preserve">         </w:t>
      </w:r>
      <w:r w:rsidR="00523CC5">
        <w:rPr>
          <w:sz w:val="22"/>
          <w:lang w:eastAsia="en-US"/>
        </w:rPr>
        <w:t xml:space="preserve">  </w:t>
      </w:r>
      <w:r>
        <w:rPr>
          <w:sz w:val="22"/>
          <w:lang w:eastAsia="en-US"/>
        </w:rPr>
        <w:t xml:space="preserve"> -     </w:t>
      </w:r>
      <w:r w:rsidR="00F272D8" w:rsidRPr="00F41C32">
        <w:rPr>
          <w:sz w:val="22"/>
          <w:lang w:eastAsia="en-US"/>
        </w:rPr>
        <w:t>DPH 21 %</w:t>
      </w:r>
    </w:p>
    <w:p w:rsidR="00F272D8" w:rsidRPr="00F41C32" w:rsidRDefault="00523CC5" w:rsidP="007A6814">
      <w:pPr>
        <w:autoSpaceDE w:val="0"/>
        <w:autoSpaceDN w:val="0"/>
        <w:adjustRightInd w:val="0"/>
        <w:spacing w:after="0" w:line="240" w:lineRule="auto"/>
        <w:ind w:left="2124" w:firstLine="708"/>
        <w:rPr>
          <w:sz w:val="22"/>
          <w:lang w:eastAsia="en-US"/>
        </w:rPr>
      </w:pPr>
      <w:r>
        <w:rPr>
          <w:sz w:val="22"/>
          <w:lang w:eastAsia="en-US"/>
        </w:rPr>
        <w:t>564</w:t>
      </w:r>
      <w:bookmarkStart w:id="0" w:name="_GoBack"/>
      <w:bookmarkEnd w:id="0"/>
      <w:r w:rsidR="0096506C">
        <w:rPr>
          <w:sz w:val="22"/>
          <w:lang w:eastAsia="en-US"/>
        </w:rPr>
        <w:t>.0</w:t>
      </w:r>
      <w:r w:rsidR="002C2D2E" w:rsidRPr="00F41C32">
        <w:rPr>
          <w:sz w:val="22"/>
          <w:lang w:eastAsia="en-US"/>
        </w:rPr>
        <w:t xml:space="preserve">00,- </w:t>
      </w:r>
      <w:r w:rsidR="00F272D8" w:rsidRPr="00F41C32">
        <w:rPr>
          <w:sz w:val="22"/>
          <w:lang w:eastAsia="en-US"/>
        </w:rPr>
        <w:t>Kč včetně DPH</w:t>
      </w:r>
    </w:p>
    <w:p w:rsidR="00F272D8" w:rsidRPr="00F41C32" w:rsidRDefault="00F272D8" w:rsidP="007A6814">
      <w:pPr>
        <w:autoSpaceDE w:val="0"/>
        <w:autoSpaceDN w:val="0"/>
        <w:adjustRightInd w:val="0"/>
        <w:spacing w:after="0" w:line="240" w:lineRule="auto"/>
        <w:rPr>
          <w:sz w:val="22"/>
          <w:lang w:eastAsia="en-US"/>
        </w:rPr>
      </w:pPr>
    </w:p>
    <w:p w:rsidR="00F272D8" w:rsidRPr="00F41C32" w:rsidRDefault="00F272D8" w:rsidP="007A6814">
      <w:pPr>
        <w:autoSpaceDE w:val="0"/>
        <w:autoSpaceDN w:val="0"/>
        <w:adjustRightInd w:val="0"/>
        <w:spacing w:after="0" w:line="240" w:lineRule="auto"/>
        <w:ind w:firstLine="567"/>
        <w:rPr>
          <w:sz w:val="22"/>
          <w:lang w:eastAsia="en-US"/>
        </w:rPr>
      </w:pPr>
      <w:r w:rsidRPr="00F41C32">
        <w:rPr>
          <w:sz w:val="22"/>
          <w:lang w:eastAsia="en-US"/>
        </w:rPr>
        <w:t xml:space="preserve">II. etapa </w:t>
      </w:r>
      <w:r w:rsidRPr="00F41C32">
        <w:rPr>
          <w:sz w:val="22"/>
          <w:lang w:eastAsia="en-US"/>
        </w:rPr>
        <w:tab/>
      </w:r>
      <w:r w:rsidRPr="00F41C32">
        <w:rPr>
          <w:sz w:val="22"/>
          <w:lang w:eastAsia="en-US"/>
        </w:rPr>
        <w:tab/>
      </w:r>
      <w:r w:rsidRPr="00F41C32">
        <w:rPr>
          <w:sz w:val="22"/>
          <w:lang w:eastAsia="en-US"/>
        </w:rPr>
        <w:tab/>
      </w:r>
      <w:r w:rsidR="00523CC5">
        <w:rPr>
          <w:sz w:val="22"/>
          <w:lang w:eastAsia="en-US"/>
        </w:rPr>
        <w:t>247</w:t>
      </w:r>
      <w:r w:rsidR="002C2D2E" w:rsidRPr="00F41C32">
        <w:rPr>
          <w:sz w:val="22"/>
          <w:lang w:eastAsia="en-US"/>
        </w:rPr>
        <w:t>.</w:t>
      </w:r>
      <w:r w:rsidR="00523CC5">
        <w:rPr>
          <w:sz w:val="22"/>
          <w:lang w:eastAsia="en-US"/>
        </w:rPr>
        <w:t>5</w:t>
      </w:r>
      <w:r w:rsidR="002C2D2E" w:rsidRPr="00F41C32">
        <w:rPr>
          <w:sz w:val="22"/>
          <w:lang w:eastAsia="en-US"/>
        </w:rPr>
        <w:t xml:space="preserve">00,- </w:t>
      </w:r>
      <w:r w:rsidRPr="00F41C32">
        <w:rPr>
          <w:sz w:val="22"/>
          <w:lang w:eastAsia="en-US"/>
        </w:rPr>
        <w:t>Kč bez DPH</w:t>
      </w:r>
    </w:p>
    <w:p w:rsidR="00F272D8" w:rsidRPr="00F41C32" w:rsidRDefault="002C2D2E" w:rsidP="007A6814">
      <w:pPr>
        <w:autoSpaceDE w:val="0"/>
        <w:autoSpaceDN w:val="0"/>
        <w:adjustRightInd w:val="0"/>
        <w:spacing w:after="0" w:line="240" w:lineRule="auto"/>
        <w:ind w:left="2124" w:firstLine="708"/>
        <w:rPr>
          <w:sz w:val="22"/>
          <w:lang w:eastAsia="en-US"/>
        </w:rPr>
      </w:pPr>
      <w:r w:rsidRPr="00F41C32">
        <w:rPr>
          <w:sz w:val="22"/>
          <w:lang w:eastAsia="en-US"/>
        </w:rPr>
        <w:t xml:space="preserve">   </w:t>
      </w:r>
      <w:r w:rsidR="0096506C">
        <w:rPr>
          <w:sz w:val="22"/>
          <w:lang w:eastAsia="en-US"/>
        </w:rPr>
        <w:t xml:space="preserve">       </w:t>
      </w:r>
      <w:r w:rsidRPr="00F41C32">
        <w:rPr>
          <w:sz w:val="22"/>
          <w:lang w:eastAsia="en-US"/>
        </w:rPr>
        <w:t xml:space="preserve">- </w:t>
      </w:r>
      <w:r w:rsidR="0096506C">
        <w:rPr>
          <w:sz w:val="22"/>
          <w:lang w:eastAsia="en-US"/>
        </w:rPr>
        <w:t xml:space="preserve">    </w:t>
      </w:r>
      <w:r w:rsidR="00F272D8" w:rsidRPr="00F41C32">
        <w:rPr>
          <w:sz w:val="22"/>
          <w:lang w:eastAsia="en-US"/>
        </w:rPr>
        <w:t>DPH 21 %</w:t>
      </w:r>
    </w:p>
    <w:p w:rsidR="00F272D8" w:rsidRPr="00F41C32" w:rsidRDefault="00523CC5" w:rsidP="007A6814">
      <w:pPr>
        <w:autoSpaceDE w:val="0"/>
        <w:autoSpaceDN w:val="0"/>
        <w:adjustRightInd w:val="0"/>
        <w:spacing w:after="0" w:line="240" w:lineRule="auto"/>
        <w:ind w:left="2124" w:firstLine="708"/>
        <w:rPr>
          <w:sz w:val="22"/>
          <w:lang w:eastAsia="en-US"/>
        </w:rPr>
      </w:pPr>
      <w:r>
        <w:rPr>
          <w:sz w:val="22"/>
          <w:lang w:eastAsia="en-US"/>
        </w:rPr>
        <w:t>247.5</w:t>
      </w:r>
      <w:r w:rsidR="002C2D2E" w:rsidRPr="00F41C32">
        <w:rPr>
          <w:sz w:val="22"/>
          <w:lang w:eastAsia="en-US"/>
        </w:rPr>
        <w:t xml:space="preserve">00,- </w:t>
      </w:r>
      <w:r w:rsidR="00F272D8" w:rsidRPr="00F41C32">
        <w:rPr>
          <w:sz w:val="22"/>
          <w:lang w:eastAsia="en-US"/>
        </w:rPr>
        <w:t>Kč včetně DPH</w:t>
      </w:r>
    </w:p>
    <w:p w:rsidR="00F272D8" w:rsidRPr="00F41C32" w:rsidRDefault="00F272D8" w:rsidP="007A6814">
      <w:pPr>
        <w:autoSpaceDE w:val="0"/>
        <w:autoSpaceDN w:val="0"/>
        <w:adjustRightInd w:val="0"/>
        <w:spacing w:after="0" w:line="240" w:lineRule="auto"/>
        <w:ind w:firstLine="567"/>
        <w:rPr>
          <w:sz w:val="22"/>
          <w:lang w:eastAsia="en-US"/>
        </w:rPr>
      </w:pPr>
    </w:p>
    <w:p w:rsidR="00F272D8" w:rsidRPr="00F41C32" w:rsidRDefault="00F272D8" w:rsidP="007A6814">
      <w:pPr>
        <w:autoSpaceDE w:val="0"/>
        <w:autoSpaceDN w:val="0"/>
        <w:adjustRightInd w:val="0"/>
        <w:spacing w:after="0" w:line="240" w:lineRule="auto"/>
        <w:ind w:firstLine="567"/>
        <w:rPr>
          <w:sz w:val="22"/>
          <w:lang w:eastAsia="en-US"/>
        </w:rPr>
      </w:pPr>
      <w:r w:rsidRPr="00F41C32">
        <w:rPr>
          <w:sz w:val="22"/>
          <w:lang w:eastAsia="en-US"/>
        </w:rPr>
        <w:t xml:space="preserve">III. etapa </w:t>
      </w:r>
      <w:r w:rsidRPr="00F41C32">
        <w:rPr>
          <w:sz w:val="22"/>
          <w:lang w:eastAsia="en-US"/>
        </w:rPr>
        <w:tab/>
      </w:r>
      <w:r w:rsidRPr="00F41C32">
        <w:rPr>
          <w:sz w:val="22"/>
          <w:lang w:eastAsia="en-US"/>
        </w:rPr>
        <w:tab/>
      </w:r>
      <w:r w:rsidRPr="00F41C32">
        <w:rPr>
          <w:sz w:val="22"/>
          <w:lang w:eastAsia="en-US"/>
        </w:rPr>
        <w:tab/>
      </w:r>
      <w:r w:rsidR="002C2D2E" w:rsidRPr="00F41C32">
        <w:rPr>
          <w:sz w:val="22"/>
          <w:lang w:eastAsia="en-US"/>
        </w:rPr>
        <w:t>1</w:t>
      </w:r>
      <w:r w:rsidR="00523CC5">
        <w:rPr>
          <w:sz w:val="22"/>
          <w:lang w:eastAsia="en-US"/>
        </w:rPr>
        <w:t>48</w:t>
      </w:r>
      <w:r w:rsidR="002C2D2E" w:rsidRPr="00F41C32">
        <w:rPr>
          <w:sz w:val="22"/>
          <w:lang w:eastAsia="en-US"/>
        </w:rPr>
        <w:t>.</w:t>
      </w:r>
      <w:r w:rsidR="00523CC5">
        <w:rPr>
          <w:sz w:val="22"/>
          <w:lang w:eastAsia="en-US"/>
        </w:rPr>
        <w:t>5</w:t>
      </w:r>
      <w:r w:rsidR="002C2D2E" w:rsidRPr="00F41C32">
        <w:rPr>
          <w:sz w:val="22"/>
          <w:lang w:eastAsia="en-US"/>
        </w:rPr>
        <w:t xml:space="preserve">00,- </w:t>
      </w:r>
      <w:r w:rsidRPr="00F41C32">
        <w:rPr>
          <w:sz w:val="22"/>
          <w:lang w:eastAsia="en-US"/>
        </w:rPr>
        <w:t>Kč bez DPH</w:t>
      </w:r>
    </w:p>
    <w:p w:rsidR="00F272D8" w:rsidRPr="00F41C32" w:rsidRDefault="002C2D2E" w:rsidP="007A6814">
      <w:pPr>
        <w:autoSpaceDE w:val="0"/>
        <w:autoSpaceDN w:val="0"/>
        <w:adjustRightInd w:val="0"/>
        <w:spacing w:after="0" w:line="240" w:lineRule="auto"/>
        <w:ind w:left="2124" w:firstLine="708"/>
        <w:rPr>
          <w:sz w:val="22"/>
          <w:lang w:eastAsia="en-US"/>
        </w:rPr>
      </w:pPr>
      <w:r w:rsidRPr="00F41C32">
        <w:rPr>
          <w:sz w:val="22"/>
          <w:lang w:eastAsia="en-US"/>
        </w:rPr>
        <w:t xml:space="preserve">   </w:t>
      </w:r>
      <w:r w:rsidR="0096506C">
        <w:rPr>
          <w:sz w:val="22"/>
          <w:lang w:eastAsia="en-US"/>
        </w:rPr>
        <w:t xml:space="preserve">       </w:t>
      </w:r>
      <w:r w:rsidRPr="00F41C32">
        <w:rPr>
          <w:sz w:val="22"/>
          <w:lang w:eastAsia="en-US"/>
        </w:rPr>
        <w:t xml:space="preserve">- </w:t>
      </w:r>
      <w:r w:rsidR="0096506C">
        <w:rPr>
          <w:sz w:val="22"/>
          <w:lang w:eastAsia="en-US"/>
        </w:rPr>
        <w:t xml:space="preserve">    </w:t>
      </w:r>
      <w:r w:rsidR="00F272D8" w:rsidRPr="00F41C32">
        <w:rPr>
          <w:sz w:val="22"/>
          <w:lang w:eastAsia="en-US"/>
        </w:rPr>
        <w:t>DPH 21 %</w:t>
      </w:r>
    </w:p>
    <w:p w:rsidR="00F272D8" w:rsidRPr="00F41C32" w:rsidRDefault="00523CC5" w:rsidP="007A6814">
      <w:pPr>
        <w:autoSpaceDE w:val="0"/>
        <w:autoSpaceDN w:val="0"/>
        <w:adjustRightInd w:val="0"/>
        <w:spacing w:after="0" w:line="240" w:lineRule="auto"/>
        <w:ind w:left="2124" w:firstLine="708"/>
        <w:rPr>
          <w:sz w:val="22"/>
          <w:lang w:eastAsia="en-US"/>
        </w:rPr>
      </w:pPr>
      <w:r>
        <w:rPr>
          <w:sz w:val="22"/>
          <w:lang w:eastAsia="en-US"/>
        </w:rPr>
        <w:t>148.5</w:t>
      </w:r>
      <w:r w:rsidR="002C2D2E" w:rsidRPr="00F41C32">
        <w:rPr>
          <w:sz w:val="22"/>
          <w:lang w:eastAsia="en-US"/>
        </w:rPr>
        <w:t xml:space="preserve">00,- </w:t>
      </w:r>
      <w:r w:rsidR="00F272D8" w:rsidRPr="00F41C32">
        <w:rPr>
          <w:sz w:val="22"/>
          <w:lang w:eastAsia="en-US"/>
        </w:rPr>
        <w:t>Kč včetně DPH</w:t>
      </w:r>
    </w:p>
    <w:p w:rsidR="00F272D8" w:rsidRPr="00F41C32" w:rsidRDefault="00F272D8" w:rsidP="007A6814">
      <w:pPr>
        <w:autoSpaceDE w:val="0"/>
        <w:autoSpaceDN w:val="0"/>
        <w:adjustRightInd w:val="0"/>
        <w:spacing w:after="0" w:line="240" w:lineRule="auto"/>
        <w:rPr>
          <w:sz w:val="22"/>
          <w:lang w:eastAsia="en-US"/>
        </w:rPr>
      </w:pPr>
    </w:p>
    <w:p w:rsidR="00F272D8" w:rsidRPr="00F41C32" w:rsidRDefault="00F272D8" w:rsidP="00350C91">
      <w:pPr>
        <w:autoSpaceDE w:val="0"/>
        <w:autoSpaceDN w:val="0"/>
        <w:adjustRightInd w:val="0"/>
        <w:spacing w:after="0" w:line="240" w:lineRule="auto"/>
        <w:ind w:left="2124" w:firstLine="708"/>
        <w:jc w:val="both"/>
        <w:rPr>
          <w:sz w:val="22"/>
          <w:lang w:eastAsia="en-US"/>
        </w:rPr>
      </w:pPr>
    </w:p>
    <w:p w:rsidR="00F272D8" w:rsidRPr="00F41C32" w:rsidRDefault="00F272D8" w:rsidP="005D050A">
      <w:pPr>
        <w:autoSpaceDE w:val="0"/>
        <w:autoSpaceDN w:val="0"/>
        <w:adjustRightInd w:val="0"/>
        <w:spacing w:after="0" w:line="240" w:lineRule="auto"/>
        <w:ind w:firstLine="567"/>
        <w:rPr>
          <w:b/>
          <w:bCs/>
          <w:sz w:val="22"/>
          <w:lang w:eastAsia="en-US"/>
        </w:rPr>
      </w:pPr>
      <w:r w:rsidRPr="00F41C32">
        <w:rPr>
          <w:b/>
          <w:bCs/>
          <w:sz w:val="22"/>
          <w:lang w:eastAsia="en-US"/>
        </w:rPr>
        <w:t xml:space="preserve">Celková cena díla </w:t>
      </w:r>
      <w:r w:rsidRPr="00F41C32">
        <w:rPr>
          <w:b/>
          <w:bCs/>
          <w:sz w:val="22"/>
          <w:lang w:eastAsia="en-US"/>
        </w:rPr>
        <w:tab/>
      </w:r>
      <w:r w:rsidR="00523CC5">
        <w:rPr>
          <w:b/>
          <w:sz w:val="22"/>
          <w:lang w:eastAsia="en-US"/>
        </w:rPr>
        <w:t>99</w:t>
      </w:r>
      <w:r w:rsidR="002C2D2E" w:rsidRPr="00F41C32">
        <w:rPr>
          <w:b/>
          <w:sz w:val="22"/>
          <w:lang w:eastAsia="en-US"/>
        </w:rPr>
        <w:t xml:space="preserve">0.000,- </w:t>
      </w:r>
      <w:r w:rsidRPr="00F41C32">
        <w:rPr>
          <w:b/>
          <w:bCs/>
          <w:sz w:val="22"/>
          <w:lang w:eastAsia="en-US"/>
        </w:rPr>
        <w:t>Kč bez DPH</w:t>
      </w:r>
    </w:p>
    <w:p w:rsidR="00F272D8" w:rsidRPr="00F41C32" w:rsidRDefault="00F272D8" w:rsidP="005D050A">
      <w:pPr>
        <w:autoSpaceDE w:val="0"/>
        <w:autoSpaceDN w:val="0"/>
        <w:adjustRightInd w:val="0"/>
        <w:spacing w:after="0" w:line="240" w:lineRule="auto"/>
        <w:ind w:firstLine="567"/>
        <w:rPr>
          <w:b/>
          <w:bCs/>
          <w:sz w:val="22"/>
          <w:lang w:eastAsia="en-US"/>
        </w:rPr>
      </w:pPr>
      <w:r w:rsidRPr="00F41C32">
        <w:rPr>
          <w:b/>
          <w:bCs/>
          <w:sz w:val="22"/>
          <w:lang w:eastAsia="en-US"/>
        </w:rPr>
        <w:t xml:space="preserve">DPH 21 % </w:t>
      </w:r>
      <w:r w:rsidR="001A029A" w:rsidRPr="00F41C32">
        <w:rPr>
          <w:b/>
          <w:bCs/>
          <w:sz w:val="22"/>
          <w:lang w:eastAsia="en-US"/>
        </w:rPr>
        <w:tab/>
      </w:r>
      <w:r w:rsidR="001A029A" w:rsidRPr="00F41C32">
        <w:rPr>
          <w:b/>
          <w:bCs/>
          <w:sz w:val="22"/>
          <w:lang w:eastAsia="en-US"/>
        </w:rPr>
        <w:tab/>
        <w:t xml:space="preserve">   </w:t>
      </w:r>
      <w:r w:rsidR="0096506C">
        <w:rPr>
          <w:b/>
          <w:sz w:val="22"/>
          <w:lang w:eastAsia="en-US"/>
        </w:rPr>
        <w:t xml:space="preserve">        </w:t>
      </w:r>
      <w:r w:rsidR="001A029A" w:rsidRPr="00F41C32">
        <w:rPr>
          <w:b/>
          <w:sz w:val="22"/>
          <w:lang w:eastAsia="en-US"/>
        </w:rPr>
        <w:t>0,-</w:t>
      </w:r>
      <w:r w:rsidR="001A029A" w:rsidRPr="00F41C32">
        <w:rPr>
          <w:b/>
          <w:bCs/>
          <w:sz w:val="22"/>
          <w:lang w:eastAsia="en-US"/>
        </w:rPr>
        <w:t xml:space="preserve"> Kč</w:t>
      </w:r>
    </w:p>
    <w:p w:rsidR="00F272D8" w:rsidRPr="00F41C32" w:rsidRDefault="00F272D8" w:rsidP="005D050A">
      <w:pPr>
        <w:autoSpaceDE w:val="0"/>
        <w:autoSpaceDN w:val="0"/>
        <w:adjustRightInd w:val="0"/>
        <w:spacing w:after="0" w:line="240" w:lineRule="auto"/>
        <w:ind w:firstLine="567"/>
        <w:rPr>
          <w:b/>
          <w:bCs/>
          <w:sz w:val="22"/>
          <w:lang w:eastAsia="en-US"/>
        </w:rPr>
      </w:pPr>
      <w:r w:rsidRPr="00F41C32">
        <w:rPr>
          <w:b/>
          <w:bCs/>
          <w:sz w:val="22"/>
          <w:lang w:eastAsia="en-US"/>
        </w:rPr>
        <w:t xml:space="preserve">Celková cena díla </w:t>
      </w:r>
      <w:r w:rsidRPr="00F41C32">
        <w:rPr>
          <w:b/>
          <w:bCs/>
          <w:sz w:val="22"/>
          <w:lang w:eastAsia="en-US"/>
        </w:rPr>
        <w:tab/>
      </w:r>
      <w:r w:rsidR="00523CC5">
        <w:rPr>
          <w:b/>
          <w:sz w:val="22"/>
          <w:lang w:eastAsia="en-US"/>
        </w:rPr>
        <w:t>99</w:t>
      </w:r>
      <w:r w:rsidR="0096506C">
        <w:rPr>
          <w:b/>
          <w:sz w:val="22"/>
          <w:lang w:eastAsia="en-US"/>
        </w:rPr>
        <w:t>0</w:t>
      </w:r>
      <w:r w:rsidR="001A029A" w:rsidRPr="00F41C32">
        <w:rPr>
          <w:b/>
          <w:sz w:val="22"/>
          <w:lang w:eastAsia="en-US"/>
        </w:rPr>
        <w:t xml:space="preserve">.000,- </w:t>
      </w:r>
      <w:r w:rsidRPr="00F41C32">
        <w:rPr>
          <w:b/>
          <w:bCs/>
          <w:sz w:val="22"/>
          <w:lang w:eastAsia="en-US"/>
        </w:rPr>
        <w:t>Kč včetně DPH</w:t>
      </w:r>
    </w:p>
    <w:p w:rsidR="00F272D8" w:rsidRPr="00F41C32" w:rsidRDefault="00F272D8" w:rsidP="005D050A">
      <w:pPr>
        <w:autoSpaceDE w:val="0"/>
        <w:autoSpaceDN w:val="0"/>
        <w:adjustRightInd w:val="0"/>
        <w:spacing w:after="0" w:line="240" w:lineRule="auto"/>
        <w:ind w:firstLine="567"/>
        <w:jc w:val="both"/>
        <w:rPr>
          <w:b/>
          <w:bCs/>
          <w:sz w:val="22"/>
          <w:lang w:eastAsia="en-US"/>
        </w:rPr>
      </w:pPr>
      <w:r w:rsidRPr="00F41C32">
        <w:rPr>
          <w:b/>
          <w:bCs/>
          <w:sz w:val="22"/>
          <w:lang w:eastAsia="en-US"/>
        </w:rPr>
        <w:t xml:space="preserve">(slovy </w:t>
      </w:r>
      <w:r w:rsidRPr="00F41C32">
        <w:rPr>
          <w:b/>
          <w:bCs/>
          <w:sz w:val="22"/>
          <w:lang w:eastAsia="en-US"/>
        </w:rPr>
        <w:tab/>
      </w:r>
      <w:r w:rsidRPr="00F41C32">
        <w:rPr>
          <w:b/>
          <w:bCs/>
          <w:sz w:val="22"/>
          <w:lang w:eastAsia="en-US"/>
        </w:rPr>
        <w:tab/>
      </w:r>
      <w:r w:rsidRPr="00F41C32">
        <w:rPr>
          <w:b/>
          <w:bCs/>
          <w:sz w:val="22"/>
          <w:lang w:eastAsia="en-US"/>
        </w:rPr>
        <w:tab/>
      </w:r>
      <w:proofErr w:type="spellStart"/>
      <w:r w:rsidR="00523CC5">
        <w:rPr>
          <w:b/>
          <w:sz w:val="22"/>
          <w:lang w:eastAsia="en-US"/>
        </w:rPr>
        <w:t>devětsetdevadesát</w:t>
      </w:r>
      <w:r w:rsidR="0096506C">
        <w:rPr>
          <w:b/>
          <w:sz w:val="22"/>
          <w:lang w:eastAsia="en-US"/>
        </w:rPr>
        <w:t>tisíc</w:t>
      </w:r>
      <w:proofErr w:type="spellEnd"/>
      <w:r w:rsidR="001B0F33" w:rsidRPr="00F41C32">
        <w:rPr>
          <w:b/>
          <w:sz w:val="22"/>
          <w:lang w:eastAsia="en-US"/>
        </w:rPr>
        <w:t xml:space="preserve"> </w:t>
      </w:r>
      <w:r w:rsidRPr="00F41C32">
        <w:rPr>
          <w:b/>
          <w:bCs/>
          <w:sz w:val="22"/>
          <w:lang w:eastAsia="en-US"/>
        </w:rPr>
        <w:t>korun českých včetně DPH)</w:t>
      </w:r>
    </w:p>
    <w:p w:rsidR="00F272D8" w:rsidRPr="00F41C32" w:rsidRDefault="00F272D8" w:rsidP="005D050A">
      <w:pPr>
        <w:autoSpaceDE w:val="0"/>
        <w:autoSpaceDN w:val="0"/>
        <w:adjustRightInd w:val="0"/>
        <w:spacing w:after="0" w:line="240" w:lineRule="auto"/>
        <w:ind w:firstLine="567"/>
        <w:jc w:val="both"/>
        <w:rPr>
          <w:b/>
          <w:bCs/>
          <w:sz w:val="22"/>
          <w:lang w:eastAsia="en-US"/>
        </w:rPr>
      </w:pPr>
    </w:p>
    <w:p w:rsidR="00F272D8" w:rsidRPr="001B177A" w:rsidRDefault="00F272D8" w:rsidP="007D7879">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Veškeré ceny dohodnuté v této Smlouvě jsou cenami v korunách českých. Ceny nelze jakýmkoliv způsobem vázat na jinou měnu než korunu českou.</w:t>
      </w:r>
      <w:r w:rsidR="00013977" w:rsidRPr="00CE3832">
        <w:rPr>
          <w:sz w:val="22"/>
          <w:lang w:eastAsia="en-US"/>
        </w:rPr>
        <w:t xml:space="preserve"> Cena díla obsahuje veškeré náklady Zhotovitele nutné k realizaci díla včetně nákladů souvisejících (například: cestovné, stravné, ubytování, náklady na reprodukci dokumentů, telekomunikační poplatky a náklady na internet, pojištění, poplatky a náklady na převod práv a úhradu licencí atd.).</w:t>
      </w:r>
    </w:p>
    <w:p w:rsidR="00F272D8" w:rsidRPr="001B177A" w:rsidRDefault="00F272D8" w:rsidP="007D7879">
      <w:pPr>
        <w:autoSpaceDE w:val="0"/>
        <w:autoSpaceDN w:val="0"/>
        <w:adjustRightInd w:val="0"/>
        <w:spacing w:after="0" w:line="240" w:lineRule="auto"/>
        <w:jc w:val="both"/>
        <w:rPr>
          <w:sz w:val="22"/>
          <w:lang w:eastAsia="en-US"/>
        </w:rPr>
      </w:pPr>
    </w:p>
    <w:p w:rsidR="00F272D8" w:rsidRPr="001B177A" w:rsidRDefault="00F272D8" w:rsidP="007D7879">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Cena díla dle této smlouvy je cenou pevnou, nejvýše přípustnou a platnou po celou dobu realizace předmětu plnění až do protokolárního předání a převzetí díla</w:t>
      </w:r>
      <w:r>
        <w:rPr>
          <w:sz w:val="22"/>
          <w:lang w:eastAsia="en-US"/>
        </w:rPr>
        <w:t xml:space="preserve"> či jeho částí</w:t>
      </w:r>
      <w:r w:rsidRPr="001B177A">
        <w:rPr>
          <w:sz w:val="22"/>
          <w:lang w:eastAsia="en-US"/>
        </w:rPr>
        <w:t xml:space="preserve"> bez vad a nedodělků Objednateli. Cena díla byla sjednána na základě nabídky vypracované Zhotovitelem pro Zadávací řízení</w:t>
      </w:r>
      <w:r w:rsidR="00013977">
        <w:rPr>
          <w:sz w:val="22"/>
          <w:lang w:eastAsia="en-US"/>
        </w:rPr>
        <w:t>, jež předcházelo uzavření této S</w:t>
      </w:r>
      <w:r>
        <w:rPr>
          <w:sz w:val="22"/>
          <w:lang w:eastAsia="en-US"/>
        </w:rPr>
        <w:t>mlouvy</w:t>
      </w:r>
      <w:r w:rsidRPr="001B177A">
        <w:rPr>
          <w:sz w:val="22"/>
          <w:lang w:eastAsia="en-US"/>
        </w:rPr>
        <w:t>. Případné odchylky, vynechání, opomnění, chyby a nedostatky nabídky nemají v žádném případě vliv na tuto Smlouvu, na rozsah plnění Zhotovitele, ani na další ujednání smluvních stran v této Smlouvě.</w:t>
      </w:r>
    </w:p>
    <w:p w:rsidR="00F272D8" w:rsidRPr="001B177A" w:rsidRDefault="00F272D8" w:rsidP="00CA1FC2">
      <w:pPr>
        <w:pStyle w:val="Odstavecseseznamem"/>
        <w:rPr>
          <w:sz w:val="22"/>
          <w:lang w:eastAsia="en-US"/>
        </w:rPr>
      </w:pPr>
    </w:p>
    <w:p w:rsidR="00F272D8" w:rsidRPr="001B177A" w:rsidRDefault="00F272D8" w:rsidP="00CA1FC2">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Příslušná sazba daně z přidané hodnoty (DPH) bude účtována dle platných předpisů v době zdanitelného plnění.</w:t>
      </w:r>
    </w:p>
    <w:p w:rsidR="00F272D8" w:rsidRPr="001B177A" w:rsidRDefault="00F272D8" w:rsidP="00CA1FC2">
      <w:pPr>
        <w:pStyle w:val="Odstavecseseznamem"/>
        <w:rPr>
          <w:sz w:val="22"/>
          <w:lang w:eastAsia="en-US"/>
        </w:rPr>
      </w:pPr>
    </w:p>
    <w:p w:rsidR="00F272D8" w:rsidRPr="001B177A" w:rsidRDefault="00F272D8" w:rsidP="00CA1FC2">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Zhotovitel výslovně prohlašuje a ujišťuje Objednatele, že cena díla v sobě zahrnuje nejen veškeré náklady Zhotovitele spojené s plněním této Smlouvy, ale také i dostatečnou míru zisku zajišťující řádné plnění této Smlouvy z jeho strany.</w:t>
      </w:r>
    </w:p>
    <w:p w:rsidR="00F272D8" w:rsidRPr="001B177A" w:rsidRDefault="00F272D8" w:rsidP="00CA1FC2">
      <w:pPr>
        <w:autoSpaceDE w:val="0"/>
        <w:autoSpaceDN w:val="0"/>
        <w:adjustRightInd w:val="0"/>
        <w:spacing w:after="0" w:line="240" w:lineRule="auto"/>
        <w:jc w:val="both"/>
        <w:rPr>
          <w:sz w:val="22"/>
          <w:lang w:eastAsia="en-US"/>
        </w:rPr>
      </w:pPr>
    </w:p>
    <w:p w:rsidR="00F272D8" w:rsidRPr="001B177A" w:rsidRDefault="00F272D8" w:rsidP="009E5249">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Ke změně ceny díla může dojít v případě změny rozsahu</w:t>
      </w:r>
      <w:r>
        <w:rPr>
          <w:sz w:val="22"/>
          <w:lang w:eastAsia="en-US"/>
        </w:rPr>
        <w:t xml:space="preserve"> předmětu</w:t>
      </w:r>
      <w:r w:rsidRPr="001B177A">
        <w:rPr>
          <w:sz w:val="22"/>
          <w:lang w:eastAsia="en-US"/>
        </w:rPr>
        <w:t xml:space="preserve"> zakázky nebo dojde-li se na základě výsledků projednání ÚP k závěru, </w:t>
      </w:r>
      <w:r w:rsidRPr="006029C5">
        <w:rPr>
          <w:sz w:val="22"/>
          <w:lang w:eastAsia="en-US"/>
        </w:rPr>
        <w:t>že je potřebné pořídit nový návrh ÚP ve smyslu § 51 odst. 3 stavebního zákona nebo bude na základě výsledků veřejného projednání třeba přepracovat ÚP ve smyslu § 53 odst. 3 stavebního zákona.</w:t>
      </w:r>
      <w:r w:rsidRPr="008568F5">
        <w:rPr>
          <w:color w:val="FF0000"/>
          <w:sz w:val="22"/>
          <w:lang w:eastAsia="en-US"/>
        </w:rPr>
        <w:t xml:space="preserve"> </w:t>
      </w:r>
      <w:r w:rsidRPr="001B177A">
        <w:rPr>
          <w:sz w:val="22"/>
          <w:lang w:eastAsia="en-US"/>
        </w:rPr>
        <w:t>Cena díla může být dále změněna, dojde-li před nebo v průběhu poskytování plnění dle této Smlouvy ke změnám daňových předpisů majících vliv na cenu služeb poskytovaných Zhotovitelem. V takovém případě bude cena díla upravena dle sazeb daně z přidané hodnoty u činností dosud neprovedených a nevyfakturovaných</w:t>
      </w:r>
      <w:r w:rsidR="004106CD">
        <w:rPr>
          <w:sz w:val="22"/>
          <w:lang w:eastAsia="en-US"/>
        </w:rPr>
        <w:t xml:space="preserve"> avšak s výslovným souhlasem Objednatele.</w:t>
      </w:r>
      <w:r w:rsidRPr="001B177A">
        <w:rPr>
          <w:sz w:val="22"/>
          <w:lang w:eastAsia="en-US"/>
        </w:rPr>
        <w:t xml:space="preserve"> Jakákoli změna ceny díla musí být vždy sjednaná písemně číslovaným dodatkem k této Smlouvě a musí být uskutečněna v souladu se zákonem o zadávání veřejných zakázek.</w:t>
      </w:r>
    </w:p>
    <w:p w:rsidR="00F272D8" w:rsidRPr="001B177A" w:rsidRDefault="00F272D8" w:rsidP="009E5249">
      <w:pPr>
        <w:pStyle w:val="Odstavecseseznamem"/>
        <w:rPr>
          <w:sz w:val="22"/>
          <w:lang w:eastAsia="en-US"/>
        </w:rPr>
      </w:pPr>
    </w:p>
    <w:p w:rsidR="00F272D8" w:rsidRPr="001B177A" w:rsidRDefault="00F272D8" w:rsidP="009E5249">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Smluvní strany se dohodly na úhradě ceny díla takto:</w:t>
      </w:r>
    </w:p>
    <w:p w:rsidR="00F272D8" w:rsidRPr="001B177A" w:rsidRDefault="00F272D8" w:rsidP="009E5249">
      <w:pPr>
        <w:pStyle w:val="Odstavecseseznamem"/>
        <w:rPr>
          <w:sz w:val="22"/>
          <w:lang w:eastAsia="en-US"/>
        </w:rPr>
      </w:pPr>
    </w:p>
    <w:p w:rsidR="00F272D8" w:rsidRPr="001B177A" w:rsidRDefault="00F272D8" w:rsidP="009E5249">
      <w:pPr>
        <w:pStyle w:val="Odstavecseseznamem"/>
        <w:numPr>
          <w:ilvl w:val="0"/>
          <w:numId w:val="5"/>
        </w:numPr>
        <w:autoSpaceDE w:val="0"/>
        <w:autoSpaceDN w:val="0"/>
        <w:adjustRightInd w:val="0"/>
        <w:spacing w:after="0" w:line="240" w:lineRule="auto"/>
        <w:ind w:left="993" w:hanging="426"/>
        <w:jc w:val="both"/>
        <w:rPr>
          <w:sz w:val="22"/>
          <w:lang w:eastAsia="en-US"/>
        </w:rPr>
      </w:pPr>
      <w:r w:rsidRPr="001B177A">
        <w:rPr>
          <w:sz w:val="22"/>
          <w:lang w:eastAsia="en-US"/>
        </w:rPr>
        <w:t xml:space="preserve">Smluvní strany se dohodly v souladu s § 21 odst. 8 zákona č. 235/2004 Sb., </w:t>
      </w:r>
      <w:r w:rsidR="004106CD">
        <w:rPr>
          <w:sz w:val="22"/>
          <w:lang w:eastAsia="en-US"/>
        </w:rPr>
        <w:t xml:space="preserve">o dani z přidané hodnoty, </w:t>
      </w:r>
      <w:r w:rsidRPr="001B177A">
        <w:rPr>
          <w:sz w:val="22"/>
          <w:lang w:eastAsia="en-US"/>
        </w:rPr>
        <w:t>ve znění pozdějších předpisů</w:t>
      </w:r>
      <w:r w:rsidR="004106CD">
        <w:rPr>
          <w:sz w:val="22"/>
          <w:lang w:eastAsia="en-US"/>
        </w:rPr>
        <w:t>,</w:t>
      </w:r>
      <w:r w:rsidRPr="001B177A">
        <w:rPr>
          <w:sz w:val="22"/>
          <w:lang w:eastAsia="en-US"/>
        </w:rPr>
        <w:t xml:space="preserve"> </w:t>
      </w:r>
      <w:r w:rsidR="004106CD">
        <w:rPr>
          <w:sz w:val="22"/>
          <w:lang w:eastAsia="en-US"/>
        </w:rPr>
        <w:t xml:space="preserve">(dále jen: „zákon o DPH“) </w:t>
      </w:r>
      <w:r w:rsidRPr="001B177A">
        <w:rPr>
          <w:sz w:val="22"/>
          <w:lang w:eastAsia="en-US"/>
        </w:rPr>
        <w:t xml:space="preserve">na hrazení ceny za dílo postupně (dílčí plnění) na základě dílčích daňových dokladů, které budou vystavovány po protokolárním ukončení příslušné etapy </w:t>
      </w:r>
      <w:r w:rsidR="004106CD">
        <w:rPr>
          <w:sz w:val="22"/>
          <w:lang w:eastAsia="en-US"/>
        </w:rPr>
        <w:t xml:space="preserve">dle článku III, odstavce 1 této Smlouvy </w:t>
      </w:r>
      <w:r w:rsidRPr="001B177A">
        <w:rPr>
          <w:sz w:val="22"/>
          <w:lang w:eastAsia="en-US"/>
        </w:rPr>
        <w:t>dle skutečně provedených prací, dodávek a služeb. Přílohou daňových dokladů bude vzájemně odsouhlasený protokol o předání a převzetí příslušné části předmětu plnění, přičemž fakturovány a hrazeny budou pouze ty části díla, které byly Objednatelem skutečně požadovány za podmínek v souladu s touto Smlouvou. Bez dokladů uvedených výše je daňový doklad neúplný.</w:t>
      </w:r>
    </w:p>
    <w:p w:rsidR="00F272D8" w:rsidRPr="001B177A" w:rsidRDefault="00F272D8" w:rsidP="009E5249">
      <w:pPr>
        <w:autoSpaceDE w:val="0"/>
        <w:autoSpaceDN w:val="0"/>
        <w:adjustRightInd w:val="0"/>
        <w:spacing w:after="0" w:line="240" w:lineRule="auto"/>
        <w:jc w:val="both"/>
        <w:rPr>
          <w:sz w:val="22"/>
          <w:lang w:eastAsia="en-US"/>
        </w:rPr>
      </w:pPr>
    </w:p>
    <w:p w:rsidR="00F272D8" w:rsidRPr="001B177A" w:rsidRDefault="00F272D8" w:rsidP="009E5249">
      <w:pPr>
        <w:pStyle w:val="Odstavecseseznamem"/>
        <w:numPr>
          <w:ilvl w:val="0"/>
          <w:numId w:val="5"/>
        </w:numPr>
        <w:autoSpaceDE w:val="0"/>
        <w:autoSpaceDN w:val="0"/>
        <w:adjustRightInd w:val="0"/>
        <w:spacing w:after="0" w:line="240" w:lineRule="auto"/>
        <w:ind w:left="993" w:hanging="426"/>
        <w:jc w:val="both"/>
        <w:rPr>
          <w:sz w:val="22"/>
          <w:lang w:eastAsia="en-US"/>
        </w:rPr>
      </w:pPr>
      <w:r w:rsidRPr="001B177A">
        <w:rPr>
          <w:sz w:val="22"/>
          <w:lang w:eastAsia="en-US"/>
        </w:rPr>
        <w:t>Objednatel neposkytuje Zhotoviteli zálohy.</w:t>
      </w:r>
    </w:p>
    <w:p w:rsidR="00F272D8" w:rsidRPr="001B177A" w:rsidRDefault="00F272D8" w:rsidP="00CB0880">
      <w:pPr>
        <w:pStyle w:val="Odstavecseseznamem"/>
        <w:rPr>
          <w:sz w:val="22"/>
          <w:lang w:eastAsia="en-US"/>
        </w:rPr>
      </w:pPr>
    </w:p>
    <w:p w:rsidR="00F272D8" w:rsidRPr="001B177A" w:rsidRDefault="00F272D8" w:rsidP="006E79DD">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Dnem dílčího zdanitelného plnění bude den protokolárního předání a převzetí řádně dokončené části díla v rámci příslušné etapy. U konečného daňového dokladu pak den protokolárního předání a převzetí řádně dokončeného díla.</w:t>
      </w:r>
    </w:p>
    <w:p w:rsidR="00F272D8" w:rsidRPr="001B177A" w:rsidRDefault="00F272D8" w:rsidP="006E79DD">
      <w:pPr>
        <w:autoSpaceDE w:val="0"/>
        <w:autoSpaceDN w:val="0"/>
        <w:adjustRightInd w:val="0"/>
        <w:spacing w:after="0" w:line="240" w:lineRule="auto"/>
        <w:jc w:val="both"/>
        <w:rPr>
          <w:sz w:val="22"/>
          <w:lang w:eastAsia="en-US"/>
        </w:rPr>
      </w:pPr>
    </w:p>
    <w:p w:rsidR="00F272D8" w:rsidRPr="001B177A" w:rsidRDefault="00F272D8" w:rsidP="006E79DD">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Daňové doklady, dílčí i konečný musí mít náležitos</w:t>
      </w:r>
      <w:r w:rsidR="004106CD">
        <w:rPr>
          <w:sz w:val="22"/>
          <w:lang w:eastAsia="en-US"/>
        </w:rPr>
        <w:t>ti daňového dokladu dle zákona o DPH</w:t>
      </w:r>
      <w:r w:rsidRPr="001B177A">
        <w:rPr>
          <w:sz w:val="22"/>
          <w:lang w:eastAsia="en-US"/>
        </w:rPr>
        <w:t xml:space="preserve"> a musí být Zhotovitelem předloženy nejpozději do 10</w:t>
      </w:r>
      <w:r w:rsidR="004106CD">
        <w:rPr>
          <w:sz w:val="22"/>
          <w:lang w:eastAsia="en-US"/>
        </w:rPr>
        <w:t>ti kalendářních</w:t>
      </w:r>
      <w:r w:rsidRPr="001B177A">
        <w:rPr>
          <w:sz w:val="22"/>
          <w:lang w:eastAsia="en-US"/>
        </w:rPr>
        <w:t xml:space="preserve"> dnů ode dne zdanitelného plnění a řádně doloženy nezbytnými doklady, které umožní Objednateli provést jejich kontrolu.</w:t>
      </w:r>
    </w:p>
    <w:p w:rsidR="00F272D8" w:rsidRPr="001B177A" w:rsidRDefault="00F272D8" w:rsidP="006E79DD">
      <w:pPr>
        <w:pStyle w:val="Odstavecseseznamem"/>
        <w:rPr>
          <w:sz w:val="22"/>
          <w:lang w:eastAsia="en-US"/>
        </w:rPr>
      </w:pPr>
    </w:p>
    <w:p w:rsidR="00F272D8" w:rsidRPr="001B177A" w:rsidRDefault="004106CD" w:rsidP="00E30BFF">
      <w:pPr>
        <w:pStyle w:val="Odstavecseseznamem"/>
        <w:numPr>
          <w:ilvl w:val="0"/>
          <w:numId w:val="4"/>
        </w:numPr>
        <w:autoSpaceDE w:val="0"/>
        <w:autoSpaceDN w:val="0"/>
        <w:adjustRightInd w:val="0"/>
        <w:spacing w:after="0" w:line="240" w:lineRule="auto"/>
        <w:ind w:left="567" w:hanging="567"/>
        <w:jc w:val="both"/>
        <w:rPr>
          <w:sz w:val="22"/>
          <w:lang w:eastAsia="en-US"/>
        </w:rPr>
      </w:pPr>
      <w:r>
        <w:rPr>
          <w:sz w:val="22"/>
          <w:lang w:eastAsia="en-US"/>
        </w:rPr>
        <w:t>V případě dodatkem k této S</w:t>
      </w:r>
      <w:r w:rsidR="00F272D8" w:rsidRPr="001B177A">
        <w:rPr>
          <w:sz w:val="22"/>
          <w:lang w:eastAsia="en-US"/>
        </w:rPr>
        <w:t>mlouvě sjednané změny ceny dí</w:t>
      </w:r>
      <w:r>
        <w:rPr>
          <w:sz w:val="22"/>
          <w:lang w:eastAsia="en-US"/>
        </w:rPr>
        <w:t>la, je Z</w:t>
      </w:r>
      <w:r w:rsidR="00F272D8" w:rsidRPr="001B177A">
        <w:rPr>
          <w:sz w:val="22"/>
          <w:lang w:eastAsia="en-US"/>
        </w:rPr>
        <w:t>hotovitel povinen vystavit samostatný daňový doklad doložený souvisejícím dodatkem ke Smlouvě.</w:t>
      </w:r>
    </w:p>
    <w:p w:rsidR="00F272D8" w:rsidRPr="001B177A" w:rsidRDefault="00F272D8" w:rsidP="00E30BFF">
      <w:pPr>
        <w:pStyle w:val="Odstavecseseznamem"/>
        <w:rPr>
          <w:sz w:val="22"/>
          <w:lang w:eastAsia="en-US"/>
        </w:rPr>
      </w:pPr>
    </w:p>
    <w:p w:rsidR="00F272D8" w:rsidRPr="001B177A" w:rsidRDefault="00F272D8" w:rsidP="00E30BFF">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 xml:space="preserve">Splatnost daňového dokladu je </w:t>
      </w:r>
      <w:r w:rsidR="004106CD">
        <w:rPr>
          <w:sz w:val="22"/>
          <w:lang w:eastAsia="en-US"/>
        </w:rPr>
        <w:t xml:space="preserve">maximálně </w:t>
      </w:r>
      <w:r w:rsidRPr="001B177A">
        <w:rPr>
          <w:sz w:val="22"/>
          <w:lang w:eastAsia="en-US"/>
        </w:rPr>
        <w:t xml:space="preserve">30 </w:t>
      </w:r>
      <w:r w:rsidR="004106CD">
        <w:rPr>
          <w:sz w:val="22"/>
          <w:lang w:eastAsia="en-US"/>
        </w:rPr>
        <w:t xml:space="preserve">kal. </w:t>
      </w:r>
      <w:r w:rsidRPr="001B177A">
        <w:rPr>
          <w:sz w:val="22"/>
          <w:lang w:eastAsia="en-US"/>
        </w:rPr>
        <w:t>dnů ode dne prokazatelného doručení do sídla Objednatele. V pochybnostech se má za to, že daňový doklad byl doručen třetí den ode dne prokazatelného odeslání. Objednatel může požadovat prodloužení splatnosti daňových dokladů bez uplatnění sankcí či práva na odstoupení dle této Smlouvy ze strany Zhotov</w:t>
      </w:r>
      <w:r w:rsidR="004106CD">
        <w:rPr>
          <w:sz w:val="22"/>
          <w:lang w:eastAsia="en-US"/>
        </w:rPr>
        <w:t xml:space="preserve">itele, a to až o dalších 30 dnů </w:t>
      </w:r>
      <w:r w:rsidRPr="001B177A">
        <w:rPr>
          <w:sz w:val="22"/>
          <w:lang w:eastAsia="en-US"/>
        </w:rPr>
        <w:t>a Zhotovitel je povinen a zavazuje se této žádosti vyhovět. Odklad splatnosti plateb dle tohoto ustanovení nemá vliv na termín dokončení díla sjednaný dle této Smlouvy.</w:t>
      </w:r>
    </w:p>
    <w:p w:rsidR="00F272D8" w:rsidRPr="001B177A" w:rsidRDefault="00F272D8" w:rsidP="00E30BFF">
      <w:pPr>
        <w:pStyle w:val="Odstavecseseznamem"/>
        <w:rPr>
          <w:sz w:val="22"/>
          <w:lang w:eastAsia="en-US"/>
        </w:rPr>
      </w:pPr>
    </w:p>
    <w:p w:rsidR="00F272D8" w:rsidRPr="001B177A" w:rsidRDefault="00F272D8" w:rsidP="00851525">
      <w:pPr>
        <w:pStyle w:val="Odstavecseseznamem"/>
        <w:numPr>
          <w:ilvl w:val="0"/>
          <w:numId w:val="4"/>
        </w:numPr>
        <w:autoSpaceDE w:val="0"/>
        <w:autoSpaceDN w:val="0"/>
        <w:adjustRightInd w:val="0"/>
        <w:spacing w:after="0" w:line="240" w:lineRule="auto"/>
        <w:ind w:left="567" w:hanging="567"/>
        <w:jc w:val="both"/>
        <w:rPr>
          <w:sz w:val="22"/>
          <w:lang w:eastAsia="en-US"/>
        </w:rPr>
      </w:pPr>
      <w:r w:rsidRPr="001B177A">
        <w:rPr>
          <w:sz w:val="22"/>
          <w:lang w:eastAsia="en-US"/>
        </w:rPr>
        <w:t xml:space="preserve">Je-li oprávněnost fakturované částky nebo její části Objednatelem zpochybněna, je Objednatel povinen tuto skutečnost do sedmi kalendářních dnů písemně oznámit Zhotoviteli a vrátit mu nesprávně vystavený daňový doklad s uvedením důvodů tohoto postupu. Zhotovitel je v tomto </w:t>
      </w:r>
      <w:r w:rsidRPr="001B177A">
        <w:rPr>
          <w:sz w:val="22"/>
          <w:lang w:eastAsia="en-US"/>
        </w:rPr>
        <w:lastRenderedPageBreak/>
        <w:t>případě povinen vystavit nový daňový doklad. Vystavením nového daňového dokladu běží nová lhůta splatnosti dle předchozího odstavce.</w:t>
      </w:r>
    </w:p>
    <w:p w:rsidR="00F272D8" w:rsidRPr="001B177A" w:rsidRDefault="00F272D8" w:rsidP="0089428D">
      <w:pPr>
        <w:pStyle w:val="Odstavecseseznamem"/>
        <w:rPr>
          <w:sz w:val="22"/>
          <w:lang w:eastAsia="en-US"/>
        </w:rPr>
      </w:pPr>
    </w:p>
    <w:p w:rsidR="00F272D8" w:rsidRDefault="00F272D8" w:rsidP="0089428D">
      <w:pPr>
        <w:pStyle w:val="Odstavecseseznamem"/>
        <w:numPr>
          <w:ilvl w:val="0"/>
          <w:numId w:val="4"/>
        </w:numPr>
        <w:autoSpaceDE w:val="0"/>
        <w:autoSpaceDN w:val="0"/>
        <w:adjustRightInd w:val="0"/>
        <w:spacing w:after="0" w:line="240" w:lineRule="auto"/>
        <w:ind w:left="567" w:hanging="567"/>
        <w:jc w:val="both"/>
        <w:rPr>
          <w:sz w:val="22"/>
          <w:lang w:eastAsia="en-US"/>
        </w:rPr>
      </w:pPr>
      <w:r>
        <w:rPr>
          <w:sz w:val="22"/>
          <w:lang w:eastAsia="en-US"/>
        </w:rPr>
        <w:t>Cena díla nebo jeho</w:t>
      </w:r>
      <w:r w:rsidRPr="001B177A">
        <w:rPr>
          <w:sz w:val="22"/>
          <w:lang w:eastAsia="en-US"/>
        </w:rPr>
        <w:t xml:space="preserve"> dílčí</w:t>
      </w:r>
      <w:r>
        <w:rPr>
          <w:sz w:val="22"/>
          <w:lang w:eastAsia="en-US"/>
        </w:rPr>
        <w:t>ch</w:t>
      </w:r>
      <w:r w:rsidRPr="001B177A">
        <w:rPr>
          <w:sz w:val="22"/>
          <w:lang w:eastAsia="en-US"/>
        </w:rPr>
        <w:t xml:space="preserve"> část</w:t>
      </w:r>
      <w:r>
        <w:rPr>
          <w:sz w:val="22"/>
          <w:lang w:eastAsia="en-US"/>
        </w:rPr>
        <w:t>í</w:t>
      </w:r>
      <w:r w:rsidRPr="001B177A">
        <w:rPr>
          <w:sz w:val="22"/>
          <w:lang w:eastAsia="en-US"/>
        </w:rPr>
        <w:t xml:space="preserve"> </w:t>
      </w:r>
      <w:r>
        <w:rPr>
          <w:sz w:val="22"/>
          <w:lang w:eastAsia="en-US"/>
        </w:rPr>
        <w:t>bude</w:t>
      </w:r>
      <w:r w:rsidRPr="001B177A">
        <w:rPr>
          <w:sz w:val="22"/>
          <w:lang w:eastAsia="en-US"/>
        </w:rPr>
        <w:t xml:space="preserve"> uhrazena </w:t>
      </w:r>
      <w:r>
        <w:rPr>
          <w:sz w:val="22"/>
          <w:lang w:eastAsia="en-US"/>
        </w:rPr>
        <w:t>formou bezhotovostního převodu</w:t>
      </w:r>
      <w:r w:rsidR="00683988">
        <w:rPr>
          <w:sz w:val="22"/>
          <w:lang w:eastAsia="en-US"/>
        </w:rPr>
        <w:t xml:space="preserve"> mezi bankovními účty smluvních stran</w:t>
      </w:r>
      <w:r>
        <w:rPr>
          <w:sz w:val="22"/>
          <w:lang w:eastAsia="en-US"/>
        </w:rPr>
        <w:t xml:space="preserve">. </w:t>
      </w:r>
    </w:p>
    <w:p w:rsidR="00013977" w:rsidRPr="00013977" w:rsidRDefault="00013977" w:rsidP="00013977">
      <w:pPr>
        <w:pStyle w:val="Odstavecseseznamem"/>
        <w:rPr>
          <w:sz w:val="22"/>
          <w:lang w:eastAsia="en-US"/>
        </w:rPr>
      </w:pPr>
    </w:p>
    <w:p w:rsidR="00013977" w:rsidRDefault="00013977" w:rsidP="00013977">
      <w:pPr>
        <w:pStyle w:val="Odstavecseseznamem"/>
        <w:numPr>
          <w:ilvl w:val="0"/>
          <w:numId w:val="4"/>
        </w:numPr>
        <w:autoSpaceDE w:val="0"/>
        <w:autoSpaceDN w:val="0"/>
        <w:adjustRightInd w:val="0"/>
        <w:spacing w:after="0" w:line="240" w:lineRule="auto"/>
        <w:ind w:left="567" w:hanging="567"/>
        <w:jc w:val="both"/>
        <w:rPr>
          <w:sz w:val="22"/>
          <w:lang w:eastAsia="en-US"/>
        </w:rPr>
      </w:pPr>
      <w:r w:rsidRPr="00013977">
        <w:rPr>
          <w:sz w:val="22"/>
          <w:lang w:eastAsia="en-US"/>
        </w:rPr>
        <w:t xml:space="preserve">Objednatel si v souvislosti s financováním stavby za případné spoluúčasti finančních prostředků státního rozpočtu ve formě státní dotace, dotace Evropské Unie či jiného poskytovatele dotace současně vyhrazuje právo na případné jednostranné prodloužení termínu dokončení </w:t>
      </w:r>
      <w:r w:rsidR="00683988">
        <w:rPr>
          <w:sz w:val="22"/>
          <w:lang w:eastAsia="en-US"/>
        </w:rPr>
        <w:t>díla</w:t>
      </w:r>
      <w:r w:rsidRPr="00013977">
        <w:rPr>
          <w:sz w:val="22"/>
          <w:lang w:eastAsia="en-US"/>
        </w:rPr>
        <w:t xml:space="preserve"> </w:t>
      </w:r>
      <w:r w:rsidR="00683988">
        <w:rPr>
          <w:sz w:val="22"/>
          <w:lang w:eastAsia="en-US"/>
        </w:rPr>
        <w:t xml:space="preserve">či jeho částí </w:t>
      </w:r>
      <w:r w:rsidRPr="00013977">
        <w:rPr>
          <w:sz w:val="22"/>
          <w:lang w:eastAsia="en-US"/>
        </w:rPr>
        <w:t xml:space="preserve">(v průběhu </w:t>
      </w:r>
      <w:r w:rsidR="00683988">
        <w:rPr>
          <w:sz w:val="22"/>
          <w:lang w:eastAsia="en-US"/>
        </w:rPr>
        <w:t>jeho</w:t>
      </w:r>
      <w:r w:rsidRPr="00013977">
        <w:rPr>
          <w:sz w:val="22"/>
          <w:lang w:eastAsia="en-US"/>
        </w:rPr>
        <w:t xml:space="preserve"> realizace), v  případě, že se mu nepodaří zajistit tyto finanční prostředky v předpokládaných termínech.</w:t>
      </w:r>
    </w:p>
    <w:p w:rsidR="000B12E8" w:rsidRPr="00013977" w:rsidRDefault="000B12E8" w:rsidP="000B12E8">
      <w:pPr>
        <w:pStyle w:val="Odstavecseseznamem"/>
        <w:autoSpaceDE w:val="0"/>
        <w:autoSpaceDN w:val="0"/>
        <w:adjustRightInd w:val="0"/>
        <w:spacing w:after="0" w:line="240" w:lineRule="auto"/>
        <w:ind w:left="567"/>
        <w:jc w:val="both"/>
        <w:rPr>
          <w:sz w:val="22"/>
          <w:lang w:eastAsia="en-US"/>
        </w:rPr>
      </w:pPr>
    </w:p>
    <w:p w:rsidR="00013977" w:rsidRPr="00013977" w:rsidRDefault="00683988" w:rsidP="00013977">
      <w:pPr>
        <w:pStyle w:val="Odstavecseseznamem"/>
        <w:numPr>
          <w:ilvl w:val="0"/>
          <w:numId w:val="4"/>
        </w:numPr>
        <w:autoSpaceDE w:val="0"/>
        <w:autoSpaceDN w:val="0"/>
        <w:adjustRightInd w:val="0"/>
        <w:spacing w:after="0" w:line="240" w:lineRule="auto"/>
        <w:ind w:left="567" w:hanging="567"/>
        <w:jc w:val="both"/>
        <w:rPr>
          <w:sz w:val="22"/>
          <w:lang w:eastAsia="en-US"/>
        </w:rPr>
      </w:pPr>
      <w:r>
        <w:rPr>
          <w:sz w:val="22"/>
          <w:lang w:eastAsia="en-US"/>
        </w:rPr>
        <w:t>V případě, že se O</w:t>
      </w:r>
      <w:r w:rsidR="00013977" w:rsidRPr="00013977">
        <w:rPr>
          <w:sz w:val="22"/>
          <w:lang w:eastAsia="en-US"/>
        </w:rPr>
        <w:t>bjednateli s ohledem na financování ze státního rozp</w:t>
      </w:r>
      <w:r>
        <w:rPr>
          <w:sz w:val="22"/>
          <w:lang w:eastAsia="en-US"/>
        </w:rPr>
        <w:t>očtu, rozpočtu kraje, rozpočtu O</w:t>
      </w:r>
      <w:r w:rsidR="00013977" w:rsidRPr="00013977">
        <w:rPr>
          <w:sz w:val="22"/>
          <w:lang w:eastAsia="en-US"/>
        </w:rPr>
        <w:t>bjednatele či jiných finančních zdrojů nepodaří zajistit potřebné finanční prostředky na re</w:t>
      </w:r>
      <w:r>
        <w:rPr>
          <w:sz w:val="22"/>
          <w:lang w:eastAsia="en-US"/>
        </w:rPr>
        <w:t>alizaci díla či jeho části, má O</w:t>
      </w:r>
      <w:r w:rsidR="00013977" w:rsidRPr="00013977">
        <w:rPr>
          <w:sz w:val="22"/>
          <w:lang w:eastAsia="en-US"/>
        </w:rPr>
        <w:t>bjednatel p</w:t>
      </w:r>
      <w:r>
        <w:rPr>
          <w:sz w:val="22"/>
          <w:lang w:eastAsia="en-US"/>
        </w:rPr>
        <w:t>rávo jednostranně odstoupit od S</w:t>
      </w:r>
      <w:r w:rsidR="00013977" w:rsidRPr="00013977">
        <w:rPr>
          <w:sz w:val="22"/>
          <w:lang w:eastAsia="en-US"/>
        </w:rPr>
        <w:t>mlouvy.</w:t>
      </w:r>
    </w:p>
    <w:p w:rsidR="00013977" w:rsidRPr="001B177A" w:rsidRDefault="00013977" w:rsidP="00013977">
      <w:pPr>
        <w:pStyle w:val="Odstavecseseznamem"/>
        <w:autoSpaceDE w:val="0"/>
        <w:autoSpaceDN w:val="0"/>
        <w:adjustRightInd w:val="0"/>
        <w:spacing w:after="0" w:line="240" w:lineRule="auto"/>
        <w:ind w:left="567"/>
        <w:jc w:val="both"/>
        <w:rPr>
          <w:sz w:val="22"/>
          <w:lang w:eastAsia="en-US"/>
        </w:rPr>
      </w:pPr>
    </w:p>
    <w:p w:rsidR="008A7E52" w:rsidRDefault="008A7E52" w:rsidP="0089428D">
      <w:pPr>
        <w:autoSpaceDE w:val="0"/>
        <w:autoSpaceDN w:val="0"/>
        <w:adjustRightInd w:val="0"/>
        <w:spacing w:after="0" w:line="240" w:lineRule="auto"/>
        <w:jc w:val="center"/>
        <w:rPr>
          <w:b/>
          <w:bCs/>
          <w:sz w:val="22"/>
          <w:lang w:eastAsia="en-US"/>
        </w:rPr>
      </w:pPr>
    </w:p>
    <w:p w:rsidR="00F272D8" w:rsidRPr="001B177A" w:rsidRDefault="00F272D8" w:rsidP="0089428D">
      <w:pPr>
        <w:autoSpaceDE w:val="0"/>
        <w:autoSpaceDN w:val="0"/>
        <w:adjustRightInd w:val="0"/>
        <w:spacing w:after="0" w:line="240" w:lineRule="auto"/>
        <w:jc w:val="center"/>
        <w:rPr>
          <w:b/>
          <w:bCs/>
          <w:sz w:val="22"/>
          <w:lang w:eastAsia="en-US"/>
        </w:rPr>
      </w:pPr>
      <w:r w:rsidRPr="001B177A">
        <w:rPr>
          <w:b/>
          <w:bCs/>
          <w:sz w:val="22"/>
          <w:lang w:eastAsia="en-US"/>
        </w:rPr>
        <w:t>V. ZVLÁŠTNÍ UJEDNÁNÍ</w:t>
      </w:r>
    </w:p>
    <w:p w:rsidR="00F272D8" w:rsidRPr="001B177A" w:rsidRDefault="00F272D8" w:rsidP="0089428D">
      <w:pPr>
        <w:autoSpaceDE w:val="0"/>
        <w:autoSpaceDN w:val="0"/>
        <w:adjustRightInd w:val="0"/>
        <w:spacing w:after="0" w:line="240" w:lineRule="auto"/>
        <w:jc w:val="center"/>
        <w:rPr>
          <w:b/>
          <w:bCs/>
          <w:sz w:val="22"/>
          <w:lang w:eastAsia="en-US"/>
        </w:rPr>
      </w:pPr>
    </w:p>
    <w:p w:rsidR="00F272D8" w:rsidRPr="001B177A" w:rsidRDefault="00F272D8" w:rsidP="00932E5C">
      <w:pPr>
        <w:pStyle w:val="Odstavecseseznamem"/>
        <w:numPr>
          <w:ilvl w:val="0"/>
          <w:numId w:val="6"/>
        </w:numPr>
        <w:autoSpaceDE w:val="0"/>
        <w:autoSpaceDN w:val="0"/>
        <w:adjustRightInd w:val="0"/>
        <w:spacing w:after="0" w:line="240" w:lineRule="auto"/>
        <w:ind w:left="567" w:hanging="567"/>
        <w:jc w:val="both"/>
        <w:rPr>
          <w:sz w:val="22"/>
          <w:lang w:eastAsia="en-US"/>
        </w:rPr>
      </w:pPr>
      <w:r w:rsidRPr="001B177A">
        <w:rPr>
          <w:sz w:val="22"/>
          <w:lang w:eastAsia="en-US"/>
        </w:rPr>
        <w:t>Dokončené dílo</w:t>
      </w:r>
      <w:r>
        <w:rPr>
          <w:sz w:val="22"/>
          <w:lang w:eastAsia="en-US"/>
        </w:rPr>
        <w:t xml:space="preserve"> či jeho části</w:t>
      </w:r>
      <w:r w:rsidRPr="001B177A">
        <w:rPr>
          <w:sz w:val="22"/>
          <w:lang w:eastAsia="en-US"/>
        </w:rPr>
        <w:t xml:space="preserve"> se v souladu s ujednáním smluvních stran a platnou právní úpravou stává úplným vlastnictvím </w:t>
      </w:r>
      <w:r w:rsidR="00FA4DA8">
        <w:rPr>
          <w:sz w:val="22"/>
          <w:lang w:eastAsia="en-US"/>
        </w:rPr>
        <w:t>Objednatele, s nímž může O</w:t>
      </w:r>
      <w:r w:rsidRPr="001B177A">
        <w:rPr>
          <w:sz w:val="22"/>
          <w:lang w:eastAsia="en-US"/>
        </w:rPr>
        <w:t xml:space="preserve">bjednatel zcela a bez omezení disponovat. Zhotovitel prohlašuje, že Objednatel je oprávněn dílo (či jeho část), které bude předmětem plnění dle této Smlouvy (pokud bude naplňovat znaky autorského díla) užít jakýmkoli způsobem a v rozsahu bez jakýchkoli omezení, co se týká času, množství a územního rozsahu, a zaručuje se Objednateli, že vůči Objednateli nebudou uplatněny žádné oprávněné nároky majitelů autorských práv či jakékoli oprávněné nároky jiných třetích osob v souvislosti s užitím díla (práva autorská, práva příbuzná právu autorskému, práva patentová, práva k ochranné známce, práva z </w:t>
      </w:r>
      <w:proofErr w:type="spellStart"/>
      <w:r w:rsidRPr="001B177A">
        <w:rPr>
          <w:sz w:val="22"/>
          <w:lang w:eastAsia="en-US"/>
        </w:rPr>
        <w:t>nekalé</w:t>
      </w:r>
      <w:proofErr w:type="spellEnd"/>
      <w:r w:rsidRPr="001B177A">
        <w:rPr>
          <w:sz w:val="22"/>
          <w:lang w:eastAsia="en-US"/>
        </w:rPr>
        <w:t xml:space="preserve"> soutěže, práva osobnostní či práva vlastnická aj.).</w:t>
      </w:r>
    </w:p>
    <w:p w:rsidR="00F272D8" w:rsidRPr="001B177A" w:rsidRDefault="00F272D8" w:rsidP="000B1DBF">
      <w:pPr>
        <w:autoSpaceDE w:val="0"/>
        <w:autoSpaceDN w:val="0"/>
        <w:adjustRightInd w:val="0"/>
        <w:spacing w:after="0" w:line="240" w:lineRule="auto"/>
        <w:jc w:val="both"/>
        <w:rPr>
          <w:sz w:val="22"/>
          <w:lang w:eastAsia="en-US"/>
        </w:rPr>
      </w:pPr>
    </w:p>
    <w:p w:rsidR="00F272D8" w:rsidRPr="001B177A" w:rsidRDefault="00F272D8" w:rsidP="000B1DBF">
      <w:pPr>
        <w:pStyle w:val="Odstavecseseznamem"/>
        <w:numPr>
          <w:ilvl w:val="0"/>
          <w:numId w:val="6"/>
        </w:numPr>
        <w:autoSpaceDE w:val="0"/>
        <w:autoSpaceDN w:val="0"/>
        <w:adjustRightInd w:val="0"/>
        <w:spacing w:after="0" w:line="240" w:lineRule="auto"/>
        <w:ind w:left="567" w:hanging="567"/>
        <w:jc w:val="both"/>
        <w:rPr>
          <w:sz w:val="22"/>
          <w:lang w:eastAsia="en-US"/>
        </w:rPr>
      </w:pPr>
      <w:r w:rsidRPr="001B177A">
        <w:rPr>
          <w:sz w:val="22"/>
          <w:lang w:eastAsia="en-US"/>
        </w:rPr>
        <w:t xml:space="preserve">Objednatel je na základě této Smlouvy oprávněn zveřejnit dílo i jeho případně změněné verze, dále je oprávněn k úpravám díla v rámci změn ÚP realizovaných v souladu </w:t>
      </w:r>
      <w:r w:rsidRPr="001B177A">
        <w:rPr>
          <w:sz w:val="22"/>
          <w:lang w:eastAsia="en-US"/>
        </w:rPr>
        <w:br/>
        <w:t>s platnou právní úpravou, ke zpracování díla, spojení díla s jiným dílem, zařazení díla beze změny nebo po zpracování do libovolného souborného díla, k užití díla, a to i upraveného či zpracovaného, při užití libovolného souborného díla, ve spojení s jiným dílem, a to sám nebo prostřednictvím jím určené třetí osoby, to vše způsobem a v rozsahu uvedeném v tomto článku Smlouvy.</w:t>
      </w:r>
    </w:p>
    <w:p w:rsidR="00F272D8" w:rsidRPr="001B177A" w:rsidRDefault="00F272D8" w:rsidP="000B1DBF">
      <w:pPr>
        <w:pStyle w:val="Odstavecseseznamem"/>
        <w:rPr>
          <w:sz w:val="22"/>
          <w:lang w:eastAsia="en-US"/>
        </w:rPr>
      </w:pPr>
    </w:p>
    <w:p w:rsidR="00F272D8" w:rsidRPr="00FA4DA8" w:rsidRDefault="00FA4DA8" w:rsidP="000B1DBF">
      <w:pPr>
        <w:pStyle w:val="Odstavecseseznamem"/>
        <w:numPr>
          <w:ilvl w:val="0"/>
          <w:numId w:val="6"/>
        </w:numPr>
        <w:autoSpaceDE w:val="0"/>
        <w:autoSpaceDN w:val="0"/>
        <w:adjustRightInd w:val="0"/>
        <w:spacing w:after="0" w:line="240" w:lineRule="auto"/>
        <w:ind w:left="567" w:hanging="567"/>
        <w:jc w:val="both"/>
        <w:rPr>
          <w:sz w:val="22"/>
          <w:lang w:eastAsia="en-US"/>
        </w:rPr>
      </w:pPr>
      <w:r>
        <w:rPr>
          <w:szCs w:val="20"/>
        </w:rPr>
        <w:t>Zhotovitel musí zabezpečit O</w:t>
      </w:r>
      <w:r w:rsidRPr="00E170FC">
        <w:rPr>
          <w:szCs w:val="20"/>
        </w:rPr>
        <w:t>bjednateli ochranu proti škodám ze všech nároků a požadavků vzniklých porušením práv autorských a patentovaných, ochranných známek, jmen nebo jiných ochranných práv. Pokud budou pro provedení díla taková to práva,</w:t>
      </w:r>
      <w:r>
        <w:rPr>
          <w:szCs w:val="20"/>
        </w:rPr>
        <w:t xml:space="preserve"> známky nebo jména použita, je Z</w:t>
      </w:r>
      <w:r w:rsidRPr="00E170FC">
        <w:rPr>
          <w:szCs w:val="20"/>
        </w:rPr>
        <w:t xml:space="preserve">hotovitel povinen si na vlastní náklady opatřit potřebné licence. </w:t>
      </w:r>
      <w:r w:rsidR="00F272D8" w:rsidRPr="00FA4DA8">
        <w:rPr>
          <w:sz w:val="22"/>
          <w:lang w:eastAsia="en-US"/>
        </w:rPr>
        <w:t xml:space="preserve">Smluvní strany shodně prohlašují, že cena za poskytnutí </w:t>
      </w:r>
      <w:r w:rsidRPr="00FA4DA8">
        <w:rPr>
          <w:sz w:val="22"/>
          <w:lang w:eastAsia="en-US"/>
        </w:rPr>
        <w:t>jakýchkoliv licencí</w:t>
      </w:r>
      <w:r w:rsidR="00F272D8" w:rsidRPr="00FA4DA8">
        <w:rPr>
          <w:sz w:val="22"/>
          <w:lang w:eastAsia="en-US"/>
        </w:rPr>
        <w:t xml:space="preserve"> </w:t>
      </w:r>
      <w:r w:rsidRPr="00FA4DA8">
        <w:rPr>
          <w:sz w:val="22"/>
          <w:lang w:eastAsia="en-US"/>
        </w:rPr>
        <w:t>souvisejících s realizací díla či jeho částí</w:t>
      </w:r>
      <w:r w:rsidR="00F272D8" w:rsidRPr="00FA4DA8">
        <w:rPr>
          <w:sz w:val="22"/>
          <w:lang w:eastAsia="en-US"/>
        </w:rPr>
        <w:t xml:space="preserve"> je již zahrnuta v ceně díla dle této Smlouvy. </w:t>
      </w:r>
    </w:p>
    <w:p w:rsidR="00F272D8" w:rsidRPr="001B177A" w:rsidRDefault="00F272D8" w:rsidP="000B1DBF">
      <w:pPr>
        <w:pStyle w:val="Odstavecseseznamem"/>
        <w:jc w:val="both"/>
        <w:rPr>
          <w:sz w:val="22"/>
          <w:lang w:eastAsia="en-US"/>
        </w:rPr>
      </w:pPr>
    </w:p>
    <w:p w:rsidR="00F272D8" w:rsidRPr="001B177A" w:rsidRDefault="00F272D8" w:rsidP="000B1DBF">
      <w:pPr>
        <w:pStyle w:val="Odstavecseseznamem"/>
        <w:numPr>
          <w:ilvl w:val="0"/>
          <w:numId w:val="6"/>
        </w:numPr>
        <w:autoSpaceDE w:val="0"/>
        <w:autoSpaceDN w:val="0"/>
        <w:adjustRightInd w:val="0"/>
        <w:spacing w:after="0" w:line="240" w:lineRule="auto"/>
        <w:ind w:left="567" w:hanging="567"/>
        <w:jc w:val="both"/>
        <w:rPr>
          <w:sz w:val="22"/>
          <w:lang w:eastAsia="en-US"/>
        </w:rPr>
      </w:pPr>
      <w:r w:rsidRPr="001B177A">
        <w:rPr>
          <w:sz w:val="22"/>
          <w:lang w:eastAsia="en-US"/>
        </w:rPr>
        <w:t>Smluvní strany se výslovně dohodly, že Zhotovitel nesmí použít výstupy dle Smlouvy (dílo, nebo jeho část) pro potřeby jakékoliv třetí osoby</w:t>
      </w:r>
      <w:r>
        <w:rPr>
          <w:sz w:val="22"/>
          <w:lang w:eastAsia="en-US"/>
        </w:rPr>
        <w:t xml:space="preserve"> a</w:t>
      </w:r>
      <w:r w:rsidRPr="001B177A">
        <w:rPr>
          <w:sz w:val="22"/>
          <w:lang w:eastAsia="en-US"/>
        </w:rPr>
        <w:t xml:space="preserve"> pro vlastní podnikání</w:t>
      </w:r>
      <w:r w:rsidR="00FA4DA8">
        <w:rPr>
          <w:sz w:val="22"/>
          <w:lang w:eastAsia="en-US"/>
        </w:rPr>
        <w:t xml:space="preserve"> bez předchozího souhlasu Objednatele či jeho zastupující osoby ve věcech technických.</w:t>
      </w:r>
    </w:p>
    <w:p w:rsidR="00F272D8" w:rsidRPr="001B177A" w:rsidRDefault="00F272D8" w:rsidP="00C2065D">
      <w:pPr>
        <w:pStyle w:val="Odstavecseseznamem"/>
        <w:rPr>
          <w:sz w:val="22"/>
          <w:lang w:eastAsia="en-US"/>
        </w:rPr>
      </w:pPr>
    </w:p>
    <w:p w:rsidR="00F272D8" w:rsidRPr="001B177A" w:rsidRDefault="00F272D8" w:rsidP="00C2065D">
      <w:pPr>
        <w:pStyle w:val="Odstavecseseznamem"/>
        <w:numPr>
          <w:ilvl w:val="0"/>
          <w:numId w:val="6"/>
        </w:numPr>
        <w:autoSpaceDE w:val="0"/>
        <w:autoSpaceDN w:val="0"/>
        <w:adjustRightInd w:val="0"/>
        <w:spacing w:after="0" w:line="240" w:lineRule="auto"/>
        <w:ind w:left="567" w:hanging="567"/>
        <w:jc w:val="both"/>
        <w:rPr>
          <w:sz w:val="22"/>
          <w:lang w:eastAsia="en-US"/>
        </w:rPr>
      </w:pPr>
      <w:r w:rsidRPr="001B177A">
        <w:rPr>
          <w:sz w:val="22"/>
          <w:lang w:eastAsia="en-US"/>
        </w:rPr>
        <w:t>Zhotovitel je povinen uspořádat si své právní vztahy s autory autorských děl tak, aby splnění poskytnutí nebo převodu práv k dílu dle této Smlouvy nebránily žádné právní překážky. Zhotovitel není oprávněn k provedení jakýchkoliv právních úkonů omezujících užití díla Objednatelem nebo zakládajících jakékoliv jiné nároky Zhotovitele nebo třetích osob</w:t>
      </w:r>
      <w:r w:rsidR="00FA4DA8">
        <w:rPr>
          <w:sz w:val="22"/>
          <w:lang w:eastAsia="en-US"/>
        </w:rPr>
        <w:t>,</w:t>
      </w:r>
      <w:r w:rsidRPr="001B177A">
        <w:rPr>
          <w:sz w:val="22"/>
          <w:lang w:eastAsia="en-US"/>
        </w:rPr>
        <w:t xml:space="preserve"> než jaké jsou stanoveny touto Smlouvou.</w:t>
      </w:r>
    </w:p>
    <w:p w:rsidR="00F272D8" w:rsidRPr="001B177A" w:rsidRDefault="00F272D8" w:rsidP="00C2065D">
      <w:pPr>
        <w:pStyle w:val="Odstavecseseznamem"/>
        <w:rPr>
          <w:sz w:val="22"/>
          <w:lang w:eastAsia="en-US"/>
        </w:rPr>
      </w:pPr>
    </w:p>
    <w:p w:rsidR="00F272D8" w:rsidRPr="001B177A" w:rsidRDefault="00F272D8" w:rsidP="00C2065D">
      <w:pPr>
        <w:autoSpaceDE w:val="0"/>
        <w:autoSpaceDN w:val="0"/>
        <w:adjustRightInd w:val="0"/>
        <w:spacing w:after="0" w:line="240" w:lineRule="auto"/>
        <w:jc w:val="center"/>
        <w:rPr>
          <w:b/>
          <w:bCs/>
          <w:sz w:val="22"/>
          <w:lang w:eastAsia="en-US"/>
        </w:rPr>
      </w:pPr>
      <w:r w:rsidRPr="001B177A">
        <w:rPr>
          <w:b/>
          <w:bCs/>
          <w:sz w:val="22"/>
          <w:lang w:eastAsia="en-US"/>
        </w:rPr>
        <w:lastRenderedPageBreak/>
        <w:t>VI. DALŠÍ PRÁVA A POVINNOSTI SMLUVNÍCH STRAN</w:t>
      </w:r>
    </w:p>
    <w:p w:rsidR="00F272D8" w:rsidRPr="001B177A" w:rsidRDefault="00F272D8" w:rsidP="00C2065D">
      <w:pPr>
        <w:autoSpaceDE w:val="0"/>
        <w:autoSpaceDN w:val="0"/>
        <w:adjustRightInd w:val="0"/>
        <w:spacing w:after="0" w:line="240" w:lineRule="auto"/>
        <w:jc w:val="center"/>
        <w:rPr>
          <w:bCs/>
          <w:sz w:val="22"/>
          <w:lang w:eastAsia="en-US"/>
        </w:rPr>
      </w:pPr>
    </w:p>
    <w:p w:rsidR="00F272D8" w:rsidRPr="001B177A" w:rsidRDefault="00F272D8" w:rsidP="00C2065D">
      <w:pPr>
        <w:pStyle w:val="Odstavecseseznamem"/>
        <w:numPr>
          <w:ilvl w:val="0"/>
          <w:numId w:val="7"/>
        </w:numPr>
        <w:autoSpaceDE w:val="0"/>
        <w:autoSpaceDN w:val="0"/>
        <w:adjustRightInd w:val="0"/>
        <w:spacing w:after="0" w:line="240" w:lineRule="auto"/>
        <w:ind w:left="567" w:hanging="567"/>
        <w:jc w:val="both"/>
        <w:rPr>
          <w:sz w:val="22"/>
          <w:lang w:eastAsia="en-US"/>
        </w:rPr>
      </w:pPr>
      <w:r w:rsidRPr="001B177A">
        <w:rPr>
          <w:sz w:val="22"/>
          <w:lang w:eastAsia="en-US"/>
        </w:rPr>
        <w:t xml:space="preserve">Objednatel poskytne Zhotoviteli bezúplatně veškeré podklady týkající se předmětu plnění, </w:t>
      </w:r>
      <w:r w:rsidRPr="001B177A">
        <w:rPr>
          <w:sz w:val="22"/>
          <w:lang w:eastAsia="en-US"/>
        </w:rPr>
        <w:br/>
        <w:t>které má k dispozici a dále všechny jemu dostupné informace potřebné k řádnému provádění, dokončení a předání díla</w:t>
      </w:r>
      <w:r w:rsidR="00FA4DA8">
        <w:rPr>
          <w:sz w:val="22"/>
          <w:lang w:eastAsia="en-US"/>
        </w:rPr>
        <w:t xml:space="preserve"> či jeho částí</w:t>
      </w:r>
      <w:r w:rsidRPr="001B177A">
        <w:rPr>
          <w:sz w:val="22"/>
          <w:lang w:eastAsia="en-US"/>
        </w:rPr>
        <w:t>.</w:t>
      </w:r>
    </w:p>
    <w:p w:rsidR="00F272D8" w:rsidRPr="001B177A" w:rsidRDefault="00F272D8" w:rsidP="00C2065D">
      <w:pPr>
        <w:autoSpaceDE w:val="0"/>
        <w:autoSpaceDN w:val="0"/>
        <w:adjustRightInd w:val="0"/>
        <w:spacing w:after="0" w:line="240" w:lineRule="auto"/>
        <w:jc w:val="both"/>
        <w:rPr>
          <w:sz w:val="22"/>
          <w:lang w:eastAsia="en-US"/>
        </w:rPr>
      </w:pPr>
    </w:p>
    <w:p w:rsidR="00F272D8" w:rsidRDefault="00F272D8" w:rsidP="00C2065D">
      <w:pPr>
        <w:pStyle w:val="Odstavecseseznamem"/>
        <w:numPr>
          <w:ilvl w:val="0"/>
          <w:numId w:val="7"/>
        </w:numPr>
        <w:autoSpaceDE w:val="0"/>
        <w:autoSpaceDN w:val="0"/>
        <w:adjustRightInd w:val="0"/>
        <w:spacing w:after="0" w:line="240" w:lineRule="auto"/>
        <w:ind w:left="567" w:hanging="567"/>
        <w:jc w:val="both"/>
        <w:rPr>
          <w:sz w:val="22"/>
          <w:lang w:eastAsia="en-US"/>
        </w:rPr>
      </w:pPr>
      <w:r w:rsidRPr="00FA4DA8">
        <w:rPr>
          <w:sz w:val="22"/>
          <w:lang w:eastAsia="en-US"/>
        </w:rPr>
        <w:t>Objednatel se zavazuje, že v průběhu provádění díla poskytne Zhotoviteli nezbytnou součinnost a bude se Zhotovitelem spolupracovat při získávání podkladů od třetích osob.</w:t>
      </w:r>
    </w:p>
    <w:p w:rsidR="00FA4DA8" w:rsidRPr="00FA4DA8" w:rsidRDefault="00FA4DA8" w:rsidP="00FA4DA8">
      <w:pPr>
        <w:pStyle w:val="Odstavecseseznamem"/>
        <w:rPr>
          <w:sz w:val="22"/>
          <w:lang w:eastAsia="en-US"/>
        </w:rPr>
      </w:pPr>
    </w:p>
    <w:p w:rsidR="006E254C" w:rsidRPr="004C5FAB" w:rsidRDefault="006E254C" w:rsidP="006E254C">
      <w:pPr>
        <w:pStyle w:val="Odstavecseseznamem"/>
        <w:numPr>
          <w:ilvl w:val="0"/>
          <w:numId w:val="7"/>
        </w:numPr>
        <w:autoSpaceDE w:val="0"/>
        <w:autoSpaceDN w:val="0"/>
        <w:adjustRightInd w:val="0"/>
        <w:spacing w:after="0" w:line="240" w:lineRule="auto"/>
        <w:ind w:left="567" w:hanging="567"/>
        <w:jc w:val="both"/>
        <w:rPr>
          <w:sz w:val="22"/>
          <w:lang w:eastAsia="en-US"/>
        </w:rPr>
      </w:pPr>
      <w:r w:rsidRPr="004C5FAB">
        <w:rPr>
          <w:sz w:val="22"/>
          <w:lang w:eastAsia="en-US"/>
        </w:rPr>
        <w:t>Tato zakázka je součástí projektu s názvem: „Územní plán Kutná Hora“, který je spolufinancován Evropskou unií z Evropského fondu pro regionální rozvoj prostřednictvím Integrovaného regionálního operačního programu (dále: „IROP“) a v souladu s nařízením Rady (ES) č. 1083/2006 ze dne 11. července 2006 o obecných ustanoveních o Evropském fondu pro regionální rozvoj, Evropském sociálním fondu a Fondu soudržnosti a o zrušení nařízení (ES) č. 1260/1999 a dalšími relevantními předpisy Evropské unie a České republiky (dále jen „EU“ a „ ČR“), zejména zákonem č. 248/2000 Sb., o podpoře regionálního rozvoje, ve znění pozdějších předpisů.</w:t>
      </w:r>
    </w:p>
    <w:p w:rsidR="006E254C" w:rsidRPr="004C5FAB" w:rsidRDefault="006E254C" w:rsidP="006E254C">
      <w:pPr>
        <w:spacing w:after="0" w:line="240" w:lineRule="auto"/>
        <w:ind w:left="1769"/>
        <w:jc w:val="both"/>
        <w:rPr>
          <w:sz w:val="22"/>
          <w:lang w:eastAsia="en-US"/>
        </w:rPr>
      </w:pPr>
    </w:p>
    <w:p w:rsidR="006E254C" w:rsidRPr="004C5FAB" w:rsidRDefault="006E254C" w:rsidP="006E254C">
      <w:pPr>
        <w:pStyle w:val="Odstavecseseznamem"/>
        <w:numPr>
          <w:ilvl w:val="0"/>
          <w:numId w:val="7"/>
        </w:numPr>
        <w:autoSpaceDE w:val="0"/>
        <w:autoSpaceDN w:val="0"/>
        <w:adjustRightInd w:val="0"/>
        <w:spacing w:after="0" w:line="240" w:lineRule="auto"/>
        <w:ind w:left="567" w:hanging="567"/>
        <w:jc w:val="both"/>
        <w:rPr>
          <w:sz w:val="22"/>
          <w:lang w:eastAsia="en-US"/>
        </w:rPr>
      </w:pPr>
      <w:r w:rsidRPr="004C5FAB">
        <w:rPr>
          <w:sz w:val="22"/>
          <w:lang w:eastAsia="en-US"/>
        </w:rPr>
        <w:t xml:space="preserve">Zhotovitel je povinen dodržet a postupovat dle zákona č.320/2001 Sb., o finanční kontrole ve veřejné správě a o změně některých zákonů (zákon o finanční kontrole), zejména umožnit výkon </w:t>
      </w:r>
      <w:proofErr w:type="spellStart"/>
      <w:r w:rsidRPr="004C5FAB">
        <w:rPr>
          <w:sz w:val="22"/>
          <w:lang w:eastAsia="en-US"/>
        </w:rPr>
        <w:t>veřejnosprávní</w:t>
      </w:r>
      <w:proofErr w:type="spellEnd"/>
      <w:r w:rsidRPr="004C5FAB">
        <w:rPr>
          <w:sz w:val="22"/>
          <w:lang w:eastAsia="en-US"/>
        </w:rPr>
        <w:t xml:space="preserve"> kontroly a poskytnout veškerou potřebnou součinnost poskytovateli a všem příslušným orgánům při výkonu jejich kontrolních oprávnění.</w:t>
      </w:r>
    </w:p>
    <w:p w:rsidR="006E254C" w:rsidRPr="004C5FAB" w:rsidRDefault="006E254C" w:rsidP="006E254C">
      <w:pPr>
        <w:pStyle w:val="Odstavecseseznamem"/>
        <w:autoSpaceDE w:val="0"/>
        <w:autoSpaceDN w:val="0"/>
        <w:adjustRightInd w:val="0"/>
        <w:spacing w:after="0" w:line="240" w:lineRule="auto"/>
        <w:ind w:left="567"/>
        <w:jc w:val="both"/>
        <w:rPr>
          <w:sz w:val="22"/>
          <w:lang w:eastAsia="en-US"/>
        </w:rPr>
      </w:pPr>
    </w:p>
    <w:p w:rsidR="006E254C" w:rsidRPr="004C5FAB" w:rsidRDefault="006E254C" w:rsidP="006E254C">
      <w:pPr>
        <w:pStyle w:val="Odstavecseseznamem"/>
        <w:numPr>
          <w:ilvl w:val="0"/>
          <w:numId w:val="7"/>
        </w:numPr>
        <w:autoSpaceDE w:val="0"/>
        <w:autoSpaceDN w:val="0"/>
        <w:adjustRightInd w:val="0"/>
        <w:spacing w:after="0" w:line="240" w:lineRule="auto"/>
        <w:ind w:left="567" w:hanging="567"/>
        <w:jc w:val="both"/>
        <w:rPr>
          <w:sz w:val="22"/>
          <w:lang w:eastAsia="en-US"/>
        </w:rPr>
      </w:pPr>
      <w:r w:rsidRPr="004C5FAB">
        <w:rPr>
          <w:sz w:val="22"/>
          <w:lang w:eastAsia="en-US"/>
        </w:rPr>
        <w:t xml:space="preserve">Podmínky na umožnění veřejnoprávní kontroly se vztahují na Zhotovitele i na jeho subdodavatele přiměřeně. </w:t>
      </w:r>
    </w:p>
    <w:p w:rsidR="006E254C" w:rsidRPr="004C5FAB" w:rsidRDefault="006E254C" w:rsidP="006E254C">
      <w:pPr>
        <w:pStyle w:val="Odstavecseseznamem"/>
        <w:autoSpaceDE w:val="0"/>
        <w:autoSpaceDN w:val="0"/>
        <w:adjustRightInd w:val="0"/>
        <w:spacing w:after="0" w:line="240" w:lineRule="auto"/>
        <w:ind w:left="567"/>
        <w:jc w:val="both"/>
        <w:rPr>
          <w:sz w:val="22"/>
          <w:lang w:eastAsia="en-US"/>
        </w:rPr>
      </w:pPr>
    </w:p>
    <w:p w:rsidR="006E254C" w:rsidRPr="004C5FAB" w:rsidRDefault="006E254C" w:rsidP="006E254C">
      <w:pPr>
        <w:pStyle w:val="Odstavecseseznamem"/>
        <w:numPr>
          <w:ilvl w:val="0"/>
          <w:numId w:val="7"/>
        </w:numPr>
        <w:autoSpaceDE w:val="0"/>
        <w:autoSpaceDN w:val="0"/>
        <w:adjustRightInd w:val="0"/>
        <w:spacing w:after="0" w:line="240" w:lineRule="auto"/>
        <w:ind w:left="567" w:hanging="567"/>
        <w:jc w:val="both"/>
        <w:rPr>
          <w:sz w:val="22"/>
          <w:lang w:eastAsia="en-US"/>
        </w:rPr>
      </w:pPr>
      <w:r w:rsidRPr="004C5FAB">
        <w:rPr>
          <w:sz w:val="22"/>
          <w:lang w:eastAsia="en-US"/>
        </w:rPr>
        <w:t>Zhotovitel je povinen alespoň 10 let po skončení projektu za účelem ověřování plnění povinností poskytovat požadované informace a dokumentaci zaměstnancům nebo zmocněncům pověřených orgánů (MMR,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 Zhotovitel je povinen řádně uchovávat veškerou dokumentaci související s realizací projektu včetně účetních dokladů i dok</w:t>
      </w:r>
      <w:r w:rsidR="008A7E52" w:rsidRPr="004C5FAB">
        <w:rPr>
          <w:sz w:val="22"/>
          <w:lang w:eastAsia="en-US"/>
        </w:rPr>
        <w:t>ladů a dokumentů týkajících se Z</w:t>
      </w:r>
      <w:r w:rsidRPr="004C5FAB">
        <w:rPr>
          <w:sz w:val="22"/>
          <w:lang w:eastAsia="en-US"/>
        </w:rPr>
        <w:t>adávacího řízení v souladu s článkem 90 Nařízení Rady (ES) číslo 1083/2006 minimálně 10 let po skončení projektu. Pokud je v českých právních předpisech stanovena lhůta delší než v evropských předpisech, musí být použita pro úschovu delší lhůta. Zhotovitel musí zajistit, aby i jeho subdodavatelé byli informováni o těchto výše uvedených povinnostech ve vztahu k poskytované dotaci a projektu.</w:t>
      </w:r>
    </w:p>
    <w:p w:rsidR="006E254C" w:rsidRPr="004C5FAB" w:rsidRDefault="006E254C" w:rsidP="006E254C">
      <w:pPr>
        <w:pStyle w:val="Odstavecseseznamem"/>
        <w:autoSpaceDE w:val="0"/>
        <w:autoSpaceDN w:val="0"/>
        <w:adjustRightInd w:val="0"/>
        <w:spacing w:after="0" w:line="240" w:lineRule="auto"/>
        <w:ind w:left="567"/>
        <w:jc w:val="both"/>
        <w:rPr>
          <w:sz w:val="22"/>
          <w:lang w:eastAsia="en-US"/>
        </w:rPr>
      </w:pPr>
    </w:p>
    <w:p w:rsidR="006E254C" w:rsidRPr="004C5FAB" w:rsidRDefault="006E254C" w:rsidP="006E254C">
      <w:pPr>
        <w:pStyle w:val="Odstavecseseznamem"/>
        <w:numPr>
          <w:ilvl w:val="0"/>
          <w:numId w:val="7"/>
        </w:numPr>
        <w:autoSpaceDE w:val="0"/>
        <w:autoSpaceDN w:val="0"/>
        <w:adjustRightInd w:val="0"/>
        <w:spacing w:after="0" w:line="240" w:lineRule="auto"/>
        <w:ind w:left="567" w:hanging="567"/>
        <w:jc w:val="both"/>
        <w:rPr>
          <w:sz w:val="22"/>
          <w:lang w:eastAsia="en-US"/>
        </w:rPr>
      </w:pPr>
      <w:r w:rsidRPr="004C5FAB">
        <w:rPr>
          <w:sz w:val="22"/>
          <w:lang w:eastAsia="en-US"/>
        </w:rPr>
        <w:t>Zhotovitel je povinen všechny písemné zprávy, písemné výstupy a prezentace opatřit vizuální identitou projektů dle Pravidel pro provádění informačních a propagačních opatření dle přílohy Příručky pro žadatele a příjemce IROP -Pravidel publicity IROP. Zhotovitel je povinen zajistit, aby každý originální účetní doklad obsahoval informaci, že se jedná o projekt IROP a byl na něm výrazně a průkazně vyznačen název a identifikační číslo projektu EDS s registračním číslem projektu dle vydaného rozhodnutí o poskytnutí dotace.</w:t>
      </w:r>
    </w:p>
    <w:p w:rsidR="00860C60" w:rsidRPr="00860C60" w:rsidRDefault="00860C60" w:rsidP="00860C60">
      <w:pPr>
        <w:pStyle w:val="Odstavecseseznamem"/>
        <w:rPr>
          <w:sz w:val="22"/>
          <w:lang w:eastAsia="en-US"/>
        </w:rPr>
      </w:pPr>
    </w:p>
    <w:p w:rsidR="00FA4DA8" w:rsidRDefault="00FA4DA8" w:rsidP="00860C60">
      <w:pPr>
        <w:pStyle w:val="Odstavecseseznamem"/>
        <w:numPr>
          <w:ilvl w:val="0"/>
          <w:numId w:val="7"/>
        </w:numPr>
        <w:autoSpaceDE w:val="0"/>
        <w:autoSpaceDN w:val="0"/>
        <w:adjustRightInd w:val="0"/>
        <w:spacing w:after="0" w:line="240" w:lineRule="auto"/>
        <w:ind w:left="567" w:hanging="567"/>
        <w:jc w:val="both"/>
        <w:rPr>
          <w:sz w:val="22"/>
          <w:lang w:eastAsia="en-US"/>
        </w:rPr>
      </w:pPr>
      <w:r w:rsidRPr="00860C60">
        <w:rPr>
          <w:sz w:val="22"/>
          <w:lang w:eastAsia="en-US"/>
        </w:rPr>
        <w:t xml:space="preserve">Zhotovitel bere na vědomí povinnosti objednatele a zhotovitele vyplývající z ustanovení § 147a zákona </w:t>
      </w:r>
      <w:r w:rsidR="006D2B77">
        <w:rPr>
          <w:sz w:val="22"/>
          <w:lang w:eastAsia="en-US"/>
        </w:rPr>
        <w:t xml:space="preserve">o veřejných zakázkách </w:t>
      </w:r>
      <w:r w:rsidR="000B12E8">
        <w:rPr>
          <w:sz w:val="22"/>
          <w:lang w:eastAsia="en-US"/>
        </w:rPr>
        <w:t>ohledně uveřejnění S</w:t>
      </w:r>
      <w:r w:rsidRPr="00860C60">
        <w:rPr>
          <w:sz w:val="22"/>
          <w:lang w:eastAsia="en-US"/>
        </w:rPr>
        <w:t>mlouvy, ceny zakázky a subdodavatelů zakázky.</w:t>
      </w:r>
    </w:p>
    <w:p w:rsidR="004C5FAB" w:rsidRPr="004C5FAB" w:rsidRDefault="004C5FAB" w:rsidP="004C5FAB">
      <w:pPr>
        <w:pStyle w:val="Odstavecseseznamem"/>
        <w:rPr>
          <w:sz w:val="22"/>
          <w:lang w:eastAsia="en-US"/>
        </w:rPr>
      </w:pPr>
    </w:p>
    <w:p w:rsidR="004C5FAB" w:rsidRPr="00860C60" w:rsidRDefault="004C5FAB" w:rsidP="00860C60">
      <w:pPr>
        <w:pStyle w:val="Odstavecseseznamem"/>
        <w:numPr>
          <w:ilvl w:val="0"/>
          <w:numId w:val="7"/>
        </w:numPr>
        <w:autoSpaceDE w:val="0"/>
        <w:autoSpaceDN w:val="0"/>
        <w:adjustRightInd w:val="0"/>
        <w:spacing w:after="0" w:line="240" w:lineRule="auto"/>
        <w:ind w:left="567" w:hanging="567"/>
        <w:jc w:val="both"/>
        <w:rPr>
          <w:sz w:val="22"/>
          <w:lang w:eastAsia="en-US"/>
        </w:rPr>
      </w:pPr>
      <w:r>
        <w:rPr>
          <w:sz w:val="22"/>
          <w:lang w:eastAsia="en-US"/>
        </w:rPr>
        <w:t xml:space="preserve">Pokud objednatel neobdrží dotaci na tuto veřejnou zakázku, je právem objednatele odstoupit od již uzavřené </w:t>
      </w:r>
      <w:r w:rsidR="00273273">
        <w:rPr>
          <w:sz w:val="22"/>
          <w:lang w:eastAsia="en-US"/>
        </w:rPr>
        <w:t xml:space="preserve">této </w:t>
      </w:r>
      <w:r w:rsidR="000B12E8">
        <w:rPr>
          <w:sz w:val="22"/>
          <w:lang w:eastAsia="en-US"/>
        </w:rPr>
        <w:t>S</w:t>
      </w:r>
      <w:r>
        <w:rPr>
          <w:sz w:val="22"/>
          <w:lang w:eastAsia="en-US"/>
        </w:rPr>
        <w:t>mlouvy</w:t>
      </w:r>
      <w:r w:rsidR="00273273">
        <w:rPr>
          <w:sz w:val="22"/>
          <w:lang w:eastAsia="en-US"/>
        </w:rPr>
        <w:t xml:space="preserve"> bez jakýchkoliv sankcí</w:t>
      </w:r>
      <w:r>
        <w:rPr>
          <w:sz w:val="22"/>
          <w:lang w:eastAsia="en-US"/>
        </w:rPr>
        <w:t>.</w:t>
      </w:r>
      <w:r w:rsidR="00273273">
        <w:rPr>
          <w:sz w:val="22"/>
          <w:lang w:eastAsia="en-US"/>
        </w:rPr>
        <w:t xml:space="preserve"> Zhotovitel není v tomto případě oprávněn požadovat jakoukoliv formu náhrady škody za nerealizovanou zakázku a ušlý zisk.</w:t>
      </w:r>
    </w:p>
    <w:p w:rsidR="00BB6FE4" w:rsidRDefault="00BB6FE4" w:rsidP="0080388A">
      <w:pPr>
        <w:jc w:val="center"/>
        <w:rPr>
          <w:b/>
          <w:bCs/>
          <w:sz w:val="22"/>
          <w:lang w:eastAsia="en-US"/>
        </w:rPr>
      </w:pPr>
    </w:p>
    <w:p w:rsidR="00F272D8" w:rsidRPr="001B177A" w:rsidRDefault="00F272D8" w:rsidP="0080388A">
      <w:pPr>
        <w:jc w:val="center"/>
        <w:rPr>
          <w:b/>
          <w:bCs/>
          <w:sz w:val="22"/>
          <w:lang w:eastAsia="en-US"/>
        </w:rPr>
      </w:pPr>
      <w:r w:rsidRPr="001B177A">
        <w:rPr>
          <w:b/>
          <w:bCs/>
          <w:sz w:val="22"/>
          <w:lang w:eastAsia="en-US"/>
        </w:rPr>
        <w:lastRenderedPageBreak/>
        <w:t>VII. ZÁRUKA A ODPOVĚDNOST ZA VADY</w:t>
      </w:r>
    </w:p>
    <w:p w:rsidR="00F272D8" w:rsidRPr="001B177A" w:rsidRDefault="00F272D8" w:rsidP="00A0203B">
      <w:pPr>
        <w:autoSpaceDE w:val="0"/>
        <w:autoSpaceDN w:val="0"/>
        <w:adjustRightInd w:val="0"/>
        <w:spacing w:after="0" w:line="240" w:lineRule="auto"/>
        <w:jc w:val="center"/>
        <w:rPr>
          <w:b/>
          <w:bCs/>
          <w:sz w:val="22"/>
          <w:lang w:eastAsia="en-US"/>
        </w:rPr>
      </w:pPr>
    </w:p>
    <w:p w:rsidR="00F272D8" w:rsidRPr="001B177A" w:rsidRDefault="00F272D8" w:rsidP="00A0203B">
      <w:pPr>
        <w:pStyle w:val="Odstavecseseznamem"/>
        <w:numPr>
          <w:ilvl w:val="0"/>
          <w:numId w:val="8"/>
        </w:numPr>
        <w:autoSpaceDE w:val="0"/>
        <w:autoSpaceDN w:val="0"/>
        <w:adjustRightInd w:val="0"/>
        <w:spacing w:after="0" w:line="240" w:lineRule="auto"/>
        <w:ind w:left="567" w:hanging="567"/>
        <w:jc w:val="both"/>
        <w:rPr>
          <w:sz w:val="22"/>
          <w:lang w:eastAsia="en-US"/>
        </w:rPr>
      </w:pPr>
      <w:r w:rsidRPr="001B177A">
        <w:rPr>
          <w:sz w:val="22"/>
          <w:lang w:eastAsia="en-US"/>
        </w:rPr>
        <w:t>Zhotovitel poskytuje Objednateli záruku za dílo v délce 60 měsíců. Záruční doba začíná běžet dnem předání uceleného řádně provedeného díla</w:t>
      </w:r>
      <w:r>
        <w:rPr>
          <w:sz w:val="22"/>
          <w:lang w:eastAsia="en-US"/>
        </w:rPr>
        <w:t xml:space="preserve"> po protokolárním předání díla po </w:t>
      </w:r>
      <w:r w:rsidRPr="001B177A">
        <w:rPr>
          <w:sz w:val="22"/>
          <w:lang w:eastAsia="en-US"/>
        </w:rPr>
        <w:t xml:space="preserve"> I</w:t>
      </w:r>
      <w:r>
        <w:rPr>
          <w:sz w:val="22"/>
          <w:lang w:eastAsia="en-US"/>
        </w:rPr>
        <w:t>II</w:t>
      </w:r>
      <w:r w:rsidRPr="001B177A">
        <w:rPr>
          <w:sz w:val="22"/>
          <w:lang w:eastAsia="en-US"/>
        </w:rPr>
        <w:t>. etap</w:t>
      </w:r>
      <w:r>
        <w:rPr>
          <w:sz w:val="22"/>
          <w:lang w:eastAsia="en-US"/>
        </w:rPr>
        <w:t>ě</w:t>
      </w:r>
      <w:r w:rsidRPr="001B177A">
        <w:rPr>
          <w:sz w:val="22"/>
          <w:lang w:eastAsia="en-US"/>
        </w:rPr>
        <w:t xml:space="preserve"> Objednateli.</w:t>
      </w:r>
    </w:p>
    <w:p w:rsidR="00F272D8" w:rsidRPr="001B177A" w:rsidRDefault="00F272D8" w:rsidP="00A0203B">
      <w:pPr>
        <w:autoSpaceDE w:val="0"/>
        <w:autoSpaceDN w:val="0"/>
        <w:adjustRightInd w:val="0"/>
        <w:spacing w:after="0" w:line="240" w:lineRule="auto"/>
        <w:jc w:val="both"/>
        <w:rPr>
          <w:sz w:val="22"/>
          <w:lang w:eastAsia="en-US"/>
        </w:rPr>
      </w:pPr>
    </w:p>
    <w:p w:rsidR="00F272D8" w:rsidRPr="001B177A" w:rsidRDefault="00F272D8" w:rsidP="00A0203B">
      <w:pPr>
        <w:pStyle w:val="Odstavecseseznamem"/>
        <w:numPr>
          <w:ilvl w:val="0"/>
          <w:numId w:val="8"/>
        </w:numPr>
        <w:autoSpaceDE w:val="0"/>
        <w:autoSpaceDN w:val="0"/>
        <w:adjustRightInd w:val="0"/>
        <w:spacing w:after="0" w:line="240" w:lineRule="auto"/>
        <w:ind w:left="567" w:hanging="567"/>
        <w:jc w:val="both"/>
        <w:rPr>
          <w:sz w:val="22"/>
          <w:lang w:eastAsia="en-US"/>
        </w:rPr>
      </w:pPr>
      <w:r w:rsidRPr="001B177A">
        <w:rPr>
          <w:sz w:val="22"/>
          <w:lang w:eastAsia="en-US"/>
        </w:rPr>
        <w:t>Dílo má vady, jestliže provedení díla neodpovídá p</w:t>
      </w:r>
      <w:r w:rsidR="00271240">
        <w:rPr>
          <w:sz w:val="22"/>
          <w:lang w:eastAsia="en-US"/>
        </w:rPr>
        <w:t>ředmětu plnění definovanému ve S</w:t>
      </w:r>
      <w:r w:rsidRPr="001B177A">
        <w:rPr>
          <w:sz w:val="22"/>
          <w:lang w:eastAsia="en-US"/>
        </w:rPr>
        <w:t xml:space="preserve">mlouvě </w:t>
      </w:r>
      <w:r w:rsidRPr="001B177A">
        <w:rPr>
          <w:sz w:val="22"/>
          <w:lang w:eastAsia="en-US"/>
        </w:rPr>
        <w:br/>
        <w:t xml:space="preserve">a v příslušných právních předpisech, za vadu díla se považuje i jeho neúplnost. Právo na odstranění vady díla Objednatel u Zhotovitele uplatní písemnou formou. Zhotovitel bez zbytečného odkladu, nejpozději ve lhůtě do </w:t>
      </w:r>
      <w:r>
        <w:rPr>
          <w:sz w:val="22"/>
          <w:lang w:eastAsia="en-US"/>
        </w:rPr>
        <w:t>15ti kalendářních</w:t>
      </w:r>
      <w:r w:rsidRPr="001B177A">
        <w:rPr>
          <w:sz w:val="22"/>
          <w:lang w:eastAsia="en-US"/>
        </w:rPr>
        <w:t xml:space="preserve"> dní od doručení reklamace, projedná s Objednatelem reklamovanou vadu a způsob jejího odstranění. Dohoda o odstranění vady bude uzavřena písemným protokolem. Případné vady díla, které se projeví po záruční době, budou řešeny dle příslušných ustanovení ob</w:t>
      </w:r>
      <w:r>
        <w:rPr>
          <w:sz w:val="22"/>
          <w:lang w:eastAsia="en-US"/>
        </w:rPr>
        <w:t>čanského</w:t>
      </w:r>
      <w:r w:rsidRPr="001B177A">
        <w:rPr>
          <w:sz w:val="22"/>
          <w:lang w:eastAsia="en-US"/>
        </w:rPr>
        <w:t xml:space="preserve"> zákoníku platných v době uzavření smluvního vztahu.</w:t>
      </w:r>
    </w:p>
    <w:p w:rsidR="00F272D8" w:rsidRPr="001B177A" w:rsidRDefault="00F272D8" w:rsidP="00A0203B">
      <w:pPr>
        <w:pStyle w:val="Odstavecseseznamem"/>
        <w:rPr>
          <w:sz w:val="22"/>
          <w:lang w:eastAsia="en-US"/>
        </w:rPr>
      </w:pPr>
    </w:p>
    <w:p w:rsidR="00F272D8" w:rsidRPr="001B177A" w:rsidRDefault="00F272D8" w:rsidP="00A0203B">
      <w:pPr>
        <w:pStyle w:val="Odstavecseseznamem"/>
        <w:numPr>
          <w:ilvl w:val="0"/>
          <w:numId w:val="8"/>
        </w:numPr>
        <w:autoSpaceDE w:val="0"/>
        <w:autoSpaceDN w:val="0"/>
        <w:adjustRightInd w:val="0"/>
        <w:spacing w:after="0" w:line="240" w:lineRule="auto"/>
        <w:ind w:left="567" w:hanging="567"/>
        <w:jc w:val="both"/>
        <w:rPr>
          <w:sz w:val="22"/>
          <w:lang w:eastAsia="en-US"/>
        </w:rPr>
      </w:pPr>
      <w:r w:rsidRPr="001B177A">
        <w:rPr>
          <w:sz w:val="22"/>
          <w:lang w:eastAsia="en-US"/>
        </w:rPr>
        <w:t>Zhotovitel neodpovídá za vady, které byly způsobeny použitím podkladů Objednatele, u kterých Zhotovitel nemohl ani při vynaložení odborné péče zjistit jejich nevhodnost, případně na nevhodnost jejich použití Objednatele písemně upozornil, ale Objednatel na jejich použití trval.</w:t>
      </w:r>
    </w:p>
    <w:p w:rsidR="00F272D8" w:rsidRPr="001B177A" w:rsidRDefault="00F272D8" w:rsidP="00A0203B">
      <w:pPr>
        <w:pStyle w:val="Odstavecseseznamem"/>
        <w:rPr>
          <w:sz w:val="22"/>
          <w:lang w:eastAsia="en-US"/>
        </w:rPr>
      </w:pPr>
    </w:p>
    <w:p w:rsidR="00F272D8" w:rsidRPr="001B177A" w:rsidRDefault="00F272D8" w:rsidP="00A0203B">
      <w:pPr>
        <w:autoSpaceDE w:val="0"/>
        <w:autoSpaceDN w:val="0"/>
        <w:adjustRightInd w:val="0"/>
        <w:spacing w:after="0" w:line="240" w:lineRule="auto"/>
        <w:jc w:val="center"/>
        <w:rPr>
          <w:b/>
          <w:bCs/>
          <w:sz w:val="22"/>
          <w:lang w:eastAsia="en-US"/>
        </w:rPr>
      </w:pPr>
      <w:r w:rsidRPr="001B177A">
        <w:rPr>
          <w:b/>
          <w:bCs/>
          <w:sz w:val="22"/>
          <w:lang w:eastAsia="en-US"/>
        </w:rPr>
        <w:t>VIII. SMLUVNÍ SANKCE A ÚROK Z PRODLENÍ</w:t>
      </w:r>
    </w:p>
    <w:p w:rsidR="00F272D8" w:rsidRPr="001B177A" w:rsidRDefault="00F272D8" w:rsidP="00A0203B">
      <w:pPr>
        <w:autoSpaceDE w:val="0"/>
        <w:autoSpaceDN w:val="0"/>
        <w:adjustRightInd w:val="0"/>
        <w:spacing w:after="0" w:line="240" w:lineRule="auto"/>
        <w:jc w:val="center"/>
        <w:rPr>
          <w:b/>
          <w:bCs/>
          <w:sz w:val="22"/>
          <w:lang w:eastAsia="en-US"/>
        </w:rPr>
      </w:pPr>
    </w:p>
    <w:p w:rsidR="00F272D8" w:rsidRPr="001B177A" w:rsidRDefault="00F272D8" w:rsidP="00A0203B">
      <w:pPr>
        <w:pStyle w:val="Odstavecseseznamem"/>
        <w:numPr>
          <w:ilvl w:val="0"/>
          <w:numId w:val="9"/>
        </w:numPr>
        <w:autoSpaceDE w:val="0"/>
        <w:autoSpaceDN w:val="0"/>
        <w:adjustRightInd w:val="0"/>
        <w:spacing w:after="0" w:line="240" w:lineRule="auto"/>
        <w:ind w:left="567" w:hanging="567"/>
        <w:jc w:val="both"/>
        <w:rPr>
          <w:sz w:val="22"/>
          <w:lang w:eastAsia="en-US"/>
        </w:rPr>
      </w:pPr>
      <w:r w:rsidRPr="001B177A">
        <w:rPr>
          <w:sz w:val="22"/>
          <w:lang w:eastAsia="en-US"/>
        </w:rPr>
        <w:t xml:space="preserve">Za nesplnění termínu předání jednotlivých sjednaných etap díla se Zhotovitel zavazuje zaplatit Objednateli smluvní pokutu ve výši 6000,- Kč za každý započatý </w:t>
      </w:r>
      <w:r>
        <w:rPr>
          <w:sz w:val="22"/>
          <w:lang w:eastAsia="en-US"/>
        </w:rPr>
        <w:t>tý</w:t>
      </w:r>
      <w:r w:rsidRPr="001B177A">
        <w:rPr>
          <w:sz w:val="22"/>
          <w:lang w:eastAsia="en-US"/>
        </w:rPr>
        <w:t>den prodlení, až do splnění plynoucího závazku.</w:t>
      </w:r>
    </w:p>
    <w:p w:rsidR="00F272D8" w:rsidRPr="001B177A" w:rsidRDefault="00F272D8" w:rsidP="00915371">
      <w:pPr>
        <w:pStyle w:val="Odstavecseseznamem"/>
        <w:rPr>
          <w:sz w:val="22"/>
          <w:lang w:eastAsia="en-US"/>
        </w:rPr>
      </w:pPr>
    </w:p>
    <w:p w:rsidR="00F272D8" w:rsidRPr="001B177A" w:rsidRDefault="00F272D8" w:rsidP="00915371">
      <w:pPr>
        <w:pStyle w:val="Odstavecseseznamem"/>
        <w:numPr>
          <w:ilvl w:val="0"/>
          <w:numId w:val="9"/>
        </w:numPr>
        <w:autoSpaceDE w:val="0"/>
        <w:autoSpaceDN w:val="0"/>
        <w:adjustRightInd w:val="0"/>
        <w:spacing w:after="0" w:line="240" w:lineRule="auto"/>
        <w:ind w:left="567" w:hanging="567"/>
        <w:jc w:val="both"/>
        <w:rPr>
          <w:sz w:val="22"/>
          <w:lang w:eastAsia="en-US"/>
        </w:rPr>
      </w:pPr>
      <w:r w:rsidRPr="001B177A">
        <w:rPr>
          <w:sz w:val="22"/>
          <w:lang w:eastAsia="en-US"/>
        </w:rPr>
        <w:t xml:space="preserve">Za nesplnění dohodnutého termínu pro odstranění vad či nedodělků díla sjednaných v zápise </w:t>
      </w:r>
      <w:r w:rsidRPr="001B177A">
        <w:rPr>
          <w:sz w:val="22"/>
          <w:lang w:eastAsia="en-US"/>
        </w:rPr>
        <w:br/>
        <w:t>o odevzdání a převzetí díla se Zhotovitel zavazuje zaplatit Objednateli smluvní pokutu ve výši 2000,- Kč za každý</w:t>
      </w:r>
      <w:r>
        <w:rPr>
          <w:sz w:val="22"/>
          <w:lang w:eastAsia="en-US"/>
        </w:rPr>
        <w:t>ch 15ti započatých kalendářních</w:t>
      </w:r>
      <w:r w:rsidRPr="001B177A">
        <w:rPr>
          <w:sz w:val="22"/>
          <w:lang w:eastAsia="en-US"/>
        </w:rPr>
        <w:t xml:space="preserve"> </w:t>
      </w:r>
      <w:r>
        <w:rPr>
          <w:sz w:val="22"/>
          <w:lang w:eastAsia="en-US"/>
        </w:rPr>
        <w:t>dnů</w:t>
      </w:r>
      <w:r w:rsidRPr="001B177A">
        <w:rPr>
          <w:sz w:val="22"/>
          <w:lang w:eastAsia="en-US"/>
        </w:rPr>
        <w:t xml:space="preserve"> prodlení až do odstranění veškerých vad nebo nedodělků díla.</w:t>
      </w:r>
    </w:p>
    <w:p w:rsidR="00F272D8" w:rsidRPr="001B177A" w:rsidRDefault="00F272D8" w:rsidP="00915371">
      <w:pPr>
        <w:pStyle w:val="Odstavecseseznamem"/>
        <w:rPr>
          <w:sz w:val="22"/>
          <w:lang w:eastAsia="en-US"/>
        </w:rPr>
      </w:pPr>
    </w:p>
    <w:p w:rsidR="00F272D8" w:rsidRPr="001B177A" w:rsidRDefault="00F272D8" w:rsidP="00915371">
      <w:pPr>
        <w:pStyle w:val="Odstavecseseznamem"/>
        <w:numPr>
          <w:ilvl w:val="0"/>
          <w:numId w:val="9"/>
        </w:numPr>
        <w:autoSpaceDE w:val="0"/>
        <w:autoSpaceDN w:val="0"/>
        <w:adjustRightInd w:val="0"/>
        <w:spacing w:after="0" w:line="240" w:lineRule="auto"/>
        <w:ind w:left="567" w:hanging="567"/>
        <w:jc w:val="both"/>
        <w:rPr>
          <w:sz w:val="22"/>
          <w:lang w:eastAsia="en-US"/>
        </w:rPr>
      </w:pPr>
      <w:r w:rsidRPr="001B177A">
        <w:rPr>
          <w:sz w:val="22"/>
          <w:lang w:eastAsia="en-US"/>
        </w:rPr>
        <w:t>Za</w:t>
      </w:r>
      <w:r>
        <w:rPr>
          <w:sz w:val="22"/>
          <w:lang w:eastAsia="en-US"/>
        </w:rPr>
        <w:t xml:space="preserve"> neodůvodněné</w:t>
      </w:r>
      <w:r w:rsidRPr="001B177A">
        <w:rPr>
          <w:sz w:val="22"/>
          <w:lang w:eastAsia="en-US"/>
        </w:rPr>
        <w:t xml:space="preserve"> neposkytnutí součinnosti při projednávání územního plánu</w:t>
      </w:r>
      <w:r>
        <w:rPr>
          <w:sz w:val="22"/>
          <w:lang w:eastAsia="en-US"/>
        </w:rPr>
        <w:t xml:space="preserve">, zejména při jednáních výrobních výborů </w:t>
      </w:r>
      <w:r w:rsidRPr="001B177A">
        <w:rPr>
          <w:sz w:val="22"/>
          <w:lang w:eastAsia="en-US"/>
        </w:rPr>
        <w:t xml:space="preserve">se Zhotovitel zavazuje zaplatit Objednateli smluvní pokutu ve výši </w:t>
      </w:r>
      <w:r>
        <w:rPr>
          <w:sz w:val="22"/>
          <w:lang w:eastAsia="en-US"/>
        </w:rPr>
        <w:t xml:space="preserve">až </w:t>
      </w:r>
      <w:r w:rsidRPr="001B177A">
        <w:rPr>
          <w:sz w:val="22"/>
          <w:lang w:eastAsia="en-US"/>
        </w:rPr>
        <w:t>4000,-Kč za každý jednotlivý případ.</w:t>
      </w:r>
    </w:p>
    <w:p w:rsidR="00F272D8" w:rsidRPr="001B177A" w:rsidRDefault="00F272D8" w:rsidP="00915371">
      <w:pPr>
        <w:pStyle w:val="Odstavecseseznamem"/>
        <w:rPr>
          <w:sz w:val="22"/>
          <w:lang w:eastAsia="en-US"/>
        </w:rPr>
      </w:pPr>
    </w:p>
    <w:p w:rsidR="00F272D8" w:rsidRDefault="00F272D8" w:rsidP="00915371">
      <w:pPr>
        <w:pStyle w:val="Odstavecseseznamem"/>
        <w:numPr>
          <w:ilvl w:val="0"/>
          <w:numId w:val="9"/>
        </w:numPr>
        <w:autoSpaceDE w:val="0"/>
        <w:autoSpaceDN w:val="0"/>
        <w:adjustRightInd w:val="0"/>
        <w:spacing w:after="0" w:line="240" w:lineRule="auto"/>
        <w:ind w:left="567" w:hanging="567"/>
        <w:jc w:val="both"/>
        <w:rPr>
          <w:sz w:val="22"/>
          <w:lang w:eastAsia="en-US"/>
        </w:rPr>
      </w:pPr>
      <w:r w:rsidRPr="001B177A">
        <w:rPr>
          <w:sz w:val="22"/>
          <w:lang w:eastAsia="en-US"/>
        </w:rPr>
        <w:t>Za</w:t>
      </w:r>
      <w:r>
        <w:rPr>
          <w:sz w:val="22"/>
          <w:lang w:eastAsia="en-US"/>
        </w:rPr>
        <w:t xml:space="preserve"> neodůvodněnou </w:t>
      </w:r>
      <w:r w:rsidRPr="001B177A">
        <w:rPr>
          <w:sz w:val="22"/>
          <w:lang w:eastAsia="en-US"/>
        </w:rPr>
        <w:t>neúčast na společném jednání, veřejném projednání, příp. opakovaném veřejném projednání a na prezentaci ÚP pro zastupitele se zhotovitel zavazuje zaplatit Objednateli smluvní pokutu ve výši</w:t>
      </w:r>
      <w:r>
        <w:rPr>
          <w:sz w:val="22"/>
          <w:lang w:eastAsia="en-US"/>
        </w:rPr>
        <w:t xml:space="preserve"> až</w:t>
      </w:r>
      <w:r w:rsidRPr="001B177A">
        <w:rPr>
          <w:sz w:val="22"/>
          <w:lang w:eastAsia="en-US"/>
        </w:rPr>
        <w:t xml:space="preserve"> 30 000,-Kč za každý jednotlivý případ.</w:t>
      </w:r>
    </w:p>
    <w:p w:rsidR="009D7107" w:rsidRPr="009D7107" w:rsidRDefault="009D7107" w:rsidP="009D7107">
      <w:pPr>
        <w:pStyle w:val="Odstavecseseznamem"/>
        <w:rPr>
          <w:sz w:val="22"/>
          <w:lang w:eastAsia="en-US"/>
        </w:rPr>
      </w:pPr>
    </w:p>
    <w:p w:rsidR="009D7107" w:rsidRPr="001B177A" w:rsidRDefault="009D7107" w:rsidP="009D7107">
      <w:pPr>
        <w:pStyle w:val="Odstavecseseznamem"/>
        <w:numPr>
          <w:ilvl w:val="0"/>
          <w:numId w:val="9"/>
        </w:numPr>
        <w:autoSpaceDE w:val="0"/>
        <w:autoSpaceDN w:val="0"/>
        <w:adjustRightInd w:val="0"/>
        <w:spacing w:after="0" w:line="240" w:lineRule="auto"/>
        <w:ind w:left="567" w:hanging="567"/>
        <w:jc w:val="both"/>
        <w:rPr>
          <w:sz w:val="22"/>
          <w:lang w:eastAsia="en-US"/>
        </w:rPr>
      </w:pPr>
      <w:r w:rsidRPr="001B177A">
        <w:rPr>
          <w:sz w:val="22"/>
          <w:lang w:eastAsia="en-US"/>
        </w:rPr>
        <w:t>Za</w:t>
      </w:r>
      <w:r>
        <w:rPr>
          <w:sz w:val="22"/>
          <w:lang w:eastAsia="en-US"/>
        </w:rPr>
        <w:t xml:space="preserve"> porušení povinnosti Zhotovitele při odsouhlasení změn členů realizačního týmu Objednatelem ve stanoveném termínu či vůbec, dle článku III. odstavce 6.1 této Smlouvy </w:t>
      </w:r>
      <w:r w:rsidRPr="001B177A">
        <w:rPr>
          <w:sz w:val="22"/>
          <w:lang w:eastAsia="en-US"/>
        </w:rPr>
        <w:t xml:space="preserve">se Zhotovitel zavazuje zaplatit Objednateli smluvní pokutu ve výši </w:t>
      </w:r>
      <w:r>
        <w:rPr>
          <w:sz w:val="22"/>
          <w:lang w:eastAsia="en-US"/>
        </w:rPr>
        <w:t xml:space="preserve">až 100 </w:t>
      </w:r>
      <w:r w:rsidRPr="001B177A">
        <w:rPr>
          <w:sz w:val="22"/>
          <w:lang w:eastAsia="en-US"/>
        </w:rPr>
        <w:t>000,-Kč za každý jednotlivý případ.</w:t>
      </w:r>
    </w:p>
    <w:p w:rsidR="00F272D8" w:rsidRPr="001B177A" w:rsidRDefault="00F272D8" w:rsidP="00915371">
      <w:pPr>
        <w:pStyle w:val="Odstavecseseznamem"/>
        <w:rPr>
          <w:sz w:val="22"/>
          <w:lang w:eastAsia="en-US"/>
        </w:rPr>
      </w:pPr>
    </w:p>
    <w:p w:rsidR="00F272D8" w:rsidRPr="001B177A" w:rsidRDefault="00F272D8" w:rsidP="00915371">
      <w:pPr>
        <w:pStyle w:val="Odstavecseseznamem"/>
        <w:numPr>
          <w:ilvl w:val="0"/>
          <w:numId w:val="9"/>
        </w:numPr>
        <w:autoSpaceDE w:val="0"/>
        <w:autoSpaceDN w:val="0"/>
        <w:adjustRightInd w:val="0"/>
        <w:spacing w:after="0" w:line="240" w:lineRule="auto"/>
        <w:ind w:left="567" w:hanging="567"/>
        <w:jc w:val="both"/>
        <w:rPr>
          <w:sz w:val="22"/>
          <w:lang w:eastAsia="en-US"/>
        </w:rPr>
      </w:pPr>
      <w:r w:rsidRPr="001B177A">
        <w:rPr>
          <w:sz w:val="22"/>
          <w:lang w:eastAsia="en-US"/>
        </w:rPr>
        <w:t>Objednatel zaplatí Zhotoviteli úrok z prodlení s úhradou faktury předloženou po splnění podmínek stanovených touto Smlouvou, a to ve výši dle vládního nařízení č. 351/2013 Sb., ve znění pozdějších předpisů.</w:t>
      </w:r>
      <w:r>
        <w:rPr>
          <w:sz w:val="22"/>
          <w:lang w:eastAsia="en-US"/>
        </w:rPr>
        <w:t xml:space="preserve"> </w:t>
      </w:r>
    </w:p>
    <w:p w:rsidR="00F272D8" w:rsidRPr="001B177A" w:rsidRDefault="00F272D8" w:rsidP="00B34F9E">
      <w:pPr>
        <w:pStyle w:val="Odstavecseseznamem"/>
        <w:rPr>
          <w:sz w:val="22"/>
          <w:lang w:eastAsia="en-US"/>
        </w:rPr>
      </w:pPr>
    </w:p>
    <w:p w:rsidR="00F272D8" w:rsidRPr="001B177A" w:rsidRDefault="00F272D8" w:rsidP="00B34F9E">
      <w:pPr>
        <w:pStyle w:val="Odstavecseseznamem"/>
        <w:numPr>
          <w:ilvl w:val="0"/>
          <w:numId w:val="9"/>
        </w:numPr>
        <w:autoSpaceDE w:val="0"/>
        <w:autoSpaceDN w:val="0"/>
        <w:adjustRightInd w:val="0"/>
        <w:spacing w:after="0" w:line="240" w:lineRule="auto"/>
        <w:ind w:left="567" w:hanging="567"/>
        <w:jc w:val="both"/>
        <w:rPr>
          <w:sz w:val="22"/>
          <w:lang w:eastAsia="en-US"/>
        </w:rPr>
      </w:pPr>
      <w:r w:rsidRPr="001B177A">
        <w:rPr>
          <w:sz w:val="22"/>
          <w:lang w:eastAsia="en-US"/>
        </w:rPr>
        <w:t xml:space="preserve">Splatnost smluvních pokut se sjednává na </w:t>
      </w:r>
      <w:r w:rsidR="00271240">
        <w:rPr>
          <w:sz w:val="22"/>
          <w:lang w:eastAsia="en-US"/>
        </w:rPr>
        <w:t xml:space="preserve">max. </w:t>
      </w:r>
      <w:r w:rsidRPr="001B177A">
        <w:rPr>
          <w:sz w:val="22"/>
          <w:lang w:eastAsia="en-US"/>
        </w:rPr>
        <w:t>30 kalendářních dnů ode dne doručení jejich vyúčtování.</w:t>
      </w:r>
    </w:p>
    <w:p w:rsidR="00F272D8" w:rsidRPr="001B177A" w:rsidRDefault="00F272D8" w:rsidP="00440650">
      <w:pPr>
        <w:pStyle w:val="Odstavecseseznamem"/>
        <w:ind w:left="0"/>
        <w:rPr>
          <w:sz w:val="22"/>
          <w:lang w:eastAsia="en-US"/>
        </w:rPr>
      </w:pPr>
    </w:p>
    <w:p w:rsidR="00F272D8" w:rsidRPr="001B177A" w:rsidRDefault="00F272D8" w:rsidP="00B34F9E">
      <w:pPr>
        <w:pStyle w:val="Odstavecseseznamem"/>
        <w:numPr>
          <w:ilvl w:val="0"/>
          <w:numId w:val="9"/>
        </w:numPr>
        <w:autoSpaceDE w:val="0"/>
        <w:autoSpaceDN w:val="0"/>
        <w:adjustRightInd w:val="0"/>
        <w:spacing w:after="0" w:line="240" w:lineRule="auto"/>
        <w:ind w:left="567" w:hanging="567"/>
        <w:jc w:val="both"/>
        <w:rPr>
          <w:sz w:val="22"/>
          <w:lang w:eastAsia="en-US"/>
        </w:rPr>
      </w:pPr>
      <w:r w:rsidRPr="001B177A">
        <w:rPr>
          <w:sz w:val="22"/>
          <w:lang w:eastAsia="en-US"/>
        </w:rPr>
        <w:t>Právo na náhradu škody není ujednáním o smluvních pokutách nijak dotčeno.</w:t>
      </w:r>
    </w:p>
    <w:p w:rsidR="00BB6FE4" w:rsidRDefault="00BB6FE4" w:rsidP="0080388A">
      <w:pPr>
        <w:jc w:val="center"/>
        <w:rPr>
          <w:b/>
          <w:bCs/>
          <w:sz w:val="22"/>
          <w:lang w:eastAsia="en-US"/>
        </w:rPr>
      </w:pPr>
    </w:p>
    <w:p w:rsidR="00F272D8" w:rsidRPr="001B177A" w:rsidRDefault="00F272D8" w:rsidP="0080388A">
      <w:pPr>
        <w:jc w:val="center"/>
        <w:rPr>
          <w:b/>
          <w:bCs/>
          <w:sz w:val="22"/>
          <w:lang w:eastAsia="en-US"/>
        </w:rPr>
      </w:pPr>
      <w:r w:rsidRPr="001B177A">
        <w:rPr>
          <w:b/>
          <w:bCs/>
          <w:sz w:val="22"/>
          <w:lang w:eastAsia="en-US"/>
        </w:rPr>
        <w:lastRenderedPageBreak/>
        <w:t>IX. PŘECHOD VLASTNICTVÍ A NEBEZPEČÍ ŠKODY</w:t>
      </w:r>
    </w:p>
    <w:p w:rsidR="00F272D8" w:rsidRPr="001B177A" w:rsidRDefault="00F272D8" w:rsidP="00650483">
      <w:pPr>
        <w:autoSpaceDE w:val="0"/>
        <w:autoSpaceDN w:val="0"/>
        <w:adjustRightInd w:val="0"/>
        <w:spacing w:after="0" w:line="240" w:lineRule="auto"/>
        <w:jc w:val="center"/>
        <w:rPr>
          <w:b/>
          <w:bCs/>
          <w:sz w:val="22"/>
          <w:lang w:eastAsia="en-US"/>
        </w:rPr>
      </w:pPr>
    </w:p>
    <w:p w:rsidR="00F272D8" w:rsidRPr="001B177A" w:rsidRDefault="00F272D8" w:rsidP="00650483">
      <w:pPr>
        <w:autoSpaceDE w:val="0"/>
        <w:autoSpaceDN w:val="0"/>
        <w:adjustRightInd w:val="0"/>
        <w:spacing w:after="0" w:line="240" w:lineRule="auto"/>
        <w:jc w:val="both"/>
        <w:rPr>
          <w:sz w:val="22"/>
          <w:lang w:eastAsia="en-US"/>
        </w:rPr>
      </w:pPr>
      <w:r w:rsidRPr="001B177A">
        <w:rPr>
          <w:sz w:val="22"/>
          <w:lang w:eastAsia="en-US"/>
        </w:rPr>
        <w:t>Vlastnické právo k</w:t>
      </w:r>
      <w:r>
        <w:rPr>
          <w:sz w:val="22"/>
          <w:lang w:eastAsia="en-US"/>
        </w:rPr>
        <w:t> </w:t>
      </w:r>
      <w:r w:rsidRPr="001B177A">
        <w:rPr>
          <w:sz w:val="22"/>
          <w:lang w:eastAsia="en-US"/>
        </w:rPr>
        <w:t>dílu</w:t>
      </w:r>
      <w:r>
        <w:rPr>
          <w:sz w:val="22"/>
          <w:lang w:eastAsia="en-US"/>
        </w:rPr>
        <w:t xml:space="preserve"> či jeho dílčích částí dodaných</w:t>
      </w:r>
      <w:r w:rsidRPr="001B177A">
        <w:rPr>
          <w:sz w:val="22"/>
          <w:lang w:eastAsia="en-US"/>
        </w:rPr>
        <w:t xml:space="preserve"> Zhotovitelem na základě této Smlouvy přechází na Objednatele</w:t>
      </w:r>
      <w:r>
        <w:rPr>
          <w:sz w:val="22"/>
          <w:lang w:eastAsia="en-US"/>
        </w:rPr>
        <w:t xml:space="preserve"> </w:t>
      </w:r>
      <w:r w:rsidRPr="001B177A">
        <w:rPr>
          <w:sz w:val="22"/>
          <w:lang w:eastAsia="en-US"/>
        </w:rPr>
        <w:t>okamžikem podpisu protokolu o předání a převzetí předmětu plnění (díla) oběma Smluvními stranami. Tímto okamžikem přechází na Objednatele rovněž nebezpečí škody na předmětu plnění (díle).</w:t>
      </w:r>
    </w:p>
    <w:p w:rsidR="008A7E52" w:rsidRDefault="008A7E52">
      <w:pPr>
        <w:spacing w:after="0" w:line="240" w:lineRule="auto"/>
        <w:rPr>
          <w:sz w:val="22"/>
          <w:lang w:eastAsia="en-US"/>
        </w:rPr>
      </w:pPr>
    </w:p>
    <w:p w:rsidR="009D7107" w:rsidRDefault="009D7107">
      <w:pPr>
        <w:spacing w:after="0" w:line="240" w:lineRule="auto"/>
        <w:rPr>
          <w:sz w:val="22"/>
          <w:lang w:eastAsia="en-US"/>
        </w:rPr>
      </w:pPr>
    </w:p>
    <w:p w:rsidR="00F272D8" w:rsidRPr="001B177A" w:rsidRDefault="00F272D8" w:rsidP="00650483">
      <w:pPr>
        <w:autoSpaceDE w:val="0"/>
        <w:autoSpaceDN w:val="0"/>
        <w:adjustRightInd w:val="0"/>
        <w:spacing w:after="0" w:line="240" w:lineRule="auto"/>
        <w:jc w:val="center"/>
        <w:rPr>
          <w:b/>
          <w:bCs/>
          <w:sz w:val="22"/>
          <w:lang w:eastAsia="en-US"/>
        </w:rPr>
      </w:pPr>
      <w:r w:rsidRPr="001B177A">
        <w:rPr>
          <w:b/>
          <w:bCs/>
          <w:sz w:val="22"/>
          <w:lang w:eastAsia="en-US"/>
        </w:rPr>
        <w:t>X. SPORY</w:t>
      </w:r>
    </w:p>
    <w:p w:rsidR="00F272D8" w:rsidRPr="001B177A" w:rsidRDefault="00F272D8" w:rsidP="00650483">
      <w:pPr>
        <w:autoSpaceDE w:val="0"/>
        <w:autoSpaceDN w:val="0"/>
        <w:adjustRightInd w:val="0"/>
        <w:spacing w:after="0" w:line="240" w:lineRule="auto"/>
        <w:jc w:val="center"/>
        <w:rPr>
          <w:b/>
          <w:bCs/>
          <w:sz w:val="22"/>
          <w:lang w:eastAsia="en-US"/>
        </w:rPr>
      </w:pPr>
    </w:p>
    <w:p w:rsidR="00F272D8" w:rsidRPr="001B177A" w:rsidRDefault="00F272D8" w:rsidP="000135EB">
      <w:pPr>
        <w:pStyle w:val="Odstavecseseznamem"/>
        <w:numPr>
          <w:ilvl w:val="0"/>
          <w:numId w:val="10"/>
        </w:numPr>
        <w:autoSpaceDE w:val="0"/>
        <w:autoSpaceDN w:val="0"/>
        <w:adjustRightInd w:val="0"/>
        <w:spacing w:after="0" w:line="240" w:lineRule="auto"/>
        <w:ind w:left="567" w:hanging="567"/>
        <w:jc w:val="both"/>
        <w:rPr>
          <w:sz w:val="22"/>
          <w:lang w:eastAsia="en-US"/>
        </w:rPr>
      </w:pPr>
      <w:r w:rsidRPr="001B177A">
        <w:rPr>
          <w:sz w:val="22"/>
          <w:lang w:eastAsia="en-US"/>
        </w:rPr>
        <w:t>Veškeré spory mezi Smluvními stranami vzniklé z této Smlouvy nebo v souvislosti s ní, budou řešeny pokud možno smírnou cestou.</w:t>
      </w:r>
    </w:p>
    <w:p w:rsidR="00F272D8" w:rsidRPr="001B177A" w:rsidRDefault="00F272D8" w:rsidP="000135EB">
      <w:pPr>
        <w:autoSpaceDE w:val="0"/>
        <w:autoSpaceDN w:val="0"/>
        <w:adjustRightInd w:val="0"/>
        <w:spacing w:after="0" w:line="240" w:lineRule="auto"/>
        <w:jc w:val="both"/>
        <w:rPr>
          <w:sz w:val="22"/>
          <w:lang w:eastAsia="en-US"/>
        </w:rPr>
      </w:pPr>
    </w:p>
    <w:p w:rsidR="00F272D8" w:rsidRPr="001B177A" w:rsidRDefault="00F272D8" w:rsidP="000135EB">
      <w:pPr>
        <w:pStyle w:val="Odstavecseseznamem"/>
        <w:numPr>
          <w:ilvl w:val="0"/>
          <w:numId w:val="10"/>
        </w:numPr>
        <w:autoSpaceDE w:val="0"/>
        <w:autoSpaceDN w:val="0"/>
        <w:adjustRightInd w:val="0"/>
        <w:spacing w:after="0" w:line="240" w:lineRule="auto"/>
        <w:ind w:left="567" w:hanging="567"/>
        <w:jc w:val="both"/>
        <w:rPr>
          <w:sz w:val="22"/>
          <w:lang w:eastAsia="en-US"/>
        </w:rPr>
      </w:pPr>
      <w:r w:rsidRPr="001B177A">
        <w:rPr>
          <w:sz w:val="22"/>
          <w:lang w:eastAsia="en-US"/>
        </w:rPr>
        <w:t>Jakýkoli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rsidR="00F272D8" w:rsidRPr="001B177A" w:rsidRDefault="00F272D8" w:rsidP="000135EB">
      <w:pPr>
        <w:pStyle w:val="Odstavecseseznamem"/>
        <w:rPr>
          <w:sz w:val="22"/>
          <w:lang w:eastAsia="en-US"/>
        </w:rPr>
      </w:pPr>
    </w:p>
    <w:p w:rsidR="00F272D8" w:rsidRPr="001B177A" w:rsidRDefault="00F272D8" w:rsidP="000135EB">
      <w:pPr>
        <w:autoSpaceDE w:val="0"/>
        <w:autoSpaceDN w:val="0"/>
        <w:adjustRightInd w:val="0"/>
        <w:spacing w:after="0" w:line="240" w:lineRule="auto"/>
        <w:jc w:val="center"/>
        <w:rPr>
          <w:b/>
          <w:bCs/>
          <w:sz w:val="22"/>
          <w:lang w:eastAsia="en-US"/>
        </w:rPr>
      </w:pPr>
      <w:r w:rsidRPr="001B177A">
        <w:rPr>
          <w:b/>
          <w:bCs/>
          <w:sz w:val="22"/>
          <w:lang w:eastAsia="en-US"/>
        </w:rPr>
        <w:t>XI. UKONČENÍ SMLUVNÍHO VZTAHU</w:t>
      </w:r>
    </w:p>
    <w:p w:rsidR="00F272D8" w:rsidRPr="001B177A" w:rsidRDefault="00F272D8" w:rsidP="000135EB">
      <w:pPr>
        <w:autoSpaceDE w:val="0"/>
        <w:autoSpaceDN w:val="0"/>
        <w:adjustRightInd w:val="0"/>
        <w:spacing w:after="0" w:line="240" w:lineRule="auto"/>
        <w:jc w:val="center"/>
        <w:rPr>
          <w:b/>
          <w:bCs/>
          <w:sz w:val="22"/>
          <w:lang w:eastAsia="en-US"/>
        </w:rPr>
      </w:pPr>
    </w:p>
    <w:p w:rsidR="00F272D8" w:rsidRPr="001B177A" w:rsidRDefault="00F272D8" w:rsidP="002E1248">
      <w:pPr>
        <w:pStyle w:val="Odstavecseseznamem"/>
        <w:numPr>
          <w:ilvl w:val="0"/>
          <w:numId w:val="11"/>
        </w:numPr>
        <w:autoSpaceDE w:val="0"/>
        <w:autoSpaceDN w:val="0"/>
        <w:adjustRightInd w:val="0"/>
        <w:spacing w:after="0" w:line="240" w:lineRule="auto"/>
        <w:ind w:left="567" w:hanging="567"/>
        <w:jc w:val="both"/>
        <w:rPr>
          <w:sz w:val="22"/>
          <w:lang w:eastAsia="en-US"/>
        </w:rPr>
      </w:pPr>
      <w:r w:rsidRPr="001B177A">
        <w:rPr>
          <w:sz w:val="22"/>
          <w:lang w:eastAsia="en-US"/>
        </w:rPr>
        <w:t>Tato Smlouva zanikne splněním závazku dle ustanovení § 1908 Občanského zákoníku nebo před uplynutím lhůty plnění z důvodu podstatného porušení povinností Smluvních stran - jednostranným právním úkonem, tj. odstoupením od Smlouvy. Dále může tato Smlouva zaniknout dohodou Smluvních stran. Návrhy na zánik Smlouvy dohodou je oprávněna vystavit kterákoli ze Smluvních stran.</w:t>
      </w:r>
    </w:p>
    <w:p w:rsidR="00F272D8" w:rsidRPr="001B177A" w:rsidRDefault="00F272D8" w:rsidP="00820DCF">
      <w:pPr>
        <w:autoSpaceDE w:val="0"/>
        <w:autoSpaceDN w:val="0"/>
        <w:adjustRightInd w:val="0"/>
        <w:spacing w:after="0" w:line="240" w:lineRule="auto"/>
        <w:jc w:val="both"/>
        <w:rPr>
          <w:sz w:val="22"/>
          <w:lang w:eastAsia="en-US"/>
        </w:rPr>
      </w:pPr>
    </w:p>
    <w:p w:rsidR="008440BA" w:rsidRDefault="00F272D8" w:rsidP="008440BA">
      <w:pPr>
        <w:pStyle w:val="Odstavecseseznamem"/>
        <w:numPr>
          <w:ilvl w:val="0"/>
          <w:numId w:val="11"/>
        </w:numPr>
        <w:autoSpaceDE w:val="0"/>
        <w:autoSpaceDN w:val="0"/>
        <w:adjustRightInd w:val="0"/>
        <w:spacing w:after="0" w:line="240" w:lineRule="auto"/>
        <w:ind w:left="567" w:hanging="567"/>
        <w:jc w:val="both"/>
        <w:rPr>
          <w:sz w:val="22"/>
          <w:lang w:eastAsia="en-US"/>
        </w:rPr>
      </w:pPr>
      <w:r w:rsidRPr="008440BA">
        <w:rPr>
          <w:sz w:val="22"/>
          <w:lang w:eastAsia="en-US"/>
        </w:rPr>
        <w:t xml:space="preserve">Kterákoli Smluvní strana je povinna písemně oznámit druhé straně, že poruší své povinnosti plynoucí ze závazkového vztahu. Také je povinna oznámit skutečnosti, které se týkají podstatného zhoršení výrobních poměrů, majetkových poměrů, případně i kapacitních či personálních poměrů, které by mohly mít i jednotlivě negativní vliv na plnění její povinnosti plynoucí z této Smlouvy. Je tedy povinna druhé straně oznámit povahu překážky včetně důvodů, které jí brání nebo budou bránit v plnění povinností a o jejich důsledcích. Zpráva musí být podána písemně </w:t>
      </w:r>
      <w:r w:rsidR="006D2B77" w:rsidRPr="008440BA">
        <w:rPr>
          <w:sz w:val="22"/>
          <w:lang w:eastAsia="en-US"/>
        </w:rPr>
        <w:t>do 10ti dnů</w:t>
      </w:r>
      <w:r w:rsidRPr="008440BA">
        <w:rPr>
          <w:sz w:val="22"/>
          <w:lang w:eastAsia="en-US"/>
        </w:rPr>
        <w:t xml:space="preserve"> poté, kdy se oznamující strana o překážce dozvěděla nebo při náležité péči mohla dozvědět. Jestliže tuto povinnost oznamující strana nesplní, nebo není druhé straně zpráva doručena včas, má druhá strana nárok na úhradu škody, která jí tím vzniká a nárok na odstoupení od Smlouvy.</w:t>
      </w:r>
    </w:p>
    <w:p w:rsidR="008440BA" w:rsidRPr="008440BA" w:rsidRDefault="008440BA" w:rsidP="008440BA">
      <w:pPr>
        <w:pStyle w:val="Odstavecseseznamem"/>
        <w:rPr>
          <w:sz w:val="22"/>
          <w:lang w:eastAsia="en-US"/>
        </w:rPr>
      </w:pPr>
    </w:p>
    <w:p w:rsidR="008440BA" w:rsidRPr="008440BA" w:rsidRDefault="000B12E8" w:rsidP="008440BA">
      <w:pPr>
        <w:pStyle w:val="Odstavecseseznamem"/>
        <w:numPr>
          <w:ilvl w:val="0"/>
          <w:numId w:val="11"/>
        </w:numPr>
        <w:autoSpaceDE w:val="0"/>
        <w:autoSpaceDN w:val="0"/>
        <w:adjustRightInd w:val="0"/>
        <w:spacing w:after="0" w:line="240" w:lineRule="auto"/>
        <w:ind w:left="567" w:hanging="567"/>
        <w:jc w:val="both"/>
        <w:rPr>
          <w:sz w:val="22"/>
          <w:lang w:eastAsia="en-US"/>
        </w:rPr>
      </w:pPr>
      <w:r>
        <w:rPr>
          <w:sz w:val="22"/>
          <w:lang w:eastAsia="en-US"/>
        </w:rPr>
        <w:t>Odstoupení od S</w:t>
      </w:r>
      <w:r w:rsidR="008440BA" w:rsidRPr="008440BA">
        <w:rPr>
          <w:sz w:val="22"/>
          <w:lang w:eastAsia="en-US"/>
        </w:rPr>
        <w:t>mlouvy musí odstupující strana doručit druhé straně do 15 dnů poté, co se d</w:t>
      </w:r>
      <w:r>
        <w:rPr>
          <w:sz w:val="22"/>
          <w:lang w:eastAsia="en-US"/>
        </w:rPr>
        <w:t>ozvěděla o podstatném porušení S</w:t>
      </w:r>
      <w:r w:rsidR="008440BA" w:rsidRPr="008440BA">
        <w:rPr>
          <w:sz w:val="22"/>
          <w:lang w:eastAsia="en-US"/>
        </w:rPr>
        <w:t xml:space="preserve">mlouvy. V odstoupení musí být uveden důvod odstoupení s odkazem na bod Smlouvy, který k odstoupení opravňuje. Bez těchto náležitostí je odstoupení od Smlouvy neplatné. </w:t>
      </w:r>
    </w:p>
    <w:p w:rsidR="00F272D8" w:rsidRPr="001B177A" w:rsidRDefault="00F272D8" w:rsidP="00820DCF">
      <w:pPr>
        <w:pStyle w:val="Odstavecseseznamem"/>
        <w:rPr>
          <w:sz w:val="22"/>
          <w:lang w:eastAsia="en-US"/>
        </w:rPr>
      </w:pPr>
    </w:p>
    <w:p w:rsidR="00F272D8" w:rsidRPr="001B177A" w:rsidRDefault="00F272D8" w:rsidP="00820DCF">
      <w:pPr>
        <w:pStyle w:val="Odstavecseseznamem"/>
        <w:numPr>
          <w:ilvl w:val="0"/>
          <w:numId w:val="11"/>
        </w:numPr>
        <w:autoSpaceDE w:val="0"/>
        <w:autoSpaceDN w:val="0"/>
        <w:adjustRightInd w:val="0"/>
        <w:spacing w:after="0" w:line="240" w:lineRule="auto"/>
        <w:ind w:left="567" w:hanging="567"/>
        <w:jc w:val="both"/>
        <w:rPr>
          <w:sz w:val="22"/>
          <w:lang w:eastAsia="en-US"/>
        </w:rPr>
      </w:pPr>
      <w:r w:rsidRPr="001B177A">
        <w:rPr>
          <w:sz w:val="22"/>
          <w:lang w:eastAsia="en-US"/>
        </w:rPr>
        <w:t>Stanoví-li strana oprávněná odstoupit od Smlouvy druhé smluvní straně lhůtu pro dodatečné plnění, vzniká jí právo odstoupit od Smlouvy až po uplynutí této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F272D8" w:rsidRPr="001B177A" w:rsidRDefault="00F272D8" w:rsidP="000E0336">
      <w:pPr>
        <w:pStyle w:val="Odstavecseseznamem"/>
        <w:rPr>
          <w:sz w:val="22"/>
          <w:lang w:eastAsia="en-US"/>
        </w:rPr>
      </w:pPr>
    </w:p>
    <w:p w:rsidR="00F272D8" w:rsidRPr="001B177A" w:rsidRDefault="00F272D8" w:rsidP="000E0336">
      <w:pPr>
        <w:pStyle w:val="Odstavecseseznamem"/>
        <w:numPr>
          <w:ilvl w:val="0"/>
          <w:numId w:val="11"/>
        </w:numPr>
        <w:autoSpaceDE w:val="0"/>
        <w:autoSpaceDN w:val="0"/>
        <w:adjustRightInd w:val="0"/>
        <w:spacing w:after="0" w:line="240" w:lineRule="auto"/>
        <w:ind w:left="567" w:hanging="567"/>
        <w:jc w:val="both"/>
        <w:rPr>
          <w:sz w:val="22"/>
          <w:lang w:eastAsia="en-US"/>
        </w:rPr>
      </w:pPr>
      <w:r w:rsidRPr="001B177A">
        <w:rPr>
          <w:sz w:val="22"/>
          <w:lang w:eastAsia="en-US"/>
        </w:rPr>
        <w:t>Podstatným porušením Smlouvy opravňujícím Objednatele odstoupit od Smlouvy, mimo ujednání uvedená v jiných článcích Smlouvy, je:</w:t>
      </w:r>
    </w:p>
    <w:p w:rsidR="00F272D8" w:rsidRPr="001B177A" w:rsidRDefault="000B12E8" w:rsidP="000E0336">
      <w:pPr>
        <w:pStyle w:val="Odstavecseseznamem"/>
        <w:numPr>
          <w:ilvl w:val="0"/>
          <w:numId w:val="12"/>
        </w:numPr>
        <w:autoSpaceDE w:val="0"/>
        <w:autoSpaceDN w:val="0"/>
        <w:adjustRightInd w:val="0"/>
        <w:spacing w:after="0" w:line="240" w:lineRule="auto"/>
        <w:ind w:left="993" w:hanging="426"/>
        <w:jc w:val="both"/>
        <w:rPr>
          <w:sz w:val="22"/>
          <w:lang w:eastAsia="en-US"/>
        </w:rPr>
      </w:pPr>
      <w:r>
        <w:rPr>
          <w:sz w:val="22"/>
          <w:lang w:eastAsia="en-US"/>
        </w:rPr>
        <w:t>nesplnění touto S</w:t>
      </w:r>
      <w:r w:rsidR="00F272D8">
        <w:rPr>
          <w:sz w:val="22"/>
          <w:lang w:eastAsia="en-US"/>
        </w:rPr>
        <w:t xml:space="preserve">mlouvou sjednaných termínů pro dokončení jednotlivých etap díla o více jak 2 měsíce; </w:t>
      </w:r>
    </w:p>
    <w:p w:rsidR="00271240" w:rsidRDefault="00F272D8" w:rsidP="000E0336">
      <w:pPr>
        <w:pStyle w:val="Odstavecseseznamem"/>
        <w:numPr>
          <w:ilvl w:val="0"/>
          <w:numId w:val="12"/>
        </w:numPr>
        <w:autoSpaceDE w:val="0"/>
        <w:autoSpaceDN w:val="0"/>
        <w:adjustRightInd w:val="0"/>
        <w:spacing w:after="0" w:line="240" w:lineRule="auto"/>
        <w:ind w:left="993" w:hanging="426"/>
        <w:jc w:val="both"/>
        <w:rPr>
          <w:sz w:val="22"/>
          <w:lang w:eastAsia="en-US"/>
        </w:rPr>
      </w:pPr>
      <w:r w:rsidRPr="001B177A">
        <w:rPr>
          <w:sz w:val="22"/>
          <w:lang w:eastAsia="en-US"/>
        </w:rPr>
        <w:t xml:space="preserve">v případě, že Zhotovitel postupuje při plnění dle této Smlouvy v rozporu se </w:t>
      </w:r>
      <w:r w:rsidR="00271240">
        <w:rPr>
          <w:sz w:val="22"/>
          <w:lang w:eastAsia="en-US"/>
        </w:rPr>
        <w:t>zadávacími podmínkami Zadávacího řízení</w:t>
      </w:r>
      <w:r w:rsidRPr="001B177A">
        <w:rPr>
          <w:sz w:val="22"/>
          <w:lang w:eastAsia="en-US"/>
        </w:rPr>
        <w:t xml:space="preserve">, </w:t>
      </w:r>
      <w:r w:rsidR="00271240">
        <w:rPr>
          <w:sz w:val="22"/>
          <w:lang w:eastAsia="en-US"/>
        </w:rPr>
        <w:t xml:space="preserve">Objednatel dodatečně zjistí nepravdivost údajů v nabídce </w:t>
      </w:r>
      <w:r w:rsidR="00271240">
        <w:rPr>
          <w:sz w:val="22"/>
          <w:lang w:eastAsia="en-US"/>
        </w:rPr>
        <w:lastRenderedPageBreak/>
        <w:t>předložené Zhotovitelem jakožto uchazečem v Zadávacím řízení, které měly nebo mohly mít vliv na výsledek Zadávacího řízení,</w:t>
      </w:r>
    </w:p>
    <w:p w:rsidR="00F272D8" w:rsidRPr="001B177A" w:rsidRDefault="00F272D8" w:rsidP="000E0336">
      <w:pPr>
        <w:pStyle w:val="Odstavecseseznamem"/>
        <w:numPr>
          <w:ilvl w:val="0"/>
          <w:numId w:val="12"/>
        </w:numPr>
        <w:autoSpaceDE w:val="0"/>
        <w:autoSpaceDN w:val="0"/>
        <w:adjustRightInd w:val="0"/>
        <w:spacing w:after="0" w:line="240" w:lineRule="auto"/>
        <w:ind w:left="993" w:hanging="426"/>
        <w:jc w:val="both"/>
        <w:rPr>
          <w:sz w:val="22"/>
          <w:lang w:eastAsia="en-US"/>
        </w:rPr>
      </w:pPr>
      <w:r w:rsidRPr="001B177A">
        <w:rPr>
          <w:sz w:val="22"/>
          <w:lang w:eastAsia="en-US"/>
        </w:rPr>
        <w:t xml:space="preserve">Objednatel písemně vyzve k odstranění nedostatků a Zhotovitel tak </w:t>
      </w:r>
      <w:r w:rsidR="00271240">
        <w:rPr>
          <w:sz w:val="22"/>
          <w:lang w:eastAsia="en-US"/>
        </w:rPr>
        <w:t xml:space="preserve">v dohodnuté době </w:t>
      </w:r>
      <w:r w:rsidRPr="001B177A">
        <w:rPr>
          <w:sz w:val="22"/>
          <w:lang w:eastAsia="en-US"/>
        </w:rPr>
        <w:t>neučiní,</w:t>
      </w:r>
    </w:p>
    <w:p w:rsidR="00F272D8" w:rsidRPr="001B177A" w:rsidRDefault="00F272D8" w:rsidP="000E0336">
      <w:pPr>
        <w:pStyle w:val="Odstavecseseznamem"/>
        <w:numPr>
          <w:ilvl w:val="0"/>
          <w:numId w:val="12"/>
        </w:numPr>
        <w:autoSpaceDE w:val="0"/>
        <w:autoSpaceDN w:val="0"/>
        <w:adjustRightInd w:val="0"/>
        <w:spacing w:after="0" w:line="240" w:lineRule="auto"/>
        <w:ind w:left="993" w:hanging="426"/>
        <w:jc w:val="both"/>
        <w:rPr>
          <w:sz w:val="22"/>
          <w:lang w:eastAsia="en-US"/>
        </w:rPr>
      </w:pPr>
      <w:r w:rsidRPr="001B177A">
        <w:rPr>
          <w:sz w:val="22"/>
          <w:lang w:eastAsia="en-US"/>
        </w:rPr>
        <w:t xml:space="preserve">pravomocné ukončení </w:t>
      </w:r>
      <w:proofErr w:type="spellStart"/>
      <w:r w:rsidRPr="001B177A">
        <w:rPr>
          <w:sz w:val="22"/>
          <w:lang w:eastAsia="en-US"/>
        </w:rPr>
        <w:t>insolvenčního</w:t>
      </w:r>
      <w:proofErr w:type="spellEnd"/>
      <w:r w:rsidRPr="001B177A">
        <w:rPr>
          <w:sz w:val="22"/>
          <w:lang w:eastAsia="en-US"/>
        </w:rPr>
        <w:t xml:space="preserve"> řízení na majetek Zhotovitele.</w:t>
      </w:r>
      <w:r>
        <w:rPr>
          <w:sz w:val="22"/>
          <w:lang w:eastAsia="en-US"/>
        </w:rPr>
        <w:t xml:space="preserve"> </w:t>
      </w:r>
    </w:p>
    <w:p w:rsidR="00F272D8" w:rsidRPr="001B177A" w:rsidRDefault="00F272D8" w:rsidP="00BC27FA">
      <w:pPr>
        <w:autoSpaceDE w:val="0"/>
        <w:autoSpaceDN w:val="0"/>
        <w:adjustRightInd w:val="0"/>
        <w:spacing w:after="0" w:line="240" w:lineRule="auto"/>
        <w:jc w:val="both"/>
        <w:rPr>
          <w:sz w:val="22"/>
          <w:lang w:eastAsia="en-US"/>
        </w:rPr>
      </w:pPr>
    </w:p>
    <w:p w:rsidR="00F272D8" w:rsidRPr="001B177A" w:rsidRDefault="00F272D8" w:rsidP="003734F8">
      <w:pPr>
        <w:pStyle w:val="Odstavecseseznamem"/>
        <w:numPr>
          <w:ilvl w:val="0"/>
          <w:numId w:val="11"/>
        </w:numPr>
        <w:autoSpaceDE w:val="0"/>
        <w:autoSpaceDN w:val="0"/>
        <w:adjustRightInd w:val="0"/>
        <w:spacing w:after="0" w:line="240" w:lineRule="auto"/>
        <w:ind w:left="567" w:hanging="567"/>
        <w:jc w:val="both"/>
        <w:rPr>
          <w:sz w:val="22"/>
          <w:lang w:eastAsia="en-US"/>
        </w:rPr>
      </w:pPr>
      <w:r w:rsidRPr="001B177A">
        <w:rPr>
          <w:sz w:val="22"/>
          <w:lang w:eastAsia="en-US"/>
        </w:rPr>
        <w:t xml:space="preserve">Podstatným porušením Smlouvy opravňujícím Zhotovitele odstoupit od Smlouvy je prodlení Objednatele s úhradou daňového dokladu (faktury) vystaveného dle této Smlouvy, a to více než </w:t>
      </w:r>
      <w:r>
        <w:rPr>
          <w:sz w:val="22"/>
          <w:lang w:eastAsia="en-US"/>
        </w:rPr>
        <w:t>6</w:t>
      </w:r>
      <w:r w:rsidRPr="001B177A">
        <w:rPr>
          <w:sz w:val="22"/>
          <w:lang w:eastAsia="en-US"/>
        </w:rPr>
        <w:t>0 dní počítáno ode dne jeho splatnosti.</w:t>
      </w:r>
    </w:p>
    <w:p w:rsidR="00F272D8" w:rsidRPr="001B177A" w:rsidRDefault="00F272D8" w:rsidP="00545FD0">
      <w:pPr>
        <w:autoSpaceDE w:val="0"/>
        <w:autoSpaceDN w:val="0"/>
        <w:adjustRightInd w:val="0"/>
        <w:spacing w:after="0" w:line="240" w:lineRule="auto"/>
        <w:jc w:val="both"/>
        <w:rPr>
          <w:sz w:val="22"/>
          <w:lang w:eastAsia="en-US"/>
        </w:rPr>
      </w:pPr>
    </w:p>
    <w:p w:rsidR="00F272D8" w:rsidRPr="001B177A" w:rsidRDefault="00F272D8" w:rsidP="00545FD0">
      <w:pPr>
        <w:pStyle w:val="Odstavecseseznamem"/>
        <w:numPr>
          <w:ilvl w:val="0"/>
          <w:numId w:val="11"/>
        </w:numPr>
        <w:autoSpaceDE w:val="0"/>
        <w:autoSpaceDN w:val="0"/>
        <w:adjustRightInd w:val="0"/>
        <w:spacing w:after="0" w:line="240" w:lineRule="auto"/>
        <w:ind w:left="567" w:hanging="567"/>
        <w:jc w:val="both"/>
        <w:rPr>
          <w:sz w:val="22"/>
          <w:lang w:eastAsia="en-US"/>
        </w:rPr>
      </w:pPr>
      <w:r w:rsidRPr="001B177A">
        <w:rPr>
          <w:sz w:val="22"/>
          <w:lang w:eastAsia="en-US"/>
        </w:rPr>
        <w:t>Důsledky odstoupení od Smlouvy:</w:t>
      </w:r>
    </w:p>
    <w:p w:rsidR="00F272D8" w:rsidRPr="001B177A" w:rsidRDefault="00F272D8" w:rsidP="00545FD0">
      <w:pPr>
        <w:pStyle w:val="Odstavecseseznamem"/>
        <w:numPr>
          <w:ilvl w:val="0"/>
          <w:numId w:val="13"/>
        </w:numPr>
        <w:autoSpaceDE w:val="0"/>
        <w:autoSpaceDN w:val="0"/>
        <w:adjustRightInd w:val="0"/>
        <w:spacing w:after="0" w:line="240" w:lineRule="auto"/>
        <w:ind w:left="993" w:hanging="426"/>
        <w:jc w:val="both"/>
        <w:rPr>
          <w:sz w:val="22"/>
          <w:lang w:eastAsia="en-US"/>
        </w:rPr>
      </w:pPr>
      <w:r w:rsidRPr="001B177A">
        <w:rPr>
          <w:sz w:val="22"/>
          <w:lang w:eastAsia="en-US"/>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w:t>
      </w:r>
      <w:r w:rsidRPr="001B177A">
        <w:rPr>
          <w:sz w:val="22"/>
          <w:lang w:eastAsia="en-US"/>
        </w:rPr>
        <w:br/>
        <w:t xml:space="preserve">a smluvních pokut vzniklých porušením Smlouvy; řešení sporů mezi Smluvními stranami </w:t>
      </w:r>
      <w:r w:rsidRPr="001B177A">
        <w:rPr>
          <w:sz w:val="22"/>
          <w:lang w:eastAsia="en-US"/>
        </w:rPr>
        <w:br/>
        <w:t>a jiných ustanovení, která podle projevené vůle stran nebo vzhledem ke své povaze mají trvat i po ukončení Smlouvy. Je-li však smluvní pokuta závislá na délce prodlení, nenarůstá její výše po zániku Smlouvy.</w:t>
      </w:r>
    </w:p>
    <w:p w:rsidR="00F272D8" w:rsidRPr="001B177A" w:rsidRDefault="00F272D8" w:rsidP="0059530A">
      <w:pPr>
        <w:pStyle w:val="Odstavecseseznamem"/>
        <w:numPr>
          <w:ilvl w:val="0"/>
          <w:numId w:val="13"/>
        </w:numPr>
        <w:autoSpaceDE w:val="0"/>
        <w:autoSpaceDN w:val="0"/>
        <w:adjustRightInd w:val="0"/>
        <w:spacing w:after="0" w:line="240" w:lineRule="auto"/>
        <w:ind w:left="993" w:hanging="426"/>
        <w:jc w:val="both"/>
        <w:rPr>
          <w:sz w:val="22"/>
          <w:lang w:eastAsia="en-US"/>
        </w:rPr>
      </w:pPr>
      <w:r w:rsidRPr="001B177A">
        <w:rPr>
          <w:sz w:val="22"/>
          <w:lang w:eastAsia="en-US"/>
        </w:rPr>
        <w:t>závazky Zhotovitele, pokud jde o jakost, odstraňování vad a nedodělků, a také záruky za jakost díla jím provedených až do doby jakéhokoliv odstoupení od Smlouvy platí i po takovém odstoupení, a to pro část předmětu plnění, kterou Zhotovitel do takového odstoupení realizoval.</w:t>
      </w:r>
    </w:p>
    <w:p w:rsidR="00F272D8" w:rsidRPr="001B177A" w:rsidRDefault="00F272D8" w:rsidP="0059530A">
      <w:pPr>
        <w:pStyle w:val="Odstavecseseznamem"/>
        <w:numPr>
          <w:ilvl w:val="0"/>
          <w:numId w:val="13"/>
        </w:numPr>
        <w:autoSpaceDE w:val="0"/>
        <w:autoSpaceDN w:val="0"/>
        <w:adjustRightInd w:val="0"/>
        <w:spacing w:after="0" w:line="240" w:lineRule="auto"/>
        <w:ind w:left="993" w:hanging="426"/>
        <w:jc w:val="both"/>
        <w:rPr>
          <w:sz w:val="22"/>
          <w:lang w:eastAsia="en-US"/>
        </w:rPr>
      </w:pPr>
      <w:r w:rsidRPr="001B177A">
        <w:rPr>
          <w:sz w:val="22"/>
          <w:lang w:eastAsia="en-US"/>
        </w:rPr>
        <w:t>odstoupí-li některá ze stran od této Smlouvy na základě ujednání z této Smlouvy vyplývajících, Smluvní strany vypořádají své závazky z předmětné Smlouvy takto:</w:t>
      </w:r>
    </w:p>
    <w:p w:rsidR="00F272D8" w:rsidRPr="001B177A" w:rsidRDefault="00F272D8" w:rsidP="00FF5E67">
      <w:pPr>
        <w:pStyle w:val="Odstavecseseznamem"/>
        <w:numPr>
          <w:ilvl w:val="0"/>
          <w:numId w:val="14"/>
        </w:numPr>
        <w:autoSpaceDE w:val="0"/>
        <w:autoSpaceDN w:val="0"/>
        <w:adjustRightInd w:val="0"/>
        <w:spacing w:after="0" w:line="240" w:lineRule="auto"/>
        <w:ind w:left="1418" w:hanging="284"/>
        <w:jc w:val="both"/>
        <w:rPr>
          <w:sz w:val="22"/>
          <w:lang w:eastAsia="en-US"/>
        </w:rPr>
      </w:pPr>
      <w:r w:rsidRPr="001B177A">
        <w:rPr>
          <w:sz w:val="22"/>
          <w:lang w:eastAsia="en-US"/>
        </w:rPr>
        <w:t>Zhotovitel provede soupis všech provedených dodávek a prací oceněných dle způsobu, kterým je stanovena cena díla;</w:t>
      </w:r>
    </w:p>
    <w:p w:rsidR="00F272D8" w:rsidRPr="001B177A" w:rsidRDefault="00F272D8" w:rsidP="00FF5E67">
      <w:pPr>
        <w:pStyle w:val="Odstavecseseznamem"/>
        <w:numPr>
          <w:ilvl w:val="0"/>
          <w:numId w:val="14"/>
        </w:numPr>
        <w:autoSpaceDE w:val="0"/>
        <w:autoSpaceDN w:val="0"/>
        <w:adjustRightInd w:val="0"/>
        <w:spacing w:after="0" w:line="240" w:lineRule="auto"/>
        <w:ind w:left="1418" w:hanging="284"/>
        <w:jc w:val="both"/>
        <w:rPr>
          <w:sz w:val="22"/>
          <w:lang w:eastAsia="en-US"/>
        </w:rPr>
      </w:pPr>
      <w:r w:rsidRPr="001B177A">
        <w:rPr>
          <w:sz w:val="22"/>
          <w:lang w:eastAsia="en-US"/>
        </w:rPr>
        <w:t>Zhotovitel provede finanční vyčíslení provedených dodávek a prací a zpracuje "dílčí konečnou fakturu";</w:t>
      </w:r>
    </w:p>
    <w:p w:rsidR="00F272D8" w:rsidRPr="001B177A" w:rsidRDefault="00F272D8" w:rsidP="00FF5E67">
      <w:pPr>
        <w:pStyle w:val="Odstavecseseznamem"/>
        <w:numPr>
          <w:ilvl w:val="0"/>
          <w:numId w:val="14"/>
        </w:numPr>
        <w:autoSpaceDE w:val="0"/>
        <w:autoSpaceDN w:val="0"/>
        <w:adjustRightInd w:val="0"/>
        <w:spacing w:after="0" w:line="240" w:lineRule="auto"/>
        <w:ind w:left="1418" w:hanging="284"/>
        <w:jc w:val="both"/>
        <w:rPr>
          <w:sz w:val="22"/>
          <w:lang w:eastAsia="en-US"/>
        </w:rPr>
      </w:pPr>
      <w:r w:rsidRPr="001B177A">
        <w:rPr>
          <w:sz w:val="22"/>
          <w:lang w:eastAsia="en-US"/>
        </w:rPr>
        <w:t>Zhotovitel vyzve Objednatele k "dílčímu předání plnění" a Objednatel je povinen do 3 dnů od obdržení vyzvání zahájit "dílčí přejímací řízení";</w:t>
      </w:r>
    </w:p>
    <w:p w:rsidR="00F272D8" w:rsidRPr="001B177A" w:rsidRDefault="00F272D8" w:rsidP="00031116">
      <w:pPr>
        <w:pStyle w:val="Odstavecseseznamem"/>
        <w:numPr>
          <w:ilvl w:val="0"/>
          <w:numId w:val="14"/>
        </w:numPr>
        <w:autoSpaceDE w:val="0"/>
        <w:autoSpaceDN w:val="0"/>
        <w:adjustRightInd w:val="0"/>
        <w:spacing w:after="0" w:line="240" w:lineRule="auto"/>
        <w:ind w:left="1418" w:hanging="284"/>
        <w:jc w:val="both"/>
        <w:rPr>
          <w:sz w:val="22"/>
          <w:lang w:eastAsia="en-US"/>
        </w:rPr>
      </w:pPr>
      <w:r w:rsidRPr="001B177A">
        <w:rPr>
          <w:sz w:val="22"/>
          <w:lang w:eastAsia="en-US"/>
        </w:rPr>
        <w:t>Objednatel uhradí Zhotoviteli provedené dodávky a práce do doby odstoupení od smlouvy na základě vystavené faktury.</w:t>
      </w:r>
    </w:p>
    <w:p w:rsidR="00F272D8" w:rsidRPr="001B177A" w:rsidRDefault="00F272D8" w:rsidP="00031116">
      <w:pPr>
        <w:autoSpaceDE w:val="0"/>
        <w:autoSpaceDN w:val="0"/>
        <w:adjustRightInd w:val="0"/>
        <w:spacing w:after="0" w:line="240" w:lineRule="auto"/>
        <w:jc w:val="both"/>
        <w:rPr>
          <w:sz w:val="22"/>
          <w:lang w:eastAsia="en-US"/>
        </w:rPr>
      </w:pPr>
    </w:p>
    <w:p w:rsidR="00F272D8" w:rsidRDefault="00F272D8" w:rsidP="00031116">
      <w:pPr>
        <w:pStyle w:val="Odstavecseseznamem"/>
        <w:numPr>
          <w:ilvl w:val="0"/>
          <w:numId w:val="11"/>
        </w:numPr>
        <w:autoSpaceDE w:val="0"/>
        <w:autoSpaceDN w:val="0"/>
        <w:adjustRightInd w:val="0"/>
        <w:spacing w:after="0" w:line="240" w:lineRule="auto"/>
        <w:ind w:left="567" w:hanging="567"/>
        <w:jc w:val="both"/>
        <w:rPr>
          <w:sz w:val="22"/>
          <w:lang w:eastAsia="en-US"/>
        </w:rPr>
      </w:pPr>
      <w:r w:rsidRPr="001B177A">
        <w:rPr>
          <w:sz w:val="22"/>
          <w:lang w:eastAsia="en-US"/>
        </w:rPr>
        <w:t xml:space="preserve">V případě, že nedojde mezi Smluvními stranami dle výše uvedeného postupu ke shodě </w:t>
      </w:r>
      <w:r w:rsidRPr="001B177A">
        <w:rPr>
          <w:sz w:val="22"/>
          <w:lang w:eastAsia="en-US"/>
        </w:rPr>
        <w:br/>
        <w:t>a písemné dohodě, bude postupováno dle čl. X této Smlouvy.</w:t>
      </w:r>
    </w:p>
    <w:p w:rsidR="000B12E8" w:rsidRDefault="000B12E8" w:rsidP="000B12E8">
      <w:pPr>
        <w:pStyle w:val="Odstavecseseznamem"/>
        <w:autoSpaceDE w:val="0"/>
        <w:autoSpaceDN w:val="0"/>
        <w:adjustRightInd w:val="0"/>
        <w:spacing w:after="0" w:line="240" w:lineRule="auto"/>
        <w:ind w:left="567"/>
        <w:jc w:val="both"/>
        <w:rPr>
          <w:sz w:val="22"/>
          <w:lang w:eastAsia="en-US"/>
        </w:rPr>
      </w:pPr>
    </w:p>
    <w:p w:rsidR="00B64808" w:rsidRPr="00B64808" w:rsidRDefault="00B64808" w:rsidP="00B64808">
      <w:pPr>
        <w:pStyle w:val="Odstavecseseznamem"/>
        <w:numPr>
          <w:ilvl w:val="0"/>
          <w:numId w:val="11"/>
        </w:numPr>
        <w:autoSpaceDE w:val="0"/>
        <w:autoSpaceDN w:val="0"/>
        <w:adjustRightInd w:val="0"/>
        <w:spacing w:after="0" w:line="240" w:lineRule="auto"/>
        <w:ind w:left="567" w:hanging="567"/>
        <w:jc w:val="both"/>
        <w:rPr>
          <w:sz w:val="22"/>
          <w:lang w:eastAsia="en-US"/>
        </w:rPr>
      </w:pPr>
      <w:r w:rsidRPr="00B64808">
        <w:rPr>
          <w:sz w:val="22"/>
          <w:lang w:eastAsia="en-US"/>
        </w:rPr>
        <w:t xml:space="preserve">V případě, že </w:t>
      </w:r>
      <w:r>
        <w:rPr>
          <w:sz w:val="22"/>
          <w:lang w:eastAsia="en-US"/>
        </w:rPr>
        <w:t>se O</w:t>
      </w:r>
      <w:r w:rsidRPr="00B64808">
        <w:rPr>
          <w:sz w:val="22"/>
          <w:lang w:eastAsia="en-US"/>
        </w:rPr>
        <w:t>bjednateli s ohledem na financování ze státního rozpočtu, rozpočtu města či jiných finančních zdrojů nepodaří zajistit potřebné finanční prostředky na realizaci díla, dílo nebude tudíž prováděno v předpokládaných termínech či nebude realizováno</w:t>
      </w:r>
      <w:r>
        <w:rPr>
          <w:sz w:val="22"/>
          <w:lang w:eastAsia="en-US"/>
        </w:rPr>
        <w:t xml:space="preserve"> vůbec, má O</w:t>
      </w:r>
      <w:r w:rsidRPr="00B64808">
        <w:rPr>
          <w:sz w:val="22"/>
          <w:lang w:eastAsia="en-US"/>
        </w:rPr>
        <w:t>bjednatel právo jednostranně odstoupit</w:t>
      </w:r>
      <w:r>
        <w:rPr>
          <w:sz w:val="22"/>
          <w:lang w:eastAsia="en-US"/>
        </w:rPr>
        <w:t xml:space="preserve"> od S</w:t>
      </w:r>
      <w:r w:rsidRPr="00B64808">
        <w:rPr>
          <w:sz w:val="22"/>
          <w:lang w:eastAsia="en-US"/>
        </w:rPr>
        <w:t xml:space="preserve">mlouvy. Objednatel je oprávněn z důvodů nedostatku finančních prostředků zmenšit rozsah provádění celého díla či posunout termíny realizace díla. </w:t>
      </w:r>
    </w:p>
    <w:p w:rsidR="00B64808" w:rsidRPr="00B64808" w:rsidRDefault="00B64808" w:rsidP="00B64808">
      <w:pPr>
        <w:autoSpaceDE w:val="0"/>
        <w:autoSpaceDN w:val="0"/>
        <w:adjustRightInd w:val="0"/>
        <w:spacing w:after="0" w:line="240" w:lineRule="auto"/>
        <w:jc w:val="both"/>
        <w:rPr>
          <w:sz w:val="22"/>
          <w:lang w:eastAsia="en-US"/>
        </w:rPr>
      </w:pPr>
    </w:p>
    <w:p w:rsidR="00F272D8" w:rsidRPr="001B177A" w:rsidRDefault="00F272D8" w:rsidP="00010501">
      <w:pPr>
        <w:autoSpaceDE w:val="0"/>
        <w:autoSpaceDN w:val="0"/>
        <w:adjustRightInd w:val="0"/>
        <w:spacing w:after="0" w:line="240" w:lineRule="auto"/>
        <w:jc w:val="both"/>
        <w:rPr>
          <w:sz w:val="22"/>
          <w:lang w:eastAsia="en-US"/>
        </w:rPr>
      </w:pPr>
    </w:p>
    <w:p w:rsidR="00F272D8" w:rsidRPr="001B177A" w:rsidRDefault="00F272D8" w:rsidP="00010501">
      <w:pPr>
        <w:autoSpaceDE w:val="0"/>
        <w:autoSpaceDN w:val="0"/>
        <w:adjustRightInd w:val="0"/>
        <w:spacing w:after="0" w:line="240" w:lineRule="auto"/>
        <w:jc w:val="center"/>
        <w:rPr>
          <w:b/>
          <w:bCs/>
          <w:sz w:val="22"/>
          <w:lang w:eastAsia="en-US"/>
        </w:rPr>
      </w:pPr>
      <w:r w:rsidRPr="001B177A">
        <w:rPr>
          <w:b/>
          <w:bCs/>
          <w:sz w:val="22"/>
          <w:lang w:eastAsia="en-US"/>
        </w:rPr>
        <w:t>XII. VYŠŠÍ MOC</w:t>
      </w:r>
    </w:p>
    <w:p w:rsidR="00F272D8" w:rsidRPr="001B177A" w:rsidRDefault="00F272D8" w:rsidP="00010501">
      <w:pPr>
        <w:autoSpaceDE w:val="0"/>
        <w:autoSpaceDN w:val="0"/>
        <w:adjustRightInd w:val="0"/>
        <w:spacing w:after="0" w:line="240" w:lineRule="auto"/>
        <w:jc w:val="center"/>
        <w:rPr>
          <w:b/>
          <w:bCs/>
          <w:sz w:val="22"/>
          <w:lang w:eastAsia="en-US"/>
        </w:rPr>
      </w:pPr>
    </w:p>
    <w:p w:rsidR="00F272D8" w:rsidRPr="001B177A" w:rsidRDefault="00F272D8" w:rsidP="00261AA9">
      <w:pPr>
        <w:pStyle w:val="Odstavecseseznamem"/>
        <w:numPr>
          <w:ilvl w:val="0"/>
          <w:numId w:val="17"/>
        </w:numPr>
        <w:autoSpaceDE w:val="0"/>
        <w:autoSpaceDN w:val="0"/>
        <w:adjustRightInd w:val="0"/>
        <w:spacing w:after="0" w:line="240" w:lineRule="auto"/>
        <w:ind w:left="567" w:hanging="567"/>
        <w:jc w:val="both"/>
        <w:rPr>
          <w:sz w:val="22"/>
          <w:lang w:eastAsia="en-US"/>
        </w:rPr>
      </w:pPr>
      <w:r w:rsidRPr="001B177A">
        <w:rPr>
          <w:sz w:val="22"/>
          <w:lang w:eastAsia="en-US"/>
        </w:rPr>
        <w:t xml:space="preserve">Za případy vyšší moci jsou považovány takové neobvyklé okolnosti, které brání trvale nebo dočasné plnění Smlouvou stanovených povinností, které nastanou po nabytí platnosti Smlouvy </w:t>
      </w:r>
      <w:r w:rsidRPr="001B177A">
        <w:rPr>
          <w:sz w:val="22"/>
          <w:lang w:eastAsia="en-US"/>
        </w:rPr>
        <w:br/>
        <w:t>a které nemohly být ani Objednatelem, ani Zhotovitelem objektivně předvídány nebo odvráceny.</w:t>
      </w:r>
    </w:p>
    <w:p w:rsidR="00F272D8" w:rsidRPr="001B177A" w:rsidRDefault="00F272D8" w:rsidP="00261AA9">
      <w:pPr>
        <w:autoSpaceDE w:val="0"/>
        <w:autoSpaceDN w:val="0"/>
        <w:adjustRightInd w:val="0"/>
        <w:spacing w:after="0" w:line="240" w:lineRule="auto"/>
        <w:jc w:val="both"/>
        <w:rPr>
          <w:sz w:val="22"/>
          <w:lang w:eastAsia="en-US"/>
        </w:rPr>
      </w:pPr>
    </w:p>
    <w:p w:rsidR="00F272D8" w:rsidRPr="001B177A" w:rsidRDefault="00F272D8" w:rsidP="00261AA9">
      <w:pPr>
        <w:pStyle w:val="Odstavecseseznamem"/>
        <w:numPr>
          <w:ilvl w:val="0"/>
          <w:numId w:val="17"/>
        </w:numPr>
        <w:autoSpaceDE w:val="0"/>
        <w:autoSpaceDN w:val="0"/>
        <w:adjustRightInd w:val="0"/>
        <w:spacing w:after="0" w:line="240" w:lineRule="auto"/>
        <w:ind w:left="567" w:hanging="567"/>
        <w:jc w:val="both"/>
        <w:rPr>
          <w:sz w:val="22"/>
          <w:lang w:eastAsia="en-US"/>
        </w:rPr>
      </w:pPr>
      <w:r w:rsidRPr="001B177A">
        <w:rPr>
          <w:sz w:val="22"/>
          <w:lang w:eastAsia="en-US"/>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r w:rsidRPr="001B177A">
        <w:rPr>
          <w:sz w:val="22"/>
          <w:lang w:eastAsia="en-US"/>
        </w:rPr>
        <w:lastRenderedPageBreak/>
        <w:t xml:space="preserve">V případě, že působení vyšší moci trvá déle než 90 dní, vyjasní si obě Smluvní strany další provádění díla, resp. změnu dodatkem k této Smlouvě. </w:t>
      </w:r>
    </w:p>
    <w:p w:rsidR="00F272D8" w:rsidRPr="001B177A" w:rsidRDefault="00F272D8" w:rsidP="0000105A">
      <w:pPr>
        <w:pStyle w:val="Odstavecseseznamem"/>
        <w:rPr>
          <w:sz w:val="22"/>
          <w:lang w:eastAsia="en-US"/>
        </w:rPr>
      </w:pPr>
    </w:p>
    <w:p w:rsidR="00F272D8" w:rsidRPr="001B177A" w:rsidRDefault="00F272D8" w:rsidP="0000105A">
      <w:pPr>
        <w:autoSpaceDE w:val="0"/>
        <w:autoSpaceDN w:val="0"/>
        <w:adjustRightInd w:val="0"/>
        <w:spacing w:after="0" w:line="240" w:lineRule="auto"/>
        <w:jc w:val="center"/>
        <w:rPr>
          <w:b/>
          <w:bCs/>
          <w:sz w:val="22"/>
          <w:lang w:eastAsia="en-US"/>
        </w:rPr>
      </w:pPr>
      <w:r w:rsidRPr="001B177A">
        <w:rPr>
          <w:b/>
          <w:bCs/>
          <w:sz w:val="22"/>
          <w:lang w:eastAsia="en-US"/>
        </w:rPr>
        <w:t>XIII. ROZHODNÉ PRÁVO</w:t>
      </w:r>
    </w:p>
    <w:p w:rsidR="00F272D8" w:rsidRPr="001B177A" w:rsidRDefault="00F272D8" w:rsidP="0000105A">
      <w:pPr>
        <w:autoSpaceDE w:val="0"/>
        <w:autoSpaceDN w:val="0"/>
        <w:adjustRightInd w:val="0"/>
        <w:spacing w:after="0" w:line="240" w:lineRule="auto"/>
        <w:jc w:val="center"/>
        <w:rPr>
          <w:b/>
          <w:bCs/>
          <w:sz w:val="22"/>
          <w:lang w:eastAsia="en-US"/>
        </w:rPr>
      </w:pPr>
    </w:p>
    <w:p w:rsidR="00F272D8" w:rsidRPr="001B177A" w:rsidRDefault="00F272D8" w:rsidP="0000105A">
      <w:pPr>
        <w:autoSpaceDE w:val="0"/>
        <w:autoSpaceDN w:val="0"/>
        <w:adjustRightInd w:val="0"/>
        <w:spacing w:after="0" w:line="240" w:lineRule="auto"/>
        <w:jc w:val="both"/>
        <w:rPr>
          <w:sz w:val="22"/>
          <w:lang w:eastAsia="en-US"/>
        </w:rPr>
      </w:pPr>
      <w:r w:rsidRPr="001B177A">
        <w:rPr>
          <w:sz w:val="22"/>
          <w:lang w:eastAsia="en-US"/>
        </w:rPr>
        <w:t xml:space="preserve">Smluvní vztah upravený touto Smlouvou se řídí a vykládá dle zákonů platných v České republice. Pokud není v této Smlouvě uvedeno jinak, řídí se tento smluvní vztah příslušnými ustanoveními Občanského zákoníku č. 89/2012 Sb. </w:t>
      </w:r>
    </w:p>
    <w:p w:rsidR="00F272D8" w:rsidRPr="001B177A" w:rsidRDefault="00F272D8" w:rsidP="0000105A">
      <w:pPr>
        <w:autoSpaceDE w:val="0"/>
        <w:autoSpaceDN w:val="0"/>
        <w:adjustRightInd w:val="0"/>
        <w:spacing w:after="0" w:line="240" w:lineRule="auto"/>
        <w:jc w:val="both"/>
        <w:rPr>
          <w:sz w:val="22"/>
          <w:lang w:eastAsia="en-US"/>
        </w:rPr>
      </w:pPr>
    </w:p>
    <w:p w:rsidR="008A7E52" w:rsidRDefault="008A7E52" w:rsidP="0000105A">
      <w:pPr>
        <w:autoSpaceDE w:val="0"/>
        <w:autoSpaceDN w:val="0"/>
        <w:adjustRightInd w:val="0"/>
        <w:spacing w:after="0" w:line="240" w:lineRule="auto"/>
        <w:jc w:val="center"/>
        <w:rPr>
          <w:b/>
          <w:bCs/>
          <w:sz w:val="22"/>
          <w:lang w:eastAsia="en-US"/>
        </w:rPr>
      </w:pPr>
    </w:p>
    <w:p w:rsidR="00F272D8" w:rsidRPr="001B177A" w:rsidRDefault="00F272D8" w:rsidP="0000105A">
      <w:pPr>
        <w:autoSpaceDE w:val="0"/>
        <w:autoSpaceDN w:val="0"/>
        <w:adjustRightInd w:val="0"/>
        <w:spacing w:after="0" w:line="240" w:lineRule="auto"/>
        <w:jc w:val="center"/>
        <w:rPr>
          <w:b/>
          <w:bCs/>
          <w:sz w:val="22"/>
          <w:lang w:eastAsia="en-US"/>
        </w:rPr>
      </w:pPr>
      <w:r w:rsidRPr="001B177A">
        <w:rPr>
          <w:b/>
          <w:bCs/>
          <w:sz w:val="22"/>
          <w:lang w:eastAsia="en-US"/>
        </w:rPr>
        <w:t>XIV. ZÁVĚREČNÁ USTANOVENÍ</w:t>
      </w:r>
    </w:p>
    <w:p w:rsidR="00F272D8" w:rsidRPr="001B177A" w:rsidRDefault="00F272D8" w:rsidP="0000105A">
      <w:pPr>
        <w:autoSpaceDE w:val="0"/>
        <w:autoSpaceDN w:val="0"/>
        <w:adjustRightInd w:val="0"/>
        <w:spacing w:after="0" w:line="240" w:lineRule="auto"/>
        <w:jc w:val="center"/>
        <w:rPr>
          <w:b/>
          <w:bCs/>
          <w:sz w:val="22"/>
          <w:lang w:eastAsia="en-US"/>
        </w:rPr>
      </w:pPr>
    </w:p>
    <w:p w:rsidR="00F272D8" w:rsidRPr="001B177A" w:rsidRDefault="00F272D8" w:rsidP="0000105A">
      <w:pPr>
        <w:pStyle w:val="Odstavecseseznamem"/>
        <w:numPr>
          <w:ilvl w:val="0"/>
          <w:numId w:val="18"/>
        </w:numPr>
        <w:autoSpaceDE w:val="0"/>
        <w:autoSpaceDN w:val="0"/>
        <w:adjustRightInd w:val="0"/>
        <w:spacing w:after="0" w:line="240" w:lineRule="auto"/>
        <w:ind w:left="567" w:hanging="567"/>
        <w:jc w:val="both"/>
        <w:rPr>
          <w:sz w:val="22"/>
          <w:lang w:eastAsia="en-US"/>
        </w:rPr>
      </w:pPr>
      <w:r w:rsidRPr="001B177A">
        <w:rPr>
          <w:sz w:val="22"/>
          <w:lang w:eastAsia="en-US"/>
        </w:rPr>
        <w:t>Tato Smlouva je uzavřena dnem podpisu statutárními orgány Smluvních stran nebo osobami jimi řádně zmocněnými.</w:t>
      </w:r>
    </w:p>
    <w:p w:rsidR="00F272D8" w:rsidRPr="001B177A" w:rsidRDefault="00F272D8" w:rsidP="0000105A">
      <w:pPr>
        <w:autoSpaceDE w:val="0"/>
        <w:autoSpaceDN w:val="0"/>
        <w:adjustRightInd w:val="0"/>
        <w:spacing w:after="0" w:line="240" w:lineRule="auto"/>
        <w:jc w:val="both"/>
        <w:rPr>
          <w:sz w:val="22"/>
          <w:lang w:eastAsia="en-US"/>
        </w:rPr>
      </w:pPr>
    </w:p>
    <w:p w:rsidR="00F272D8" w:rsidRPr="001B177A" w:rsidRDefault="00F272D8" w:rsidP="0000105A">
      <w:pPr>
        <w:pStyle w:val="Odstavecseseznamem"/>
        <w:numPr>
          <w:ilvl w:val="0"/>
          <w:numId w:val="18"/>
        </w:numPr>
        <w:autoSpaceDE w:val="0"/>
        <w:autoSpaceDN w:val="0"/>
        <w:adjustRightInd w:val="0"/>
        <w:spacing w:after="0" w:line="240" w:lineRule="auto"/>
        <w:ind w:left="567" w:hanging="567"/>
        <w:jc w:val="both"/>
        <w:rPr>
          <w:sz w:val="22"/>
          <w:lang w:eastAsia="en-US"/>
        </w:rPr>
      </w:pPr>
      <w:r w:rsidRPr="001B177A">
        <w:rPr>
          <w:sz w:val="22"/>
          <w:lang w:eastAsia="en-US"/>
        </w:rPr>
        <w:t>Objednatel i Zhotovitel potvrzují správnost svých údajů, které jsou uvedeny v čl. I. této Smlouvy. V případě, že dojde v průběhu smluvního vztahu ke změnám uvedených údajů, zavazují se předat druhé straně bez zbytečného odkladu nové údaje a provést jejich aktualizaci dodatkem této Smlouvy.</w:t>
      </w:r>
    </w:p>
    <w:p w:rsidR="00F272D8" w:rsidRPr="001B177A" w:rsidRDefault="00F272D8" w:rsidP="0000105A">
      <w:pPr>
        <w:pStyle w:val="Odstavecseseznamem"/>
        <w:rPr>
          <w:sz w:val="22"/>
          <w:lang w:eastAsia="en-US"/>
        </w:rPr>
      </w:pPr>
    </w:p>
    <w:p w:rsidR="00F272D8" w:rsidRPr="001B177A" w:rsidRDefault="00F272D8" w:rsidP="0000105A">
      <w:pPr>
        <w:pStyle w:val="Odstavecseseznamem"/>
        <w:numPr>
          <w:ilvl w:val="0"/>
          <w:numId w:val="18"/>
        </w:numPr>
        <w:autoSpaceDE w:val="0"/>
        <w:autoSpaceDN w:val="0"/>
        <w:adjustRightInd w:val="0"/>
        <w:spacing w:after="0" w:line="240" w:lineRule="auto"/>
        <w:ind w:left="567" w:hanging="567"/>
        <w:jc w:val="both"/>
        <w:rPr>
          <w:sz w:val="22"/>
          <w:lang w:eastAsia="en-US"/>
        </w:rPr>
      </w:pPr>
      <w:r w:rsidRPr="001B177A">
        <w:rPr>
          <w:sz w:val="22"/>
          <w:lang w:eastAsia="en-US"/>
        </w:rPr>
        <w:t xml:space="preserve">Smluvní strany prohlašují, že nic nebrání zveřejnění této Smlouvy a podpisem této Smlouvy výslovně dávají souhlas se zveřejněním jejího textu v plném rozsahu, včetně všech případných příloh, pouze s vyloučením osobních údajů fyzických osob, které nejsou její Smluvní stranou </w:t>
      </w:r>
      <w:r w:rsidRPr="001B177A">
        <w:rPr>
          <w:sz w:val="22"/>
          <w:lang w:eastAsia="en-US"/>
        </w:rPr>
        <w:br/>
        <w:t>a nejsou ani statutárním orgánem nebo členem statutárního orgánu Smluvní strany.</w:t>
      </w:r>
    </w:p>
    <w:p w:rsidR="00F272D8" w:rsidRPr="001B177A" w:rsidRDefault="00F272D8" w:rsidP="009A76BD">
      <w:pPr>
        <w:pStyle w:val="Odstavecseseznamem"/>
        <w:rPr>
          <w:sz w:val="22"/>
          <w:lang w:eastAsia="en-US"/>
        </w:rPr>
      </w:pPr>
    </w:p>
    <w:p w:rsidR="00F272D8" w:rsidRDefault="00F272D8" w:rsidP="009A76BD">
      <w:pPr>
        <w:pStyle w:val="Odstavecseseznamem"/>
        <w:numPr>
          <w:ilvl w:val="0"/>
          <w:numId w:val="18"/>
        </w:numPr>
        <w:autoSpaceDE w:val="0"/>
        <w:autoSpaceDN w:val="0"/>
        <w:adjustRightInd w:val="0"/>
        <w:spacing w:after="0" w:line="240" w:lineRule="auto"/>
        <w:ind w:left="567" w:hanging="567"/>
        <w:jc w:val="both"/>
        <w:rPr>
          <w:sz w:val="22"/>
          <w:lang w:eastAsia="en-US"/>
        </w:rPr>
      </w:pPr>
      <w:r w:rsidRPr="001B177A">
        <w:rPr>
          <w:sz w:val="22"/>
          <w:lang w:eastAsia="en-US"/>
        </w:rPr>
        <w:t>Smlouva se vyhotovuje ve 4 rovnocenných vyhotoveních, z nichž každá ze Smluvních stran obdrží po dvou vyhotoveních.</w:t>
      </w:r>
    </w:p>
    <w:p w:rsidR="00E93742" w:rsidRPr="00E93742" w:rsidRDefault="00E93742" w:rsidP="00E93742">
      <w:pPr>
        <w:pStyle w:val="Odstavecseseznamem"/>
        <w:rPr>
          <w:sz w:val="22"/>
          <w:lang w:eastAsia="en-US"/>
        </w:rPr>
      </w:pPr>
    </w:p>
    <w:p w:rsidR="00316D6E" w:rsidRDefault="00F272D8" w:rsidP="00316D6E">
      <w:pPr>
        <w:pStyle w:val="Odstavecseseznamem"/>
        <w:numPr>
          <w:ilvl w:val="0"/>
          <w:numId w:val="18"/>
        </w:numPr>
        <w:autoSpaceDE w:val="0"/>
        <w:autoSpaceDN w:val="0"/>
        <w:adjustRightInd w:val="0"/>
        <w:spacing w:after="0" w:line="240" w:lineRule="auto"/>
        <w:ind w:left="567" w:hanging="567"/>
        <w:jc w:val="both"/>
        <w:rPr>
          <w:sz w:val="22"/>
          <w:lang w:eastAsia="en-US"/>
        </w:rPr>
      </w:pPr>
      <w:r w:rsidRPr="00316D6E">
        <w:rPr>
          <w:sz w:val="22"/>
          <w:lang w:eastAsia="en-US"/>
        </w:rPr>
        <w:t>Doložka</w:t>
      </w:r>
      <w:r w:rsidR="00316D6E">
        <w:rPr>
          <w:sz w:val="22"/>
          <w:lang w:eastAsia="en-US"/>
        </w:rPr>
        <w:t>:</w:t>
      </w:r>
    </w:p>
    <w:p w:rsidR="00316D6E" w:rsidRPr="00316D6E" w:rsidRDefault="00316D6E" w:rsidP="00316D6E">
      <w:pPr>
        <w:pStyle w:val="Odstavecseseznamem"/>
        <w:rPr>
          <w:sz w:val="22"/>
          <w:lang w:eastAsia="en-US"/>
        </w:rPr>
      </w:pPr>
    </w:p>
    <w:p w:rsidR="00316D6E" w:rsidRPr="00316D6E" w:rsidRDefault="00F272D8" w:rsidP="00316D6E">
      <w:pPr>
        <w:pStyle w:val="Odstavecseseznamem"/>
        <w:autoSpaceDE w:val="0"/>
        <w:autoSpaceDN w:val="0"/>
        <w:adjustRightInd w:val="0"/>
        <w:spacing w:after="0" w:line="240" w:lineRule="auto"/>
        <w:ind w:left="567"/>
        <w:jc w:val="both"/>
        <w:rPr>
          <w:sz w:val="22"/>
          <w:lang w:eastAsia="en-US"/>
        </w:rPr>
      </w:pPr>
      <w:r w:rsidRPr="00316D6E">
        <w:rPr>
          <w:sz w:val="22"/>
          <w:lang w:eastAsia="en-US"/>
        </w:rPr>
        <w:t xml:space="preserve"> </w:t>
      </w:r>
      <w:r w:rsidR="000B12E8">
        <w:rPr>
          <w:sz w:val="22"/>
          <w:lang w:eastAsia="en-US"/>
        </w:rPr>
        <w:t>Uzavření této S</w:t>
      </w:r>
      <w:r w:rsidR="00316D6E" w:rsidRPr="00316D6E">
        <w:rPr>
          <w:sz w:val="22"/>
          <w:lang w:eastAsia="en-US"/>
        </w:rPr>
        <w:t>mlouvy bylo schváleno usnesením Rady města Kutná Hora  č</w:t>
      </w:r>
      <w:r w:rsidR="00261D01">
        <w:rPr>
          <w:sz w:val="22"/>
          <w:lang w:eastAsia="en-US"/>
        </w:rPr>
        <w:t>.</w:t>
      </w:r>
      <w:r w:rsidR="00261D01" w:rsidRPr="00547BAE">
        <w:rPr>
          <w:bCs/>
          <w:szCs w:val="24"/>
        </w:rPr>
        <w:t xml:space="preserve">796/15 </w:t>
      </w:r>
      <w:r w:rsidR="00316D6E" w:rsidRPr="00316D6E">
        <w:rPr>
          <w:sz w:val="22"/>
          <w:lang w:eastAsia="en-US"/>
        </w:rPr>
        <w:t xml:space="preserve">ze dne </w:t>
      </w:r>
      <w:r w:rsidR="00261D01">
        <w:rPr>
          <w:sz w:val="22"/>
          <w:lang w:eastAsia="en-US"/>
        </w:rPr>
        <w:t>26. 8. 2015</w:t>
      </w:r>
      <w:r w:rsidR="00316D6E" w:rsidRPr="00316D6E">
        <w:rPr>
          <w:sz w:val="22"/>
          <w:lang w:eastAsia="en-US"/>
        </w:rPr>
        <w:t xml:space="preserve"> ve smyslu  § 41 odst.</w:t>
      </w:r>
      <w:r w:rsidR="00316D6E">
        <w:rPr>
          <w:sz w:val="22"/>
          <w:lang w:eastAsia="en-US"/>
        </w:rPr>
        <w:t xml:space="preserve"> </w:t>
      </w:r>
      <w:r w:rsidR="00316D6E" w:rsidRPr="00316D6E">
        <w:rPr>
          <w:sz w:val="22"/>
          <w:lang w:eastAsia="en-US"/>
        </w:rPr>
        <w:t xml:space="preserve">1 zákona č.128/2000 Sb. o obcích </w:t>
      </w:r>
      <w:r w:rsidR="00316D6E">
        <w:rPr>
          <w:sz w:val="22"/>
          <w:lang w:eastAsia="en-US"/>
        </w:rPr>
        <w:t>(</w:t>
      </w:r>
      <w:r w:rsidR="00316D6E" w:rsidRPr="00316D6E">
        <w:rPr>
          <w:sz w:val="22"/>
          <w:lang w:eastAsia="en-US"/>
        </w:rPr>
        <w:t>obecní zřízení)</w:t>
      </w:r>
      <w:r w:rsidR="00316D6E">
        <w:rPr>
          <w:sz w:val="22"/>
          <w:lang w:eastAsia="en-US"/>
        </w:rPr>
        <w:t>.</w:t>
      </w:r>
    </w:p>
    <w:p w:rsidR="00F272D8" w:rsidRDefault="00F272D8" w:rsidP="00AA3066">
      <w:pPr>
        <w:pBdr>
          <w:bottom w:val="single" w:sz="4" w:space="1" w:color="auto"/>
        </w:pBdr>
        <w:autoSpaceDE w:val="0"/>
        <w:autoSpaceDN w:val="0"/>
        <w:adjustRightInd w:val="0"/>
        <w:spacing w:after="0" w:line="240" w:lineRule="auto"/>
        <w:jc w:val="both"/>
        <w:rPr>
          <w:sz w:val="22"/>
          <w:lang w:eastAsia="en-US"/>
        </w:rPr>
      </w:pPr>
    </w:p>
    <w:p w:rsidR="00AA3066" w:rsidRPr="00F41C32" w:rsidRDefault="00AA3066" w:rsidP="00BB6FE4">
      <w:pPr>
        <w:spacing w:after="120"/>
      </w:pPr>
      <w:r w:rsidRPr="00AA3066">
        <w:rPr>
          <w:b/>
        </w:rPr>
        <w:t>Zhotovitel</w:t>
      </w:r>
      <w:r w:rsidRPr="00F41C32">
        <w:rPr>
          <w:b/>
        </w:rPr>
        <w:t>:</w:t>
      </w:r>
      <w:r w:rsidRPr="00F41C32">
        <w:t xml:space="preserve"> </w:t>
      </w:r>
      <w:r w:rsidR="00BB6FE4" w:rsidRPr="00F41C32">
        <w:rPr>
          <w:szCs w:val="20"/>
        </w:rPr>
        <w:t>ARCHTEAM ÚZEMNÍ PLÁNOVÁNÍ s.r.o.</w:t>
      </w:r>
      <w:r w:rsidRPr="00F41C32">
        <w:rPr>
          <w:szCs w:val="20"/>
        </w:rPr>
        <w:t xml:space="preserve"> </w:t>
      </w:r>
      <w:r w:rsidRPr="00F41C32">
        <w:t xml:space="preserve"> </w:t>
      </w:r>
      <w:r w:rsidR="00BB6FE4" w:rsidRPr="00F41C32">
        <w:t xml:space="preserve">     </w:t>
      </w:r>
      <w:r w:rsidRPr="00F41C32">
        <w:rPr>
          <w:b/>
        </w:rPr>
        <w:t>Objednatel:</w:t>
      </w:r>
      <w:r w:rsidRPr="00F41C32">
        <w:t xml:space="preserve"> Město Kutná Hora                                                                </w:t>
      </w:r>
    </w:p>
    <w:p w:rsidR="00261D01" w:rsidRDefault="00AA3066" w:rsidP="00AA3066">
      <w:pPr>
        <w:jc w:val="both"/>
        <w:rPr>
          <w:szCs w:val="20"/>
        </w:rPr>
      </w:pPr>
      <w:r w:rsidRPr="00F41C32">
        <w:rPr>
          <w:szCs w:val="20"/>
        </w:rPr>
        <w:t xml:space="preserve"> </w:t>
      </w:r>
    </w:p>
    <w:p w:rsidR="00AA3066" w:rsidRDefault="00AA3066" w:rsidP="00AA3066">
      <w:pPr>
        <w:jc w:val="both"/>
        <w:rPr>
          <w:szCs w:val="20"/>
        </w:rPr>
      </w:pPr>
      <w:r w:rsidRPr="00F41C32">
        <w:rPr>
          <w:szCs w:val="20"/>
        </w:rPr>
        <w:t xml:space="preserve"> V</w:t>
      </w:r>
      <w:r w:rsidR="00BB6FE4" w:rsidRPr="00F41C32">
        <w:rPr>
          <w:szCs w:val="20"/>
        </w:rPr>
        <w:t xml:space="preserve"> Brně</w:t>
      </w:r>
      <w:r w:rsidRPr="00F41C32">
        <w:rPr>
          <w:szCs w:val="20"/>
        </w:rPr>
        <w:t xml:space="preserve"> dne </w:t>
      </w:r>
      <w:r w:rsidR="00261D01">
        <w:rPr>
          <w:szCs w:val="20"/>
        </w:rPr>
        <w:t>…………………..</w:t>
      </w:r>
      <w:r>
        <w:rPr>
          <w:szCs w:val="20"/>
        </w:rPr>
        <w:t xml:space="preserve">            </w:t>
      </w:r>
      <w:r>
        <w:t xml:space="preserve"> </w:t>
      </w:r>
      <w:r>
        <w:tab/>
        <w:t xml:space="preserve">      </w:t>
      </w:r>
      <w:r w:rsidR="00261D01">
        <w:tab/>
        <w:t xml:space="preserve">         </w:t>
      </w:r>
      <w:r w:rsidR="008C4F5F">
        <w:t xml:space="preserve">      </w:t>
      </w:r>
      <w:r>
        <w:rPr>
          <w:szCs w:val="20"/>
        </w:rPr>
        <w:t>V Kutné Hoře dne ……....</w:t>
      </w:r>
      <w:r w:rsidR="00261D01">
        <w:rPr>
          <w:szCs w:val="20"/>
        </w:rPr>
        <w:t>.........</w:t>
      </w:r>
      <w:r>
        <w:rPr>
          <w:szCs w:val="20"/>
        </w:rPr>
        <w:t xml:space="preserve">     </w:t>
      </w:r>
    </w:p>
    <w:p w:rsidR="00AA3066" w:rsidRDefault="00AA3066" w:rsidP="00AA3066">
      <w:pPr>
        <w:ind w:left="5664" w:firstLine="708"/>
        <w:jc w:val="both"/>
        <w:rPr>
          <w:szCs w:val="20"/>
        </w:rPr>
      </w:pPr>
    </w:p>
    <w:p w:rsidR="00AA3066" w:rsidRDefault="00AA3066" w:rsidP="00AA3066">
      <w:pPr>
        <w:jc w:val="both"/>
        <w:rPr>
          <w:szCs w:val="20"/>
        </w:rPr>
      </w:pPr>
    </w:p>
    <w:p w:rsidR="00AA3066" w:rsidRDefault="00BB6FE4" w:rsidP="00AA3066">
      <w:pPr>
        <w:jc w:val="both"/>
        <w:rPr>
          <w:szCs w:val="20"/>
        </w:rPr>
      </w:pPr>
      <w:r>
        <w:rPr>
          <w:szCs w:val="20"/>
        </w:rPr>
        <w:t xml:space="preserve">    ………</w:t>
      </w:r>
      <w:r w:rsidR="00AA3066">
        <w:rPr>
          <w:szCs w:val="20"/>
        </w:rPr>
        <w:t xml:space="preserve">……………                                            </w:t>
      </w:r>
      <w:r>
        <w:rPr>
          <w:szCs w:val="20"/>
        </w:rPr>
        <w:t xml:space="preserve">              </w:t>
      </w:r>
      <w:r w:rsidR="00AA3066">
        <w:rPr>
          <w:szCs w:val="20"/>
        </w:rPr>
        <w:t xml:space="preserve">  …………………..                                             </w:t>
      </w:r>
    </w:p>
    <w:p w:rsidR="00AA3066" w:rsidRDefault="00BB6FE4" w:rsidP="00AA3066">
      <w:pPr>
        <w:spacing w:after="0" w:line="240" w:lineRule="auto"/>
        <w:jc w:val="both"/>
      </w:pPr>
      <w:r>
        <w:rPr>
          <w:szCs w:val="20"/>
        </w:rPr>
        <w:t xml:space="preserve"> Ing. arch. Iveta Raková</w:t>
      </w:r>
      <w:r w:rsidR="00AA3066">
        <w:rPr>
          <w:szCs w:val="20"/>
        </w:rPr>
        <w:tab/>
      </w:r>
      <w:r w:rsidR="00AA3066">
        <w:rPr>
          <w:szCs w:val="20"/>
        </w:rPr>
        <w:tab/>
      </w:r>
      <w:r w:rsidR="00AA3066">
        <w:rPr>
          <w:szCs w:val="20"/>
        </w:rPr>
        <w:tab/>
      </w:r>
      <w:r w:rsidR="00AA3066">
        <w:rPr>
          <w:szCs w:val="20"/>
        </w:rPr>
        <w:tab/>
        <w:t xml:space="preserve">            Bc. Martin Starý, </w:t>
      </w:r>
      <w:proofErr w:type="spellStart"/>
      <w:r w:rsidR="00AA3066">
        <w:rPr>
          <w:szCs w:val="20"/>
        </w:rPr>
        <w:t>DiS</w:t>
      </w:r>
      <w:proofErr w:type="spellEnd"/>
      <w:r w:rsidR="00AA3066">
        <w:rPr>
          <w:szCs w:val="20"/>
        </w:rPr>
        <w:t xml:space="preserve">. </w:t>
      </w:r>
    </w:p>
    <w:p w:rsidR="00F272D8" w:rsidRPr="00BB6FE4" w:rsidRDefault="00BB6FE4" w:rsidP="00BB6FE4">
      <w:pPr>
        <w:ind w:left="4956" w:hanging="4530"/>
      </w:pPr>
      <w:r>
        <w:t>jednatel</w:t>
      </w:r>
      <w:r>
        <w:tab/>
      </w:r>
      <w:r>
        <w:tab/>
        <w:t xml:space="preserve">  </w:t>
      </w:r>
      <w:r w:rsidR="00AA3066">
        <w:t xml:space="preserve">     starosta města</w:t>
      </w:r>
    </w:p>
    <w:sectPr w:rsidR="00F272D8" w:rsidRPr="00BB6FE4" w:rsidSect="00C42D8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D83" w:rsidRDefault="00D37D83" w:rsidP="00AA3066">
      <w:pPr>
        <w:spacing w:after="0" w:line="240" w:lineRule="auto"/>
      </w:pPr>
      <w:r>
        <w:separator/>
      </w:r>
    </w:p>
  </w:endnote>
  <w:endnote w:type="continuationSeparator" w:id="0">
    <w:p w:rsidR="00D37D83" w:rsidRDefault="00D37D83" w:rsidP="00AA3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D83" w:rsidRDefault="00D37D83" w:rsidP="00AA3066">
      <w:pPr>
        <w:spacing w:after="0" w:line="240" w:lineRule="auto"/>
      </w:pPr>
      <w:r>
        <w:separator/>
      </w:r>
    </w:p>
  </w:footnote>
  <w:footnote w:type="continuationSeparator" w:id="0">
    <w:p w:rsidR="00D37D83" w:rsidRDefault="00D37D83" w:rsidP="00AA30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9157"/>
      <w:docPartObj>
        <w:docPartGallery w:val="Page Numbers (Top of Page)"/>
        <w:docPartUnique/>
      </w:docPartObj>
    </w:sdtPr>
    <w:sdtContent>
      <w:p w:rsidR="006E254C" w:rsidRDefault="00A95B26">
        <w:pPr>
          <w:pStyle w:val="Zhlav"/>
          <w:ind w:right="-864"/>
          <w:jc w:val="right"/>
        </w:pPr>
        <w:r>
          <w:rPr>
            <w:noProof/>
          </w:rPr>
        </w:r>
        <w:r>
          <w:rPr>
            <w:noProof/>
          </w:rPr>
          <w:pict>
            <v:group id="Group 1" o:spid="_x0000_s409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">
              <v:roundrect id="AutoShape 2" o:spid="_x0000_s4100" style="position:absolute;left:859;top:415;width:374;height:86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5tWcMA&#10;AADaAAAADwAAAGRycy9kb3ducmV2LnhtbESPQWsCMRSE70L/Q3gFb5qtopStUZaCRXoQXD30+Ni8&#10;boKbl2WTuqu/vhEEj8PMfMOsNoNrxIW6YD0reJtmIIgrry3XCk7H7eQdRIjIGhvPpOBKATbrl9EK&#10;c+17PtCljLVIEA45KjAxtrmUoTLkMEx9S5y8X985jEl2tdQd9gnuGjnLsqV0aDktGGzp01B1Lv+c&#10;grPdm8z123K+KOaF/em/w+1rqdT4dSg+QEQa4jP8aO+0ghncr6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5tWcMAAADaAAAADwAAAAAAAAAAAAAAAACYAgAAZHJzL2Rv&#10;d25yZXYueG1sUEsFBgAAAAAEAAQA9QAAAIgDAAAAAA==&#10;" strokecolor="#c4bc96 [2414]"/>
              <v:roundrect id="AutoShape 3" o:spid="_x0000_s4099" style="position:absolute;left:898;top:451;width:296;height:79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Ox2cMA&#10;AADaAAAADwAAAGRycy9kb3ducmV2LnhtbESPQU8CMRSE7yb+h+aZeJOuEMSsFKIEEy8eALm/bJ/b&#10;le3rpn0si7+emphwnMzMN5n5cvCt6immJrCBx1EBirgKtuHawNfu/eEZVBJki21gMnCmBMvF7c0c&#10;SxtOvKF+K7XKEE4lGnAiXal1qhx5TKPQEWfvO0SPkmWstY14ynDf6nFRPGmPDecFhx2tHFWH7dEb&#10;mB1/pe43P2/TYn0O8SD7z8rtjbm/G15fQAkNcg3/tz+sgQn8Xck3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Ox2cMAAADaAAAADwAAAAAAAAAAAAAAAACYAgAAZHJzL2Rv&#10;d25yZXYueG1sUEsFBgAAAAAEAAQA9QAAAIgDAAAAAA==&#10;" fillcolor="#c4bc96 [2414]" strokecolor="#c4bc96 [2414]"/>
              <v:shapetype id="_x0000_t202" coordsize="21600,21600" o:spt="202" path="m,l,21600r21600,l21600,xe">
                <v:stroke joinstyle="miter"/>
                <v:path gradientshapeok="t" o:connecttype="rect"/>
              </v:shapetype>
              <v:shape id="Text Box 4" o:spid="_x0000_s4098" type="#_x0000_t202" style="position:absolute;left:732;top:716;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6E254C" w:rsidRDefault="00A95B26">
                      <w:r w:rsidRPr="00A95B26">
                        <w:fldChar w:fldCharType="begin"/>
                      </w:r>
                      <w:r w:rsidR="006051F8">
                        <w:instrText xml:space="preserve"> PAGE    \* MERGEFORMAT </w:instrText>
                      </w:r>
                      <w:r w:rsidRPr="00A95B26">
                        <w:fldChar w:fldCharType="separate"/>
                      </w:r>
                      <w:r w:rsidR="008C4F5F" w:rsidRPr="008C4F5F">
                        <w:rPr>
                          <w:b/>
                          <w:noProof/>
                          <w:color w:val="FFFFFF" w:themeColor="background1"/>
                        </w:rPr>
                        <w:t>12</w:t>
                      </w:r>
                      <w:r>
                        <w:rPr>
                          <w:b/>
                          <w:noProof/>
                          <w:color w:val="FFFFFF" w:themeColor="background1"/>
                        </w:rPr>
                        <w:fldChar w:fldCharType="end"/>
                      </w:r>
                    </w:p>
                  </w:txbxContent>
                </v:textbox>
              </v:shape>
              <w10:wrap type="none"/>
              <w10:anchorlock/>
            </v:group>
          </w:pict>
        </w:r>
      </w:p>
    </w:sdtContent>
  </w:sdt>
  <w:p w:rsidR="006E254C" w:rsidRDefault="006E254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9A2"/>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09A121D"/>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0A00B6B"/>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1047C26"/>
    <w:multiLevelType w:val="hybridMultilevel"/>
    <w:tmpl w:val="D0421C4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4AA78A3"/>
    <w:multiLevelType w:val="hybridMultilevel"/>
    <w:tmpl w:val="1D0CAF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DD3505C"/>
    <w:multiLevelType w:val="hybridMultilevel"/>
    <w:tmpl w:val="30E4F0B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51431EE"/>
    <w:multiLevelType w:val="hybridMultilevel"/>
    <w:tmpl w:val="6F7E8F3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34BB326E"/>
    <w:multiLevelType w:val="multilevel"/>
    <w:tmpl w:val="41FCDC9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8">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3D6A42D4"/>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355501C"/>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7E85A20"/>
    <w:multiLevelType w:val="hybridMultilevel"/>
    <w:tmpl w:val="88C8C44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DE74D1C"/>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E777A4C"/>
    <w:multiLevelType w:val="hybridMultilevel"/>
    <w:tmpl w:val="9C62C75C"/>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A047D8"/>
    <w:multiLevelType w:val="hybridMultilevel"/>
    <w:tmpl w:val="48045464"/>
    <w:lvl w:ilvl="0" w:tplc="106E923C">
      <w:start w:val="1"/>
      <w:numFmt w:val="lowerLetter"/>
      <w:lvlText w:val="%1)"/>
      <w:lvlJc w:val="left"/>
      <w:pPr>
        <w:ind w:left="1068" w:hanging="360"/>
      </w:pPr>
      <w:rPr>
        <w:rFonts w:ascii="Times New Roman" w:eastAsia="Times New Roman" w:hAnsi="Times New Roman"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5">
    <w:nsid w:val="52BC33A7"/>
    <w:multiLevelType w:val="multilevel"/>
    <w:tmpl w:val="C78498B0"/>
    <w:lvl w:ilvl="0">
      <w:start w:val="10"/>
      <w:numFmt w:val="decimal"/>
      <w:lvlText w:val="%1."/>
      <w:lvlJc w:val="left"/>
      <w:pPr>
        <w:tabs>
          <w:tab w:val="num" w:pos="360"/>
        </w:tabs>
        <w:ind w:left="360" w:hanging="360"/>
      </w:pPr>
      <w:rPr>
        <w:rFonts w:hint="default"/>
        <w:b/>
        <w:i w:val="0"/>
      </w:rPr>
    </w:lvl>
    <w:lvl w:ilvl="1">
      <w:start w:val="1"/>
      <w:numFmt w:val="decimal"/>
      <w:lvlText w:val="%1.%2"/>
      <w:lvlJc w:val="left"/>
      <w:pPr>
        <w:tabs>
          <w:tab w:val="num" w:pos="540"/>
        </w:tabs>
        <w:ind w:left="53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2D32240"/>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3BF0F37"/>
    <w:multiLevelType w:val="hybridMultilevel"/>
    <w:tmpl w:val="9C62C75C"/>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6509666D"/>
    <w:multiLevelType w:val="hybridMultilevel"/>
    <w:tmpl w:val="0EC02738"/>
    <w:lvl w:ilvl="0" w:tplc="3A8C6ACE">
      <w:start w:val="1"/>
      <w:numFmt w:val="upperRoman"/>
      <w:lvlText w:val="%1."/>
      <w:lvlJc w:val="right"/>
      <w:pPr>
        <w:ind w:left="1080" w:hanging="360"/>
      </w:pPr>
      <w:rPr>
        <w:rFonts w:cs="Times New Roman"/>
        <w:b/>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9">
    <w:nsid w:val="68030FA1"/>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712D12BF"/>
    <w:multiLevelType w:val="hybridMultilevel"/>
    <w:tmpl w:val="9C62C75C"/>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75D950FE"/>
    <w:multiLevelType w:val="hybridMultilevel"/>
    <w:tmpl w:val="D0421C4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76CD71B8"/>
    <w:multiLevelType w:val="hybridMultilevel"/>
    <w:tmpl w:val="E670DF06"/>
    <w:lvl w:ilvl="0" w:tplc="04050017">
      <w:start w:val="1"/>
      <w:numFmt w:val="lowerLetter"/>
      <w:lvlText w:val="%1)"/>
      <w:lvlJc w:val="left"/>
      <w:pPr>
        <w:ind w:left="1770" w:hanging="360"/>
      </w:pPr>
      <w:rPr>
        <w:rFonts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num w:numId="1">
    <w:abstractNumId w:val="21"/>
  </w:num>
  <w:num w:numId="2">
    <w:abstractNumId w:val="3"/>
  </w:num>
  <w:num w:numId="3">
    <w:abstractNumId w:val="7"/>
  </w:num>
  <w:num w:numId="4">
    <w:abstractNumId w:val="9"/>
  </w:num>
  <w:num w:numId="5">
    <w:abstractNumId w:val="11"/>
  </w:num>
  <w:num w:numId="6">
    <w:abstractNumId w:val="12"/>
  </w:num>
  <w:num w:numId="7">
    <w:abstractNumId w:val="16"/>
  </w:num>
  <w:num w:numId="8">
    <w:abstractNumId w:val="0"/>
  </w:num>
  <w:num w:numId="9">
    <w:abstractNumId w:val="19"/>
  </w:num>
  <w:num w:numId="10">
    <w:abstractNumId w:val="10"/>
  </w:num>
  <w:num w:numId="11">
    <w:abstractNumId w:val="4"/>
  </w:num>
  <w:num w:numId="12">
    <w:abstractNumId w:val="5"/>
  </w:num>
  <w:num w:numId="13">
    <w:abstractNumId w:val="6"/>
  </w:num>
  <w:num w:numId="14">
    <w:abstractNumId w:val="20"/>
  </w:num>
  <w:num w:numId="15">
    <w:abstractNumId w:val="17"/>
  </w:num>
  <w:num w:numId="16">
    <w:abstractNumId w:val="13"/>
  </w:num>
  <w:num w:numId="17">
    <w:abstractNumId w:val="2"/>
  </w:num>
  <w:num w:numId="18">
    <w:abstractNumId w:val="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4"/>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9D7449"/>
    <w:rsid w:val="0000105A"/>
    <w:rsid w:val="00010501"/>
    <w:rsid w:val="000135EB"/>
    <w:rsid w:val="00013977"/>
    <w:rsid w:val="00016314"/>
    <w:rsid w:val="00031116"/>
    <w:rsid w:val="0003206E"/>
    <w:rsid w:val="00054564"/>
    <w:rsid w:val="00060D33"/>
    <w:rsid w:val="00085895"/>
    <w:rsid w:val="000A404D"/>
    <w:rsid w:val="000B12E8"/>
    <w:rsid w:val="000B1DBF"/>
    <w:rsid w:val="000C29E3"/>
    <w:rsid w:val="000C3560"/>
    <w:rsid w:val="000E0336"/>
    <w:rsid w:val="000E0A33"/>
    <w:rsid w:val="000E2336"/>
    <w:rsid w:val="001055B1"/>
    <w:rsid w:val="001102F6"/>
    <w:rsid w:val="001135EF"/>
    <w:rsid w:val="00133800"/>
    <w:rsid w:val="0016425D"/>
    <w:rsid w:val="001A029A"/>
    <w:rsid w:val="001B0F33"/>
    <w:rsid w:val="001B15AB"/>
    <w:rsid w:val="001B177A"/>
    <w:rsid w:val="001B3EA1"/>
    <w:rsid w:val="001D7506"/>
    <w:rsid w:val="001E1A84"/>
    <w:rsid w:val="001F1044"/>
    <w:rsid w:val="001F580D"/>
    <w:rsid w:val="00203794"/>
    <w:rsid w:val="00261AA9"/>
    <w:rsid w:val="00261D01"/>
    <w:rsid w:val="00262F00"/>
    <w:rsid w:val="00266C07"/>
    <w:rsid w:val="0027083B"/>
    <w:rsid w:val="00271240"/>
    <w:rsid w:val="00273273"/>
    <w:rsid w:val="00291900"/>
    <w:rsid w:val="002A74A8"/>
    <w:rsid w:val="002C2D2E"/>
    <w:rsid w:val="002E1248"/>
    <w:rsid w:val="002F59D0"/>
    <w:rsid w:val="00316D6E"/>
    <w:rsid w:val="00326199"/>
    <w:rsid w:val="00346D1B"/>
    <w:rsid w:val="003504B7"/>
    <w:rsid w:val="00350C91"/>
    <w:rsid w:val="003734F8"/>
    <w:rsid w:val="00386F7D"/>
    <w:rsid w:val="00391CC4"/>
    <w:rsid w:val="00394FD1"/>
    <w:rsid w:val="003B2834"/>
    <w:rsid w:val="003F1FA0"/>
    <w:rsid w:val="0040322E"/>
    <w:rsid w:val="004106CD"/>
    <w:rsid w:val="004110C1"/>
    <w:rsid w:val="004401A0"/>
    <w:rsid w:val="00440650"/>
    <w:rsid w:val="004461B7"/>
    <w:rsid w:val="004A01BE"/>
    <w:rsid w:val="004A41E7"/>
    <w:rsid w:val="004A7F73"/>
    <w:rsid w:val="004B0BC1"/>
    <w:rsid w:val="004C5FAB"/>
    <w:rsid w:val="004D31AF"/>
    <w:rsid w:val="004E3BF9"/>
    <w:rsid w:val="00522993"/>
    <w:rsid w:val="00523CC5"/>
    <w:rsid w:val="00545FD0"/>
    <w:rsid w:val="00555151"/>
    <w:rsid w:val="005925EB"/>
    <w:rsid w:val="0059530A"/>
    <w:rsid w:val="005D050A"/>
    <w:rsid w:val="005F6D8D"/>
    <w:rsid w:val="006029C5"/>
    <w:rsid w:val="006051F8"/>
    <w:rsid w:val="0060725E"/>
    <w:rsid w:val="00613833"/>
    <w:rsid w:val="006169F5"/>
    <w:rsid w:val="00641B15"/>
    <w:rsid w:val="00650483"/>
    <w:rsid w:val="00675FAD"/>
    <w:rsid w:val="00683988"/>
    <w:rsid w:val="006A41C6"/>
    <w:rsid w:val="006D2B77"/>
    <w:rsid w:val="006E254C"/>
    <w:rsid w:val="006E79DD"/>
    <w:rsid w:val="00706B3C"/>
    <w:rsid w:val="00712CB5"/>
    <w:rsid w:val="00713CA0"/>
    <w:rsid w:val="00715ABD"/>
    <w:rsid w:val="007266A0"/>
    <w:rsid w:val="0074120D"/>
    <w:rsid w:val="0074686D"/>
    <w:rsid w:val="00780C8A"/>
    <w:rsid w:val="007A6814"/>
    <w:rsid w:val="007C63F5"/>
    <w:rsid w:val="007D7879"/>
    <w:rsid w:val="0080388A"/>
    <w:rsid w:val="008056DF"/>
    <w:rsid w:val="00813CCA"/>
    <w:rsid w:val="00820DCF"/>
    <w:rsid w:val="00822C70"/>
    <w:rsid w:val="0083289D"/>
    <w:rsid w:val="00841B90"/>
    <w:rsid w:val="008440BA"/>
    <w:rsid w:val="00851525"/>
    <w:rsid w:val="008568F5"/>
    <w:rsid w:val="00860C60"/>
    <w:rsid w:val="0089428D"/>
    <w:rsid w:val="008A7E52"/>
    <w:rsid w:val="008B33D9"/>
    <w:rsid w:val="008C13A5"/>
    <w:rsid w:val="008C4F5F"/>
    <w:rsid w:val="008D0696"/>
    <w:rsid w:val="008D1F7D"/>
    <w:rsid w:val="008F7D7D"/>
    <w:rsid w:val="00915371"/>
    <w:rsid w:val="0091697D"/>
    <w:rsid w:val="00932E5C"/>
    <w:rsid w:val="0096506C"/>
    <w:rsid w:val="00996173"/>
    <w:rsid w:val="009A76BD"/>
    <w:rsid w:val="009D7107"/>
    <w:rsid w:val="009D7449"/>
    <w:rsid w:val="009E5249"/>
    <w:rsid w:val="00A0203B"/>
    <w:rsid w:val="00A12AC7"/>
    <w:rsid w:val="00A12F84"/>
    <w:rsid w:val="00A151B2"/>
    <w:rsid w:val="00A45EFD"/>
    <w:rsid w:val="00A46F01"/>
    <w:rsid w:val="00A57080"/>
    <w:rsid w:val="00A935AC"/>
    <w:rsid w:val="00A95B26"/>
    <w:rsid w:val="00AA3066"/>
    <w:rsid w:val="00AA6563"/>
    <w:rsid w:val="00AB3B74"/>
    <w:rsid w:val="00AF7191"/>
    <w:rsid w:val="00B3425E"/>
    <w:rsid w:val="00B34C12"/>
    <w:rsid w:val="00B34F9E"/>
    <w:rsid w:val="00B3700C"/>
    <w:rsid w:val="00B64808"/>
    <w:rsid w:val="00B669A4"/>
    <w:rsid w:val="00BB66D9"/>
    <w:rsid w:val="00BB6FE4"/>
    <w:rsid w:val="00BC27FA"/>
    <w:rsid w:val="00BC6310"/>
    <w:rsid w:val="00BE48ED"/>
    <w:rsid w:val="00C2065D"/>
    <w:rsid w:val="00C42D8A"/>
    <w:rsid w:val="00C71CF6"/>
    <w:rsid w:val="00C76DBF"/>
    <w:rsid w:val="00CA1FC2"/>
    <w:rsid w:val="00CB0880"/>
    <w:rsid w:val="00CE3832"/>
    <w:rsid w:val="00CE6D45"/>
    <w:rsid w:val="00CF5A0B"/>
    <w:rsid w:val="00D14E08"/>
    <w:rsid w:val="00D221CD"/>
    <w:rsid w:val="00D37D83"/>
    <w:rsid w:val="00D654A5"/>
    <w:rsid w:val="00D95CB9"/>
    <w:rsid w:val="00DA2274"/>
    <w:rsid w:val="00DA4F55"/>
    <w:rsid w:val="00DB4147"/>
    <w:rsid w:val="00DF117B"/>
    <w:rsid w:val="00E30BFF"/>
    <w:rsid w:val="00E31EFE"/>
    <w:rsid w:val="00E320B8"/>
    <w:rsid w:val="00E41439"/>
    <w:rsid w:val="00E80FB0"/>
    <w:rsid w:val="00E81362"/>
    <w:rsid w:val="00E85B78"/>
    <w:rsid w:val="00E93742"/>
    <w:rsid w:val="00F272D8"/>
    <w:rsid w:val="00F41C32"/>
    <w:rsid w:val="00F5206D"/>
    <w:rsid w:val="00F90FD9"/>
    <w:rsid w:val="00F91584"/>
    <w:rsid w:val="00FA0D4D"/>
    <w:rsid w:val="00FA4DA8"/>
    <w:rsid w:val="00FA6816"/>
    <w:rsid w:val="00FF5E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1900"/>
    <w:pPr>
      <w:spacing w:after="200" w:line="276" w:lineRule="auto"/>
    </w:pPr>
    <w:rPr>
      <w:rFonts w:ascii="Times New Roman" w:hAnsi="Times New Roman"/>
      <w:sz w:val="24"/>
    </w:rPr>
  </w:style>
  <w:style w:type="paragraph" w:styleId="Nadpis1">
    <w:name w:val="heading 1"/>
    <w:basedOn w:val="Normln"/>
    <w:next w:val="Normln"/>
    <w:link w:val="Nadpis1Char"/>
    <w:uiPriority w:val="99"/>
    <w:qFormat/>
    <w:rsid w:val="006A41C6"/>
    <w:pPr>
      <w:keepNext/>
      <w:spacing w:after="0" w:line="240" w:lineRule="auto"/>
      <w:jc w:val="both"/>
      <w:outlineLvl w:val="0"/>
    </w:pPr>
    <w:rPr>
      <w:rFonts w:ascii="Arial" w:hAnsi="Arial" w:cs="Arial"/>
      <w:b/>
      <w:smallCap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A41C6"/>
    <w:rPr>
      <w:rFonts w:ascii="Arial" w:hAnsi="Arial" w:cs="Arial"/>
      <w:b/>
      <w:smallCaps/>
      <w:sz w:val="32"/>
      <w:szCs w:val="32"/>
      <w:lang w:eastAsia="cs-CZ"/>
    </w:rPr>
  </w:style>
  <w:style w:type="paragraph" w:styleId="Odstavecseseznamem">
    <w:name w:val="List Paragraph"/>
    <w:basedOn w:val="Normln"/>
    <w:uiPriority w:val="99"/>
    <w:qFormat/>
    <w:rsid w:val="0083289D"/>
    <w:pPr>
      <w:ind w:left="720"/>
      <w:contextualSpacing/>
    </w:pPr>
  </w:style>
  <w:style w:type="character" w:styleId="Hypertextovodkaz">
    <w:name w:val="Hyperlink"/>
    <w:basedOn w:val="Standardnpsmoodstavce"/>
    <w:uiPriority w:val="99"/>
    <w:rsid w:val="006A41C6"/>
    <w:rPr>
      <w:rFonts w:cs="Times New Roman"/>
      <w:color w:val="0000FF"/>
      <w:u w:val="single"/>
    </w:rPr>
  </w:style>
  <w:style w:type="paragraph" w:customStyle="1" w:styleId="Bodsmlouvy-21">
    <w:name w:val="Bod smlouvy - 2.1"/>
    <w:uiPriority w:val="99"/>
    <w:rsid w:val="006A41C6"/>
    <w:pPr>
      <w:numPr>
        <w:ilvl w:val="1"/>
        <w:numId w:val="19"/>
      </w:numPr>
      <w:snapToGrid w:val="0"/>
      <w:jc w:val="both"/>
      <w:outlineLvl w:val="1"/>
    </w:pPr>
    <w:rPr>
      <w:rFonts w:ascii="Times New Roman" w:hAnsi="Times New Roman"/>
      <w:color w:val="000000"/>
      <w:szCs w:val="20"/>
    </w:rPr>
  </w:style>
  <w:style w:type="paragraph" w:customStyle="1" w:styleId="lnek">
    <w:name w:val="Článek"/>
    <w:basedOn w:val="Normln"/>
    <w:next w:val="Bodsmlouvy-21"/>
    <w:uiPriority w:val="99"/>
    <w:rsid w:val="006A41C6"/>
    <w:pPr>
      <w:numPr>
        <w:numId w:val="19"/>
      </w:numPr>
      <w:snapToGrid w:val="0"/>
      <w:spacing w:before="360" w:after="360" w:line="240" w:lineRule="auto"/>
      <w:jc w:val="center"/>
    </w:pPr>
    <w:rPr>
      <w:b/>
      <w:color w:val="0000FF"/>
      <w:sz w:val="28"/>
      <w:szCs w:val="20"/>
    </w:rPr>
  </w:style>
  <w:style w:type="paragraph" w:customStyle="1" w:styleId="Bodsmlouvy-211">
    <w:name w:val="Bod smlouvy - 2.1.1"/>
    <w:basedOn w:val="Bodsmlouvy-21"/>
    <w:uiPriority w:val="99"/>
    <w:rsid w:val="006A41C6"/>
    <w:pPr>
      <w:numPr>
        <w:ilvl w:val="2"/>
      </w:numPr>
      <w:tabs>
        <w:tab w:val="left" w:pos="1134"/>
        <w:tab w:val="right" w:pos="9356"/>
      </w:tabs>
      <w:spacing w:after="60"/>
      <w:ind w:left="360" w:hanging="360"/>
      <w:outlineLvl w:val="2"/>
    </w:pPr>
  </w:style>
  <w:style w:type="paragraph" w:customStyle="1" w:styleId="Normln0">
    <w:name w:val="Normální~"/>
    <w:basedOn w:val="Normln"/>
    <w:uiPriority w:val="99"/>
    <w:rsid w:val="006A41C6"/>
    <w:pPr>
      <w:widowControl w:val="0"/>
      <w:spacing w:after="0" w:line="240" w:lineRule="auto"/>
    </w:pPr>
    <w:rPr>
      <w:szCs w:val="20"/>
    </w:rPr>
  </w:style>
  <w:style w:type="paragraph" w:styleId="Rozvrendokumentu">
    <w:name w:val="Document Map"/>
    <w:basedOn w:val="Normln"/>
    <w:link w:val="RozvrendokumentuChar"/>
    <w:uiPriority w:val="99"/>
    <w:semiHidden/>
    <w:rsid w:val="001055B1"/>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rsid w:val="007147B1"/>
    <w:rPr>
      <w:rFonts w:ascii="Times New Roman" w:hAnsi="Times New Roman"/>
      <w:sz w:val="0"/>
      <w:szCs w:val="0"/>
    </w:rPr>
  </w:style>
  <w:style w:type="paragraph" w:styleId="Zhlav">
    <w:name w:val="header"/>
    <w:basedOn w:val="Normln"/>
    <w:link w:val="ZhlavChar"/>
    <w:uiPriority w:val="99"/>
    <w:unhideWhenUsed/>
    <w:rsid w:val="00AA30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3066"/>
    <w:rPr>
      <w:rFonts w:ascii="Times New Roman" w:hAnsi="Times New Roman"/>
      <w:sz w:val="24"/>
    </w:rPr>
  </w:style>
  <w:style w:type="paragraph" w:styleId="Zpat">
    <w:name w:val="footer"/>
    <w:basedOn w:val="Normln"/>
    <w:link w:val="ZpatChar"/>
    <w:uiPriority w:val="99"/>
    <w:semiHidden/>
    <w:unhideWhenUsed/>
    <w:rsid w:val="00AA306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A3066"/>
    <w:rPr>
      <w:rFonts w:ascii="Times New Roman" w:hAnsi="Times New Roman"/>
      <w:sz w:val="24"/>
    </w:rPr>
  </w:style>
  <w:style w:type="table" w:styleId="Mkatabulky">
    <w:name w:val="Table Grid"/>
    <w:basedOn w:val="Normlntabulka"/>
    <w:locked/>
    <w:rsid w:val="0071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aliases w:val="Schriftart: 9 pt,Schriftart: 10 pt,Schriftart: 8 pt,Text poznámky pod čiarou 007,Fußnotentextf,Geneva 9,Font: Geneva 9,Boston 10,f"/>
    <w:basedOn w:val="Normln"/>
    <w:link w:val="TextpoznpodarouChar"/>
    <w:uiPriority w:val="99"/>
    <w:rsid w:val="006E254C"/>
    <w:pPr>
      <w:spacing w:after="0" w:line="240" w:lineRule="auto"/>
    </w:pPr>
    <w:rPr>
      <w:rFonts w:ascii="Calibri" w:hAnsi="Calibri"/>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
    <w:basedOn w:val="Standardnpsmoodstavce"/>
    <w:link w:val="Textpoznpodarou"/>
    <w:uiPriority w:val="99"/>
    <w:rsid w:val="006E254C"/>
    <w:rPr>
      <w:sz w:val="20"/>
      <w:szCs w:val="20"/>
    </w:rPr>
  </w:style>
  <w:style w:type="character" w:styleId="Znakapoznpodarou">
    <w:name w:val="footnote reference"/>
    <w:basedOn w:val="Standardnpsmoodstavce"/>
    <w:uiPriority w:val="99"/>
    <w:rsid w:val="006E254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1900"/>
    <w:pPr>
      <w:spacing w:after="200" w:line="276" w:lineRule="auto"/>
    </w:pPr>
    <w:rPr>
      <w:rFonts w:ascii="Times New Roman" w:hAnsi="Times New Roman"/>
      <w:sz w:val="24"/>
    </w:rPr>
  </w:style>
  <w:style w:type="paragraph" w:styleId="Nadpis1">
    <w:name w:val="heading 1"/>
    <w:basedOn w:val="Normln"/>
    <w:next w:val="Normln"/>
    <w:link w:val="Nadpis1Char"/>
    <w:uiPriority w:val="99"/>
    <w:qFormat/>
    <w:rsid w:val="006A41C6"/>
    <w:pPr>
      <w:keepNext/>
      <w:spacing w:after="0" w:line="240" w:lineRule="auto"/>
      <w:jc w:val="both"/>
      <w:outlineLvl w:val="0"/>
    </w:pPr>
    <w:rPr>
      <w:rFonts w:ascii="Arial" w:hAnsi="Arial" w:cs="Arial"/>
      <w:b/>
      <w:smallCap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A41C6"/>
    <w:rPr>
      <w:rFonts w:ascii="Arial" w:hAnsi="Arial" w:cs="Arial"/>
      <w:b/>
      <w:smallCaps/>
      <w:sz w:val="32"/>
      <w:szCs w:val="32"/>
      <w:lang w:eastAsia="cs-CZ"/>
    </w:rPr>
  </w:style>
  <w:style w:type="paragraph" w:styleId="Odstavecseseznamem">
    <w:name w:val="List Paragraph"/>
    <w:basedOn w:val="Normln"/>
    <w:uiPriority w:val="99"/>
    <w:qFormat/>
    <w:rsid w:val="0083289D"/>
    <w:pPr>
      <w:ind w:left="720"/>
      <w:contextualSpacing/>
    </w:pPr>
  </w:style>
  <w:style w:type="character" w:styleId="Hypertextovodkaz">
    <w:name w:val="Hyperlink"/>
    <w:basedOn w:val="Standardnpsmoodstavce"/>
    <w:uiPriority w:val="99"/>
    <w:rsid w:val="006A41C6"/>
    <w:rPr>
      <w:rFonts w:cs="Times New Roman"/>
      <w:color w:val="0000FF"/>
      <w:u w:val="single"/>
    </w:rPr>
  </w:style>
  <w:style w:type="paragraph" w:customStyle="1" w:styleId="Bodsmlouvy-21">
    <w:name w:val="Bod smlouvy - 2.1"/>
    <w:uiPriority w:val="99"/>
    <w:rsid w:val="006A41C6"/>
    <w:pPr>
      <w:numPr>
        <w:ilvl w:val="1"/>
        <w:numId w:val="19"/>
      </w:numPr>
      <w:snapToGrid w:val="0"/>
      <w:jc w:val="both"/>
      <w:outlineLvl w:val="1"/>
    </w:pPr>
    <w:rPr>
      <w:rFonts w:ascii="Times New Roman" w:hAnsi="Times New Roman"/>
      <w:color w:val="000000"/>
      <w:szCs w:val="20"/>
    </w:rPr>
  </w:style>
  <w:style w:type="paragraph" w:customStyle="1" w:styleId="lnek">
    <w:name w:val="Článek"/>
    <w:basedOn w:val="Normln"/>
    <w:next w:val="Bodsmlouvy-21"/>
    <w:uiPriority w:val="99"/>
    <w:rsid w:val="006A41C6"/>
    <w:pPr>
      <w:numPr>
        <w:numId w:val="19"/>
      </w:numPr>
      <w:snapToGrid w:val="0"/>
      <w:spacing w:before="360" w:after="360" w:line="240" w:lineRule="auto"/>
      <w:jc w:val="center"/>
    </w:pPr>
    <w:rPr>
      <w:b/>
      <w:color w:val="0000FF"/>
      <w:sz w:val="28"/>
      <w:szCs w:val="20"/>
    </w:rPr>
  </w:style>
  <w:style w:type="paragraph" w:customStyle="1" w:styleId="Bodsmlouvy-211">
    <w:name w:val="Bod smlouvy - 2.1.1"/>
    <w:basedOn w:val="Bodsmlouvy-21"/>
    <w:uiPriority w:val="99"/>
    <w:rsid w:val="006A41C6"/>
    <w:pPr>
      <w:numPr>
        <w:ilvl w:val="2"/>
      </w:numPr>
      <w:tabs>
        <w:tab w:val="left" w:pos="1134"/>
        <w:tab w:val="right" w:pos="9356"/>
      </w:tabs>
      <w:spacing w:after="60"/>
      <w:ind w:left="360" w:hanging="360"/>
      <w:outlineLvl w:val="2"/>
    </w:pPr>
  </w:style>
  <w:style w:type="paragraph" w:customStyle="1" w:styleId="Normln0">
    <w:name w:val="Normální~"/>
    <w:basedOn w:val="Normln"/>
    <w:uiPriority w:val="99"/>
    <w:rsid w:val="006A41C6"/>
    <w:pPr>
      <w:widowControl w:val="0"/>
      <w:spacing w:after="0" w:line="240" w:lineRule="auto"/>
    </w:pPr>
    <w:rPr>
      <w:szCs w:val="20"/>
    </w:rPr>
  </w:style>
  <w:style w:type="paragraph" w:styleId="Rozloendokumentu">
    <w:name w:val="Document Map"/>
    <w:basedOn w:val="Normln"/>
    <w:link w:val="RozloendokumentuChar"/>
    <w:uiPriority w:val="99"/>
    <w:semiHidden/>
    <w:rsid w:val="001055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7147B1"/>
    <w:rPr>
      <w:rFonts w:ascii="Times New Roman" w:hAnsi="Times New Roman"/>
      <w:sz w:val="0"/>
      <w:szCs w:val="0"/>
    </w:rPr>
  </w:style>
  <w:style w:type="paragraph" w:styleId="Zhlav">
    <w:name w:val="header"/>
    <w:basedOn w:val="Normln"/>
    <w:link w:val="ZhlavChar"/>
    <w:uiPriority w:val="99"/>
    <w:unhideWhenUsed/>
    <w:rsid w:val="00AA30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3066"/>
    <w:rPr>
      <w:rFonts w:ascii="Times New Roman" w:hAnsi="Times New Roman"/>
      <w:sz w:val="24"/>
    </w:rPr>
  </w:style>
  <w:style w:type="paragraph" w:styleId="Zpat">
    <w:name w:val="footer"/>
    <w:basedOn w:val="Normln"/>
    <w:link w:val="ZpatChar"/>
    <w:uiPriority w:val="99"/>
    <w:semiHidden/>
    <w:unhideWhenUsed/>
    <w:rsid w:val="00AA306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A3066"/>
    <w:rPr>
      <w:rFonts w:ascii="Times New Roman" w:hAnsi="Times New Roman"/>
      <w:sz w:val="24"/>
    </w:rPr>
  </w:style>
  <w:style w:type="table" w:styleId="Mkatabulky">
    <w:name w:val="Table Grid"/>
    <w:basedOn w:val="Normlntabulka"/>
    <w:locked/>
    <w:rsid w:val="0071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
    <w:basedOn w:val="Normln"/>
    <w:link w:val="TextpoznpodarouChar"/>
    <w:uiPriority w:val="99"/>
    <w:rsid w:val="006E254C"/>
    <w:pPr>
      <w:spacing w:after="0" w:line="240" w:lineRule="auto"/>
    </w:pPr>
    <w:rPr>
      <w:rFonts w:ascii="Calibri" w:hAnsi="Calibri"/>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
    <w:basedOn w:val="Standardnpsmoodstavce"/>
    <w:link w:val="Textpoznpodarou"/>
    <w:uiPriority w:val="99"/>
    <w:rsid w:val="006E254C"/>
    <w:rPr>
      <w:sz w:val="20"/>
      <w:szCs w:val="20"/>
    </w:rPr>
  </w:style>
  <w:style w:type="character" w:styleId="Znakapoznpodarou">
    <w:name w:val="footnote reference"/>
    <w:basedOn w:val="Standardnpsmoodstavce"/>
    <w:uiPriority w:val="99"/>
    <w:rsid w:val="006E254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351801609">
      <w:marLeft w:val="0"/>
      <w:marRight w:val="0"/>
      <w:marTop w:val="0"/>
      <w:marBottom w:val="0"/>
      <w:divBdr>
        <w:top w:val="none" w:sz="0" w:space="0" w:color="auto"/>
        <w:left w:val="none" w:sz="0" w:space="0" w:color="auto"/>
        <w:bottom w:val="none" w:sz="0" w:space="0" w:color="auto"/>
        <w:right w:val="none" w:sz="0" w:space="0" w:color="auto"/>
      </w:divBdr>
      <w:divsChild>
        <w:div w:id="351801610">
          <w:marLeft w:val="0"/>
          <w:marRight w:val="0"/>
          <w:marTop w:val="37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5209</Words>
  <Characters>30738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35876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Ing. Bc. Milan Hošek, MSc, DiS.</dc:creator>
  <cp:lastModifiedBy>MěÚ Kutná Hora</cp:lastModifiedBy>
  <cp:revision>7</cp:revision>
  <dcterms:created xsi:type="dcterms:W3CDTF">2015-09-07T14:45:00Z</dcterms:created>
  <dcterms:modified xsi:type="dcterms:W3CDTF">2015-09-08T05:49:00Z</dcterms:modified>
</cp:coreProperties>
</file>