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72962" w14:textId="11F56F57" w:rsidR="00780343" w:rsidRPr="0035476C" w:rsidRDefault="001C2CB9" w:rsidP="00512AAA">
      <w:pPr>
        <w:jc w:val="center"/>
        <w:rPr>
          <w:rFonts w:ascii="Times New Roman" w:hAnsi="Times New Roman" w:cs="Times New Roman"/>
          <w:b/>
        </w:rPr>
      </w:pPr>
      <w:r w:rsidRPr="0035476C">
        <w:rPr>
          <w:rFonts w:ascii="Times New Roman" w:hAnsi="Times New Roman" w:cs="Times New Roman"/>
          <w:b/>
        </w:rPr>
        <w:t>D</w:t>
      </w:r>
      <w:r w:rsidR="005F2BF7" w:rsidRPr="0035476C">
        <w:rPr>
          <w:rFonts w:ascii="Times New Roman" w:hAnsi="Times New Roman" w:cs="Times New Roman"/>
          <w:b/>
        </w:rPr>
        <w:t xml:space="preserve">odatek </w:t>
      </w:r>
      <w:proofErr w:type="gramStart"/>
      <w:r w:rsidR="005F2BF7" w:rsidRPr="0035476C">
        <w:rPr>
          <w:rFonts w:ascii="Times New Roman" w:hAnsi="Times New Roman" w:cs="Times New Roman"/>
          <w:b/>
        </w:rPr>
        <w:t>č.</w:t>
      </w:r>
      <w:r w:rsidR="00780C35">
        <w:rPr>
          <w:rFonts w:ascii="Times New Roman" w:hAnsi="Times New Roman" w:cs="Times New Roman"/>
          <w:b/>
        </w:rPr>
        <w:t>3</w:t>
      </w:r>
      <w:proofErr w:type="gramEnd"/>
    </w:p>
    <w:p w14:paraId="75D993FE" w14:textId="56C90286" w:rsidR="00EA711E" w:rsidRPr="005A52F9" w:rsidRDefault="00780343" w:rsidP="005A52F9">
      <w:pPr>
        <w:spacing w:after="120"/>
        <w:ind w:hanging="284"/>
        <w:jc w:val="center"/>
        <w:rPr>
          <w:rFonts w:ascii="Times New Roman" w:hAnsi="Times New Roman" w:cs="Times New Roman"/>
          <w:b/>
          <w:bCs/>
        </w:rPr>
      </w:pPr>
      <w:r w:rsidRPr="0035476C">
        <w:rPr>
          <w:rFonts w:ascii="Times New Roman" w:hAnsi="Times New Roman" w:cs="Times New Roman"/>
          <w:b/>
        </w:rPr>
        <w:t xml:space="preserve">ke </w:t>
      </w:r>
      <w:r w:rsidR="005839E5" w:rsidRPr="0035476C">
        <w:rPr>
          <w:rFonts w:ascii="Times New Roman" w:hAnsi="Times New Roman" w:cs="Times New Roman"/>
          <w:b/>
        </w:rPr>
        <w:t>s</w:t>
      </w:r>
      <w:r w:rsidR="00B03BDE" w:rsidRPr="0035476C">
        <w:rPr>
          <w:rFonts w:ascii="Times New Roman" w:hAnsi="Times New Roman" w:cs="Times New Roman"/>
          <w:b/>
        </w:rPr>
        <w:t xml:space="preserve">mlouvě </w:t>
      </w:r>
      <w:r w:rsidR="00BE65F0" w:rsidRPr="0035476C">
        <w:rPr>
          <w:rFonts w:ascii="Times New Roman" w:hAnsi="Times New Roman" w:cs="Times New Roman"/>
          <w:b/>
        </w:rPr>
        <w:t xml:space="preserve">č. ZAK </w:t>
      </w:r>
      <w:r w:rsidR="006027B8" w:rsidRPr="0035476C">
        <w:rPr>
          <w:rFonts w:ascii="Times New Roman" w:hAnsi="Times New Roman" w:cs="Times New Roman"/>
          <w:b/>
        </w:rPr>
        <w:t>20-0</w:t>
      </w:r>
      <w:r w:rsidR="0035476C" w:rsidRPr="0035476C">
        <w:rPr>
          <w:rFonts w:ascii="Times New Roman" w:hAnsi="Times New Roman" w:cs="Times New Roman"/>
          <w:b/>
        </w:rPr>
        <w:t>206/2</w:t>
      </w:r>
      <w:r w:rsidR="00B03BDE" w:rsidRPr="0035476C">
        <w:rPr>
          <w:rFonts w:ascii="Times New Roman" w:hAnsi="Times New Roman" w:cs="Times New Roman"/>
          <w:b/>
        </w:rPr>
        <w:t xml:space="preserve"> </w:t>
      </w:r>
      <w:r w:rsidR="001C2CB9" w:rsidRPr="0035476C">
        <w:rPr>
          <w:rFonts w:ascii="Times New Roman" w:hAnsi="Times New Roman" w:cs="Times New Roman"/>
          <w:b/>
        </w:rPr>
        <w:t>„</w:t>
      </w:r>
      <w:r w:rsidR="0035476C" w:rsidRPr="0035476C">
        <w:rPr>
          <w:rFonts w:ascii="Times New Roman" w:hAnsi="Times New Roman" w:cs="Times New Roman"/>
          <w:b/>
        </w:rPr>
        <w:t xml:space="preserve">Stavební a jiné úpravy prostor </w:t>
      </w:r>
      <w:proofErr w:type="spellStart"/>
      <w:r w:rsidR="0035476C" w:rsidRPr="0035476C">
        <w:rPr>
          <w:rFonts w:ascii="Times New Roman" w:hAnsi="Times New Roman" w:cs="Times New Roman"/>
          <w:b/>
        </w:rPr>
        <w:t>CAMPu</w:t>
      </w:r>
      <w:proofErr w:type="spellEnd"/>
      <w:r w:rsidR="0035476C" w:rsidRPr="0035476C">
        <w:rPr>
          <w:rFonts w:ascii="Times New Roman" w:hAnsi="Times New Roman" w:cs="Times New Roman"/>
          <w:b/>
        </w:rPr>
        <w:t xml:space="preserve">, včetně vybavení zázemí Bílého </w:t>
      </w:r>
      <w:r w:rsidR="0035476C">
        <w:rPr>
          <w:b/>
        </w:rPr>
        <w:t>sálu</w:t>
      </w:r>
      <w:r w:rsidR="001C2CB9" w:rsidRPr="0035476C">
        <w:rPr>
          <w:rFonts w:ascii="Times New Roman" w:hAnsi="Times New Roman" w:cs="Times New Roman"/>
          <w:b/>
          <w:bCs/>
        </w:rPr>
        <w:t>“</w:t>
      </w:r>
    </w:p>
    <w:p w14:paraId="38BD94A9" w14:textId="77777777" w:rsidR="00780343" w:rsidRPr="0035476C" w:rsidRDefault="00DA7AB6" w:rsidP="00780343">
      <w:pPr>
        <w:spacing w:after="0"/>
        <w:rPr>
          <w:rFonts w:ascii="Times New Roman" w:hAnsi="Times New Roman" w:cs="Times New Roman"/>
          <w:b/>
        </w:rPr>
      </w:pPr>
      <w:r w:rsidRPr="0035476C"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14:paraId="5BFCF31B" w14:textId="1D3B7EF4" w:rsidR="00BE65F0" w:rsidRPr="0035476C" w:rsidRDefault="0035476C" w:rsidP="007803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E65F0" w:rsidRPr="0035476C">
        <w:rPr>
          <w:rFonts w:ascii="Times New Roman" w:hAnsi="Times New Roman" w:cs="Times New Roman"/>
        </w:rPr>
        <w:t>astoupený</w:t>
      </w:r>
      <w:r w:rsidR="001C2CB9" w:rsidRPr="0035476C">
        <w:rPr>
          <w:rFonts w:ascii="Times New Roman" w:hAnsi="Times New Roman" w:cs="Times New Roman"/>
        </w:rPr>
        <w:t>:</w:t>
      </w:r>
      <w:r w:rsidR="00BE65F0" w:rsidRPr="0035476C">
        <w:rPr>
          <w:rFonts w:ascii="Times New Roman" w:hAnsi="Times New Roman" w:cs="Times New Roman"/>
        </w:rPr>
        <w:t xml:space="preserve"> </w:t>
      </w:r>
      <w:r w:rsidR="0055783B" w:rsidRPr="0035476C">
        <w:rPr>
          <w:rFonts w:ascii="Times New Roman" w:hAnsi="Times New Roman" w:cs="Times New Roman"/>
        </w:rPr>
        <w:t xml:space="preserve">Mgr. </w:t>
      </w:r>
      <w:r w:rsidR="0026139E" w:rsidRPr="0035476C">
        <w:rPr>
          <w:rFonts w:ascii="Times New Roman" w:hAnsi="Times New Roman" w:cs="Times New Roman"/>
        </w:rPr>
        <w:t>Martinem Červeným</w:t>
      </w:r>
      <w:r w:rsidR="00BE65F0" w:rsidRPr="0035476C">
        <w:rPr>
          <w:rFonts w:ascii="Times New Roman" w:hAnsi="Times New Roman" w:cs="Times New Roman"/>
        </w:rPr>
        <w:t>,</w:t>
      </w:r>
      <w:r w:rsidR="006714D3" w:rsidRPr="0035476C">
        <w:rPr>
          <w:rFonts w:ascii="Times New Roman" w:hAnsi="Times New Roman" w:cs="Times New Roman"/>
        </w:rPr>
        <w:t xml:space="preserve"> zástupcem</w:t>
      </w:r>
      <w:r w:rsidR="00BE65F0" w:rsidRPr="0035476C">
        <w:rPr>
          <w:rFonts w:ascii="Times New Roman" w:hAnsi="Times New Roman" w:cs="Times New Roman"/>
        </w:rPr>
        <w:t xml:space="preserve"> </w:t>
      </w:r>
      <w:r w:rsidR="00B971C4" w:rsidRPr="0035476C">
        <w:rPr>
          <w:rFonts w:ascii="Times New Roman" w:hAnsi="Times New Roman" w:cs="Times New Roman"/>
        </w:rPr>
        <w:t>ředitele</w:t>
      </w:r>
    </w:p>
    <w:p w14:paraId="1207393D" w14:textId="77777777" w:rsidR="00780343" w:rsidRPr="0035476C" w:rsidRDefault="00BE65F0" w:rsidP="00780343">
      <w:pPr>
        <w:spacing w:after="0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>sídlo</w:t>
      </w:r>
      <w:r w:rsidR="00780343" w:rsidRPr="0035476C">
        <w:rPr>
          <w:rFonts w:ascii="Times New Roman" w:hAnsi="Times New Roman" w:cs="Times New Roman"/>
        </w:rPr>
        <w:t>: Vyšehradská 57/2077, 128 00, Praha 2 – Nové Město</w:t>
      </w:r>
    </w:p>
    <w:p w14:paraId="3A2B9840" w14:textId="77777777" w:rsidR="00780343" w:rsidRPr="0035476C" w:rsidRDefault="00780343" w:rsidP="00780343">
      <w:pPr>
        <w:spacing w:after="0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>zaps</w:t>
      </w:r>
      <w:r w:rsidR="00BE65F0" w:rsidRPr="0035476C">
        <w:rPr>
          <w:rFonts w:ascii="Times New Roman" w:hAnsi="Times New Roman" w:cs="Times New Roman"/>
        </w:rPr>
        <w:t>á</w:t>
      </w:r>
      <w:r w:rsidRPr="0035476C">
        <w:rPr>
          <w:rFonts w:ascii="Times New Roman" w:hAnsi="Times New Roman" w:cs="Times New Roman"/>
        </w:rPr>
        <w:t>n v o</w:t>
      </w:r>
      <w:r w:rsidR="003E2E62" w:rsidRPr="0035476C">
        <w:rPr>
          <w:rFonts w:ascii="Times New Roman" w:hAnsi="Times New Roman" w:cs="Times New Roman"/>
        </w:rPr>
        <w:t>b</w:t>
      </w:r>
      <w:r w:rsidRPr="0035476C">
        <w:rPr>
          <w:rFonts w:ascii="Times New Roman" w:hAnsi="Times New Roman" w:cs="Times New Roman"/>
        </w:rPr>
        <w:t xml:space="preserve">chodním rejstříku, vedeném Městským soudem v Praze, oddíl </w:t>
      </w:r>
      <w:proofErr w:type="spellStart"/>
      <w:r w:rsidRPr="0035476C">
        <w:rPr>
          <w:rFonts w:ascii="Times New Roman" w:hAnsi="Times New Roman" w:cs="Times New Roman"/>
        </w:rPr>
        <w:t>Pr</w:t>
      </w:r>
      <w:proofErr w:type="spellEnd"/>
      <w:r w:rsidRPr="0035476C">
        <w:rPr>
          <w:rFonts w:ascii="Times New Roman" w:hAnsi="Times New Roman" w:cs="Times New Roman"/>
        </w:rPr>
        <w:t xml:space="preserve">, </w:t>
      </w:r>
      <w:proofErr w:type="spellStart"/>
      <w:r w:rsidRPr="0035476C">
        <w:rPr>
          <w:rFonts w:ascii="Times New Roman" w:hAnsi="Times New Roman" w:cs="Times New Roman"/>
        </w:rPr>
        <w:t>vl</w:t>
      </w:r>
      <w:proofErr w:type="spellEnd"/>
      <w:r w:rsidRPr="0035476C">
        <w:rPr>
          <w:rFonts w:ascii="Times New Roman" w:hAnsi="Times New Roman" w:cs="Times New Roman"/>
        </w:rPr>
        <w:t>. 63</w:t>
      </w:r>
    </w:p>
    <w:p w14:paraId="357CA6D8" w14:textId="77777777" w:rsidR="00F942DD" w:rsidRPr="0035476C" w:rsidRDefault="00780343" w:rsidP="00780343">
      <w:pPr>
        <w:spacing w:after="0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>IČ</w:t>
      </w:r>
      <w:r w:rsidR="0055783B" w:rsidRPr="0035476C">
        <w:rPr>
          <w:rFonts w:ascii="Times New Roman" w:hAnsi="Times New Roman" w:cs="Times New Roman"/>
        </w:rPr>
        <w:t>O</w:t>
      </w:r>
      <w:r w:rsidRPr="0035476C">
        <w:rPr>
          <w:rFonts w:ascii="Times New Roman" w:hAnsi="Times New Roman" w:cs="Times New Roman"/>
        </w:rPr>
        <w:t>: 70883858</w:t>
      </w:r>
    </w:p>
    <w:p w14:paraId="0A196CE9" w14:textId="77777777" w:rsidR="00780343" w:rsidRPr="0035476C" w:rsidRDefault="00780343" w:rsidP="00780343">
      <w:pPr>
        <w:spacing w:after="0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>DIČ: CZ70883858</w:t>
      </w:r>
    </w:p>
    <w:p w14:paraId="0C73E237" w14:textId="380F9DB6" w:rsidR="00780343" w:rsidRPr="0035476C" w:rsidRDefault="00780343" w:rsidP="00780343">
      <w:pPr>
        <w:spacing w:after="0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 xml:space="preserve">bankovní spojení: </w:t>
      </w:r>
    </w:p>
    <w:p w14:paraId="54BA1AF7" w14:textId="68890E49" w:rsidR="00780343" w:rsidRPr="0035476C" w:rsidRDefault="0035476C" w:rsidP="00BE65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účtu.:</w:t>
      </w:r>
    </w:p>
    <w:p w14:paraId="36978C1B" w14:textId="5C65866B" w:rsidR="00780343" w:rsidRPr="0035476C" w:rsidRDefault="00780343" w:rsidP="00780343">
      <w:pPr>
        <w:spacing w:after="0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 xml:space="preserve">(dále jen </w:t>
      </w:r>
      <w:r w:rsidRPr="0035476C">
        <w:rPr>
          <w:rFonts w:ascii="Times New Roman" w:hAnsi="Times New Roman" w:cs="Times New Roman"/>
          <w:b/>
        </w:rPr>
        <w:t>„objednatel“</w:t>
      </w:r>
      <w:r w:rsidRPr="0035476C">
        <w:rPr>
          <w:rFonts w:ascii="Times New Roman" w:hAnsi="Times New Roman" w:cs="Times New Roman"/>
        </w:rPr>
        <w:t>)</w:t>
      </w:r>
    </w:p>
    <w:p w14:paraId="6EE6B6DC" w14:textId="77777777" w:rsidR="00780343" w:rsidRPr="0035476C" w:rsidRDefault="00780343" w:rsidP="00780343">
      <w:pPr>
        <w:spacing w:after="0"/>
        <w:rPr>
          <w:rFonts w:ascii="Times New Roman" w:hAnsi="Times New Roman" w:cs="Times New Roman"/>
          <w:b/>
        </w:rPr>
      </w:pPr>
      <w:r w:rsidRPr="0035476C">
        <w:rPr>
          <w:rFonts w:ascii="Times New Roman" w:hAnsi="Times New Roman" w:cs="Times New Roman"/>
          <w:b/>
        </w:rPr>
        <w:t>a</w:t>
      </w:r>
    </w:p>
    <w:p w14:paraId="43C57939" w14:textId="2E9B1C90" w:rsidR="0035476C" w:rsidRPr="00002498" w:rsidRDefault="0035476C" w:rsidP="0035476C">
      <w:pPr>
        <w:pStyle w:val="Standard"/>
        <w:tabs>
          <w:tab w:val="left" w:pos="5812"/>
        </w:tabs>
        <w:spacing w:line="276" w:lineRule="auto"/>
        <w:jc w:val="both"/>
        <w:rPr>
          <w:rFonts w:cs="Times New Roman"/>
          <w:b/>
          <w:bCs/>
        </w:rPr>
      </w:pPr>
      <w:proofErr w:type="spellStart"/>
      <w:proofErr w:type="gramStart"/>
      <w:r>
        <w:rPr>
          <w:rFonts w:cs="Times New Roman"/>
          <w:b/>
          <w:bCs/>
        </w:rPr>
        <w:t>stavby</w:t>
      </w:r>
      <w:proofErr w:type="gramEnd"/>
      <w:r>
        <w:rPr>
          <w:rFonts w:cs="Times New Roman"/>
          <w:b/>
          <w:bCs/>
        </w:rPr>
        <w:t>.</w:t>
      </w:r>
      <w:proofErr w:type="gramStart"/>
      <w:r>
        <w:rPr>
          <w:rFonts w:cs="Times New Roman"/>
          <w:b/>
          <w:bCs/>
        </w:rPr>
        <w:t>uno</w:t>
      </w:r>
      <w:proofErr w:type="spellEnd"/>
      <w:proofErr w:type="gramEnd"/>
      <w:r>
        <w:rPr>
          <w:rFonts w:cs="Times New Roman"/>
          <w:b/>
          <w:bCs/>
        </w:rPr>
        <w:t xml:space="preserve"> s.r.o.</w:t>
      </w:r>
    </w:p>
    <w:p w14:paraId="09C845C5" w14:textId="77777777" w:rsidR="0035476C" w:rsidRPr="00877516" w:rsidRDefault="0035476C" w:rsidP="0035476C">
      <w:pPr>
        <w:pStyle w:val="Standard"/>
        <w:spacing w:line="276" w:lineRule="auto"/>
        <w:rPr>
          <w:rFonts w:cs="Times New Roman"/>
          <w:bCs/>
        </w:rPr>
      </w:pPr>
      <w:r w:rsidRPr="00877516">
        <w:rPr>
          <w:rFonts w:cs="Times New Roman"/>
          <w:bCs/>
        </w:rPr>
        <w:t>zastoupený:</w:t>
      </w:r>
      <w:r>
        <w:rPr>
          <w:rFonts w:cs="Times New Roman"/>
          <w:bCs/>
        </w:rPr>
        <w:t xml:space="preserve"> Martinem Nedbalem, jednatelem</w:t>
      </w:r>
    </w:p>
    <w:p w14:paraId="632943AC" w14:textId="77777777" w:rsidR="0035476C" w:rsidRPr="00877516" w:rsidRDefault="0035476C" w:rsidP="0035476C">
      <w:pPr>
        <w:pStyle w:val="Standard"/>
        <w:spacing w:line="276" w:lineRule="auto"/>
        <w:rPr>
          <w:rFonts w:cs="Times New Roman"/>
          <w:bCs/>
        </w:rPr>
      </w:pPr>
      <w:r w:rsidRPr="00877516">
        <w:rPr>
          <w:rFonts w:cs="Times New Roman"/>
          <w:bCs/>
        </w:rPr>
        <w:t>sídlo</w:t>
      </w:r>
      <w:r w:rsidRPr="00002498">
        <w:rPr>
          <w:rFonts w:cs="Times New Roman"/>
          <w:bCs/>
        </w:rPr>
        <w:t>:</w:t>
      </w:r>
      <w:r w:rsidRPr="00002498">
        <w:t xml:space="preserve"> </w:t>
      </w:r>
      <w:r w:rsidRPr="00002498">
        <w:rPr>
          <w:rFonts w:cs="Times New Roman"/>
          <w:bCs/>
        </w:rPr>
        <w:t>Prosecká 37/40, 190 00 Praha 9</w:t>
      </w:r>
    </w:p>
    <w:p w14:paraId="411604A9" w14:textId="77777777" w:rsidR="0035476C" w:rsidRPr="00877516" w:rsidRDefault="0035476C" w:rsidP="0035476C">
      <w:pPr>
        <w:pStyle w:val="Standard"/>
        <w:spacing w:line="276" w:lineRule="auto"/>
        <w:jc w:val="both"/>
        <w:rPr>
          <w:rFonts w:cs="Times New Roman"/>
          <w:bCs/>
        </w:rPr>
      </w:pPr>
      <w:r w:rsidRPr="00877516">
        <w:rPr>
          <w:rFonts w:cs="Times New Roman"/>
          <w:bCs/>
        </w:rPr>
        <w:t xml:space="preserve">zapsaný: v obchodním rejstříku vedeném </w:t>
      </w:r>
      <w:r>
        <w:rPr>
          <w:rFonts w:cs="Times New Roman"/>
          <w:bCs/>
        </w:rPr>
        <w:t>u Městského soudu v Praze, spisová značka  C 273062</w:t>
      </w:r>
    </w:p>
    <w:p w14:paraId="04BDA5CF" w14:textId="77777777" w:rsidR="0035476C" w:rsidRPr="00877516" w:rsidRDefault="0035476C" w:rsidP="0035476C">
      <w:pPr>
        <w:pStyle w:val="Standard"/>
        <w:spacing w:line="276" w:lineRule="auto"/>
        <w:rPr>
          <w:rFonts w:cs="Times New Roman"/>
        </w:rPr>
      </w:pPr>
      <w:r w:rsidRPr="00877516">
        <w:rPr>
          <w:rFonts w:cs="Times New Roman"/>
        </w:rPr>
        <w:t>IČO:</w:t>
      </w:r>
      <w:r>
        <w:rPr>
          <w:rFonts w:cs="Times New Roman"/>
        </w:rPr>
        <w:t xml:space="preserve"> 05920949</w:t>
      </w:r>
    </w:p>
    <w:p w14:paraId="7A8EA494" w14:textId="77777777" w:rsidR="0035476C" w:rsidRPr="00877516" w:rsidRDefault="0035476C" w:rsidP="0035476C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DIČ:</w:t>
      </w:r>
      <w:r w:rsidRPr="00877516">
        <w:rPr>
          <w:rFonts w:cs="Times New Roman"/>
        </w:rPr>
        <w:t xml:space="preserve"> </w:t>
      </w:r>
      <w:r w:rsidRPr="00131179">
        <w:rPr>
          <w:rFonts w:cs="Times New Roman"/>
        </w:rPr>
        <w:t>CZ05920949</w:t>
      </w:r>
    </w:p>
    <w:p w14:paraId="4D4CAC50" w14:textId="41219CC3" w:rsidR="0035476C" w:rsidRPr="00877516" w:rsidRDefault="0035476C" w:rsidP="0035476C">
      <w:pPr>
        <w:pStyle w:val="Standard"/>
        <w:spacing w:line="276" w:lineRule="auto"/>
        <w:rPr>
          <w:rFonts w:cs="Times New Roman"/>
        </w:rPr>
      </w:pPr>
      <w:r w:rsidRPr="00877516">
        <w:rPr>
          <w:rFonts w:cs="Times New Roman"/>
        </w:rPr>
        <w:t>bankovní spojení:</w:t>
      </w:r>
      <w:r>
        <w:rPr>
          <w:rFonts w:cs="Times New Roman"/>
        </w:rPr>
        <w:t xml:space="preserve"> </w:t>
      </w:r>
    </w:p>
    <w:p w14:paraId="117B5E4B" w14:textId="295C5B4A" w:rsidR="0035476C" w:rsidRDefault="0035476C" w:rsidP="0035476C">
      <w:pPr>
        <w:pStyle w:val="Standard"/>
        <w:spacing w:line="276" w:lineRule="auto"/>
        <w:rPr>
          <w:rFonts w:cs="Times New Roman"/>
        </w:rPr>
      </w:pPr>
      <w:r w:rsidRPr="00877516">
        <w:rPr>
          <w:rFonts w:cs="Times New Roman"/>
        </w:rPr>
        <w:t>číslo účtu:</w:t>
      </w:r>
      <w:r>
        <w:rPr>
          <w:rFonts w:cs="Times New Roman"/>
        </w:rPr>
        <w:t xml:space="preserve"> </w:t>
      </w:r>
    </w:p>
    <w:p w14:paraId="44DD25EF" w14:textId="77777777" w:rsidR="0035476C" w:rsidRPr="00877516" w:rsidRDefault="0035476C" w:rsidP="0035476C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 xml:space="preserve">zhotovitel </w:t>
      </w:r>
      <w:r w:rsidRPr="00131179">
        <w:rPr>
          <w:rFonts w:cs="Times New Roman"/>
        </w:rPr>
        <w:t>je p</w:t>
      </w:r>
      <w:r w:rsidRPr="00877516">
        <w:rPr>
          <w:rFonts w:cs="Times New Roman"/>
        </w:rPr>
        <w:t>látcem DPH</w:t>
      </w:r>
    </w:p>
    <w:p w14:paraId="3F34FA2A" w14:textId="6E059DD1" w:rsidR="00780343" w:rsidRDefault="00231B5B" w:rsidP="00780343">
      <w:pPr>
        <w:spacing w:after="0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>(dále jen „</w:t>
      </w:r>
      <w:r w:rsidRPr="0035476C">
        <w:rPr>
          <w:rFonts w:ascii="Times New Roman" w:hAnsi="Times New Roman" w:cs="Times New Roman"/>
          <w:b/>
        </w:rPr>
        <w:t>zhotovitel</w:t>
      </w:r>
      <w:r w:rsidRPr="0035476C">
        <w:rPr>
          <w:rFonts w:ascii="Times New Roman" w:hAnsi="Times New Roman" w:cs="Times New Roman"/>
        </w:rPr>
        <w:t>“)</w:t>
      </w:r>
    </w:p>
    <w:p w14:paraId="5880AEDC" w14:textId="77777777" w:rsidR="00DB14FF" w:rsidRPr="0035476C" w:rsidRDefault="00DB14FF" w:rsidP="00780343">
      <w:pPr>
        <w:spacing w:after="0"/>
        <w:rPr>
          <w:rFonts w:ascii="Times New Roman" w:hAnsi="Times New Roman" w:cs="Times New Roman"/>
        </w:rPr>
      </w:pPr>
    </w:p>
    <w:p w14:paraId="6E6DE21D" w14:textId="77777777" w:rsidR="00780343" w:rsidRPr="0035476C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>Shora uvedení účastníci, dále označovaní jednotlivě jako „objednatel“ a „</w:t>
      </w:r>
      <w:r w:rsidR="001770A6" w:rsidRPr="0035476C">
        <w:rPr>
          <w:rFonts w:ascii="Times New Roman" w:hAnsi="Times New Roman" w:cs="Times New Roman"/>
        </w:rPr>
        <w:t>zhotovitel</w:t>
      </w:r>
      <w:r w:rsidRPr="0035476C">
        <w:rPr>
          <w:rFonts w:ascii="Times New Roman" w:hAnsi="Times New Roman" w:cs="Times New Roman"/>
        </w:rPr>
        <w:t xml:space="preserve">“, společně </w:t>
      </w:r>
      <w:r w:rsidR="007B77BE" w:rsidRPr="0035476C">
        <w:rPr>
          <w:rFonts w:ascii="Times New Roman" w:hAnsi="Times New Roman" w:cs="Times New Roman"/>
        </w:rPr>
        <w:br/>
      </w:r>
      <w:r w:rsidRPr="0035476C">
        <w:rPr>
          <w:rFonts w:ascii="Times New Roman" w:hAnsi="Times New Roman" w:cs="Times New Roman"/>
        </w:rPr>
        <w:t>pak jako „smluvní strany“ uzavřeli níže uvedeného dne, měsíce a roku tento:</w:t>
      </w:r>
    </w:p>
    <w:p w14:paraId="08886FF8" w14:textId="77777777" w:rsidR="00780343" w:rsidRPr="0035476C" w:rsidRDefault="00780343" w:rsidP="00780343">
      <w:pPr>
        <w:spacing w:after="0"/>
        <w:rPr>
          <w:rFonts w:ascii="Times New Roman" w:hAnsi="Times New Roman" w:cs="Times New Roman"/>
        </w:rPr>
      </w:pPr>
    </w:p>
    <w:p w14:paraId="753C3344" w14:textId="37CBBCDC" w:rsidR="00780343" w:rsidRPr="0035476C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  <w:b/>
        </w:rPr>
        <w:t xml:space="preserve">Dodatek č. </w:t>
      </w:r>
      <w:r w:rsidR="00C268E2">
        <w:rPr>
          <w:rFonts w:ascii="Times New Roman" w:hAnsi="Times New Roman" w:cs="Times New Roman"/>
          <w:b/>
        </w:rPr>
        <w:t>3</w:t>
      </w:r>
      <w:r w:rsidRPr="0035476C">
        <w:rPr>
          <w:rFonts w:ascii="Times New Roman" w:hAnsi="Times New Roman" w:cs="Times New Roman"/>
          <w:b/>
        </w:rPr>
        <w:t xml:space="preserve"> ke </w:t>
      </w:r>
      <w:r w:rsidR="006759AB" w:rsidRPr="0035476C">
        <w:rPr>
          <w:rFonts w:ascii="Times New Roman" w:hAnsi="Times New Roman" w:cs="Times New Roman"/>
          <w:b/>
        </w:rPr>
        <w:t>s</w:t>
      </w:r>
      <w:r w:rsidR="00B03BDE" w:rsidRPr="0035476C">
        <w:rPr>
          <w:rFonts w:ascii="Times New Roman" w:hAnsi="Times New Roman" w:cs="Times New Roman"/>
          <w:b/>
        </w:rPr>
        <w:t xml:space="preserve">mlouvě </w:t>
      </w:r>
      <w:r w:rsidR="00B265B4" w:rsidRPr="0035476C">
        <w:rPr>
          <w:rFonts w:ascii="Times New Roman" w:hAnsi="Times New Roman" w:cs="Times New Roman"/>
          <w:b/>
        </w:rPr>
        <w:t xml:space="preserve">č. ZAK </w:t>
      </w:r>
      <w:r w:rsidR="001C2CB9" w:rsidRPr="0035476C">
        <w:rPr>
          <w:rFonts w:ascii="Times New Roman" w:hAnsi="Times New Roman" w:cs="Times New Roman"/>
          <w:b/>
        </w:rPr>
        <w:t>20-0</w:t>
      </w:r>
      <w:r w:rsidR="0035476C">
        <w:rPr>
          <w:rFonts w:ascii="Times New Roman" w:hAnsi="Times New Roman" w:cs="Times New Roman"/>
          <w:b/>
        </w:rPr>
        <w:t>206/2</w:t>
      </w:r>
      <w:r w:rsidR="001C2CB9" w:rsidRPr="0035476C">
        <w:rPr>
          <w:rFonts w:ascii="Times New Roman" w:hAnsi="Times New Roman" w:cs="Times New Roman"/>
          <w:b/>
        </w:rPr>
        <w:t xml:space="preserve"> </w:t>
      </w:r>
      <w:r w:rsidRPr="0035476C">
        <w:rPr>
          <w:rFonts w:ascii="Times New Roman" w:hAnsi="Times New Roman" w:cs="Times New Roman"/>
        </w:rPr>
        <w:t>(dále jen „</w:t>
      </w:r>
      <w:r w:rsidR="006759AB" w:rsidRPr="0035476C">
        <w:rPr>
          <w:rFonts w:ascii="Times New Roman" w:hAnsi="Times New Roman" w:cs="Times New Roman"/>
        </w:rPr>
        <w:t>d</w:t>
      </w:r>
      <w:r w:rsidRPr="0035476C">
        <w:rPr>
          <w:rFonts w:ascii="Times New Roman" w:hAnsi="Times New Roman" w:cs="Times New Roman"/>
        </w:rPr>
        <w:t>odatek“)</w:t>
      </w:r>
    </w:p>
    <w:p w14:paraId="387081B3" w14:textId="4F3D89C9" w:rsidR="00DB14FF" w:rsidRPr="0035476C" w:rsidRDefault="00DB14FF" w:rsidP="00DB14FF">
      <w:pPr>
        <w:spacing w:after="0"/>
        <w:rPr>
          <w:rFonts w:ascii="Times New Roman" w:hAnsi="Times New Roman" w:cs="Times New Roman"/>
          <w:b/>
        </w:rPr>
      </w:pPr>
    </w:p>
    <w:p w14:paraId="6AC75DB8" w14:textId="23AE4892" w:rsidR="001E7B9C" w:rsidRPr="0035476C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35476C">
        <w:rPr>
          <w:rFonts w:ascii="Times New Roman" w:hAnsi="Times New Roman" w:cs="Times New Roman"/>
          <w:b/>
        </w:rPr>
        <w:t>Čl. I</w:t>
      </w:r>
      <w:r w:rsidR="00013D23" w:rsidRPr="0035476C">
        <w:rPr>
          <w:rFonts w:ascii="Times New Roman" w:hAnsi="Times New Roman" w:cs="Times New Roman"/>
          <w:b/>
        </w:rPr>
        <w:t xml:space="preserve"> Úvodní ustanovení</w:t>
      </w:r>
    </w:p>
    <w:p w14:paraId="52C0CE74" w14:textId="569B331F" w:rsidR="006F3997" w:rsidRPr="0035476C" w:rsidRDefault="001E7B9C" w:rsidP="00DB14FF">
      <w:pPr>
        <w:spacing w:after="120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 xml:space="preserve">Smluvní strany </w:t>
      </w:r>
      <w:r w:rsidR="00013D23" w:rsidRPr="0035476C">
        <w:rPr>
          <w:rFonts w:ascii="Times New Roman" w:hAnsi="Times New Roman" w:cs="Times New Roman"/>
        </w:rPr>
        <w:t>uzavřely</w:t>
      </w:r>
      <w:r w:rsidRPr="0035476C">
        <w:rPr>
          <w:rFonts w:ascii="Times New Roman" w:hAnsi="Times New Roman" w:cs="Times New Roman"/>
        </w:rPr>
        <w:t xml:space="preserve"> smlouvu </w:t>
      </w:r>
      <w:r w:rsidR="00013D23" w:rsidRPr="0035476C">
        <w:rPr>
          <w:rFonts w:ascii="Times New Roman" w:hAnsi="Times New Roman" w:cs="Times New Roman"/>
        </w:rPr>
        <w:t xml:space="preserve">o dílo </w:t>
      </w:r>
      <w:r w:rsidRPr="0035476C">
        <w:rPr>
          <w:rFonts w:ascii="Times New Roman" w:hAnsi="Times New Roman" w:cs="Times New Roman"/>
        </w:rPr>
        <w:t xml:space="preserve">ZAK </w:t>
      </w:r>
      <w:r w:rsidR="001C2CB9" w:rsidRPr="0035476C">
        <w:rPr>
          <w:rFonts w:ascii="Times New Roman" w:hAnsi="Times New Roman" w:cs="Times New Roman"/>
        </w:rPr>
        <w:t>20-0</w:t>
      </w:r>
      <w:r w:rsidR="0035476C">
        <w:rPr>
          <w:rFonts w:ascii="Times New Roman" w:hAnsi="Times New Roman" w:cs="Times New Roman"/>
        </w:rPr>
        <w:t>206/2</w:t>
      </w:r>
      <w:r w:rsidRPr="0035476C">
        <w:rPr>
          <w:rFonts w:ascii="Times New Roman" w:hAnsi="Times New Roman" w:cs="Times New Roman"/>
        </w:rPr>
        <w:t xml:space="preserve"> „</w:t>
      </w:r>
      <w:r w:rsidR="0035476C" w:rsidRPr="0035476C">
        <w:rPr>
          <w:rFonts w:ascii="Times New Roman" w:hAnsi="Times New Roman" w:cs="Times New Roman"/>
          <w:b/>
        </w:rPr>
        <w:t xml:space="preserve">Stavební a jiné úpravy prostor </w:t>
      </w:r>
      <w:proofErr w:type="spellStart"/>
      <w:r w:rsidR="0035476C" w:rsidRPr="0035476C">
        <w:rPr>
          <w:rFonts w:ascii="Times New Roman" w:hAnsi="Times New Roman" w:cs="Times New Roman"/>
          <w:b/>
        </w:rPr>
        <w:t>CAMPu</w:t>
      </w:r>
      <w:proofErr w:type="spellEnd"/>
      <w:r w:rsidR="0035476C" w:rsidRPr="0035476C">
        <w:rPr>
          <w:rFonts w:ascii="Times New Roman" w:hAnsi="Times New Roman" w:cs="Times New Roman"/>
          <w:b/>
        </w:rPr>
        <w:t xml:space="preserve">, včetně vybavení zázemí Bílého </w:t>
      </w:r>
      <w:r w:rsidR="0035476C">
        <w:rPr>
          <w:b/>
        </w:rPr>
        <w:t>sálu</w:t>
      </w:r>
      <w:r w:rsidRPr="0035476C">
        <w:rPr>
          <w:rFonts w:ascii="Times New Roman" w:hAnsi="Times New Roman" w:cs="Times New Roman"/>
        </w:rPr>
        <w:t>“ (dále jen „smlouva“).</w:t>
      </w:r>
    </w:p>
    <w:p w14:paraId="766A5037" w14:textId="57AE429B" w:rsidR="00CA0753" w:rsidRDefault="00CA0753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35476C">
        <w:rPr>
          <w:rFonts w:ascii="Times New Roman" w:hAnsi="Times New Roman" w:cs="Times New Roman"/>
          <w:b/>
        </w:rPr>
        <w:t>Č</w:t>
      </w:r>
      <w:r w:rsidR="00512AAA" w:rsidRPr="0035476C">
        <w:rPr>
          <w:rFonts w:ascii="Times New Roman" w:hAnsi="Times New Roman" w:cs="Times New Roman"/>
          <w:b/>
        </w:rPr>
        <w:t>l</w:t>
      </w:r>
      <w:r w:rsidRPr="0035476C">
        <w:rPr>
          <w:rFonts w:ascii="Times New Roman" w:hAnsi="Times New Roman" w:cs="Times New Roman"/>
          <w:b/>
        </w:rPr>
        <w:t>. I</w:t>
      </w:r>
      <w:r w:rsidR="001E7B9C" w:rsidRPr="0035476C">
        <w:rPr>
          <w:rFonts w:ascii="Times New Roman" w:hAnsi="Times New Roman" w:cs="Times New Roman"/>
          <w:b/>
        </w:rPr>
        <w:t>I</w:t>
      </w:r>
      <w:r w:rsidR="00013D23" w:rsidRPr="0035476C">
        <w:rPr>
          <w:rFonts w:ascii="Times New Roman" w:hAnsi="Times New Roman" w:cs="Times New Roman"/>
          <w:b/>
        </w:rPr>
        <w:t xml:space="preserve"> Předmět dodatku</w:t>
      </w:r>
    </w:p>
    <w:p w14:paraId="533E10C5" w14:textId="77777777" w:rsidR="00436E78" w:rsidRPr="0035476C" w:rsidRDefault="00436E78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14:paraId="10E59000" w14:textId="004786B3" w:rsidR="00436E78" w:rsidRPr="00436E78" w:rsidRDefault="00436E78" w:rsidP="00436E78">
      <w:pPr>
        <w:pStyle w:val="Odstavecseseznamem"/>
        <w:numPr>
          <w:ilvl w:val="0"/>
          <w:numId w:val="12"/>
        </w:numPr>
        <w:spacing w:after="0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DB14FF">
        <w:rPr>
          <w:rFonts w:ascii="Times New Roman" w:eastAsia="Times New Roman" w:hAnsi="Times New Roman" w:cs="Times New Roman"/>
        </w:rPr>
        <w:t>S</w:t>
      </w:r>
      <w:r w:rsidRPr="00436E78">
        <w:rPr>
          <w:rFonts w:ascii="Times New Roman" w:eastAsia="Times New Roman" w:hAnsi="Times New Roman" w:cs="Times New Roman"/>
        </w:rPr>
        <w:t>mluvní strany se dohodly, že čl. I.</w:t>
      </w:r>
      <w:r>
        <w:rPr>
          <w:rFonts w:ascii="Times New Roman" w:hAnsi="Times New Roman" w:cs="Times New Roman"/>
        </w:rPr>
        <w:t xml:space="preserve"> odst. 3</w:t>
      </w:r>
      <w:r w:rsidRPr="00436E78">
        <w:rPr>
          <w:rFonts w:ascii="Times New Roman" w:hAnsi="Times New Roman" w:cs="Times New Roman"/>
        </w:rPr>
        <w:t xml:space="preserve"> smlouvy se s účinností tohoto dodatku nahrazuje následujícím zněním: </w:t>
      </w:r>
    </w:p>
    <w:p w14:paraId="6627C1DB" w14:textId="5F24EC45" w:rsidR="00436E78" w:rsidRPr="00436E78" w:rsidRDefault="00436E78" w:rsidP="00436E78">
      <w:pPr>
        <w:pStyle w:val="Odstavecseseznamem"/>
        <w:spacing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436E78">
        <w:rPr>
          <w:rFonts w:ascii="Times New Roman" w:hAnsi="Times New Roman" w:cs="Times New Roman"/>
        </w:rPr>
        <w:t xml:space="preserve">„Dílo bude realizováno za podmínek stanovených v této smlouvě (včetně příloh). </w:t>
      </w:r>
      <w:r w:rsidRPr="00436E78">
        <w:rPr>
          <w:rFonts w:ascii="Times New Roman" w:hAnsi="Times New Roman" w:cs="Times New Roman"/>
          <w:bCs/>
        </w:rPr>
        <w:t>Podrobný popis vybavení a prací je dán projektovou dokumentací, která je přílohou č. 1 této smlouvy, a jednotlivé položky jsou specifikovány v rámci kontrolního (položkového) rozpočtu, který je přílohou č. 2 této smlouvy.</w:t>
      </w:r>
      <w:r w:rsidRPr="00436E78">
        <w:rPr>
          <w:rFonts w:ascii="Times New Roman" w:hAnsi="Times New Roman" w:cs="Times New Roman"/>
        </w:rPr>
        <w:t xml:space="preserve"> </w:t>
      </w:r>
      <w:r w:rsidRPr="00436E78">
        <w:rPr>
          <w:rFonts w:ascii="Times New Roman" w:hAnsi="Times New Roman" w:cs="Times New Roman"/>
          <w:bCs/>
        </w:rPr>
        <w:t>Práce budou předávány ve 4 etapách.“</w:t>
      </w:r>
    </w:p>
    <w:p w14:paraId="33BDDEC5" w14:textId="77777777" w:rsidR="00436E78" w:rsidRPr="00436E78" w:rsidRDefault="00436E78" w:rsidP="00436E78">
      <w:pPr>
        <w:spacing w:after="0"/>
        <w:jc w:val="both"/>
        <w:rPr>
          <w:rFonts w:ascii="Times New Roman" w:hAnsi="Times New Roman" w:cs="Times New Roman"/>
        </w:rPr>
      </w:pPr>
    </w:p>
    <w:p w14:paraId="70A98DAB" w14:textId="1F91FF19" w:rsidR="00436E78" w:rsidRPr="00DB14FF" w:rsidRDefault="00436E78" w:rsidP="00436E78">
      <w:pPr>
        <w:pStyle w:val="Odstavecseseznamem"/>
        <w:numPr>
          <w:ilvl w:val="0"/>
          <w:numId w:val="12"/>
        </w:numPr>
        <w:spacing w:after="0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DB14FF">
        <w:rPr>
          <w:rFonts w:ascii="Times New Roman" w:eastAsia="Times New Roman" w:hAnsi="Times New Roman" w:cs="Times New Roman"/>
        </w:rPr>
        <w:t xml:space="preserve">Smluvní strany se dohodly, že čl. </w:t>
      </w:r>
      <w:r>
        <w:rPr>
          <w:rFonts w:ascii="Times New Roman" w:eastAsia="Times New Roman" w:hAnsi="Times New Roman" w:cs="Times New Roman"/>
        </w:rPr>
        <w:t>III</w:t>
      </w:r>
      <w:r w:rsidRPr="00DB14FF">
        <w:rPr>
          <w:rFonts w:ascii="Times New Roman" w:eastAsia="Times New Roman" w:hAnsi="Times New Roman" w:cs="Times New Roman"/>
        </w:rPr>
        <w:t>.</w:t>
      </w:r>
      <w:r w:rsidRPr="00DB14FF">
        <w:rPr>
          <w:rFonts w:ascii="Times New Roman" w:hAnsi="Times New Roman" w:cs="Times New Roman"/>
        </w:rPr>
        <w:t xml:space="preserve"> odst. 1 smlouvy se s účinností tohoto dodatku </w:t>
      </w:r>
      <w:r w:rsidR="004D15AB">
        <w:rPr>
          <w:rFonts w:ascii="Times New Roman" w:hAnsi="Times New Roman" w:cs="Times New Roman"/>
        </w:rPr>
        <w:t>zní</w:t>
      </w:r>
      <w:r w:rsidRPr="00DB14FF">
        <w:rPr>
          <w:rFonts w:ascii="Times New Roman" w:hAnsi="Times New Roman" w:cs="Times New Roman"/>
        </w:rPr>
        <w:t xml:space="preserve">: </w:t>
      </w:r>
    </w:p>
    <w:p w14:paraId="01A9B44C" w14:textId="33ACD79A" w:rsidR="0035476C" w:rsidRPr="00DB14FF" w:rsidRDefault="00436E78" w:rsidP="00436E78">
      <w:pPr>
        <w:spacing w:after="0"/>
        <w:ind w:firstLine="426"/>
      </w:pPr>
      <w:r>
        <w:rPr>
          <w:rFonts w:ascii="Times New Roman" w:hAnsi="Times New Roman" w:cs="Times New Roman"/>
          <w:bCs/>
        </w:rPr>
        <w:t xml:space="preserve"> </w:t>
      </w:r>
      <w:r w:rsidR="00DB14FF">
        <w:rPr>
          <w:rFonts w:ascii="Times New Roman" w:hAnsi="Times New Roman" w:cs="Times New Roman"/>
          <w:bCs/>
        </w:rPr>
        <w:t>„</w:t>
      </w:r>
      <w:r w:rsidR="0035476C" w:rsidRPr="00DB14FF">
        <w:rPr>
          <w:rFonts w:ascii="Times New Roman" w:hAnsi="Times New Roman" w:cs="Times New Roman"/>
          <w:bCs/>
        </w:rPr>
        <w:t xml:space="preserve">Celková cena za zpracování předmětného díla </w:t>
      </w:r>
      <w:r w:rsidR="0035476C" w:rsidRPr="00DB14FF">
        <w:rPr>
          <w:rFonts w:ascii="Times New Roman" w:hAnsi="Times New Roman" w:cs="Times New Roman"/>
        </w:rPr>
        <w:t xml:space="preserve">činí:   </w:t>
      </w:r>
    </w:p>
    <w:p w14:paraId="738A019B" w14:textId="4801F259" w:rsidR="0035476C" w:rsidRPr="005A52F9" w:rsidRDefault="0035476C" w:rsidP="005A52F9">
      <w:pPr>
        <w:pStyle w:val="Nadpis"/>
        <w:numPr>
          <w:ilvl w:val="0"/>
          <w:numId w:val="13"/>
        </w:numPr>
        <w:ind w:left="709" w:hanging="283"/>
        <w:rPr>
          <w:rFonts w:ascii="Times New Roman" w:hAnsi="Times New Roman"/>
          <w:bCs/>
          <w:sz w:val="22"/>
          <w:szCs w:val="22"/>
          <w:lang w:val="cs-CZ"/>
        </w:rPr>
      </w:pPr>
      <w:r w:rsidRPr="0035476C">
        <w:rPr>
          <w:rFonts w:ascii="Times New Roman" w:hAnsi="Times New Roman"/>
          <w:b/>
          <w:bCs/>
          <w:sz w:val="22"/>
          <w:szCs w:val="22"/>
          <w:lang w:val="cs-CZ"/>
        </w:rPr>
        <w:t>8</w:t>
      </w:r>
      <w:r w:rsidR="007D4A68">
        <w:rPr>
          <w:rFonts w:ascii="Times New Roman" w:hAnsi="Times New Roman"/>
          <w:b/>
          <w:bCs/>
          <w:sz w:val="22"/>
          <w:szCs w:val="22"/>
          <w:lang w:val="cs-CZ"/>
        </w:rPr>
        <w:t>79</w:t>
      </w:r>
      <w:r w:rsidRPr="0035476C">
        <w:rPr>
          <w:rFonts w:ascii="Times New Roman" w:hAnsi="Times New Roman"/>
          <w:b/>
          <w:bCs/>
          <w:sz w:val="22"/>
          <w:szCs w:val="22"/>
          <w:lang w:val="cs-CZ"/>
        </w:rPr>
        <w:t> </w:t>
      </w:r>
      <w:r w:rsidR="007D4A68">
        <w:rPr>
          <w:rFonts w:ascii="Times New Roman" w:hAnsi="Times New Roman"/>
          <w:b/>
          <w:bCs/>
          <w:sz w:val="22"/>
          <w:szCs w:val="22"/>
          <w:lang w:val="cs-CZ"/>
        </w:rPr>
        <w:t>027</w:t>
      </w:r>
      <w:r w:rsidRPr="0035476C">
        <w:rPr>
          <w:rFonts w:ascii="Times New Roman" w:hAnsi="Times New Roman"/>
          <w:b/>
          <w:bCs/>
          <w:sz w:val="22"/>
          <w:szCs w:val="22"/>
          <w:lang w:val="cs-CZ"/>
        </w:rPr>
        <w:t>,</w:t>
      </w:r>
      <w:r w:rsidR="007D4A68">
        <w:rPr>
          <w:rFonts w:ascii="Times New Roman" w:hAnsi="Times New Roman"/>
          <w:b/>
          <w:bCs/>
          <w:sz w:val="22"/>
          <w:szCs w:val="22"/>
          <w:lang w:val="cs-CZ"/>
        </w:rPr>
        <w:t>23</w:t>
      </w:r>
      <w:r w:rsidRPr="0035476C">
        <w:rPr>
          <w:rFonts w:ascii="Times New Roman" w:hAnsi="Times New Roman"/>
          <w:b/>
          <w:bCs/>
          <w:sz w:val="22"/>
          <w:szCs w:val="22"/>
          <w:lang w:val="cs-CZ"/>
        </w:rPr>
        <w:t xml:space="preserve"> Kč</w:t>
      </w:r>
      <w:r w:rsidRPr="0035476C">
        <w:rPr>
          <w:rFonts w:ascii="Times New Roman" w:hAnsi="Times New Roman"/>
          <w:bCs/>
          <w:sz w:val="22"/>
          <w:szCs w:val="22"/>
          <w:lang w:val="cs-CZ"/>
        </w:rPr>
        <w:t xml:space="preserve"> (slovy: </w:t>
      </w:r>
      <w:proofErr w:type="spellStart"/>
      <w:r w:rsidRPr="0035476C">
        <w:rPr>
          <w:rFonts w:ascii="Times New Roman" w:hAnsi="Times New Roman"/>
          <w:bCs/>
          <w:sz w:val="22"/>
          <w:szCs w:val="22"/>
          <w:lang w:val="cs-CZ"/>
        </w:rPr>
        <w:t>osmset</w:t>
      </w:r>
      <w:r w:rsidR="007D4A68">
        <w:rPr>
          <w:rFonts w:ascii="Times New Roman" w:hAnsi="Times New Roman"/>
          <w:bCs/>
          <w:sz w:val="22"/>
          <w:szCs w:val="22"/>
          <w:lang w:val="cs-CZ"/>
        </w:rPr>
        <w:t>sedmdesátdevěttisícdvacetsedn</w:t>
      </w:r>
      <w:proofErr w:type="spellEnd"/>
      <w:r w:rsidRPr="0035476C">
        <w:rPr>
          <w:rFonts w:ascii="Times New Roman" w:hAnsi="Times New Roman"/>
          <w:bCs/>
          <w:sz w:val="22"/>
          <w:szCs w:val="22"/>
          <w:lang w:val="cs-CZ"/>
        </w:rPr>
        <w:t xml:space="preserve"> korun českých </w:t>
      </w:r>
      <w:proofErr w:type="spellStart"/>
      <w:r w:rsidR="007D4A68">
        <w:rPr>
          <w:rFonts w:ascii="Times New Roman" w:hAnsi="Times New Roman"/>
          <w:bCs/>
          <w:sz w:val="22"/>
          <w:szCs w:val="22"/>
          <w:lang w:val="cs-CZ"/>
        </w:rPr>
        <w:t>dvacettři</w:t>
      </w:r>
      <w:proofErr w:type="spellEnd"/>
      <w:r w:rsidRPr="0035476C">
        <w:rPr>
          <w:rFonts w:ascii="Times New Roman" w:hAnsi="Times New Roman"/>
          <w:bCs/>
          <w:sz w:val="22"/>
          <w:szCs w:val="22"/>
          <w:lang w:val="cs-CZ"/>
        </w:rPr>
        <w:t xml:space="preserve"> haléřů) </w:t>
      </w:r>
      <w:r w:rsidRPr="0035476C">
        <w:rPr>
          <w:rFonts w:ascii="Times New Roman" w:hAnsi="Times New Roman"/>
          <w:b/>
          <w:bCs/>
          <w:sz w:val="22"/>
          <w:szCs w:val="22"/>
          <w:lang w:val="cs-CZ"/>
        </w:rPr>
        <w:t>bez DPH</w:t>
      </w:r>
      <w:r w:rsidRPr="0035476C">
        <w:rPr>
          <w:rFonts w:ascii="Times New Roman" w:hAnsi="Times New Roman"/>
          <w:bCs/>
          <w:sz w:val="22"/>
          <w:szCs w:val="22"/>
          <w:lang w:val="cs-CZ"/>
        </w:rPr>
        <w:t>,</w:t>
      </w:r>
      <w:r w:rsidR="003D5B2A">
        <w:rPr>
          <w:rFonts w:ascii="Times New Roman" w:hAnsi="Times New Roman"/>
          <w:bCs/>
          <w:sz w:val="22"/>
          <w:szCs w:val="22"/>
          <w:lang w:val="cs-CZ"/>
        </w:rPr>
        <w:t xml:space="preserve"> DPH odvede objednatel.</w:t>
      </w:r>
    </w:p>
    <w:p w14:paraId="106C9245" w14:textId="777259E2" w:rsidR="0035476C" w:rsidRPr="0035476C" w:rsidRDefault="00DB14FF" w:rsidP="0035476C">
      <w:pPr>
        <w:pStyle w:val="Zkladntext2"/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="0035476C" w:rsidRPr="0035476C">
        <w:rPr>
          <w:sz w:val="22"/>
          <w:szCs w:val="22"/>
        </w:rPr>
        <w:t xml:space="preserve">latba za splnění předmětu smlouvy se uskuteční ve 4 platbách. Po podpisu smlouvy se uskuteční první platba, další platby se uskuteční vždy po předání kompletní části díla dle specifikace v čl. VIII a přílohy </w:t>
      </w:r>
      <w:proofErr w:type="gramStart"/>
      <w:r w:rsidR="0035476C" w:rsidRPr="0035476C">
        <w:rPr>
          <w:sz w:val="22"/>
          <w:szCs w:val="22"/>
        </w:rPr>
        <w:t>č.2 této</w:t>
      </w:r>
      <w:proofErr w:type="gramEnd"/>
      <w:r w:rsidR="0035476C" w:rsidRPr="0035476C">
        <w:rPr>
          <w:sz w:val="22"/>
          <w:szCs w:val="22"/>
        </w:rPr>
        <w:t xml:space="preserve"> smlouvy, a to po oboustranném podepsání akceptačního protokolu. Platby budou probíhat takto:</w:t>
      </w:r>
    </w:p>
    <w:p w14:paraId="30341764" w14:textId="07437016" w:rsidR="0035476C" w:rsidRPr="0035476C" w:rsidRDefault="0035476C" w:rsidP="005A52F9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709" w:hanging="284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>po podpisu smlouvy bude zhotoviteli uhrazena částka</w:t>
      </w:r>
      <w:r w:rsidR="003D5B2A">
        <w:rPr>
          <w:rFonts w:ascii="Times New Roman" w:hAnsi="Times New Roman" w:cs="Times New Roman"/>
        </w:rPr>
        <w:t xml:space="preserve"> 302 500</w:t>
      </w:r>
      <w:r w:rsidRPr="0035476C">
        <w:rPr>
          <w:rFonts w:ascii="Times New Roman" w:hAnsi="Times New Roman" w:cs="Times New Roman"/>
        </w:rPr>
        <w:t xml:space="preserve">,- Kč (slovy:  </w:t>
      </w:r>
      <w:proofErr w:type="spellStart"/>
      <w:r w:rsidR="003D5B2A">
        <w:rPr>
          <w:rFonts w:ascii="Times New Roman" w:hAnsi="Times New Roman" w:cs="Times New Roman"/>
        </w:rPr>
        <w:t>třistadvatisícpětset</w:t>
      </w:r>
      <w:proofErr w:type="spellEnd"/>
      <w:r w:rsidRPr="0035476C">
        <w:rPr>
          <w:rFonts w:ascii="Times New Roman" w:hAnsi="Times New Roman" w:cs="Times New Roman"/>
        </w:rPr>
        <w:t xml:space="preserve"> ko</w:t>
      </w:r>
      <w:r w:rsidR="003D5B2A">
        <w:rPr>
          <w:rFonts w:ascii="Times New Roman" w:hAnsi="Times New Roman" w:cs="Times New Roman"/>
        </w:rPr>
        <w:t>run českých) bez DPH</w:t>
      </w:r>
      <w:r w:rsidRPr="0035476C">
        <w:rPr>
          <w:rFonts w:ascii="Times New Roman" w:hAnsi="Times New Roman" w:cs="Times New Roman"/>
        </w:rPr>
        <w:t>,</w:t>
      </w:r>
    </w:p>
    <w:p w14:paraId="25F450FF" w14:textId="77777777" w:rsidR="00DB14FF" w:rsidRDefault="0035476C" w:rsidP="005A52F9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 w:cs="Times New Roman"/>
        </w:rPr>
      </w:pPr>
      <w:r w:rsidRPr="00DB14FF">
        <w:rPr>
          <w:rFonts w:ascii="Times New Roman" w:hAnsi="Times New Roman" w:cs="Times New Roman"/>
        </w:rPr>
        <w:t>po odevzdání  1. etapy předmětu plnění a po podpisu akceptačního protokolu bude zhotoviteli uhrazena částka 106 809,80 Kč (</w:t>
      </w:r>
      <w:proofErr w:type="spellStart"/>
      <w:r w:rsidRPr="00DB14FF">
        <w:rPr>
          <w:rFonts w:ascii="Times New Roman" w:hAnsi="Times New Roman" w:cs="Times New Roman"/>
        </w:rPr>
        <w:t>slovy:jednostošesttisícosmsetdevět</w:t>
      </w:r>
      <w:proofErr w:type="spellEnd"/>
      <w:r w:rsidRPr="00DB14FF">
        <w:rPr>
          <w:rFonts w:ascii="Times New Roman" w:hAnsi="Times New Roman" w:cs="Times New Roman"/>
        </w:rPr>
        <w:t xml:space="preserve"> korun českých o</w:t>
      </w:r>
      <w:r w:rsidRPr="00DB14FF">
        <w:rPr>
          <w:rFonts w:ascii="Times New Roman" w:hAnsi="Times New Roman" w:cs="Times New Roman"/>
          <w:bCs/>
        </w:rPr>
        <w:t>smdesát haléřů</w:t>
      </w:r>
      <w:r w:rsidR="00DB14FF">
        <w:rPr>
          <w:rFonts w:ascii="Times New Roman" w:hAnsi="Times New Roman" w:cs="Times New Roman"/>
        </w:rPr>
        <w:t>) bez DPH.</w:t>
      </w:r>
    </w:p>
    <w:p w14:paraId="0B0C04DC" w14:textId="7B9BA6C7" w:rsidR="0035476C" w:rsidRPr="00DB14FF" w:rsidRDefault="0035476C" w:rsidP="005A52F9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 w:cs="Times New Roman"/>
        </w:rPr>
      </w:pPr>
      <w:r w:rsidRPr="00DB14FF">
        <w:rPr>
          <w:rFonts w:ascii="Times New Roman" w:hAnsi="Times New Roman" w:cs="Times New Roman"/>
        </w:rPr>
        <w:t xml:space="preserve">po odevzdání  2. etapy předmětu plnění a po podpisu akceptačního protokolu bude zhotoviteli uhrazena částka </w:t>
      </w:r>
      <w:r w:rsidR="00DB01E8">
        <w:rPr>
          <w:rFonts w:ascii="Times New Roman" w:hAnsi="Times New Roman" w:cs="Times New Roman"/>
        </w:rPr>
        <w:t>171</w:t>
      </w:r>
      <w:r w:rsidRPr="00DB14FF">
        <w:rPr>
          <w:rFonts w:ascii="Times New Roman" w:hAnsi="Times New Roman" w:cs="Times New Roman"/>
        </w:rPr>
        <w:t> 09</w:t>
      </w:r>
      <w:r w:rsidR="00DB01E8">
        <w:rPr>
          <w:rFonts w:ascii="Times New Roman" w:hAnsi="Times New Roman" w:cs="Times New Roman"/>
        </w:rPr>
        <w:t>0</w:t>
      </w:r>
      <w:r w:rsidRPr="00DB14FF">
        <w:rPr>
          <w:rFonts w:ascii="Times New Roman" w:hAnsi="Times New Roman" w:cs="Times New Roman"/>
        </w:rPr>
        <w:t xml:space="preserve">,00 Kč (slovy: </w:t>
      </w:r>
      <w:proofErr w:type="spellStart"/>
      <w:r w:rsidR="00DB01E8">
        <w:rPr>
          <w:rFonts w:ascii="Times New Roman" w:hAnsi="Times New Roman" w:cs="Times New Roman"/>
        </w:rPr>
        <w:t>jednostosedmdesátjednatisícdevadesát</w:t>
      </w:r>
      <w:proofErr w:type="spellEnd"/>
      <w:r w:rsidRPr="00DB14FF">
        <w:rPr>
          <w:rFonts w:ascii="Times New Roman" w:hAnsi="Times New Roman" w:cs="Times New Roman"/>
        </w:rPr>
        <w:t xml:space="preserve"> korun českých) b</w:t>
      </w:r>
      <w:r w:rsidR="00DB14FF">
        <w:rPr>
          <w:rFonts w:ascii="Times New Roman" w:hAnsi="Times New Roman" w:cs="Times New Roman"/>
        </w:rPr>
        <w:t>ez DPH.</w:t>
      </w:r>
    </w:p>
    <w:p w14:paraId="15DFC3D9" w14:textId="03FAE04B" w:rsidR="00B2384F" w:rsidRPr="00CA27C2" w:rsidRDefault="0035476C" w:rsidP="005A52F9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/>
        <w:ind w:left="709" w:hanging="284"/>
        <w:rPr>
          <w:rFonts w:ascii="Times New Roman" w:hAnsi="Times New Roman" w:cs="Times New Roman"/>
        </w:rPr>
      </w:pPr>
      <w:bookmarkStart w:id="0" w:name="_GoBack"/>
      <w:bookmarkEnd w:id="0"/>
      <w:r w:rsidRPr="00CA27C2">
        <w:rPr>
          <w:rFonts w:ascii="Times New Roman" w:hAnsi="Times New Roman" w:cs="Times New Roman"/>
        </w:rPr>
        <w:t xml:space="preserve">po odevzdání  3. etapy předmětu plnění a po podpisu akceptačního protokolu bude zhotoviteli uhrazena částka </w:t>
      </w:r>
      <w:r w:rsidR="00C17DCE" w:rsidRPr="00CA27C2">
        <w:rPr>
          <w:rFonts w:ascii="Times New Roman" w:hAnsi="Times New Roman" w:cs="Times New Roman"/>
        </w:rPr>
        <w:t>136 366</w:t>
      </w:r>
      <w:r w:rsidRPr="00CA27C2">
        <w:rPr>
          <w:rFonts w:ascii="Times New Roman" w:hAnsi="Times New Roman" w:cs="Times New Roman"/>
        </w:rPr>
        <w:t>,</w:t>
      </w:r>
      <w:r w:rsidR="00DB01E8" w:rsidRPr="00CA27C2">
        <w:rPr>
          <w:rFonts w:ascii="Times New Roman" w:hAnsi="Times New Roman" w:cs="Times New Roman"/>
        </w:rPr>
        <w:t>43</w:t>
      </w:r>
      <w:r w:rsidRPr="00CA27C2">
        <w:rPr>
          <w:rFonts w:ascii="Times New Roman" w:hAnsi="Times New Roman" w:cs="Times New Roman"/>
        </w:rPr>
        <w:t xml:space="preserve"> Kč (slovy: </w:t>
      </w:r>
      <w:proofErr w:type="spellStart"/>
      <w:r w:rsidR="00C17DCE" w:rsidRPr="00CA27C2">
        <w:rPr>
          <w:rFonts w:ascii="Times New Roman" w:hAnsi="Times New Roman" w:cs="Times New Roman"/>
        </w:rPr>
        <w:t>jednostotřicetšesttisíctřistašedesátšest</w:t>
      </w:r>
      <w:proofErr w:type="spellEnd"/>
      <w:r w:rsidR="00DB01E8" w:rsidRPr="00CA27C2">
        <w:rPr>
          <w:rFonts w:ascii="Times New Roman" w:hAnsi="Times New Roman" w:cs="Times New Roman"/>
        </w:rPr>
        <w:t xml:space="preserve"> </w:t>
      </w:r>
      <w:r w:rsidR="004F3503" w:rsidRPr="00CA27C2">
        <w:rPr>
          <w:rFonts w:ascii="Times New Roman" w:hAnsi="Times New Roman" w:cs="Times New Roman"/>
        </w:rPr>
        <w:t>k</w:t>
      </w:r>
      <w:r w:rsidRPr="00CA27C2">
        <w:rPr>
          <w:rFonts w:ascii="Times New Roman" w:hAnsi="Times New Roman" w:cs="Times New Roman"/>
        </w:rPr>
        <w:t xml:space="preserve">orun českých </w:t>
      </w:r>
      <w:proofErr w:type="spellStart"/>
      <w:r w:rsidR="00DB01E8" w:rsidRPr="00CA27C2">
        <w:rPr>
          <w:rFonts w:ascii="Times New Roman" w:hAnsi="Times New Roman" w:cs="Times New Roman"/>
        </w:rPr>
        <w:t>čtyřicettři</w:t>
      </w:r>
      <w:proofErr w:type="spellEnd"/>
      <w:r w:rsidRPr="00CA27C2">
        <w:rPr>
          <w:rFonts w:ascii="Times New Roman" w:hAnsi="Times New Roman" w:cs="Times New Roman"/>
          <w:bCs/>
        </w:rPr>
        <w:t xml:space="preserve"> haléřů</w:t>
      </w:r>
      <w:r w:rsidR="00DB14FF" w:rsidRPr="00CA27C2">
        <w:rPr>
          <w:rFonts w:ascii="Times New Roman" w:hAnsi="Times New Roman" w:cs="Times New Roman"/>
        </w:rPr>
        <w:t>) bez DPH.</w:t>
      </w:r>
    </w:p>
    <w:p w14:paraId="186D044B" w14:textId="014034DA" w:rsidR="00436E78" w:rsidRPr="00436E78" w:rsidRDefault="00436E78" w:rsidP="00436E78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/>
        <w:ind w:left="709" w:hanging="284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 xml:space="preserve">po odevzdání  </w:t>
      </w:r>
      <w:r>
        <w:rPr>
          <w:rFonts w:ascii="Times New Roman" w:hAnsi="Times New Roman" w:cs="Times New Roman"/>
        </w:rPr>
        <w:t>4</w:t>
      </w:r>
      <w:r w:rsidRPr="0035476C">
        <w:rPr>
          <w:rFonts w:ascii="Times New Roman" w:hAnsi="Times New Roman" w:cs="Times New Roman"/>
        </w:rPr>
        <w:t xml:space="preserve">. etapy předmětu plnění a po podpisu akceptačního protokolu bude zhotoviteli uhrazena částka </w:t>
      </w:r>
      <w:r>
        <w:rPr>
          <w:rFonts w:ascii="Times New Roman" w:hAnsi="Times New Roman" w:cs="Times New Roman"/>
        </w:rPr>
        <w:t>162 261,-</w:t>
      </w:r>
      <w:r w:rsidRPr="0035476C">
        <w:rPr>
          <w:rFonts w:ascii="Times New Roman" w:hAnsi="Times New Roman" w:cs="Times New Roman"/>
        </w:rPr>
        <w:t xml:space="preserve"> Kč (slovy: </w:t>
      </w:r>
      <w:proofErr w:type="spellStart"/>
      <w:r>
        <w:rPr>
          <w:rFonts w:ascii="Times New Roman" w:hAnsi="Times New Roman" w:cs="Times New Roman"/>
        </w:rPr>
        <w:t>jednostošedesátdvatisícdvěstěšedesátjedna</w:t>
      </w:r>
      <w:proofErr w:type="spellEnd"/>
      <w:r>
        <w:rPr>
          <w:rFonts w:ascii="Times New Roman" w:hAnsi="Times New Roman" w:cs="Times New Roman"/>
        </w:rPr>
        <w:t xml:space="preserve"> k</w:t>
      </w:r>
      <w:r w:rsidRPr="0035476C">
        <w:rPr>
          <w:rFonts w:ascii="Times New Roman" w:hAnsi="Times New Roman" w:cs="Times New Roman"/>
        </w:rPr>
        <w:t>orun českých</w:t>
      </w:r>
      <w:r>
        <w:rPr>
          <w:rFonts w:ascii="Times New Roman" w:hAnsi="Times New Roman" w:cs="Times New Roman"/>
        </w:rPr>
        <w:t>) bez DPH.</w:t>
      </w:r>
    </w:p>
    <w:p w14:paraId="29C5BF8D" w14:textId="3EF4213F" w:rsidR="004E6F46" w:rsidRPr="004E6F46" w:rsidRDefault="00B2384F" w:rsidP="005A52F9">
      <w:pPr>
        <w:pStyle w:val="Odstavecseseznamem"/>
        <w:numPr>
          <w:ilvl w:val="0"/>
          <w:numId w:val="12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B2384F">
        <w:rPr>
          <w:rFonts w:ascii="Times New Roman" w:eastAsia="Times New Roman" w:hAnsi="Times New Roman" w:cs="Times New Roman"/>
        </w:rPr>
        <w:t xml:space="preserve">Smluvní strany se dohodly, že čl. </w:t>
      </w:r>
      <w:r>
        <w:rPr>
          <w:rFonts w:ascii="Times New Roman" w:eastAsia="Times New Roman" w:hAnsi="Times New Roman" w:cs="Times New Roman"/>
        </w:rPr>
        <w:t>VII</w:t>
      </w:r>
      <w:r w:rsidRPr="00B2384F">
        <w:rPr>
          <w:rFonts w:ascii="Times New Roman" w:eastAsia="Times New Roman" w:hAnsi="Times New Roman" w:cs="Times New Roman"/>
        </w:rPr>
        <w:t>.</w:t>
      </w:r>
      <w:r w:rsidRPr="00B2384F">
        <w:rPr>
          <w:rFonts w:ascii="Times New Roman" w:hAnsi="Times New Roman" w:cs="Times New Roman"/>
        </w:rPr>
        <w:t xml:space="preserve"> odst. </w:t>
      </w:r>
      <w:r w:rsidR="004E6F46">
        <w:rPr>
          <w:rFonts w:ascii="Times New Roman" w:hAnsi="Times New Roman" w:cs="Times New Roman"/>
        </w:rPr>
        <w:t>2</w:t>
      </w:r>
      <w:r w:rsidRPr="00B2384F">
        <w:rPr>
          <w:rFonts w:ascii="Times New Roman" w:hAnsi="Times New Roman" w:cs="Times New Roman"/>
        </w:rPr>
        <w:t xml:space="preserve"> smlouvy se s účinností tohoto dodatku </w:t>
      </w:r>
      <w:r w:rsidR="004D15AB">
        <w:rPr>
          <w:rFonts w:ascii="Times New Roman" w:hAnsi="Times New Roman" w:cs="Times New Roman"/>
        </w:rPr>
        <w:t>zní</w:t>
      </w:r>
      <w:r w:rsidRPr="00B2384F">
        <w:rPr>
          <w:rFonts w:ascii="Times New Roman" w:hAnsi="Times New Roman" w:cs="Times New Roman"/>
        </w:rPr>
        <w:t xml:space="preserve">: </w:t>
      </w:r>
    </w:p>
    <w:p w14:paraId="73FB7ADD" w14:textId="65E8EDAD" w:rsidR="004E6F46" w:rsidRPr="004E6F46" w:rsidRDefault="005A52F9" w:rsidP="005A52F9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r w:rsidR="004E6F46">
        <w:rPr>
          <w:rFonts w:ascii="Times New Roman" w:hAnsi="Times New Roman" w:cs="Times New Roman"/>
        </w:rPr>
        <w:t>Zh</w:t>
      </w:r>
      <w:r w:rsidR="004E6F46" w:rsidRPr="004E6F46">
        <w:rPr>
          <w:rFonts w:ascii="Times New Roman" w:hAnsi="Times New Roman" w:cs="Times New Roman"/>
        </w:rPr>
        <w:t>otovitel je povinen předat objednateli řádně provedené celé dílo nejpozději</w:t>
      </w:r>
      <w:r w:rsidR="004E6F46" w:rsidRPr="004E6F46">
        <w:rPr>
          <w:rFonts w:ascii="Times New Roman" w:hAnsi="Times New Roman" w:cs="Times New Roman"/>
          <w:b/>
        </w:rPr>
        <w:t xml:space="preserve"> do </w:t>
      </w:r>
      <w:r w:rsidR="00436E78">
        <w:rPr>
          <w:rFonts w:ascii="Times New Roman" w:hAnsi="Times New Roman" w:cs="Times New Roman"/>
          <w:b/>
        </w:rPr>
        <w:t>28</w:t>
      </w:r>
      <w:r w:rsidR="004E6F46" w:rsidRPr="004E6F46">
        <w:rPr>
          <w:rFonts w:ascii="Times New Roman" w:hAnsi="Times New Roman" w:cs="Times New Roman"/>
          <w:b/>
        </w:rPr>
        <w:t xml:space="preserve">. </w:t>
      </w:r>
      <w:r w:rsidR="00436E78">
        <w:rPr>
          <w:rFonts w:ascii="Times New Roman" w:hAnsi="Times New Roman" w:cs="Times New Roman"/>
          <w:b/>
        </w:rPr>
        <w:t>2</w:t>
      </w:r>
      <w:r w:rsidR="004E6F46" w:rsidRPr="004E6F46">
        <w:rPr>
          <w:rFonts w:ascii="Times New Roman" w:hAnsi="Times New Roman" w:cs="Times New Roman"/>
          <w:b/>
        </w:rPr>
        <w:t>. 202</w:t>
      </w:r>
      <w:r w:rsidR="00436E78">
        <w:rPr>
          <w:rFonts w:ascii="Times New Roman" w:hAnsi="Times New Roman" w:cs="Times New Roman"/>
          <w:b/>
        </w:rPr>
        <w:t>1</w:t>
      </w:r>
      <w:r w:rsidR="004E6F46" w:rsidRPr="004E6F46">
        <w:rPr>
          <w:rFonts w:ascii="Times New Roman" w:hAnsi="Times New Roman" w:cs="Times New Roman"/>
          <w:b/>
        </w:rPr>
        <w:t>.</w:t>
      </w:r>
    </w:p>
    <w:p w14:paraId="4CC9FF2A" w14:textId="77777777" w:rsidR="004E6F46" w:rsidRPr="004E6F46" w:rsidRDefault="004E6F46" w:rsidP="005A52F9">
      <w:p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4E6F46">
        <w:rPr>
          <w:rFonts w:ascii="Times New Roman" w:hAnsi="Times New Roman" w:cs="Times New Roman"/>
          <w:b/>
        </w:rPr>
        <w:t xml:space="preserve">       </w:t>
      </w:r>
      <w:r w:rsidRPr="004E6F46">
        <w:rPr>
          <w:rFonts w:ascii="Times New Roman" w:hAnsi="Times New Roman" w:cs="Times New Roman"/>
        </w:rPr>
        <w:t>První  etapu  zhotovitel předá objednateli  do 6. 9. 2020.</w:t>
      </w:r>
    </w:p>
    <w:p w14:paraId="7C4ED6DB" w14:textId="77777777" w:rsidR="004E6F46" w:rsidRPr="004E6F46" w:rsidRDefault="004E6F46" w:rsidP="005A52F9">
      <w:p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4E6F46">
        <w:rPr>
          <w:rFonts w:ascii="Times New Roman" w:hAnsi="Times New Roman" w:cs="Times New Roman"/>
        </w:rPr>
        <w:t xml:space="preserve">       Druhou etapu zhotovitel předá objednateli do 27. 9. 2020.</w:t>
      </w:r>
    </w:p>
    <w:p w14:paraId="77957F46" w14:textId="57F5C761" w:rsidR="004E6F46" w:rsidRDefault="004E6F46" w:rsidP="005A52F9">
      <w:p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4E6F46">
        <w:rPr>
          <w:rFonts w:ascii="Times New Roman" w:hAnsi="Times New Roman" w:cs="Times New Roman"/>
        </w:rPr>
        <w:t xml:space="preserve">    </w:t>
      </w:r>
      <w:r w:rsidR="00436E78">
        <w:rPr>
          <w:rFonts w:ascii="Times New Roman" w:hAnsi="Times New Roman" w:cs="Times New Roman"/>
        </w:rPr>
        <w:t>.</w:t>
      </w:r>
      <w:r w:rsidRPr="004E6F46">
        <w:rPr>
          <w:rFonts w:ascii="Times New Roman" w:hAnsi="Times New Roman" w:cs="Times New Roman"/>
        </w:rPr>
        <w:t xml:space="preserve">   Třetí etapu zhotovitel předá objednateli do </w:t>
      </w:r>
      <w:r>
        <w:rPr>
          <w:rFonts w:ascii="Times New Roman" w:hAnsi="Times New Roman" w:cs="Times New Roman"/>
        </w:rPr>
        <w:t>30</w:t>
      </w:r>
      <w:r w:rsidRPr="004E6F46">
        <w:rPr>
          <w:rFonts w:ascii="Times New Roman" w:hAnsi="Times New Roman" w:cs="Times New Roman"/>
        </w:rPr>
        <w:t>. 11. 2020.</w:t>
      </w:r>
    </w:p>
    <w:p w14:paraId="6B608A44" w14:textId="4FE63AA6" w:rsidR="00436E78" w:rsidRDefault="00436E78" w:rsidP="005A52F9">
      <w:p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……Čtvrtou</w:t>
      </w:r>
      <w:r w:rsidRPr="004E6F46">
        <w:rPr>
          <w:rFonts w:ascii="Times New Roman" w:hAnsi="Times New Roman" w:cs="Times New Roman"/>
        </w:rPr>
        <w:t xml:space="preserve"> etapu zhotovitel předá objednateli do </w:t>
      </w:r>
      <w:r>
        <w:rPr>
          <w:rFonts w:ascii="Times New Roman" w:hAnsi="Times New Roman" w:cs="Times New Roman"/>
        </w:rPr>
        <w:t>28</w:t>
      </w:r>
      <w:r w:rsidRPr="004E6F4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2</w:t>
      </w:r>
      <w:r w:rsidRPr="004E6F46">
        <w:rPr>
          <w:rFonts w:ascii="Times New Roman" w:hAnsi="Times New Roman" w:cs="Times New Roman"/>
        </w:rPr>
        <w:t>. 202</w:t>
      </w:r>
      <w:r w:rsidR="00C17DCE">
        <w:rPr>
          <w:rFonts w:ascii="Times New Roman" w:hAnsi="Times New Roman" w:cs="Times New Roman"/>
        </w:rPr>
        <w:t>1</w:t>
      </w:r>
      <w:r w:rsidRPr="004E6F46">
        <w:rPr>
          <w:rFonts w:ascii="Times New Roman" w:hAnsi="Times New Roman" w:cs="Times New Roman"/>
        </w:rPr>
        <w:t>.</w:t>
      </w:r>
    </w:p>
    <w:p w14:paraId="1B3B9C28" w14:textId="393783F5" w:rsidR="004E6F46" w:rsidRPr="00012A0D" w:rsidRDefault="00315AC5" w:rsidP="00315AC5">
      <w:pPr>
        <w:pStyle w:val="Odstavecseseznamem"/>
        <w:numPr>
          <w:ilvl w:val="0"/>
          <w:numId w:val="12"/>
        </w:numPr>
        <w:ind w:left="709" w:hanging="425"/>
        <w:jc w:val="both"/>
        <w:rPr>
          <w:rFonts w:ascii="Times New Roman" w:hAnsi="Times New Roman" w:cs="Times New Roman"/>
        </w:rPr>
      </w:pPr>
      <w:r w:rsidRPr="00012A0D">
        <w:rPr>
          <w:rFonts w:ascii="Times New Roman" w:eastAsia="Times New Roman" w:hAnsi="Times New Roman" w:cs="Times New Roman"/>
        </w:rPr>
        <w:t xml:space="preserve">Smluvní strany se dohodly, že </w:t>
      </w:r>
      <w:r w:rsidRPr="00012A0D">
        <w:rPr>
          <w:rFonts w:ascii="Times New Roman" w:hAnsi="Times New Roman" w:cs="Times New Roman"/>
        </w:rPr>
        <w:t xml:space="preserve"> s účinností tohoto dodatku nahrazuje  příloha č. 2 – Kontrolní položkový rozpočet (včetně etap).</w:t>
      </w:r>
    </w:p>
    <w:p w14:paraId="68329CE2" w14:textId="453CEE8C" w:rsidR="004A30FA" w:rsidRPr="0035476C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35476C">
        <w:rPr>
          <w:rFonts w:ascii="Times New Roman" w:hAnsi="Times New Roman" w:cs="Times New Roman"/>
          <w:b/>
        </w:rPr>
        <w:t>Čl. III</w:t>
      </w:r>
      <w:r w:rsidR="00013D23" w:rsidRPr="0035476C">
        <w:rPr>
          <w:rFonts w:ascii="Times New Roman" w:hAnsi="Times New Roman" w:cs="Times New Roman"/>
          <w:b/>
        </w:rPr>
        <w:t xml:space="preserve"> Závěrečná ustanovení</w:t>
      </w:r>
      <w:r w:rsidR="00012A0D">
        <w:rPr>
          <w:rFonts w:ascii="Times New Roman" w:hAnsi="Times New Roman" w:cs="Times New Roman"/>
          <w:b/>
        </w:rPr>
        <w:tab/>
      </w:r>
    </w:p>
    <w:p w14:paraId="68912A9C" w14:textId="77777777" w:rsidR="00013D23" w:rsidRPr="0035476C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 xml:space="preserve">Ostatní ujednání </w:t>
      </w:r>
      <w:r w:rsidR="006759AB" w:rsidRPr="0035476C">
        <w:rPr>
          <w:rFonts w:ascii="Times New Roman" w:hAnsi="Times New Roman" w:cs="Times New Roman"/>
        </w:rPr>
        <w:t>s</w:t>
      </w:r>
      <w:r w:rsidRPr="0035476C">
        <w:rPr>
          <w:rFonts w:ascii="Times New Roman" w:hAnsi="Times New Roman" w:cs="Times New Roman"/>
        </w:rPr>
        <w:t xml:space="preserve">mlouvy jsou tímto </w:t>
      </w:r>
      <w:r w:rsidR="006759AB" w:rsidRPr="0035476C">
        <w:rPr>
          <w:rFonts w:ascii="Times New Roman" w:hAnsi="Times New Roman" w:cs="Times New Roman"/>
        </w:rPr>
        <w:t>d</w:t>
      </w:r>
      <w:r w:rsidRPr="0035476C">
        <w:rPr>
          <w:rFonts w:ascii="Times New Roman" w:hAnsi="Times New Roman" w:cs="Times New Roman"/>
        </w:rPr>
        <w:t>odatkem nedotčena</w:t>
      </w:r>
      <w:r w:rsidR="00512AAA" w:rsidRPr="0035476C">
        <w:rPr>
          <w:rFonts w:ascii="Times New Roman" w:hAnsi="Times New Roman" w:cs="Times New Roman"/>
        </w:rPr>
        <w:t>.</w:t>
      </w:r>
    </w:p>
    <w:p w14:paraId="610BACB9" w14:textId="77777777" w:rsidR="00013D23" w:rsidRPr="0035476C" w:rsidRDefault="007B6DBB" w:rsidP="00835B7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 xml:space="preserve">Tento dodatek </w:t>
      </w:r>
      <w:r w:rsidR="00A935CF" w:rsidRPr="0035476C">
        <w:rPr>
          <w:rFonts w:ascii="Times New Roman" w:hAnsi="Times New Roman" w:cs="Times New Roman"/>
        </w:rPr>
        <w:t xml:space="preserve">se vyhotovuje ve dvou </w:t>
      </w:r>
      <w:r w:rsidRPr="0035476C">
        <w:rPr>
          <w:rFonts w:ascii="Times New Roman" w:hAnsi="Times New Roman" w:cs="Times New Roman"/>
        </w:rPr>
        <w:t>stejnopisech</w:t>
      </w:r>
      <w:r w:rsidR="00A935CF" w:rsidRPr="0035476C">
        <w:rPr>
          <w:rFonts w:ascii="Times New Roman" w:hAnsi="Times New Roman" w:cs="Times New Roman"/>
        </w:rPr>
        <w:t xml:space="preserve">, z nichž každý má platnost </w:t>
      </w:r>
      <w:r w:rsidR="003133BD" w:rsidRPr="0035476C">
        <w:rPr>
          <w:rFonts w:ascii="Times New Roman" w:hAnsi="Times New Roman" w:cs="Times New Roman"/>
        </w:rPr>
        <w:t>originálu,</w:t>
      </w:r>
      <w:r w:rsidR="00EB2DE9" w:rsidRPr="0035476C">
        <w:rPr>
          <w:rFonts w:ascii="Times New Roman" w:hAnsi="Times New Roman" w:cs="Times New Roman"/>
        </w:rPr>
        <w:t xml:space="preserve"> </w:t>
      </w:r>
      <w:r w:rsidR="00EB2DE9" w:rsidRPr="0035476C">
        <w:rPr>
          <w:rFonts w:ascii="Times New Roman" w:hAnsi="Times New Roman" w:cs="Times New Roman"/>
        </w:rPr>
        <w:br/>
      </w:r>
      <w:r w:rsidR="003133BD" w:rsidRPr="0035476C">
        <w:rPr>
          <w:rFonts w:ascii="Times New Roman" w:hAnsi="Times New Roman" w:cs="Times New Roman"/>
        </w:rPr>
        <w:t xml:space="preserve">přičemž </w:t>
      </w:r>
      <w:r w:rsidR="00A935CF" w:rsidRPr="0035476C">
        <w:rPr>
          <w:rFonts w:ascii="Times New Roman" w:hAnsi="Times New Roman" w:cs="Times New Roman"/>
        </w:rPr>
        <w:t xml:space="preserve">každá ze smluvních stran obdrží </w:t>
      </w:r>
      <w:r w:rsidRPr="0035476C">
        <w:rPr>
          <w:rFonts w:ascii="Times New Roman" w:hAnsi="Times New Roman" w:cs="Times New Roman"/>
        </w:rPr>
        <w:t>po jednom</w:t>
      </w:r>
      <w:r w:rsidR="00A935CF" w:rsidRPr="0035476C">
        <w:rPr>
          <w:rFonts w:ascii="Times New Roman" w:hAnsi="Times New Roman" w:cs="Times New Roman"/>
        </w:rPr>
        <w:t>.</w:t>
      </w:r>
    </w:p>
    <w:p w14:paraId="3C731966" w14:textId="77777777" w:rsidR="00013D23" w:rsidRPr="0035476C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 xml:space="preserve">Dodatek se řídí právním režimem </w:t>
      </w:r>
      <w:r w:rsidR="006759AB" w:rsidRPr="0035476C">
        <w:rPr>
          <w:rFonts w:ascii="Times New Roman" w:hAnsi="Times New Roman" w:cs="Times New Roman"/>
        </w:rPr>
        <w:t>s</w:t>
      </w:r>
      <w:r w:rsidRPr="0035476C">
        <w:rPr>
          <w:rFonts w:ascii="Times New Roman" w:hAnsi="Times New Roman" w:cs="Times New Roman"/>
        </w:rPr>
        <w:t>mlouvy a tvoří její nedílnou součást.</w:t>
      </w:r>
    </w:p>
    <w:p w14:paraId="1E244979" w14:textId="77777777" w:rsidR="00013D23" w:rsidRPr="0035476C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35476C">
        <w:rPr>
          <w:rFonts w:ascii="Times New Roman" w:hAnsi="Times New Roman" w:cs="Times New Roman"/>
        </w:rPr>
        <w:t>d</w:t>
      </w:r>
      <w:r w:rsidRPr="0035476C">
        <w:rPr>
          <w:rFonts w:ascii="Times New Roman" w:hAnsi="Times New Roman" w:cs="Times New Roman"/>
        </w:rPr>
        <w:t>odatek jsou k tomuto úkonu oprávněny.</w:t>
      </w:r>
    </w:p>
    <w:p w14:paraId="555113BE" w14:textId="77777777" w:rsidR="00013D23" w:rsidRPr="0035476C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 xml:space="preserve">Smluvní strany shodně prohlašují, že </w:t>
      </w:r>
      <w:r w:rsidR="00EB2DE9" w:rsidRPr="0035476C">
        <w:rPr>
          <w:rFonts w:ascii="Times New Roman" w:hAnsi="Times New Roman" w:cs="Times New Roman"/>
        </w:rPr>
        <w:t>d</w:t>
      </w:r>
      <w:r w:rsidRPr="0035476C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35476C">
        <w:rPr>
          <w:rFonts w:ascii="Times New Roman" w:hAnsi="Times New Roman" w:cs="Times New Roman"/>
        </w:rPr>
        <w:br/>
      </w:r>
      <w:r w:rsidRPr="0035476C">
        <w:rPr>
          <w:rFonts w:ascii="Times New Roman" w:hAnsi="Times New Roman" w:cs="Times New Roman"/>
        </w:rPr>
        <w:t>a jsou s jeho obsahem seznámeny a srozuměny.</w:t>
      </w:r>
    </w:p>
    <w:p w14:paraId="09220963" w14:textId="345C8E69" w:rsidR="00013D23" w:rsidRPr="0035476C" w:rsidRDefault="00CB6839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</w:t>
      </w:r>
      <w:r w:rsidR="00507B1B" w:rsidRPr="0035476C">
        <w:rPr>
          <w:rFonts w:ascii="Times New Roman" w:hAnsi="Times New Roman" w:cs="Times New Roman"/>
        </w:rPr>
        <w:t>.</w:t>
      </w:r>
      <w:r w:rsidRPr="0035476C">
        <w:rPr>
          <w:rFonts w:ascii="Times New Roman" w:hAnsi="Times New Roman" w:cs="Times New Roman"/>
        </w:rPr>
        <w:t xml:space="preserve"> Objednatel informuje zhotovitele o splnění této povinnosti</w:t>
      </w:r>
      <w:r w:rsidR="00013D23" w:rsidRPr="0035476C">
        <w:rPr>
          <w:rFonts w:ascii="Times New Roman" w:hAnsi="Times New Roman" w:cs="Times New Roman"/>
        </w:rPr>
        <w:t>.</w:t>
      </w:r>
    </w:p>
    <w:p w14:paraId="295C86E2" w14:textId="21F379E8" w:rsidR="00013D23" w:rsidRPr="0035476C" w:rsidRDefault="0055783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lastRenderedPageBreak/>
        <w:t>Smluvní strany dále prohlašují, že  skutečnosti uvedené v</w:t>
      </w:r>
      <w:r w:rsidR="00013D23" w:rsidRPr="0035476C">
        <w:rPr>
          <w:rFonts w:ascii="Times New Roman" w:hAnsi="Times New Roman" w:cs="Times New Roman"/>
        </w:rPr>
        <w:t> tomto dodatku</w:t>
      </w:r>
      <w:r w:rsidR="007B77BE" w:rsidRPr="0035476C">
        <w:rPr>
          <w:rFonts w:ascii="Times New Roman" w:hAnsi="Times New Roman" w:cs="Times New Roman"/>
        </w:rPr>
        <w:t xml:space="preserve"> </w:t>
      </w:r>
      <w:r w:rsidRPr="0035476C">
        <w:rPr>
          <w:rFonts w:ascii="Times New Roman" w:hAnsi="Times New Roman" w:cs="Times New Roman"/>
        </w:rPr>
        <w:t xml:space="preserve">nepovažují za obchodní tajemství ve smyslu ustanovení § 504 občanského zákoníku </w:t>
      </w:r>
      <w:r w:rsidR="001201C3" w:rsidRPr="0035476C">
        <w:rPr>
          <w:rFonts w:ascii="Times New Roman" w:hAnsi="Times New Roman" w:cs="Times New Roman"/>
        </w:rPr>
        <w:br/>
      </w:r>
      <w:r w:rsidRPr="0035476C">
        <w:rPr>
          <w:rFonts w:ascii="Times New Roman" w:hAnsi="Times New Roman" w:cs="Times New Roman"/>
        </w:rPr>
        <w:t>a udělují svolení k jejich užití a zveřejnění bez stanovení jakýchkoliv dalších podmínek.</w:t>
      </w:r>
    </w:p>
    <w:p w14:paraId="2503C22E" w14:textId="4F1A69F5" w:rsidR="00A935CF" w:rsidRPr="005A52F9" w:rsidRDefault="007B6DBB" w:rsidP="005A52F9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>Dodatek</w:t>
      </w:r>
      <w:r w:rsidR="00C94D31" w:rsidRPr="0035476C">
        <w:rPr>
          <w:rFonts w:ascii="Times New Roman" w:hAnsi="Times New Roman" w:cs="Times New Roman"/>
        </w:rPr>
        <w:t xml:space="preserve"> nabývá účinnosti dnem jeho zveřejnění v registru smluv.</w:t>
      </w:r>
      <w:r w:rsidR="00EA711E" w:rsidRPr="0035476C">
        <w:rPr>
          <w:rFonts w:ascii="Times New Roman" w:hAnsi="Times New Roman" w:cs="Times New Roman"/>
        </w:rPr>
        <w:t xml:space="preserve"> Dodatek nabývá účinnosti dnem podpisu obou smluvních stran.</w:t>
      </w:r>
    </w:p>
    <w:p w14:paraId="1C3D2DEA" w14:textId="7DCBD9B2" w:rsidR="00A935CF" w:rsidRPr="0035476C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>V </w:t>
      </w:r>
      <w:r w:rsidR="00981192" w:rsidRPr="0035476C">
        <w:rPr>
          <w:rFonts w:ascii="Times New Roman" w:hAnsi="Times New Roman" w:cs="Times New Roman"/>
        </w:rPr>
        <w:t>Praze</w:t>
      </w:r>
      <w:r w:rsidRPr="0035476C">
        <w:rPr>
          <w:rFonts w:ascii="Times New Roman" w:hAnsi="Times New Roman" w:cs="Times New Roman"/>
        </w:rPr>
        <w:t xml:space="preserve"> dne:</w:t>
      </w:r>
      <w:r w:rsidRPr="0035476C">
        <w:rPr>
          <w:rFonts w:ascii="Times New Roman" w:hAnsi="Times New Roman" w:cs="Times New Roman"/>
        </w:rPr>
        <w:tab/>
      </w:r>
      <w:r w:rsidRPr="0035476C">
        <w:rPr>
          <w:rFonts w:ascii="Times New Roman" w:hAnsi="Times New Roman" w:cs="Times New Roman"/>
        </w:rPr>
        <w:tab/>
      </w:r>
      <w:r w:rsidR="00981192" w:rsidRPr="0035476C">
        <w:rPr>
          <w:rFonts w:ascii="Times New Roman" w:hAnsi="Times New Roman" w:cs="Times New Roman"/>
        </w:rPr>
        <w:tab/>
      </w:r>
      <w:r w:rsidRPr="0035476C">
        <w:rPr>
          <w:rFonts w:ascii="Times New Roman" w:hAnsi="Times New Roman" w:cs="Times New Roman"/>
        </w:rPr>
        <w:tab/>
      </w:r>
      <w:r w:rsidRPr="0035476C">
        <w:rPr>
          <w:rFonts w:ascii="Times New Roman" w:hAnsi="Times New Roman" w:cs="Times New Roman"/>
        </w:rPr>
        <w:tab/>
      </w:r>
      <w:r w:rsidRPr="0035476C">
        <w:rPr>
          <w:rFonts w:ascii="Times New Roman" w:hAnsi="Times New Roman" w:cs="Times New Roman"/>
        </w:rPr>
        <w:tab/>
        <w:t>V Praze dne:</w:t>
      </w:r>
    </w:p>
    <w:p w14:paraId="72171D42" w14:textId="68CEDE11" w:rsidR="00006C69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14:paraId="632A1E4C" w14:textId="77777777" w:rsidR="005A52F9" w:rsidRPr="0035476C" w:rsidRDefault="005A52F9" w:rsidP="00CA0753">
      <w:pPr>
        <w:spacing w:after="0"/>
        <w:jc w:val="both"/>
        <w:rPr>
          <w:rFonts w:ascii="Times New Roman" w:hAnsi="Times New Roman" w:cs="Times New Roman"/>
        </w:rPr>
      </w:pPr>
    </w:p>
    <w:p w14:paraId="7BCA501A" w14:textId="08D94CA4" w:rsidR="00A935CF" w:rsidRPr="00311621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  <w:r w:rsidRPr="0035476C">
        <w:rPr>
          <w:rFonts w:ascii="Times New Roman" w:hAnsi="Times New Roman" w:cs="Times New Roman"/>
        </w:rPr>
        <w:t xml:space="preserve">za </w:t>
      </w:r>
      <w:r w:rsidR="00940310" w:rsidRPr="0035476C">
        <w:rPr>
          <w:rFonts w:ascii="Times New Roman" w:hAnsi="Times New Roman" w:cs="Times New Roman"/>
        </w:rPr>
        <w:t>objednatele</w:t>
      </w:r>
      <w:r w:rsidRPr="0035476C">
        <w:rPr>
          <w:rFonts w:ascii="Times New Roman" w:hAnsi="Times New Roman" w:cs="Times New Roman"/>
        </w:rPr>
        <w:t>:</w:t>
      </w:r>
      <w:r w:rsidR="00507B1B" w:rsidRPr="0035476C">
        <w:rPr>
          <w:rFonts w:ascii="Times New Roman" w:hAnsi="Times New Roman" w:cs="Times New Roman"/>
        </w:rPr>
        <w:t xml:space="preserve"> </w:t>
      </w:r>
      <w:r w:rsidR="00507B1B" w:rsidRPr="0035476C">
        <w:rPr>
          <w:rFonts w:ascii="Times New Roman" w:hAnsi="Times New Roman" w:cs="Times New Roman"/>
          <w:b/>
        </w:rPr>
        <w:t>Mgr. Martin Červený</w:t>
      </w:r>
      <w:r w:rsidR="009A73B5" w:rsidRPr="0035476C">
        <w:rPr>
          <w:rFonts w:ascii="Times New Roman" w:hAnsi="Times New Roman" w:cs="Times New Roman"/>
          <w:b/>
        </w:rPr>
        <w:t xml:space="preserve"> </w:t>
      </w:r>
      <w:r w:rsidR="009A73B5" w:rsidRPr="0035476C">
        <w:rPr>
          <w:rFonts w:ascii="Times New Roman" w:hAnsi="Times New Roman" w:cs="Times New Roman"/>
          <w:b/>
        </w:rPr>
        <w:tab/>
      </w:r>
      <w:r w:rsidR="009A73B5" w:rsidRPr="0035476C">
        <w:rPr>
          <w:rFonts w:ascii="Times New Roman" w:hAnsi="Times New Roman" w:cs="Times New Roman"/>
        </w:rPr>
        <w:tab/>
      </w:r>
      <w:r w:rsidR="009A73B5" w:rsidRPr="0035476C">
        <w:rPr>
          <w:rFonts w:ascii="Times New Roman" w:hAnsi="Times New Roman" w:cs="Times New Roman"/>
        </w:rPr>
        <w:tab/>
        <w:t xml:space="preserve">za </w:t>
      </w:r>
      <w:r w:rsidR="001770A6" w:rsidRPr="0035476C">
        <w:rPr>
          <w:rFonts w:ascii="Times New Roman" w:hAnsi="Times New Roman" w:cs="Times New Roman"/>
        </w:rPr>
        <w:t>zhotovitel</w:t>
      </w:r>
      <w:r w:rsidR="009A73B5" w:rsidRPr="0035476C">
        <w:rPr>
          <w:rFonts w:ascii="Times New Roman" w:hAnsi="Times New Roman" w:cs="Times New Roman"/>
        </w:rPr>
        <w:t>e:</w:t>
      </w:r>
      <w:r w:rsidR="00507B1B" w:rsidRPr="0035476C">
        <w:rPr>
          <w:rFonts w:ascii="Times New Roman" w:hAnsi="Times New Roman" w:cs="Times New Roman"/>
        </w:rPr>
        <w:t xml:space="preserve"> </w:t>
      </w:r>
      <w:r w:rsidR="0035476C" w:rsidRPr="00311621">
        <w:rPr>
          <w:rFonts w:ascii="Times New Roman" w:hAnsi="Times New Roman" w:cs="Times New Roman"/>
          <w:b/>
        </w:rPr>
        <w:t>Martin Nedbal</w:t>
      </w:r>
    </w:p>
    <w:p w14:paraId="376A3A7A" w14:textId="2C767CEA" w:rsidR="00507B1B" w:rsidRPr="0035476C" w:rsidRDefault="00507B1B" w:rsidP="00CA0753">
      <w:pPr>
        <w:spacing w:after="0"/>
        <w:jc w:val="both"/>
        <w:rPr>
          <w:rFonts w:ascii="Times New Roman" w:hAnsi="Times New Roman" w:cs="Times New Roman"/>
        </w:rPr>
      </w:pPr>
      <w:r w:rsidRPr="0035476C">
        <w:rPr>
          <w:rFonts w:ascii="Times New Roman" w:hAnsi="Times New Roman" w:cs="Times New Roman"/>
        </w:rPr>
        <w:t xml:space="preserve">                            zástupce ředitele                                                             </w:t>
      </w:r>
      <w:r w:rsidR="0035476C">
        <w:rPr>
          <w:rFonts w:ascii="Times New Roman" w:hAnsi="Times New Roman" w:cs="Times New Roman"/>
        </w:rPr>
        <w:t>jednatel</w:t>
      </w:r>
    </w:p>
    <w:p w14:paraId="32FB9E5C" w14:textId="6D7D014E" w:rsidR="00A935CF" w:rsidRPr="00DB14FF" w:rsidRDefault="0035476C" w:rsidP="00DB14FF">
      <w:pPr>
        <w:pStyle w:val="Standard"/>
        <w:tabs>
          <w:tab w:val="left" w:pos="5812"/>
        </w:tabs>
        <w:spacing w:line="276" w:lineRule="auto"/>
        <w:jc w:val="both"/>
        <w:rPr>
          <w:rFonts w:cs="Times New Roman"/>
          <w:bCs/>
        </w:rPr>
      </w:pPr>
      <w:r>
        <w:t xml:space="preserve">     Institut plánování a rozvoje hl. m. Prahy                                 </w:t>
      </w:r>
      <w:r w:rsidRPr="00AA020B">
        <w:t xml:space="preserve"> </w:t>
      </w:r>
      <w:r>
        <w:t xml:space="preserve">       </w:t>
      </w:r>
      <w:proofErr w:type="spellStart"/>
      <w:proofErr w:type="gramStart"/>
      <w:r w:rsidRPr="00AA020B">
        <w:rPr>
          <w:rFonts w:cs="Times New Roman"/>
          <w:bCs/>
        </w:rPr>
        <w:t>stavby</w:t>
      </w:r>
      <w:proofErr w:type="gramEnd"/>
      <w:r w:rsidRPr="00AA020B">
        <w:rPr>
          <w:rFonts w:cs="Times New Roman"/>
          <w:bCs/>
        </w:rPr>
        <w:t>.</w:t>
      </w:r>
      <w:proofErr w:type="gramStart"/>
      <w:r w:rsidRPr="00AA020B">
        <w:rPr>
          <w:rFonts w:cs="Times New Roman"/>
          <w:bCs/>
        </w:rPr>
        <w:t>uno</w:t>
      </w:r>
      <w:proofErr w:type="spellEnd"/>
      <w:proofErr w:type="gramEnd"/>
      <w:r w:rsidRPr="00AA020B">
        <w:rPr>
          <w:rFonts w:cs="Times New Roman"/>
          <w:bCs/>
        </w:rPr>
        <w:t xml:space="preserve"> s.r.o.</w:t>
      </w:r>
    </w:p>
    <w:sectPr w:rsidR="00A935CF" w:rsidRPr="00DB14FF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840BC7" w16cid:durableId="230228B7"/>
  <w16cid:commentId w16cid:paraId="1E333EF6" w16cid:durableId="230228D1"/>
  <w16cid:commentId w16cid:paraId="4EC8D147" w16cid:durableId="230229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E8C44" w14:textId="77777777" w:rsidR="00C213EB" w:rsidRDefault="00C213EB" w:rsidP="00006C69">
      <w:pPr>
        <w:spacing w:after="0" w:line="240" w:lineRule="auto"/>
      </w:pPr>
      <w:r>
        <w:separator/>
      </w:r>
    </w:p>
  </w:endnote>
  <w:endnote w:type="continuationSeparator" w:id="0">
    <w:p w14:paraId="79903C54" w14:textId="77777777" w:rsidR="00C213EB" w:rsidRDefault="00C213EB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684827"/>
      <w:docPartObj>
        <w:docPartGallery w:val="Page Numbers (Bottom of Page)"/>
        <w:docPartUnique/>
      </w:docPartObj>
    </w:sdtPr>
    <w:sdtEndPr/>
    <w:sdtContent>
      <w:p w14:paraId="4094CFD1" w14:textId="24990C19"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7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6BF1A" w14:textId="77777777" w:rsidR="00C213EB" w:rsidRDefault="00C213EB" w:rsidP="00006C69">
      <w:pPr>
        <w:spacing w:after="0" w:line="240" w:lineRule="auto"/>
      </w:pPr>
      <w:r>
        <w:separator/>
      </w:r>
    </w:p>
  </w:footnote>
  <w:footnote w:type="continuationSeparator" w:id="0">
    <w:p w14:paraId="1C5A3523" w14:textId="77777777" w:rsidR="00C213EB" w:rsidRDefault="00C213EB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478F2" w14:textId="20A5E447" w:rsidR="00B971C4" w:rsidRPr="0035476C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35476C">
      <w:rPr>
        <w:rFonts w:ascii="Times New Roman" w:hAnsi="Times New Roman" w:cs="Times New Roman"/>
      </w:rPr>
      <w:t xml:space="preserve">č. smlouvy objednatele: ZAK </w:t>
    </w:r>
    <w:r w:rsidR="006027B8" w:rsidRPr="0035476C">
      <w:rPr>
        <w:rFonts w:ascii="Times New Roman" w:hAnsi="Times New Roman" w:cs="Times New Roman"/>
      </w:rPr>
      <w:t>20-0</w:t>
    </w:r>
    <w:r w:rsidR="0035476C" w:rsidRPr="0035476C">
      <w:rPr>
        <w:rFonts w:ascii="Times New Roman" w:hAnsi="Times New Roman" w:cs="Times New Roman"/>
      </w:rPr>
      <w:t>206</w:t>
    </w:r>
    <w:r w:rsidR="0035476C">
      <w:rPr>
        <w:rFonts w:ascii="Times New Roman" w:hAnsi="Times New Roman" w:cs="Times New Roman"/>
      </w:rPr>
      <w:t>/</w:t>
    </w:r>
    <w:r w:rsidR="00780C35">
      <w:rPr>
        <w:rFonts w:ascii="Times New Roman" w:hAnsi="Times New Roman" w:cs="Times New Roman"/>
      </w:rPr>
      <w:t>2</w:t>
    </w:r>
  </w:p>
  <w:p w14:paraId="0200A13A" w14:textId="77777777" w:rsidR="00B971C4" w:rsidRPr="0035476C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35476C">
      <w:rPr>
        <w:rFonts w:ascii="Times New Roman" w:hAnsi="Times New Roman" w:cs="Times New Roman"/>
      </w:rPr>
      <w:t xml:space="preserve">č. smlouvy </w:t>
    </w:r>
    <w:r w:rsidR="00CE4F42" w:rsidRPr="0035476C">
      <w:rPr>
        <w:rFonts w:ascii="Times New Roman" w:hAnsi="Times New Roman" w:cs="Times New Roman"/>
      </w:rPr>
      <w:t>zhotovit</w:t>
    </w:r>
    <w:r w:rsidRPr="0035476C">
      <w:rPr>
        <w:rFonts w:ascii="Times New Roman" w:hAnsi="Times New Roman" w:cs="Times New Roman"/>
      </w:rPr>
      <w:t>ele: …………</w:t>
    </w: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26FF"/>
    <w:multiLevelType w:val="hybridMultilevel"/>
    <w:tmpl w:val="13343530"/>
    <w:lvl w:ilvl="0" w:tplc="04DA776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6303E"/>
    <w:multiLevelType w:val="hybridMultilevel"/>
    <w:tmpl w:val="981602D0"/>
    <w:lvl w:ilvl="0" w:tplc="C174F918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F5FCA"/>
    <w:multiLevelType w:val="hybridMultilevel"/>
    <w:tmpl w:val="74BCEB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AD5C66"/>
    <w:multiLevelType w:val="hybridMultilevel"/>
    <w:tmpl w:val="E9C6FCE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0C72083"/>
    <w:multiLevelType w:val="hybridMultilevel"/>
    <w:tmpl w:val="8D3A8C88"/>
    <w:lvl w:ilvl="0" w:tplc="04DA776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2D867F6">
      <w:start w:val="1"/>
      <w:numFmt w:val="bullet"/>
      <w:lvlText w:val="−"/>
      <w:lvlJc w:val="left"/>
      <w:pPr>
        <w:ind w:left="2160" w:hanging="180"/>
      </w:pPr>
      <w:rPr>
        <w:rFonts w:ascii="Calibri" w:hAnsi="Calibri" w:hint="default"/>
      </w:rPr>
    </w:lvl>
    <w:lvl w:ilvl="3" w:tplc="168C5DE8">
      <w:start w:val="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3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12"/>
  </w:num>
  <w:num w:numId="10">
    <w:abstractNumId w:val="1"/>
  </w:num>
  <w:num w:numId="11">
    <w:abstractNumId w:val="2"/>
  </w:num>
  <w:num w:numId="12">
    <w:abstractNumId w:val="0"/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1CFC"/>
    <w:rsid w:val="00006C69"/>
    <w:rsid w:val="00011AE0"/>
    <w:rsid w:val="00012A0D"/>
    <w:rsid w:val="00013D23"/>
    <w:rsid w:val="00035F94"/>
    <w:rsid w:val="00071C22"/>
    <w:rsid w:val="000809BD"/>
    <w:rsid w:val="000A5162"/>
    <w:rsid w:val="000B7690"/>
    <w:rsid w:val="001201C3"/>
    <w:rsid w:val="00133716"/>
    <w:rsid w:val="00156451"/>
    <w:rsid w:val="001770A6"/>
    <w:rsid w:val="001A4F97"/>
    <w:rsid w:val="001C2CB9"/>
    <w:rsid w:val="001E7B9C"/>
    <w:rsid w:val="002077C2"/>
    <w:rsid w:val="00231B5B"/>
    <w:rsid w:val="00255EEC"/>
    <w:rsid w:val="0026139E"/>
    <w:rsid w:val="002642D9"/>
    <w:rsid w:val="002A0BF7"/>
    <w:rsid w:val="002A225D"/>
    <w:rsid w:val="002A2CDA"/>
    <w:rsid w:val="002B688F"/>
    <w:rsid w:val="002E026B"/>
    <w:rsid w:val="002F4CA8"/>
    <w:rsid w:val="00311621"/>
    <w:rsid w:val="00312319"/>
    <w:rsid w:val="003133BD"/>
    <w:rsid w:val="003151A0"/>
    <w:rsid w:val="00315AC5"/>
    <w:rsid w:val="003217C8"/>
    <w:rsid w:val="003330E4"/>
    <w:rsid w:val="00340921"/>
    <w:rsid w:val="00340FB1"/>
    <w:rsid w:val="00343035"/>
    <w:rsid w:val="00346B7F"/>
    <w:rsid w:val="0035476C"/>
    <w:rsid w:val="0036426B"/>
    <w:rsid w:val="003B1E01"/>
    <w:rsid w:val="003B3937"/>
    <w:rsid w:val="003B4631"/>
    <w:rsid w:val="003D0B0A"/>
    <w:rsid w:val="003D5B2A"/>
    <w:rsid w:val="003E2E62"/>
    <w:rsid w:val="00415E01"/>
    <w:rsid w:val="00416188"/>
    <w:rsid w:val="0042593D"/>
    <w:rsid w:val="00426818"/>
    <w:rsid w:val="00436E78"/>
    <w:rsid w:val="004910F0"/>
    <w:rsid w:val="004A30FA"/>
    <w:rsid w:val="004B30E0"/>
    <w:rsid w:val="004D15AB"/>
    <w:rsid w:val="004E6F46"/>
    <w:rsid w:val="004F3503"/>
    <w:rsid w:val="004F69FE"/>
    <w:rsid w:val="00507B1B"/>
    <w:rsid w:val="00512AAA"/>
    <w:rsid w:val="00533C6B"/>
    <w:rsid w:val="005571FE"/>
    <w:rsid w:val="0055783B"/>
    <w:rsid w:val="00576F87"/>
    <w:rsid w:val="005839E5"/>
    <w:rsid w:val="005A52F9"/>
    <w:rsid w:val="005F2BF7"/>
    <w:rsid w:val="005F4F3B"/>
    <w:rsid w:val="006027B8"/>
    <w:rsid w:val="00627A32"/>
    <w:rsid w:val="00667961"/>
    <w:rsid w:val="006714D3"/>
    <w:rsid w:val="006759AB"/>
    <w:rsid w:val="006F3997"/>
    <w:rsid w:val="00756299"/>
    <w:rsid w:val="00772464"/>
    <w:rsid w:val="00780343"/>
    <w:rsid w:val="00780C35"/>
    <w:rsid w:val="007B6DBB"/>
    <w:rsid w:val="007B77BE"/>
    <w:rsid w:val="007D30A8"/>
    <w:rsid w:val="007D4A68"/>
    <w:rsid w:val="00835B76"/>
    <w:rsid w:val="008409D5"/>
    <w:rsid w:val="00854BD4"/>
    <w:rsid w:val="00867A1F"/>
    <w:rsid w:val="008952CE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1324"/>
    <w:rsid w:val="009A73B5"/>
    <w:rsid w:val="009C5E27"/>
    <w:rsid w:val="009D3E20"/>
    <w:rsid w:val="009E621E"/>
    <w:rsid w:val="00A1627D"/>
    <w:rsid w:val="00A417C3"/>
    <w:rsid w:val="00A57F4D"/>
    <w:rsid w:val="00A92B5F"/>
    <w:rsid w:val="00A935CF"/>
    <w:rsid w:val="00A9767F"/>
    <w:rsid w:val="00AD231B"/>
    <w:rsid w:val="00AE4470"/>
    <w:rsid w:val="00AE5C87"/>
    <w:rsid w:val="00AF0DFD"/>
    <w:rsid w:val="00B03BDE"/>
    <w:rsid w:val="00B2384F"/>
    <w:rsid w:val="00B265B4"/>
    <w:rsid w:val="00B30F1A"/>
    <w:rsid w:val="00B354F2"/>
    <w:rsid w:val="00B46B96"/>
    <w:rsid w:val="00B971C4"/>
    <w:rsid w:val="00BB135A"/>
    <w:rsid w:val="00BE65F0"/>
    <w:rsid w:val="00BF3CA4"/>
    <w:rsid w:val="00C17DCE"/>
    <w:rsid w:val="00C213EB"/>
    <w:rsid w:val="00C268E2"/>
    <w:rsid w:val="00C2756A"/>
    <w:rsid w:val="00C94D31"/>
    <w:rsid w:val="00CA0753"/>
    <w:rsid w:val="00CA27C2"/>
    <w:rsid w:val="00CB6839"/>
    <w:rsid w:val="00CD4E63"/>
    <w:rsid w:val="00CE4F42"/>
    <w:rsid w:val="00CF58CA"/>
    <w:rsid w:val="00D00F18"/>
    <w:rsid w:val="00D15DCF"/>
    <w:rsid w:val="00D31533"/>
    <w:rsid w:val="00D40A95"/>
    <w:rsid w:val="00D804D1"/>
    <w:rsid w:val="00DA7AB6"/>
    <w:rsid w:val="00DB01E8"/>
    <w:rsid w:val="00DB14FF"/>
    <w:rsid w:val="00DF158E"/>
    <w:rsid w:val="00E01AE6"/>
    <w:rsid w:val="00E30876"/>
    <w:rsid w:val="00E422C6"/>
    <w:rsid w:val="00E54FB6"/>
    <w:rsid w:val="00E772E3"/>
    <w:rsid w:val="00EA711E"/>
    <w:rsid w:val="00EB2DE9"/>
    <w:rsid w:val="00F1680C"/>
    <w:rsid w:val="00F2682A"/>
    <w:rsid w:val="00F33E31"/>
    <w:rsid w:val="00F43A2E"/>
    <w:rsid w:val="00F942DD"/>
    <w:rsid w:val="00FE4962"/>
    <w:rsid w:val="00F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25327A"/>
  <w15:docId w15:val="{77E3BCA7-C925-4F12-9A12-4927A7FE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customStyle="1" w:styleId="Standard">
    <w:name w:val="Standard"/>
    <w:rsid w:val="003547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Symbol"/>
      <w:kern w:val="3"/>
      <w:lang w:eastAsia="zh-CN"/>
    </w:rPr>
  </w:style>
  <w:style w:type="paragraph" w:customStyle="1" w:styleId="Nadpis">
    <w:name w:val="Nadpis"/>
    <w:basedOn w:val="Normln"/>
    <w:rsid w:val="0035476C"/>
    <w:pPr>
      <w:spacing w:after="0" w:line="240" w:lineRule="auto"/>
      <w:jc w:val="both"/>
    </w:pPr>
    <w:rPr>
      <w:rFonts w:ascii="CG Times" w:eastAsia="Times New Roman" w:hAnsi="CG Times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F626A7-577D-4C91-BD93-B46678231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268998-048F-482D-ACCC-E5DBF1CF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Monzerová Viola Mgr. (SPR/VEZ)</cp:lastModifiedBy>
  <cp:revision>4</cp:revision>
  <cp:lastPrinted>2020-10-19T14:44:00Z</cp:lastPrinted>
  <dcterms:created xsi:type="dcterms:W3CDTF">2020-12-18T14:01:00Z</dcterms:created>
  <dcterms:modified xsi:type="dcterms:W3CDTF">2020-12-18T14:17:00Z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