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36575A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36575A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FC2C8C" w:rsidRPr="00FC2C8C">
        <w:rPr>
          <w:rFonts w:cs="Arial"/>
          <w:b/>
          <w:sz w:val="28"/>
          <w:szCs w:val="28"/>
        </w:rPr>
        <w:t>NJA-MN-16/2016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FC2C8C" w:rsidRPr="00FC2C8C">
        <w:rPr>
          <w:rFonts w:cs="Arial"/>
          <w:b/>
          <w:bCs/>
          <w:sz w:val="28"/>
          <w:szCs w:val="28"/>
        </w:rPr>
        <w:t>CZ.</w:t>
      </w:r>
      <w:r w:rsidR="00FC2C8C" w:rsidRPr="0036575A">
        <w:rPr>
          <w:rFonts w:cs="Arial"/>
          <w:b/>
          <w:bCs/>
          <w:sz w:val="28"/>
          <w:szCs w:val="28"/>
        </w:rPr>
        <w:t>03</w:t>
      </w:r>
      <w:r w:rsidR="00FC2C8C" w:rsidRPr="0036575A">
        <w:rPr>
          <w:rFonts w:cs="Arial"/>
          <w:b/>
          <w:sz w:val="28"/>
          <w:szCs w:val="28"/>
        </w:rPr>
        <w:t>.1.52/0.0/0.0/15_021/0000053</w:t>
      </w:r>
      <w:r w:rsidR="002115B9" w:rsidRPr="0036575A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FC2C8C" w:rsidRPr="00FC2C8C">
        <w:t xml:space="preserve">Ing. </w:t>
      </w:r>
      <w:r w:rsidR="00FC2C8C">
        <w:rPr>
          <w:szCs w:val="20"/>
        </w:rPr>
        <w:t>Bc. Zdislav Zima</w:t>
      </w:r>
      <w:r w:rsidRPr="004521C7">
        <w:rPr>
          <w:rFonts w:cs="Arial"/>
          <w:szCs w:val="20"/>
        </w:rPr>
        <w:t xml:space="preserve">, </w:t>
      </w:r>
      <w:r w:rsidR="00FC2C8C" w:rsidRPr="00FC2C8C">
        <w:t>ředitel kontaktního</w:t>
      </w:r>
      <w:r w:rsidR="00FC2C8C">
        <w:rPr>
          <w:szCs w:val="20"/>
        </w:rPr>
        <w:t xml:space="preserve"> pracoviště Nový Jičín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FC2C8C" w:rsidRPr="00FC2C8C">
        <w:t>Dobrovského 1278</w:t>
      </w:r>
      <w:r w:rsidR="00FC2C8C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FC2C8C" w:rsidRPr="00FC2C8C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C2C8C" w:rsidRPr="00FC2C8C">
        <w:t>Úřad práce</w:t>
      </w:r>
      <w:r w:rsidR="00FC2C8C">
        <w:rPr>
          <w:szCs w:val="20"/>
        </w:rPr>
        <w:t xml:space="preserve"> ČR - kontaktní pracovišt</w:t>
      </w:r>
      <w:r w:rsidR="00AA4FBC">
        <w:rPr>
          <w:szCs w:val="20"/>
        </w:rPr>
        <w:t xml:space="preserve">ě Nový Jičín, </w:t>
      </w:r>
      <w:proofErr w:type="spellStart"/>
      <w:r w:rsidR="00AA4FBC">
        <w:rPr>
          <w:szCs w:val="20"/>
        </w:rPr>
        <w:t>Msgr</w:t>
      </w:r>
      <w:proofErr w:type="spellEnd"/>
      <w:r w:rsidR="00AA4FBC">
        <w:rPr>
          <w:szCs w:val="20"/>
        </w:rPr>
        <w:t xml:space="preserve">. Šrámka </w:t>
      </w:r>
      <w:proofErr w:type="gramStart"/>
      <w:r w:rsidR="00AA4FBC">
        <w:rPr>
          <w:szCs w:val="20"/>
        </w:rPr>
        <w:t>č.p.</w:t>
      </w:r>
      <w:proofErr w:type="gramEnd"/>
      <w:r w:rsidR="00AA4FBC">
        <w:rPr>
          <w:szCs w:val="20"/>
        </w:rPr>
        <w:t> </w:t>
      </w:r>
      <w:r w:rsidR="00FC2C8C">
        <w:rPr>
          <w:szCs w:val="20"/>
        </w:rPr>
        <w:t>1030/8, 741 01 Nový Jičín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FC2C8C" w:rsidRPr="00FC2C8C">
        <w:t>37822761/0710</w:t>
      </w:r>
      <w:bookmarkStart w:id="0" w:name="_GoBack"/>
      <w:bookmarkEnd w:id="0"/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C2C8C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FC2C8C" w:rsidRPr="00FC2C8C">
        <w:t>KAR-mobil s</w:t>
      </w:r>
      <w:r w:rsidR="00FC2C8C">
        <w:rPr>
          <w:szCs w:val="20"/>
        </w:rPr>
        <w:t>.r.o.</w:t>
      </w:r>
    </w:p>
    <w:p w:rsidR="000E23BB" w:rsidRPr="004521C7" w:rsidRDefault="00FC2C8C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FC2C8C">
        <w:rPr>
          <w:noProof/>
        </w:rPr>
        <w:t>Ing. Luboš</w:t>
      </w:r>
      <w:r>
        <w:rPr>
          <w:noProof/>
          <w:szCs w:val="20"/>
        </w:rPr>
        <w:t xml:space="preserve"> Cekr, jednatel</w:t>
      </w:r>
    </w:p>
    <w:p w:rsidR="000E23BB" w:rsidRPr="004521C7" w:rsidRDefault="00FC2C8C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FC2C8C">
        <w:t xml:space="preserve">Vítkovická </w:t>
      </w:r>
      <w:proofErr w:type="gramStart"/>
      <w:r w:rsidRPr="00FC2C8C">
        <w:t>č</w:t>
      </w:r>
      <w:r>
        <w:rPr>
          <w:szCs w:val="20"/>
        </w:rPr>
        <w:t>.p.</w:t>
      </w:r>
      <w:proofErr w:type="gramEnd"/>
      <w:r>
        <w:rPr>
          <w:szCs w:val="20"/>
        </w:rPr>
        <w:t> 3257/7, Moravská Ostrava, 702 00 Ostrava 2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FC2C8C" w:rsidRPr="00FC2C8C">
        <w:t>25352776</w:t>
      </w:r>
    </w:p>
    <w:p w:rsidR="00C2620A" w:rsidRPr="004521C7" w:rsidRDefault="00FC2C8C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FC2C8C">
        <w:t xml:space="preserve">Vítkovická </w:t>
      </w:r>
      <w:proofErr w:type="gramStart"/>
      <w:r w:rsidRPr="00FC2C8C">
        <w:t>č</w:t>
      </w:r>
      <w:r>
        <w:rPr>
          <w:szCs w:val="20"/>
        </w:rPr>
        <w:t>.p.</w:t>
      </w:r>
      <w:proofErr w:type="gramEnd"/>
      <w:r>
        <w:rPr>
          <w:szCs w:val="20"/>
        </w:rPr>
        <w:t> 3257/7, Moravská Ostrava, 702 00 Ostrava 2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FC2C8C" w:rsidRPr="00FC2C8C">
        <w:t>27-1171770207/0100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FC2C8C" w:rsidRPr="00FC2C8C">
        <w:rPr>
          <w:bCs/>
        </w:rPr>
        <w:t>Podpora odborného</w:t>
      </w:r>
      <w:r w:rsidR="00FC2C8C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FC2C8C" w:rsidRPr="00FC2C8C">
        <w:rPr>
          <w:bCs/>
        </w:rPr>
        <w:t>CZ.03</w:t>
      </w:r>
      <w:r w:rsidR="00FC2C8C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FC2C8C" w:rsidRPr="00FC2C8C">
        <w:t>Servisní pracovník</w:t>
      </w:r>
      <w:r w:rsidR="00FC2C8C">
        <w:rPr>
          <w:szCs w:val="20"/>
        </w:rPr>
        <w:t xml:space="preserve"> u zákazníka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687E6F">
        <w:tab/>
      </w:r>
      <w:r w:rsidR="00FC2C8C" w:rsidRPr="00FC2C8C">
        <w:t>41,00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687E6F">
        <w:tab/>
      </w:r>
      <w:r w:rsidR="00687E6F">
        <w:tab/>
      </w:r>
      <w:r w:rsidR="00687E6F">
        <w:tab/>
      </w:r>
      <w:r w:rsidR="00FC2C8C" w:rsidRPr="00FC2C8C">
        <w:t>40,00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687E6F">
        <w:tab/>
      </w:r>
      <w:r w:rsidR="00687E6F">
        <w:tab/>
      </w:r>
      <w:r w:rsidR="00687E6F">
        <w:tab/>
      </w:r>
      <w:r w:rsidR="00FC2C8C" w:rsidRPr="00FC2C8C">
        <w:t>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FC2C8C" w:rsidRPr="00FC2C8C">
        <w:t>1,00</w:t>
      </w:r>
      <w:r>
        <w:tab/>
      </w:r>
      <w:r w:rsidR="00E53B1B" w:rsidRPr="00E53B1B">
        <w:t>vyuč</w:t>
      </w:r>
      <w:r w:rsidR="00E53B1B">
        <w:t>. </w:t>
      </w:r>
      <w:proofErr w:type="gramStart"/>
      <w:r>
        <w:t>hodin</w:t>
      </w:r>
      <w:proofErr w:type="gram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FC2C8C">
        <w:rPr>
          <w:szCs w:val="20"/>
        </w:rPr>
        <w:t>K.I.</w:t>
      </w:r>
      <w:proofErr w:type="gramStart"/>
      <w:r w:rsidR="00FC2C8C">
        <w:rPr>
          <w:szCs w:val="20"/>
        </w:rPr>
        <w:t>S.S.</w:t>
      </w:r>
      <w:proofErr w:type="gramEnd"/>
      <w:r w:rsidR="00FC2C8C">
        <w:rPr>
          <w:szCs w:val="20"/>
        </w:rPr>
        <w:t xml:space="preserve"> vzdělávání s.r.o.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FC2C8C" w:rsidRPr="00FC2C8C">
        <w:t>4.10</w:t>
      </w:r>
      <w:r w:rsidR="00FC2C8C">
        <w:rPr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FC2C8C" w:rsidRPr="00FC2C8C">
        <w:t>18.11</w:t>
      </w:r>
      <w:r w:rsidR="00FC2C8C">
        <w:rPr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AA4FBC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FC2C8C" w:rsidRPr="00FC2C8C">
        <w:t>4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FC2C8C" w:rsidRPr="00FC2C8C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FC2C8C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FC2C8C" w:rsidRPr="00FC2C8C">
        <w:rPr>
          <w:b/>
          <w:szCs w:val="20"/>
        </w:rPr>
        <w:t>62 014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FC2C8C">
        <w:rPr>
          <w:szCs w:val="20"/>
        </w:rPr>
        <w:t>28 864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FC2C8C" w:rsidRPr="00FC2C8C">
        <w:rPr>
          <w:bCs/>
          <w:lang w:val="en-US"/>
        </w:rPr>
        <w:t>33 150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FC2C8C" w:rsidRPr="00FC2C8C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FC2C8C" w:rsidRPr="00FC2C8C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FC2C8C" w:rsidP="001C4C77">
      <w:pPr>
        <w:pStyle w:val="BoddohodyII"/>
        <w:keepNext/>
        <w:numPr>
          <w:ilvl w:val="0"/>
          <w:numId w:val="0"/>
        </w:numPr>
      </w:pPr>
      <w:r w:rsidRPr="00FC2C8C">
        <w:t>Úřad práce</w:t>
      </w:r>
      <w:r>
        <w:rPr>
          <w:szCs w:val="20"/>
        </w:rPr>
        <w:t xml:space="preserve"> České republiky - kontaktní pracoviště Nový Jičín</w:t>
      </w:r>
      <w:r w:rsidR="005D3993">
        <w:t xml:space="preserve"> dne </w:t>
      </w:r>
      <w:proofErr w:type="gramStart"/>
      <w:r w:rsidRPr="00FC2C8C">
        <w:rPr>
          <w:bCs/>
          <w:lang w:val="en-US"/>
        </w:rPr>
        <w:t>15.8</w:t>
      </w:r>
      <w:r>
        <w:rPr>
          <w:szCs w:val="20"/>
        </w:rPr>
        <w:t>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FC2C8C" w:rsidP="001C4C77">
      <w:pPr>
        <w:keepNext/>
        <w:keepLines/>
        <w:jc w:val="center"/>
        <w:rPr>
          <w:rFonts w:cs="Arial"/>
          <w:szCs w:val="20"/>
        </w:rPr>
      </w:pPr>
      <w:r w:rsidRPr="00FC2C8C">
        <w:t xml:space="preserve">Bc. </w:t>
      </w:r>
      <w:r>
        <w:rPr>
          <w:szCs w:val="20"/>
        </w:rPr>
        <w:t>Yvona Heliová</w:t>
      </w:r>
      <w:r>
        <w:rPr>
          <w:szCs w:val="20"/>
        </w:rPr>
        <w:tab/>
      </w:r>
      <w:r>
        <w:rPr>
          <w:szCs w:val="20"/>
        </w:rPr>
        <w:br/>
        <w:t xml:space="preserve">HR </w:t>
      </w:r>
      <w:proofErr w:type="spellStart"/>
      <w:r>
        <w:rPr>
          <w:szCs w:val="20"/>
        </w:rPr>
        <w:t>manager</w:t>
      </w:r>
      <w:proofErr w:type="spellEnd"/>
      <w:r>
        <w:rPr>
          <w:szCs w:val="20"/>
        </w:rPr>
        <w:tab/>
      </w:r>
      <w:r>
        <w:rPr>
          <w:szCs w:val="20"/>
        </w:rPr>
        <w:br/>
        <w:t>KAR-mobil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FC2C8C" w:rsidP="001C4C77">
      <w:pPr>
        <w:keepNext/>
        <w:tabs>
          <w:tab w:val="center" w:pos="1800"/>
          <w:tab w:val="center" w:pos="7200"/>
        </w:tabs>
        <w:jc w:val="center"/>
      </w:pPr>
      <w:r w:rsidRPr="00FC2C8C">
        <w:t xml:space="preserve">Ing. </w:t>
      </w:r>
      <w:r>
        <w:rPr>
          <w:szCs w:val="20"/>
        </w:rPr>
        <w:t>Bc. Zdislav Zima</w:t>
      </w:r>
    </w:p>
    <w:p w:rsidR="00580136" w:rsidRDefault="00FC2C8C" w:rsidP="00580136">
      <w:pPr>
        <w:tabs>
          <w:tab w:val="center" w:pos="1800"/>
          <w:tab w:val="center" w:pos="7200"/>
        </w:tabs>
        <w:jc w:val="center"/>
      </w:pPr>
      <w:r w:rsidRPr="00FC2C8C">
        <w:t>ředitel kontaktního</w:t>
      </w:r>
      <w:r>
        <w:rPr>
          <w:szCs w:val="20"/>
        </w:rPr>
        <w:t xml:space="preserve"> pracoviště Nový Jičín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FC2C8C" w:rsidRPr="00FC2C8C">
        <w:t xml:space="preserve">Bc. </w:t>
      </w:r>
      <w:r w:rsidR="00FC2C8C">
        <w:rPr>
          <w:szCs w:val="20"/>
        </w:rPr>
        <w:t>Michaela Maralíková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FC2C8C" w:rsidRPr="00FC2C8C">
        <w:t>950 139</w:t>
      </w:r>
      <w:r w:rsidR="00FC2C8C">
        <w:rPr>
          <w:szCs w:val="20"/>
        </w:rPr>
        <w:t xml:space="preserve"> 487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8C" w:rsidRDefault="00FC2C8C">
      <w:r>
        <w:separator/>
      </w:r>
    </w:p>
  </w:endnote>
  <w:endnote w:type="continuationSeparator" w:id="0">
    <w:p w:rsidR="00FC2C8C" w:rsidRDefault="00FC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C" w:rsidRDefault="00FC2C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FC2C8C" w:rsidRPr="00FC2C8C">
      <w:rPr>
        <w:i/>
      </w:rPr>
      <w:t>NJA-MN-16/2016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E206D">
      <w:rPr>
        <w:rStyle w:val="slostrnky"/>
        <w:noProof/>
      </w:rPr>
      <w:t>4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6E206D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FC2C8C" w:rsidRPr="00FC2C8C">
      <w:rPr>
        <w:i/>
      </w:rPr>
      <w:t>NJA-MN-16/2016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E206D">
      <w:rPr>
        <w:rStyle w:val="slostrnky"/>
        <w:noProof/>
      </w:rPr>
      <w:t>1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6E206D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8C" w:rsidRDefault="00FC2C8C">
      <w:r>
        <w:separator/>
      </w:r>
    </w:p>
  </w:footnote>
  <w:footnote w:type="continuationSeparator" w:id="0">
    <w:p w:rsidR="00FC2C8C" w:rsidRDefault="00FC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C" w:rsidRDefault="00FC2C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FC2C8C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575A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87E6F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E206D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4FBC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C2C8C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D7C8-8DF0-4CD6-AF1E-AE647F7B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3538</Words>
  <Characters>21255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24744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Maralíková Michaela Bc. (UPT-NJA)</dc:creator>
  <cp:lastModifiedBy>Krutílková Eliška (UPT-NJA)</cp:lastModifiedBy>
  <cp:revision>4</cp:revision>
  <cp:lastPrinted>2016-08-16T06:02:00Z</cp:lastPrinted>
  <dcterms:created xsi:type="dcterms:W3CDTF">2016-08-15T14:11:00Z</dcterms:created>
  <dcterms:modified xsi:type="dcterms:W3CDTF">2016-08-16T07:05:00Z</dcterms:modified>
</cp:coreProperties>
</file>