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jc w:val="center"/>
        <w:tblCellMar>
          <w:left w:w="70" w:type="dxa"/>
          <w:right w:w="70" w:type="dxa"/>
        </w:tblCellMar>
        <w:tblLook w:val="0000"/>
      </w:tblPr>
      <w:tblGrid>
        <w:gridCol w:w="8400"/>
      </w:tblGrid>
      <w:tr w:rsidR="00164488" w:rsidRPr="002648FE" w:rsidTr="008563D0">
        <w:trPr>
          <w:jc w:val="center"/>
        </w:trPr>
        <w:tc>
          <w:tcPr>
            <w:tcW w:w="8400" w:type="dxa"/>
          </w:tcPr>
          <w:p w:rsidR="00164488" w:rsidRPr="002648FE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2B21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563D0" w:rsidRPr="002648FE" w:rsidRDefault="008563D0" w:rsidP="002648FE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r w:rsidRPr="002648FE">
        <w:rPr>
          <w:rFonts w:ascii="Times New Roman" w:hAnsi="Times New Roman"/>
          <w:b/>
          <w:bCs/>
          <w:szCs w:val="22"/>
        </w:rPr>
        <w:t>AstraZeneca Czech Republic s.r.o.</w:t>
      </w:r>
    </w:p>
    <w:bookmarkEnd w:id="0"/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15800 Praha 5- Jinonice</w:t>
      </w:r>
    </w:p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společnost je zapsána v obchodním rejstříku vedeném Městským soudem v Praze pod sp.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zastoupená: Emeli</w:t>
      </w:r>
      <w:r w:rsidR="003506AF" w:rsidRPr="002648FE">
        <w:rPr>
          <w:rFonts w:ascii="Times New Roman" w:hAnsi="Times New Roman"/>
          <w:szCs w:val="22"/>
        </w:rPr>
        <w:t>í</w:t>
      </w:r>
      <w:r w:rsidRPr="002648FE">
        <w:rPr>
          <w:rFonts w:ascii="Times New Roman" w:hAnsi="Times New Roman"/>
          <w:szCs w:val="22"/>
        </w:rPr>
        <w:t xml:space="preserve"> Antoni, jednatelkou</w:t>
      </w:r>
    </w:p>
    <w:p w:rsidR="008563D0" w:rsidRPr="002648FE" w:rsidRDefault="008563D0" w:rsidP="002648FE">
      <w:pPr>
        <w:ind w:left="567"/>
        <w:contextualSpacing/>
        <w:rPr>
          <w:rFonts w:ascii="Times New Roman" w:hAnsi="Times New Roman"/>
          <w:szCs w:val="22"/>
        </w:rPr>
      </w:pPr>
    </w:p>
    <w:p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Dodavatel</w:t>
      </w:r>
      <w:r w:rsidRPr="002648FE">
        <w:rPr>
          <w:rFonts w:ascii="Times New Roman" w:hAnsi="Times New Roman"/>
          <w:szCs w:val="22"/>
        </w:rPr>
        <w:t>“)</w:t>
      </w:r>
      <w:r w:rsidRPr="002648FE">
        <w:rPr>
          <w:rFonts w:ascii="Times New Roman" w:hAnsi="Times New Roman"/>
          <w:szCs w:val="22"/>
        </w:rPr>
        <w:br/>
      </w:r>
    </w:p>
    <w:p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a</w:t>
      </w: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:rsidR="002D61A7" w:rsidRPr="002E217F" w:rsidRDefault="006B1A6D" w:rsidP="002648FE">
      <w:pPr>
        <w:contextualSpacing/>
        <w:rPr>
          <w:rFonts w:ascii="Times New Roman" w:hAnsi="Times New Roman"/>
          <w:b/>
          <w:bCs/>
          <w:szCs w:val="22"/>
        </w:rPr>
      </w:pPr>
      <w:r w:rsidRPr="002E217F">
        <w:rPr>
          <w:rFonts w:ascii="Times New Roman" w:hAnsi="Times New Roman"/>
          <w:b/>
          <w:bCs/>
          <w:szCs w:val="22"/>
        </w:rPr>
        <w:t>Sdružení zdravotnické zařízení Krnov, příspěvková organizace</w:t>
      </w:r>
    </w:p>
    <w:p w:rsidR="002D61A7" w:rsidRPr="002E217F" w:rsidRDefault="002D61A7" w:rsidP="002648FE">
      <w:pPr>
        <w:contextualSpacing/>
        <w:rPr>
          <w:rFonts w:ascii="Times New Roman" w:hAnsi="Times New Roman"/>
          <w:szCs w:val="22"/>
        </w:rPr>
      </w:pPr>
      <w:r w:rsidRPr="002E217F">
        <w:rPr>
          <w:rFonts w:ascii="Times New Roman" w:hAnsi="Times New Roman"/>
          <w:szCs w:val="22"/>
        </w:rPr>
        <w:t xml:space="preserve">se sídlem: </w:t>
      </w:r>
      <w:r w:rsidR="006B1A6D" w:rsidRPr="002E217F">
        <w:rPr>
          <w:rFonts w:ascii="Times New Roman" w:hAnsi="Times New Roman"/>
          <w:szCs w:val="22"/>
        </w:rPr>
        <w:t>I. P. Pavlova 552/9, Pod Bezručovým vrchem, 794 01 Krnov</w:t>
      </w:r>
    </w:p>
    <w:p w:rsidR="002D61A7" w:rsidRPr="002E217F" w:rsidRDefault="002D61A7" w:rsidP="002648FE">
      <w:pPr>
        <w:contextualSpacing/>
        <w:rPr>
          <w:rFonts w:ascii="Times New Roman" w:hAnsi="Times New Roman"/>
          <w:szCs w:val="22"/>
        </w:rPr>
      </w:pPr>
      <w:r w:rsidRPr="002E217F">
        <w:rPr>
          <w:rFonts w:ascii="Times New Roman" w:hAnsi="Times New Roman"/>
          <w:szCs w:val="22"/>
        </w:rPr>
        <w:t>IČO:</w:t>
      </w:r>
      <w:r w:rsidR="006B1A6D" w:rsidRPr="002E217F">
        <w:rPr>
          <w:rFonts w:ascii="Times New Roman" w:hAnsi="Times New Roman"/>
          <w:szCs w:val="22"/>
        </w:rPr>
        <w:t>00 844 641</w:t>
      </w:r>
    </w:p>
    <w:p w:rsidR="00E20E86" w:rsidRPr="002E217F" w:rsidRDefault="00FB29FF" w:rsidP="002648FE">
      <w:pPr>
        <w:keepNext/>
        <w:rPr>
          <w:rFonts w:ascii="Times New Roman" w:hAnsi="Times New Roman"/>
          <w:szCs w:val="22"/>
        </w:rPr>
      </w:pPr>
      <w:r w:rsidRPr="002E217F">
        <w:rPr>
          <w:rFonts w:ascii="Times New Roman" w:hAnsi="Times New Roman"/>
          <w:szCs w:val="22"/>
        </w:rPr>
        <w:t xml:space="preserve">společnost je zapsána v obchodním rejstříku vedeném </w:t>
      </w:r>
      <w:r w:rsidR="004D6046" w:rsidRPr="002E217F">
        <w:rPr>
          <w:rFonts w:ascii="Times New Roman" w:hAnsi="Times New Roman"/>
          <w:szCs w:val="22"/>
        </w:rPr>
        <w:t>Krajským soudem v Ostravě</w:t>
      </w:r>
      <w:r w:rsidR="00E53501" w:rsidRPr="002E217F">
        <w:rPr>
          <w:rFonts w:ascii="Times New Roman" w:hAnsi="Times New Roman"/>
          <w:szCs w:val="22"/>
        </w:rPr>
        <w:t xml:space="preserve"> pod sp. zn. </w:t>
      </w:r>
      <w:r w:rsidR="004D6046" w:rsidRPr="002E217F">
        <w:rPr>
          <w:rFonts w:ascii="Times New Roman" w:hAnsi="Times New Roman"/>
          <w:szCs w:val="22"/>
        </w:rPr>
        <w:t>Pr</w:t>
      </w:r>
      <w:r w:rsidR="006B1A6D" w:rsidRPr="002E217F">
        <w:rPr>
          <w:rFonts w:ascii="Times New Roman" w:hAnsi="Times New Roman"/>
          <w:szCs w:val="22"/>
        </w:rPr>
        <w:t>876</w:t>
      </w:r>
    </w:p>
    <w:p w:rsidR="00E20E86" w:rsidRPr="002648FE" w:rsidRDefault="002D61A7" w:rsidP="002648FE">
      <w:pPr>
        <w:rPr>
          <w:rFonts w:ascii="Times New Roman" w:eastAsia="Arial" w:hAnsi="Times New Roman"/>
          <w:szCs w:val="22"/>
          <w:lang w:eastAsia="en-US"/>
        </w:rPr>
      </w:pPr>
      <w:r w:rsidRPr="002E217F">
        <w:rPr>
          <w:rFonts w:ascii="Times New Roman" w:hAnsi="Times New Roman"/>
          <w:szCs w:val="22"/>
        </w:rPr>
        <w:t xml:space="preserve">zastoupená: </w:t>
      </w:r>
      <w:r w:rsidR="002E217F" w:rsidRPr="002E217F">
        <w:rPr>
          <w:rFonts w:ascii="Times New Roman" w:hAnsi="Times New Roman"/>
          <w:szCs w:val="22"/>
        </w:rPr>
        <w:t>MUDr. Ladislavem Václavcem, MBA, ředitel</w:t>
      </w: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:rsidR="008563D0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Odběrate</w:t>
      </w:r>
      <w:r w:rsidRPr="002648FE">
        <w:rPr>
          <w:rFonts w:ascii="Times New Roman" w:hAnsi="Times New Roman"/>
          <w:szCs w:val="22"/>
        </w:rPr>
        <w:t>l“)</w:t>
      </w: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</w:p>
    <w:p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</w:p>
    <w:p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:rsidR="009B71AC" w:rsidRPr="002648FE" w:rsidRDefault="002D61A7" w:rsidP="002648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Výše uvedené smluvní strany tímto shodně konstatují, že dne</w:t>
      </w:r>
      <w:r w:rsidR="00AE3B2D">
        <w:rPr>
          <w:rFonts w:ascii="Times New Roman" w:hAnsi="Times New Roman"/>
          <w:szCs w:val="22"/>
        </w:rPr>
        <w:t>27.03.2019</w:t>
      </w:r>
      <w:r w:rsidRPr="002648FE">
        <w:rPr>
          <w:rFonts w:ascii="Times New Roman" w:hAnsi="Times New Roman"/>
          <w:szCs w:val="22"/>
        </w:rPr>
        <w:t xml:space="preserve">mezi sebou uzavřely Smlouvu o </w:t>
      </w:r>
      <w:r w:rsidR="009B71AC" w:rsidRPr="002648FE">
        <w:rPr>
          <w:rFonts w:ascii="Times New Roman" w:hAnsi="Times New Roman"/>
          <w:szCs w:val="22"/>
        </w:rPr>
        <w:t>kompenzaci</w:t>
      </w:r>
      <w:r w:rsidRPr="002648FE">
        <w:rPr>
          <w:rFonts w:ascii="Times New Roman" w:hAnsi="Times New Roman"/>
          <w:szCs w:val="22"/>
        </w:rPr>
        <w:t>, (dále jen „</w:t>
      </w:r>
      <w:r w:rsidRPr="002648FE">
        <w:rPr>
          <w:rFonts w:ascii="Times New Roman" w:hAnsi="Times New Roman"/>
          <w:b/>
          <w:bCs/>
          <w:szCs w:val="22"/>
        </w:rPr>
        <w:t>Smlouva</w:t>
      </w:r>
      <w:r w:rsidRPr="002648FE">
        <w:rPr>
          <w:rFonts w:ascii="Times New Roman" w:hAnsi="Times New Roman"/>
          <w:szCs w:val="22"/>
        </w:rPr>
        <w:t xml:space="preserve">“), jejímž předmětem je závazek </w:t>
      </w:r>
      <w:r w:rsidR="009B71AC" w:rsidRPr="002648FE">
        <w:rPr>
          <w:rFonts w:ascii="Times New Roman" w:hAnsi="Times New Roman"/>
          <w:szCs w:val="22"/>
        </w:rPr>
        <w:t>D</w:t>
      </w:r>
      <w:r w:rsidRPr="002648FE">
        <w:rPr>
          <w:rFonts w:ascii="Times New Roman" w:hAnsi="Times New Roman"/>
          <w:szCs w:val="22"/>
        </w:rPr>
        <w:t xml:space="preserve">odavatele </w:t>
      </w:r>
      <w:r w:rsidR="009B71AC" w:rsidRPr="002648FE">
        <w:rPr>
          <w:rFonts w:ascii="Times New Roman" w:hAnsi="Times New Roman"/>
          <w:szCs w:val="22"/>
        </w:rPr>
        <w:t xml:space="preserve">zajistit poskytnutí kompenzace Odběrateli na výrobky uvedené v příloze </w:t>
      </w:r>
      <w:r w:rsidR="004A460A" w:rsidRPr="006A4E81">
        <w:rPr>
          <w:rFonts w:ascii="Times New Roman" w:hAnsi="Times New Roman"/>
          <w:i/>
          <w:szCs w:val="22"/>
        </w:rPr>
        <w:t>obchodní tajemství</w:t>
      </w:r>
      <w:r w:rsidR="009B71AC" w:rsidRPr="002648FE">
        <w:rPr>
          <w:rFonts w:ascii="Times New Roman" w:hAnsi="Times New Roman"/>
          <w:szCs w:val="22"/>
        </w:rPr>
        <w:t xml:space="preserve">Smlouvy ve výši uvedené v příloze </w:t>
      </w:r>
      <w:r w:rsidR="004A460A" w:rsidRPr="006A4E81">
        <w:rPr>
          <w:rFonts w:ascii="Times New Roman" w:hAnsi="Times New Roman"/>
          <w:i/>
          <w:szCs w:val="22"/>
        </w:rPr>
        <w:t>obchodní tajemství</w:t>
      </w:r>
      <w:r w:rsidR="009B71AC" w:rsidRPr="002648FE">
        <w:rPr>
          <w:rFonts w:ascii="Times New Roman" w:hAnsi="Times New Roman"/>
          <w:szCs w:val="22"/>
        </w:rPr>
        <w:t xml:space="preserve">Smlouvy ze strany distributora nebo komisionáře Dodavatele.  </w:t>
      </w:r>
    </w:p>
    <w:p w:rsidR="002D61A7" w:rsidRPr="002648FE" w:rsidRDefault="002D61A7" w:rsidP="002648FE">
      <w:pPr>
        <w:jc w:val="both"/>
        <w:rPr>
          <w:rFonts w:ascii="Times New Roman" w:hAnsi="Times New Roman"/>
          <w:szCs w:val="22"/>
        </w:rPr>
      </w:pPr>
    </w:p>
    <w:p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:rsidR="00B178F7" w:rsidRDefault="00060303" w:rsidP="002648FE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</w:t>
      </w:r>
      <w:r w:rsidR="002D61A7" w:rsidRPr="002648FE">
        <w:rPr>
          <w:rFonts w:ascii="Times New Roman" w:hAnsi="Times New Roman"/>
          <w:szCs w:val="22"/>
        </w:rPr>
        <w:t xml:space="preserve">mluvní strany </w:t>
      </w:r>
      <w:r w:rsidR="00707D8C" w:rsidRPr="002648FE">
        <w:rPr>
          <w:rFonts w:ascii="Times New Roman" w:hAnsi="Times New Roman"/>
          <w:szCs w:val="22"/>
        </w:rPr>
        <w:t xml:space="preserve">se </w:t>
      </w:r>
      <w:r w:rsidR="002D61A7" w:rsidRPr="002648FE">
        <w:rPr>
          <w:rFonts w:ascii="Times New Roman" w:hAnsi="Times New Roman"/>
          <w:szCs w:val="22"/>
        </w:rPr>
        <w:t xml:space="preserve">dohodly na uzavření tohoto Dodatku, kterým se mění </w:t>
      </w:r>
      <w:r w:rsidRPr="002648FE">
        <w:rPr>
          <w:rFonts w:ascii="Times New Roman" w:hAnsi="Times New Roman"/>
          <w:szCs w:val="22"/>
        </w:rPr>
        <w:t xml:space="preserve">příloha č. </w:t>
      </w:r>
      <w:r w:rsidR="00B178F7"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Smlouvy</w:t>
      </w:r>
      <w:r w:rsidR="00E40D01">
        <w:rPr>
          <w:rFonts w:ascii="Times New Roman" w:hAnsi="Times New Roman"/>
          <w:szCs w:val="22"/>
        </w:rPr>
        <w:t>,</w:t>
      </w:r>
      <w:r w:rsidR="002D61A7" w:rsidRPr="002648FE">
        <w:rPr>
          <w:rFonts w:ascii="Times New Roman" w:hAnsi="Times New Roman"/>
          <w:szCs w:val="22"/>
        </w:rPr>
        <w:t>nazvan</w:t>
      </w:r>
      <w:r w:rsidRPr="002648FE">
        <w:rPr>
          <w:rFonts w:ascii="Times New Roman" w:hAnsi="Times New Roman"/>
          <w:szCs w:val="22"/>
        </w:rPr>
        <w:t>á „</w:t>
      </w:r>
      <w:r w:rsidR="004A460A" w:rsidRPr="006A4E81">
        <w:rPr>
          <w:rFonts w:ascii="Times New Roman" w:hAnsi="Times New Roman"/>
          <w:i/>
          <w:szCs w:val="22"/>
        </w:rPr>
        <w:t>obchodní tajemství</w:t>
      </w:r>
      <w:r w:rsidRPr="002648FE">
        <w:rPr>
          <w:rFonts w:ascii="Times New Roman" w:hAnsi="Times New Roman"/>
          <w:szCs w:val="22"/>
        </w:rPr>
        <w:t>“</w:t>
      </w:r>
      <w:r w:rsidR="002D61A7" w:rsidRPr="002648FE">
        <w:rPr>
          <w:rFonts w:ascii="Times New Roman" w:hAnsi="Times New Roman"/>
          <w:szCs w:val="22"/>
        </w:rPr>
        <w:t xml:space="preserve"> a to tak, že</w:t>
      </w:r>
      <w:r w:rsidR="00090F5D" w:rsidRPr="002648FE">
        <w:rPr>
          <w:rFonts w:ascii="Times New Roman" w:hAnsi="Times New Roman"/>
          <w:szCs w:val="22"/>
        </w:rPr>
        <w:t xml:space="preserve">původní příloha č. </w:t>
      </w:r>
      <w:r w:rsidR="00090F5D">
        <w:rPr>
          <w:rFonts w:ascii="Times New Roman" w:hAnsi="Times New Roman"/>
          <w:szCs w:val="22"/>
        </w:rPr>
        <w:t>1</w:t>
      </w:r>
      <w:r w:rsidR="00090F5D" w:rsidRPr="002648FE">
        <w:rPr>
          <w:rFonts w:ascii="Times New Roman" w:hAnsi="Times New Roman"/>
          <w:szCs w:val="22"/>
        </w:rPr>
        <w:t xml:space="preserve"> Smlouvy se </w:t>
      </w:r>
      <w:r w:rsidR="00090F5D">
        <w:rPr>
          <w:rFonts w:ascii="Times New Roman" w:hAnsi="Times New Roman"/>
          <w:szCs w:val="22"/>
        </w:rPr>
        <w:t>doplňuje o data, která jsou uvedena v Příloze č. 1 tohoto Dodatku</w:t>
      </w:r>
      <w:r w:rsidR="00E40D01">
        <w:rPr>
          <w:rFonts w:ascii="Times New Roman" w:hAnsi="Times New Roman"/>
          <w:szCs w:val="22"/>
        </w:rPr>
        <w:t>.</w:t>
      </w:r>
    </w:p>
    <w:p w:rsidR="00E40D01" w:rsidRPr="00E40D01" w:rsidRDefault="00E40D01" w:rsidP="00E40D01">
      <w:pPr>
        <w:jc w:val="both"/>
        <w:rPr>
          <w:rFonts w:ascii="Times New Roman" w:hAnsi="Times New Roman"/>
          <w:szCs w:val="22"/>
        </w:rPr>
      </w:pPr>
    </w:p>
    <w:p w:rsidR="005B1126" w:rsidRDefault="00E40D01" w:rsidP="002648FE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Smluvní strany se dále dohodly na změně přílohy č. 2 Smlouvy, nazvan</w:t>
      </w:r>
      <w:r w:rsidR="00456423">
        <w:rPr>
          <w:rFonts w:ascii="Times New Roman" w:hAnsi="Times New Roman"/>
          <w:szCs w:val="22"/>
        </w:rPr>
        <w:t>é</w:t>
      </w:r>
      <w:r>
        <w:rPr>
          <w:rFonts w:ascii="Times New Roman" w:hAnsi="Times New Roman"/>
          <w:szCs w:val="22"/>
        </w:rPr>
        <w:t xml:space="preserve"> „</w:t>
      </w:r>
      <w:r w:rsidR="004A460A" w:rsidRPr="006A4E81">
        <w:rPr>
          <w:rFonts w:ascii="Times New Roman" w:hAnsi="Times New Roman"/>
          <w:i/>
          <w:szCs w:val="22"/>
        </w:rPr>
        <w:t>obchodní tajemství</w:t>
      </w:r>
      <w:r>
        <w:rPr>
          <w:rFonts w:ascii="Times New Roman" w:hAnsi="Times New Roman"/>
          <w:szCs w:val="22"/>
        </w:rPr>
        <w:t xml:space="preserve">“, a to tak, že původní příloha č. 2 Smlouvy se </w:t>
      </w:r>
      <w:r w:rsidR="0000181C" w:rsidRPr="002648FE">
        <w:rPr>
          <w:rFonts w:ascii="Times New Roman" w:hAnsi="Times New Roman"/>
          <w:szCs w:val="22"/>
        </w:rPr>
        <w:t xml:space="preserve">ruší a zcela se nahrazuje novou přílohou č. 2 Smlouvy, </w:t>
      </w:r>
      <w:r w:rsidR="005B1126" w:rsidRPr="002648FE">
        <w:rPr>
          <w:rFonts w:ascii="Times New Roman" w:hAnsi="Times New Roman"/>
          <w:szCs w:val="22"/>
        </w:rPr>
        <w:t xml:space="preserve">která je uvedena v Příloze č. </w:t>
      </w:r>
      <w:r>
        <w:rPr>
          <w:rFonts w:ascii="Times New Roman" w:hAnsi="Times New Roman"/>
          <w:szCs w:val="22"/>
        </w:rPr>
        <w:t>2</w:t>
      </w:r>
      <w:r w:rsidR="005B1126" w:rsidRPr="002648FE">
        <w:rPr>
          <w:rFonts w:ascii="Times New Roman" w:hAnsi="Times New Roman"/>
          <w:szCs w:val="22"/>
        </w:rPr>
        <w:t xml:space="preserve"> tohoto Dodatku. </w:t>
      </w:r>
    </w:p>
    <w:p w:rsidR="00E53501" w:rsidRPr="00E53501" w:rsidRDefault="00E53501" w:rsidP="00E53501">
      <w:pPr>
        <w:pStyle w:val="Odstavecseseznamem"/>
        <w:rPr>
          <w:rFonts w:ascii="Times New Roman" w:hAnsi="Times New Roman"/>
          <w:szCs w:val="22"/>
        </w:rPr>
      </w:pPr>
    </w:p>
    <w:p w:rsidR="00E53501" w:rsidRDefault="00E53501" w:rsidP="002648FE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Smluvní strany se dále dohodly na změně přílohy č. </w:t>
      </w:r>
      <w:r w:rsidRPr="00E53501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 xml:space="preserve"> Smlouvy, nazvané „</w:t>
      </w:r>
      <w:r w:rsidR="004A460A" w:rsidRPr="006A4E81">
        <w:rPr>
          <w:rFonts w:ascii="Times New Roman" w:hAnsi="Times New Roman"/>
          <w:i/>
          <w:szCs w:val="22"/>
        </w:rPr>
        <w:t>obchodní tajemství</w:t>
      </w:r>
      <w:r>
        <w:rPr>
          <w:rFonts w:ascii="Times New Roman" w:hAnsi="Times New Roman"/>
          <w:szCs w:val="22"/>
        </w:rPr>
        <w:t xml:space="preserve">“, a to tak, že původní příloha č. 3 Smlouvy se ruší a zcela se nahrazuje novou přílohou č. 3 Smlouvy, která je uvedena v Příloze č. 3 tohoto Dodatku. </w:t>
      </w:r>
    </w:p>
    <w:p w:rsidR="00090F5D" w:rsidRPr="00090F5D" w:rsidRDefault="00090F5D" w:rsidP="00090F5D">
      <w:pPr>
        <w:pStyle w:val="Odstavecseseznamem"/>
        <w:rPr>
          <w:rFonts w:ascii="Times New Roman" w:hAnsi="Times New Roman"/>
          <w:szCs w:val="22"/>
        </w:rPr>
      </w:pPr>
    </w:p>
    <w:p w:rsidR="00090F5D" w:rsidRPr="002648FE" w:rsidRDefault="00090F5D" w:rsidP="00090F5D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 ohledem na to, že, v portfoliu produktů nadále nebude léčivý přípravek </w:t>
      </w:r>
      <w:r w:rsidR="004A460A" w:rsidRPr="006A4E81">
        <w:rPr>
          <w:rFonts w:ascii="Times New Roman" w:hAnsi="Times New Roman"/>
          <w:i/>
          <w:szCs w:val="22"/>
        </w:rPr>
        <w:t>obchodní tajemství</w:t>
      </w:r>
      <w:r>
        <w:rPr>
          <w:rFonts w:ascii="Times New Roman" w:hAnsi="Times New Roman"/>
          <w:szCs w:val="22"/>
        </w:rPr>
        <w:t xml:space="preserve">, se s účinností ode dne 1. 1. 2021 Smluvní strany dohodly na změně přílohy č. 2 Smlouvy, </w:t>
      </w:r>
      <w:r>
        <w:rPr>
          <w:rFonts w:ascii="Times New Roman" w:hAnsi="Times New Roman"/>
          <w:szCs w:val="22"/>
        </w:rPr>
        <w:lastRenderedPageBreak/>
        <w:t>nazvané „</w:t>
      </w:r>
      <w:r w:rsidR="004A460A" w:rsidRPr="006A4E81">
        <w:rPr>
          <w:rFonts w:ascii="Times New Roman" w:hAnsi="Times New Roman"/>
          <w:i/>
          <w:szCs w:val="22"/>
        </w:rPr>
        <w:t>obchodní tajemství</w:t>
      </w:r>
      <w:r>
        <w:rPr>
          <w:rFonts w:ascii="Times New Roman" w:hAnsi="Times New Roman"/>
          <w:szCs w:val="22"/>
        </w:rPr>
        <w:t xml:space="preserve">“, a to tak, že původní příloha č. 2 Smlouvy se </w:t>
      </w:r>
      <w:r w:rsidRPr="002648FE">
        <w:rPr>
          <w:rFonts w:ascii="Times New Roman" w:hAnsi="Times New Roman"/>
          <w:szCs w:val="22"/>
        </w:rPr>
        <w:t xml:space="preserve">ruší a zcela se nahrazuje novou přílohou č. 2 Smlouvy, která je uvedena v Příloze č. </w:t>
      </w:r>
      <w:r>
        <w:rPr>
          <w:rFonts w:ascii="Times New Roman" w:hAnsi="Times New Roman"/>
          <w:szCs w:val="22"/>
        </w:rPr>
        <w:t>3</w:t>
      </w:r>
      <w:r w:rsidRPr="002648FE">
        <w:rPr>
          <w:rFonts w:ascii="Times New Roman" w:hAnsi="Times New Roman"/>
          <w:szCs w:val="22"/>
        </w:rPr>
        <w:t xml:space="preserve"> tohoto Dodatku. </w:t>
      </w:r>
    </w:p>
    <w:p w:rsidR="00090F5D" w:rsidRPr="002648FE" w:rsidRDefault="00090F5D" w:rsidP="00090F5D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:rsidR="005B1126" w:rsidRPr="002648FE" w:rsidRDefault="005B1126" w:rsidP="002648FE">
      <w:pPr>
        <w:spacing w:after="160"/>
        <w:rPr>
          <w:rFonts w:ascii="Times New Roman" w:hAnsi="Times New Roman"/>
          <w:szCs w:val="22"/>
        </w:rPr>
      </w:pPr>
    </w:p>
    <w:p w:rsidR="000642DB" w:rsidRPr="002648FE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:rsid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:rsidR="002648FE" w:rsidRP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:rsidR="000642DB" w:rsidRDefault="000642DB" w:rsidP="002648FE">
      <w:pPr>
        <w:pStyle w:val="Odstavecseseznamem"/>
        <w:numPr>
          <w:ilvl w:val="0"/>
          <w:numId w:val="7"/>
        </w:numPr>
        <w:spacing w:after="160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</w:p>
    <w:p w:rsidR="00520B15" w:rsidRDefault="00520B15" w:rsidP="00520B15">
      <w:pPr>
        <w:pStyle w:val="Odstavecseseznamem"/>
        <w:spacing w:after="160"/>
        <w:rPr>
          <w:rFonts w:ascii="Times New Roman" w:hAnsi="Times New Roman"/>
          <w:szCs w:val="22"/>
        </w:rPr>
      </w:pPr>
    </w:p>
    <w:p w:rsidR="00520B15" w:rsidRPr="00E40D01" w:rsidRDefault="00520B15" w:rsidP="00E40D01">
      <w:pPr>
        <w:pStyle w:val="Odstavecseseznamem"/>
        <w:numPr>
          <w:ilvl w:val="0"/>
          <w:numId w:val="7"/>
        </w:numPr>
        <w:spacing w:after="160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Tento Dodatek nabývá účinnosti dnem jeho uveřejnění v registru smluv.</w:t>
      </w:r>
      <w:r w:rsidR="00E40D01">
        <w:rPr>
          <w:rFonts w:ascii="Times New Roman" w:hAnsi="Times New Roman"/>
          <w:szCs w:val="22"/>
        </w:rPr>
        <w:t xml:space="preserve"> Příloha </w:t>
      </w:r>
      <w:r w:rsidR="00C50BE7">
        <w:rPr>
          <w:rFonts w:ascii="Times New Roman" w:hAnsi="Times New Roman"/>
          <w:szCs w:val="22"/>
        </w:rPr>
        <w:t xml:space="preserve">1, 2 a 3 </w:t>
      </w:r>
      <w:r w:rsidR="00E40D01">
        <w:rPr>
          <w:rFonts w:ascii="Times New Roman" w:hAnsi="Times New Roman"/>
          <w:szCs w:val="22"/>
        </w:rPr>
        <w:t>tohoto Dodatku Smlouvy, se poprvé použije pro celé referenční období od</w:t>
      </w:r>
      <w:r w:rsidR="00090F5D">
        <w:rPr>
          <w:rFonts w:ascii="Times New Roman" w:hAnsi="Times New Roman"/>
          <w:szCs w:val="22"/>
        </w:rPr>
        <w:t xml:space="preserve"> 1. 10. 2020</w:t>
      </w:r>
      <w:r w:rsidR="00E40D01">
        <w:rPr>
          <w:rFonts w:ascii="Times New Roman" w:hAnsi="Times New Roman"/>
          <w:szCs w:val="22"/>
        </w:rPr>
        <w:t xml:space="preserve">. Pro vyloučení veškerých případných pochybností smluvní strany prohlašují, že během tohoto referenčního období ani dalších referenčních období se nepoužije příloha č. </w:t>
      </w:r>
      <w:r w:rsidR="00C50BE7">
        <w:rPr>
          <w:rFonts w:ascii="Times New Roman" w:hAnsi="Times New Roman"/>
          <w:szCs w:val="22"/>
        </w:rPr>
        <w:t xml:space="preserve">1, 2 a 3 </w:t>
      </w:r>
      <w:r w:rsidR="00E40D01">
        <w:rPr>
          <w:rFonts w:ascii="Times New Roman" w:hAnsi="Times New Roman"/>
          <w:szCs w:val="22"/>
        </w:rPr>
        <w:t>Smlouvy v jejím znění před uzavřením tohoto Dodatku, a to ani v části.</w:t>
      </w:r>
    </w:p>
    <w:p w:rsidR="00520B15" w:rsidRPr="00520B15" w:rsidRDefault="00520B15" w:rsidP="00520B15">
      <w:pPr>
        <w:pStyle w:val="Odstavecseseznamem"/>
        <w:rPr>
          <w:rFonts w:ascii="Times New Roman" w:hAnsi="Times New Roman"/>
          <w:szCs w:val="22"/>
        </w:rPr>
      </w:pPr>
    </w:p>
    <w:p w:rsidR="00520B15" w:rsidRDefault="00520B15" w:rsidP="002648FE">
      <w:pPr>
        <w:pStyle w:val="Odstavecseseznamem"/>
        <w:numPr>
          <w:ilvl w:val="0"/>
          <w:numId w:val="7"/>
        </w:numPr>
        <w:spacing w:after="160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>
        <w:rPr>
          <w:rFonts w:ascii="Times New Roman" w:hAnsi="Times New Roman"/>
          <w:szCs w:val="22"/>
        </w:rPr>
        <w:t>přílo</w:t>
      </w:r>
      <w:r w:rsidR="00E40D01">
        <w:rPr>
          <w:rFonts w:ascii="Times New Roman" w:hAnsi="Times New Roman"/>
          <w:szCs w:val="22"/>
        </w:rPr>
        <w:t>hách</w:t>
      </w:r>
      <w:r w:rsidRPr="00520B15">
        <w:rPr>
          <w:rFonts w:ascii="Times New Roman" w:hAnsi="Times New Roman"/>
          <w:szCs w:val="22"/>
        </w:rPr>
        <w:t xml:space="preserve"> tohoto Dodatku (tedy obsah přílohy č. </w:t>
      </w:r>
      <w:r w:rsidR="00C50BE7">
        <w:rPr>
          <w:rFonts w:ascii="Times New Roman" w:hAnsi="Times New Roman"/>
          <w:szCs w:val="22"/>
        </w:rPr>
        <w:t xml:space="preserve">1, 2 a 3 </w:t>
      </w:r>
      <w:r w:rsidRPr="00520B15">
        <w:rPr>
          <w:rFonts w:ascii="Times New Roman" w:hAnsi="Times New Roman"/>
          <w:szCs w:val="22"/>
        </w:rPr>
        <w:t>Smlouvy) 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anonymizaci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zákona o RS</w:t>
      </w:r>
      <w:r>
        <w:rPr>
          <w:rFonts w:ascii="Times New Roman" w:hAnsi="Times New Roman"/>
          <w:szCs w:val="22"/>
        </w:rPr>
        <w:t>.</w:t>
      </w:r>
    </w:p>
    <w:p w:rsidR="002648FE" w:rsidRPr="002648FE" w:rsidRDefault="002648FE" w:rsidP="002648FE">
      <w:pPr>
        <w:pStyle w:val="Odstavecseseznamem"/>
        <w:spacing w:after="160"/>
        <w:rPr>
          <w:rFonts w:ascii="Times New Roman" w:hAnsi="Times New Roman"/>
          <w:szCs w:val="22"/>
        </w:rPr>
      </w:pPr>
    </w:p>
    <w:p w:rsidR="000642DB" w:rsidRPr="002648FE" w:rsidRDefault="000642DB" w:rsidP="002648FE">
      <w:pPr>
        <w:pStyle w:val="Odstavecseseznamem"/>
        <w:numPr>
          <w:ilvl w:val="0"/>
          <w:numId w:val="7"/>
        </w:numPr>
        <w:spacing w:after="160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Tento dodatek je vyhotoven ve dvou stejnopisech, z nichž každá strana obdrží jeden. Smluvní strany si dodatek přečetly, s jeho obsahem souhlasí, což stvrzují svými podpisy. </w:t>
      </w:r>
    </w:p>
    <w:p w:rsidR="00FB73D4" w:rsidRPr="002648FE" w:rsidRDefault="00FB73D4" w:rsidP="00FB73D4">
      <w:pPr>
        <w:pStyle w:val="Odstavecseseznamem"/>
        <w:rPr>
          <w:rFonts w:ascii="Times New Roman" w:hAnsi="Times New Roman"/>
          <w:szCs w:val="22"/>
        </w:rPr>
      </w:pPr>
    </w:p>
    <w:p w:rsidR="00FB73D4" w:rsidRDefault="00FB73D4" w:rsidP="00FB73D4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 w:rsidR="00B36246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  <w:t xml:space="preserve">Příloha č. </w:t>
      </w:r>
      <w:r w:rsidR="00B36246"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Smlouvy</w:t>
      </w:r>
    </w:p>
    <w:p w:rsidR="00B36246" w:rsidRDefault="00B36246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 Smlouvy</w:t>
      </w:r>
    </w:p>
    <w:p w:rsidR="00B254A0" w:rsidRDefault="00B254A0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3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3 Smlouvy</w:t>
      </w:r>
    </w:p>
    <w:p w:rsidR="00090F5D" w:rsidRDefault="00090F5D" w:rsidP="00090F5D">
      <w:pPr>
        <w:spacing w:after="160" w:line="259" w:lineRule="auto"/>
        <w:ind w:left="708"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4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 Smlouvy účinná od 1. 1. 2021</w:t>
      </w:r>
    </w:p>
    <w:p w:rsidR="00090F5D" w:rsidRDefault="00090F5D" w:rsidP="00FB73D4">
      <w:pPr>
        <w:spacing w:after="160" w:line="259" w:lineRule="auto"/>
        <w:rPr>
          <w:rFonts w:ascii="Times New Roman" w:hAnsi="Times New Roman"/>
          <w:szCs w:val="22"/>
        </w:rPr>
      </w:pPr>
    </w:p>
    <w:p w:rsidR="00D30884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Praze dne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2020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V Praze</w:t>
      </w:r>
      <w:r>
        <w:rPr>
          <w:rFonts w:ascii="Times New Roman" w:hAnsi="Times New Roman"/>
          <w:szCs w:val="22"/>
        </w:rPr>
        <w:tab/>
        <w:t xml:space="preserve"> dne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2020</w:t>
      </w:r>
    </w:p>
    <w:p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</w:p>
    <w:p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……………………………………</w:t>
      </w:r>
      <w:r w:rsidR="00661C0D">
        <w:rPr>
          <w:rFonts w:ascii="Times New Roman" w:hAnsi="Times New Roman"/>
          <w:szCs w:val="22"/>
        </w:rPr>
        <w:t>….</w:t>
      </w:r>
    </w:p>
    <w:p w:rsidR="00E53501" w:rsidRDefault="00B724CB" w:rsidP="00C00637">
      <w:pPr>
        <w:contextualSpacing/>
        <w:rPr>
          <w:rFonts w:ascii="Times New Roman" w:eastAsia="Calibri" w:hAnsi="Times New Roman"/>
          <w:b/>
          <w:bCs/>
          <w:szCs w:val="22"/>
          <w:lang w:val="sv-SE" w:eastAsia="en-US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Sdružení zdravotnické zařízení Krnov</w:t>
      </w:r>
      <w:r w:rsidR="00AB3E33">
        <w:rPr>
          <w:rFonts w:ascii="Times New Roman" w:eastAsia="Calibri" w:hAnsi="Times New Roman"/>
          <w:b/>
          <w:bCs/>
          <w:szCs w:val="22"/>
          <w:lang w:val="sv-SE" w:eastAsia="en-US"/>
        </w:rPr>
        <w:t>,</w:t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  <w:t>AstraZeneca Czech Republic s.r.o.</w:t>
      </w:r>
    </w:p>
    <w:p w:rsidR="00AB3E33" w:rsidRDefault="00AB3E33" w:rsidP="00C00637">
      <w:pPr>
        <w:contextualSpacing/>
        <w:rPr>
          <w:rFonts w:ascii="Times New Roman" w:eastAsia="Calibri" w:hAnsi="Times New Roman"/>
          <w:b/>
          <w:bCs/>
          <w:szCs w:val="22"/>
          <w:lang w:val="sv-SE" w:eastAsia="en-US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příspěvková organizace</w:t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Arial" w:hAnsi="Times New Roman"/>
          <w:szCs w:val="22"/>
          <w:lang w:eastAsia="en-US"/>
        </w:rPr>
        <w:t>Emelie Antoni, jednatelka</w:t>
      </w:r>
    </w:p>
    <w:p w:rsidR="00C00637" w:rsidRPr="002648FE" w:rsidRDefault="00FE7CE5" w:rsidP="002E217F">
      <w:pPr>
        <w:contextualSpacing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szCs w:val="22"/>
        </w:rPr>
        <w:t xml:space="preserve">zastoupená: </w:t>
      </w:r>
      <w:r w:rsidR="002E217F" w:rsidRPr="002E217F">
        <w:rPr>
          <w:rFonts w:ascii="Times New Roman" w:hAnsi="Times New Roman"/>
          <w:szCs w:val="22"/>
        </w:rPr>
        <w:t xml:space="preserve">MUDr. Ladislavem Václavcem, </w:t>
      </w:r>
      <w:r w:rsidR="002E217F">
        <w:rPr>
          <w:rFonts w:ascii="Times New Roman" w:hAnsi="Times New Roman"/>
          <w:szCs w:val="22"/>
        </w:rPr>
        <w:br/>
      </w:r>
      <w:r w:rsidR="002E217F" w:rsidRPr="002E217F">
        <w:rPr>
          <w:rFonts w:ascii="Times New Roman" w:hAnsi="Times New Roman"/>
          <w:szCs w:val="22"/>
        </w:rPr>
        <w:t>MBA, ředitel</w:t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</w:p>
    <w:p w:rsidR="00C00637" w:rsidRDefault="00B36246" w:rsidP="00C00637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ab/>
      </w:r>
      <w:r w:rsidR="00C00637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</w:p>
    <w:p w:rsidR="002A048B" w:rsidRDefault="002A048B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:rsidR="002D61A7" w:rsidRDefault="005B1126" w:rsidP="005B1126">
      <w:pPr>
        <w:jc w:val="both"/>
        <w:rPr>
          <w:rFonts w:ascii="Times New Roman" w:hAnsi="Times New Roman"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>Příloha č. 1 Dodatku</w:t>
      </w:r>
      <w:r w:rsidRPr="002648FE">
        <w:rPr>
          <w:rFonts w:ascii="Times New Roman" w:hAnsi="Times New Roman"/>
          <w:szCs w:val="22"/>
        </w:rPr>
        <w:t>:</w:t>
      </w: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1 Smlouvy o kompenzaci.</w:t>
      </w: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Seznam lékárenských zařízení Odběratele: </w:t>
      </w: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:rsidR="00E04170" w:rsidRPr="00E04170" w:rsidRDefault="00E04170" w:rsidP="00E04170">
      <w:pPr>
        <w:spacing w:after="160" w:line="259" w:lineRule="auto"/>
        <w:rPr>
          <w:rFonts w:ascii="Times New Roman" w:hAnsi="Times New Roman"/>
          <w:szCs w:val="22"/>
        </w:rPr>
      </w:pPr>
      <w:r w:rsidRPr="00E04170">
        <w:rPr>
          <w:rFonts w:ascii="Times New Roman" w:hAnsi="Times New Roman"/>
          <w:szCs w:val="22"/>
        </w:rPr>
        <w:t>Lékárenská zařízení provozovaná následujícím subjektem:</w:t>
      </w:r>
    </w:p>
    <w:p w:rsidR="006B1A6D" w:rsidRPr="006B1A6D" w:rsidRDefault="006B1A6D" w:rsidP="006B1A6D">
      <w:pPr>
        <w:spacing w:after="160" w:line="259" w:lineRule="auto"/>
        <w:rPr>
          <w:rFonts w:ascii="Times New Roman" w:hAnsi="Times New Roman"/>
          <w:szCs w:val="22"/>
        </w:rPr>
      </w:pPr>
      <w:r w:rsidRPr="006B1A6D">
        <w:rPr>
          <w:rFonts w:ascii="Times New Roman" w:hAnsi="Times New Roman"/>
          <w:szCs w:val="22"/>
        </w:rPr>
        <w:t xml:space="preserve">Název subjektu: </w:t>
      </w:r>
      <w:r w:rsidRPr="006B1A6D">
        <w:rPr>
          <w:rFonts w:ascii="Times New Roman" w:hAnsi="Times New Roman"/>
          <w:szCs w:val="22"/>
        </w:rPr>
        <w:tab/>
        <w:t>Sdružené zdravotnické zařízení Krnov, příspěvková organizace</w:t>
      </w:r>
    </w:p>
    <w:p w:rsidR="006B1A6D" w:rsidRPr="006B1A6D" w:rsidRDefault="006B1A6D" w:rsidP="006B1A6D">
      <w:pPr>
        <w:spacing w:after="160" w:line="259" w:lineRule="auto"/>
        <w:rPr>
          <w:rFonts w:ascii="Times New Roman" w:hAnsi="Times New Roman"/>
          <w:szCs w:val="22"/>
        </w:rPr>
      </w:pPr>
      <w:r w:rsidRPr="006B1A6D">
        <w:rPr>
          <w:rFonts w:ascii="Times New Roman" w:hAnsi="Times New Roman"/>
          <w:szCs w:val="22"/>
        </w:rPr>
        <w:t xml:space="preserve">Sídlo: </w:t>
      </w:r>
      <w:r w:rsidRPr="006B1A6D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6B1A6D">
        <w:rPr>
          <w:rFonts w:ascii="Times New Roman" w:hAnsi="Times New Roman"/>
          <w:szCs w:val="22"/>
        </w:rPr>
        <w:t>I. P. Pavlova 552/9, Pod Bezručovým vrchem, 794 01 Krnov</w:t>
      </w:r>
    </w:p>
    <w:p w:rsidR="006B1A6D" w:rsidRPr="006B1A6D" w:rsidRDefault="006B1A6D" w:rsidP="006B1A6D">
      <w:pPr>
        <w:spacing w:after="160" w:line="259" w:lineRule="auto"/>
        <w:rPr>
          <w:rFonts w:ascii="Times New Roman" w:hAnsi="Times New Roman"/>
          <w:szCs w:val="22"/>
        </w:rPr>
      </w:pPr>
      <w:r w:rsidRPr="006B1A6D">
        <w:rPr>
          <w:rFonts w:ascii="Times New Roman" w:hAnsi="Times New Roman"/>
          <w:szCs w:val="22"/>
        </w:rPr>
        <w:t xml:space="preserve">IČO: </w:t>
      </w:r>
      <w:r w:rsidRPr="006B1A6D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6B1A6D">
        <w:rPr>
          <w:rFonts w:ascii="Times New Roman" w:hAnsi="Times New Roman"/>
          <w:szCs w:val="22"/>
        </w:rPr>
        <w:t>00 844 641</w:t>
      </w:r>
    </w:p>
    <w:p w:rsidR="006B1A6D" w:rsidRPr="006B1A6D" w:rsidRDefault="006B1A6D" w:rsidP="006B1A6D">
      <w:pPr>
        <w:spacing w:after="160" w:line="259" w:lineRule="auto"/>
        <w:rPr>
          <w:rFonts w:ascii="Times New Roman" w:hAnsi="Times New Roman"/>
          <w:szCs w:val="22"/>
        </w:rPr>
      </w:pPr>
    </w:p>
    <w:p w:rsidR="006B1A6D" w:rsidRPr="006B1A6D" w:rsidRDefault="006B1A6D" w:rsidP="006B1A6D">
      <w:pPr>
        <w:spacing w:after="160" w:line="259" w:lineRule="auto"/>
        <w:rPr>
          <w:rFonts w:ascii="Times New Roman" w:hAnsi="Times New Roman"/>
          <w:szCs w:val="22"/>
        </w:rPr>
      </w:pPr>
      <w:r w:rsidRPr="006B1A6D">
        <w:rPr>
          <w:rFonts w:ascii="Times New Roman" w:hAnsi="Times New Roman"/>
          <w:szCs w:val="22"/>
        </w:rPr>
        <w:t>Distributor:</w:t>
      </w:r>
      <w:r w:rsidRPr="006B1A6D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6B1A6D">
        <w:rPr>
          <w:rFonts w:ascii="Times New Roman" w:hAnsi="Times New Roman"/>
          <w:szCs w:val="22"/>
        </w:rPr>
        <w:t>Phoenix</w:t>
      </w:r>
    </w:p>
    <w:p w:rsidR="006B1A6D" w:rsidRPr="006B1A6D" w:rsidRDefault="006B1A6D" w:rsidP="006B1A6D">
      <w:pPr>
        <w:spacing w:after="160" w:line="259" w:lineRule="auto"/>
        <w:rPr>
          <w:rFonts w:ascii="Times New Roman" w:hAnsi="Times New Roman"/>
          <w:szCs w:val="22"/>
        </w:rPr>
      </w:pPr>
    </w:p>
    <w:p w:rsidR="004A460A" w:rsidRDefault="006B1A6D" w:rsidP="006B1A6D">
      <w:pPr>
        <w:spacing w:after="160" w:line="259" w:lineRule="auto"/>
        <w:rPr>
          <w:rFonts w:ascii="Times New Roman" w:hAnsi="Times New Roman"/>
          <w:szCs w:val="22"/>
        </w:rPr>
      </w:pPr>
      <w:r w:rsidRPr="006B1A6D">
        <w:rPr>
          <w:rFonts w:ascii="Times New Roman" w:hAnsi="Times New Roman"/>
          <w:szCs w:val="22"/>
        </w:rPr>
        <w:t>Objem nákupů bude počítán ze zákaznických čísel Odběratele přidělených jeho lékárenským zařízením Distributorem a spadajících v DtP pod IČO 00 844</w:t>
      </w:r>
      <w:r w:rsidR="004A460A">
        <w:rPr>
          <w:rFonts w:ascii="Times New Roman" w:hAnsi="Times New Roman"/>
          <w:szCs w:val="22"/>
        </w:rPr>
        <w:t> </w:t>
      </w:r>
      <w:r w:rsidRPr="006B1A6D">
        <w:rPr>
          <w:rFonts w:ascii="Times New Roman" w:hAnsi="Times New Roman"/>
          <w:szCs w:val="22"/>
        </w:rPr>
        <w:t>641.</w:t>
      </w:r>
    </w:p>
    <w:p w:rsidR="004A460A" w:rsidRDefault="004A460A" w:rsidP="006B1A6D">
      <w:pPr>
        <w:spacing w:after="160" w:line="259" w:lineRule="auto"/>
        <w:rPr>
          <w:rFonts w:ascii="Times New Roman" w:hAnsi="Times New Roman"/>
          <w:szCs w:val="22"/>
        </w:rPr>
      </w:pPr>
    </w:p>
    <w:p w:rsidR="004A460A" w:rsidRDefault="004A460A" w:rsidP="006B1A6D">
      <w:pPr>
        <w:spacing w:after="160" w:line="259" w:lineRule="auto"/>
        <w:rPr>
          <w:rFonts w:ascii="Times New Roman" w:hAnsi="Times New Roman"/>
          <w:szCs w:val="22"/>
        </w:rPr>
      </w:pPr>
    </w:p>
    <w:p w:rsidR="004A460A" w:rsidRPr="00BC57FE" w:rsidRDefault="004A460A" w:rsidP="004A460A">
      <w:pPr>
        <w:jc w:val="both"/>
        <w:rPr>
          <w:rFonts w:ascii="Times New Roman" w:hAnsi="Times New Roman"/>
          <w:b/>
          <w:bCs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t>Příloha č. 2 Dodatku</w:t>
      </w:r>
      <w:r>
        <w:rPr>
          <w:rFonts w:ascii="Times New Roman" w:hAnsi="Times New Roman"/>
          <w:b/>
          <w:bCs/>
          <w:szCs w:val="22"/>
        </w:rPr>
        <w:t xml:space="preserve"> - </w:t>
      </w:r>
      <w:r w:rsidRPr="006A4E81">
        <w:rPr>
          <w:rFonts w:ascii="Times New Roman" w:hAnsi="Times New Roman"/>
          <w:i/>
          <w:szCs w:val="22"/>
        </w:rPr>
        <w:t>obchodní tajemství</w:t>
      </w:r>
    </w:p>
    <w:p w:rsidR="004A460A" w:rsidRDefault="004A460A" w:rsidP="004A460A">
      <w:pPr>
        <w:jc w:val="both"/>
        <w:rPr>
          <w:rFonts w:ascii="Times New Roman" w:hAnsi="Times New Roman"/>
          <w:szCs w:val="22"/>
        </w:rPr>
      </w:pPr>
    </w:p>
    <w:p w:rsidR="004A460A" w:rsidRPr="00431881" w:rsidRDefault="004A460A" w:rsidP="004A460A">
      <w:pPr>
        <w:rPr>
          <w:rFonts w:ascii="Times New Roman" w:hAnsi="Times New Roman"/>
          <w:b/>
          <w:bCs/>
        </w:rPr>
      </w:pPr>
      <w:r w:rsidRPr="00431881">
        <w:rPr>
          <w:rFonts w:ascii="Times New Roman" w:hAnsi="Times New Roman"/>
          <w:b/>
          <w:bCs/>
        </w:rPr>
        <w:t>Příloha č. 3 Dodatku</w:t>
      </w:r>
      <w:r>
        <w:rPr>
          <w:rFonts w:ascii="Times New Roman" w:hAnsi="Times New Roman"/>
          <w:b/>
          <w:bCs/>
          <w:szCs w:val="22"/>
        </w:rPr>
        <w:t xml:space="preserve"> - </w:t>
      </w:r>
      <w:r w:rsidRPr="006A4E81">
        <w:rPr>
          <w:rFonts w:ascii="Times New Roman" w:hAnsi="Times New Roman"/>
          <w:i/>
          <w:szCs w:val="22"/>
        </w:rPr>
        <w:t>obchodní tajemství</w:t>
      </w:r>
    </w:p>
    <w:p w:rsidR="004A460A" w:rsidRDefault="004A460A" w:rsidP="004A460A">
      <w:pPr>
        <w:rPr>
          <w:rFonts w:ascii="Times New Roman" w:hAnsi="Times New Roman"/>
        </w:rPr>
      </w:pPr>
    </w:p>
    <w:p w:rsidR="004A460A" w:rsidRPr="00BC57FE" w:rsidRDefault="004A460A" w:rsidP="004A460A">
      <w:pPr>
        <w:jc w:val="both"/>
        <w:rPr>
          <w:rFonts w:ascii="Times New Roman" w:hAnsi="Times New Roman"/>
          <w:b/>
          <w:bCs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t xml:space="preserve">Příloha č. </w:t>
      </w:r>
      <w:r>
        <w:rPr>
          <w:rFonts w:ascii="Times New Roman" w:hAnsi="Times New Roman"/>
          <w:b/>
          <w:bCs/>
          <w:szCs w:val="22"/>
        </w:rPr>
        <w:t>4</w:t>
      </w:r>
      <w:r w:rsidRPr="00BC57FE">
        <w:rPr>
          <w:rFonts w:ascii="Times New Roman" w:hAnsi="Times New Roman"/>
          <w:b/>
          <w:bCs/>
          <w:szCs w:val="22"/>
        </w:rPr>
        <w:t xml:space="preserve"> Dodatku</w:t>
      </w:r>
      <w:r>
        <w:rPr>
          <w:rFonts w:ascii="Times New Roman" w:hAnsi="Times New Roman"/>
          <w:b/>
          <w:bCs/>
          <w:szCs w:val="22"/>
        </w:rPr>
        <w:t xml:space="preserve"> - </w:t>
      </w:r>
      <w:r w:rsidRPr="006A4E81">
        <w:rPr>
          <w:rFonts w:ascii="Times New Roman" w:hAnsi="Times New Roman"/>
          <w:i/>
          <w:szCs w:val="22"/>
        </w:rPr>
        <w:t>obchodní tajemství</w:t>
      </w:r>
      <w:bookmarkStart w:id="1" w:name="_GoBack"/>
      <w:bookmarkEnd w:id="1"/>
    </w:p>
    <w:sectPr w:rsidR="004A460A" w:rsidRPr="00BC57FE" w:rsidSect="009B3776">
      <w:head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44382" w16cex:dateUtc="2020-10-16T14:06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9A1" w:rsidRDefault="00BF49A1" w:rsidP="009B3776">
      <w:r>
        <w:separator/>
      </w:r>
    </w:p>
  </w:endnote>
  <w:endnote w:type="continuationSeparator" w:id="1">
    <w:p w:rsidR="00BF49A1" w:rsidRDefault="00BF49A1" w:rsidP="009B3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9A1" w:rsidRDefault="00BF49A1" w:rsidP="009B3776">
      <w:r>
        <w:separator/>
      </w:r>
    </w:p>
  </w:footnote>
  <w:footnote w:type="continuationSeparator" w:id="1">
    <w:p w:rsidR="00BF49A1" w:rsidRDefault="00BF49A1" w:rsidP="009B3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76" w:rsidRPr="00A045AB" w:rsidRDefault="009B3776" w:rsidP="009B3776">
    <w:pPr>
      <w:jc w:val="center"/>
      <w:rPr>
        <w:rFonts w:asciiTheme="minorHAnsi" w:hAnsiTheme="minorHAnsi" w:cstheme="minorHAnsi"/>
        <w:b/>
        <w:bCs/>
        <w:sz w:val="24"/>
        <w:szCs w:val="28"/>
      </w:rPr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:rsidR="009B3776" w:rsidRDefault="009B3776">
    <w:pPr>
      <w:pStyle w:val="Zhlav"/>
    </w:pPr>
  </w:p>
  <w:p w:rsidR="009B3776" w:rsidRDefault="009B377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4A72"/>
    <w:multiLevelType w:val="hybridMultilevel"/>
    <w:tmpl w:val="48DC9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488"/>
    <w:rsid w:val="0000181C"/>
    <w:rsid w:val="00012BE3"/>
    <w:rsid w:val="00021955"/>
    <w:rsid w:val="00042F26"/>
    <w:rsid w:val="00060303"/>
    <w:rsid w:val="000642DB"/>
    <w:rsid w:val="00090F5D"/>
    <w:rsid w:val="00093FAD"/>
    <w:rsid w:val="000F1BBE"/>
    <w:rsid w:val="00103F67"/>
    <w:rsid w:val="00160A80"/>
    <w:rsid w:val="00164488"/>
    <w:rsid w:val="00173FCD"/>
    <w:rsid w:val="00185F71"/>
    <w:rsid w:val="001A11ED"/>
    <w:rsid w:val="001A4A7D"/>
    <w:rsid w:val="0023737D"/>
    <w:rsid w:val="002648FE"/>
    <w:rsid w:val="00266E7C"/>
    <w:rsid w:val="002A048B"/>
    <w:rsid w:val="002B21F4"/>
    <w:rsid w:val="002C3BDF"/>
    <w:rsid w:val="002C7CB4"/>
    <w:rsid w:val="002D61A7"/>
    <w:rsid w:val="002E217F"/>
    <w:rsid w:val="00325CF8"/>
    <w:rsid w:val="00335618"/>
    <w:rsid w:val="003506AF"/>
    <w:rsid w:val="00373AEE"/>
    <w:rsid w:val="003A324B"/>
    <w:rsid w:val="003D0334"/>
    <w:rsid w:val="003E28B4"/>
    <w:rsid w:val="003F44DF"/>
    <w:rsid w:val="00431881"/>
    <w:rsid w:val="00456423"/>
    <w:rsid w:val="00477D0E"/>
    <w:rsid w:val="0048627F"/>
    <w:rsid w:val="004A454D"/>
    <w:rsid w:val="004A460A"/>
    <w:rsid w:val="004C04AA"/>
    <w:rsid w:val="004C7FC7"/>
    <w:rsid w:val="004D6046"/>
    <w:rsid w:val="004F1201"/>
    <w:rsid w:val="00502D7A"/>
    <w:rsid w:val="00520B15"/>
    <w:rsid w:val="00594D6B"/>
    <w:rsid w:val="005A3560"/>
    <w:rsid w:val="005A671F"/>
    <w:rsid w:val="005B04D4"/>
    <w:rsid w:val="005B1126"/>
    <w:rsid w:val="005D2578"/>
    <w:rsid w:val="00630CFC"/>
    <w:rsid w:val="006333B5"/>
    <w:rsid w:val="00661C0D"/>
    <w:rsid w:val="006B1A6D"/>
    <w:rsid w:val="006D13DA"/>
    <w:rsid w:val="006F286D"/>
    <w:rsid w:val="007019D0"/>
    <w:rsid w:val="00707D8C"/>
    <w:rsid w:val="00733862"/>
    <w:rsid w:val="00745F72"/>
    <w:rsid w:val="007706A3"/>
    <w:rsid w:val="008321B3"/>
    <w:rsid w:val="008563D0"/>
    <w:rsid w:val="00863D76"/>
    <w:rsid w:val="0087135B"/>
    <w:rsid w:val="008B7DD4"/>
    <w:rsid w:val="008C4B92"/>
    <w:rsid w:val="008D3AA5"/>
    <w:rsid w:val="008E5AB6"/>
    <w:rsid w:val="008F1559"/>
    <w:rsid w:val="008F40B0"/>
    <w:rsid w:val="0095002D"/>
    <w:rsid w:val="009610EB"/>
    <w:rsid w:val="009810EC"/>
    <w:rsid w:val="009B3776"/>
    <w:rsid w:val="009B71AC"/>
    <w:rsid w:val="00A3664C"/>
    <w:rsid w:val="00A71273"/>
    <w:rsid w:val="00A8394D"/>
    <w:rsid w:val="00A95810"/>
    <w:rsid w:val="00AB3E33"/>
    <w:rsid w:val="00AC3EEB"/>
    <w:rsid w:val="00AE3B2D"/>
    <w:rsid w:val="00B05D4B"/>
    <w:rsid w:val="00B178F7"/>
    <w:rsid w:val="00B254A0"/>
    <w:rsid w:val="00B3533B"/>
    <w:rsid w:val="00B36246"/>
    <w:rsid w:val="00B411E9"/>
    <w:rsid w:val="00B62BEA"/>
    <w:rsid w:val="00B724CB"/>
    <w:rsid w:val="00B91D48"/>
    <w:rsid w:val="00BA0450"/>
    <w:rsid w:val="00BC3F53"/>
    <w:rsid w:val="00BC57FE"/>
    <w:rsid w:val="00BF49A1"/>
    <w:rsid w:val="00C00637"/>
    <w:rsid w:val="00C204BC"/>
    <w:rsid w:val="00C34BB6"/>
    <w:rsid w:val="00C37C28"/>
    <w:rsid w:val="00C50BE7"/>
    <w:rsid w:val="00CB1C05"/>
    <w:rsid w:val="00D30884"/>
    <w:rsid w:val="00D84707"/>
    <w:rsid w:val="00D8491F"/>
    <w:rsid w:val="00DB1750"/>
    <w:rsid w:val="00DC5D3D"/>
    <w:rsid w:val="00E0253F"/>
    <w:rsid w:val="00E04170"/>
    <w:rsid w:val="00E20E86"/>
    <w:rsid w:val="00E32977"/>
    <w:rsid w:val="00E40D01"/>
    <w:rsid w:val="00E5280E"/>
    <w:rsid w:val="00E53501"/>
    <w:rsid w:val="00EC0704"/>
    <w:rsid w:val="00F30966"/>
    <w:rsid w:val="00F449C1"/>
    <w:rsid w:val="00F549A4"/>
    <w:rsid w:val="00F858AF"/>
    <w:rsid w:val="00FB29FF"/>
    <w:rsid w:val="00FB73D4"/>
    <w:rsid w:val="00FC0DE3"/>
    <w:rsid w:val="00FC3103"/>
    <w:rsid w:val="00FD5DAE"/>
    <w:rsid w:val="00FE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431881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9B3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3776"/>
    <w:rPr>
      <w:rFonts w:ascii="Century Gothic" w:eastAsia="Times New Roman" w:hAnsi="Century Gothic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431881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B3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3776"/>
    <w:rPr>
      <w:rFonts w:ascii="Century Gothic" w:eastAsia="Times New Roman" w:hAnsi="Century Gothic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ee89e71-04cd-405e-9ca3-99e020c1694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E4D389ED474D81B193B6CF1302FD" ma:contentTypeVersion="12" ma:contentTypeDescription="Create a new document." ma:contentTypeScope="" ma:versionID="5d4c83032f6547934f1a24a654d3dec0">
  <xsd:schema xmlns:xsd="http://www.w3.org/2001/XMLSchema" xmlns:xs="http://www.w3.org/2001/XMLSchema" xmlns:p="http://schemas.microsoft.com/office/2006/metadata/properties" xmlns:ns3="44a56295-c29e-4898-8136-a54736c65b82" xmlns:ns4="88844444-8d03-424b-ad76-af37b36a34d9" xmlns:ns5="7c8c095c-57cf-4c39-9cdb-2bba5f7307eb" targetNamespace="http://schemas.microsoft.com/office/2006/metadata/properties" ma:root="true" ma:fieldsID="af54767c583e99942f3839f4c6e6b43d" ns3:_="" ns4:_="" ns5:_="">
    <xsd:import namespace="44a56295-c29e-4898-8136-a54736c65b82"/>
    <xsd:import namespace="88844444-8d03-424b-ad76-af37b36a34d9"/>
    <xsd:import namespace="7c8c095c-57cf-4c39-9cdb-2bba5f7307eb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44444-8d03-424b-ad76-af37b36a34d9" elementFormDefault="qualified">
    <xsd:import namespace="http://schemas.microsoft.com/office/2006/documentManagement/types"/>
    <xsd:import namespace="http://schemas.microsoft.com/office/infopath/2007/PartnerControls"/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c095c-57cf-4c39-9cdb-2bba5f73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Props1.xml><?xml version="1.0" encoding="utf-8"?>
<ds:datastoreItem xmlns:ds="http://schemas.openxmlformats.org/officeDocument/2006/customXml" ds:itemID="{D3FBB63B-70F3-4F0D-9EF7-241F84A55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7FAA9-9A3F-4B3C-8AF7-3D25DA83C55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808B5EB-B672-4E30-93CA-9BBA42821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88844444-8d03-424b-ad76-af37b36a34d9"/>
    <ds:schemaRef ds:uri="7c8c095c-57cf-4c39-9cdb-2bba5f730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228DC-B874-44AA-9458-0903534DD5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D03348-EEFE-4C3D-A6F1-639F900FE948}">
  <ds:schemaRefs>
    <ds:schemaRef ds:uri="http://schemas.microsoft.com/office/2006/metadata/properties"/>
    <ds:schemaRef ds:uri="http://schemas.microsoft.com/office/infopath/2007/PartnerControls"/>
    <ds:schemaRef ds:uri="44a56295-c29e-4898-8136-a54736c65b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Mgr. Gabriela Čepová</cp:lastModifiedBy>
  <cp:revision>2</cp:revision>
  <cp:lastPrinted>2020-09-08T15:07:00Z</cp:lastPrinted>
  <dcterms:created xsi:type="dcterms:W3CDTF">2020-12-21T11:07:00Z</dcterms:created>
  <dcterms:modified xsi:type="dcterms:W3CDTF">2020-12-21T11:07:00Z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0x010100A472E4D389ED474D81B193B6CF1302FD</vt:lpwstr>
  </property>
</Properties>
</file>