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9A66AB" w:rsidTr="00BA6970">
        <w:tc>
          <w:tcPr>
            <w:tcW w:w="9180" w:type="dxa"/>
            <w:tcBorders>
              <w:top w:val="single" w:sz="12" w:space="0" w:color="auto"/>
              <w:left w:val="single" w:sz="12" w:space="0" w:color="auto"/>
              <w:bottom w:val="single" w:sz="12" w:space="0" w:color="auto"/>
              <w:right w:val="single" w:sz="12" w:space="0" w:color="auto"/>
            </w:tcBorders>
            <w:shd w:val="clear" w:color="auto" w:fill="000000"/>
          </w:tcPr>
          <w:p w:rsidR="009A66AB" w:rsidRPr="00501A2C" w:rsidRDefault="009A66AB" w:rsidP="00501A2C">
            <w:pPr>
              <w:jc w:val="center"/>
              <w:rPr>
                <w:rFonts w:ascii="Calibri" w:hAnsi="Calibri"/>
                <w:b/>
                <w:caps/>
                <w:sz w:val="28"/>
                <w:szCs w:val="28"/>
              </w:rPr>
            </w:pPr>
            <w:r w:rsidRPr="00501A2C">
              <w:rPr>
                <w:rFonts w:ascii="Calibri" w:hAnsi="Calibri"/>
                <w:b/>
                <w:sz w:val="28"/>
                <w:szCs w:val="28"/>
              </w:rPr>
              <w:t xml:space="preserve">SMLOUVA </w:t>
            </w:r>
            <w:r w:rsidRPr="00501A2C">
              <w:rPr>
                <w:rFonts w:ascii="Calibri" w:hAnsi="Calibri"/>
                <w:b/>
                <w:caps/>
                <w:sz w:val="28"/>
                <w:szCs w:val="28"/>
              </w:rPr>
              <w:t>o provádění úklidových prací</w:t>
            </w:r>
            <w:r w:rsidR="00501A2C" w:rsidRPr="00501A2C">
              <w:rPr>
                <w:rFonts w:ascii="Calibri" w:hAnsi="Calibri"/>
                <w:b/>
                <w:caps/>
                <w:sz w:val="28"/>
                <w:szCs w:val="28"/>
              </w:rPr>
              <w:t xml:space="preserve"> </w:t>
            </w:r>
            <w:r w:rsidR="00501A2C" w:rsidRPr="00501A2C">
              <w:rPr>
                <w:rFonts w:ascii="Calibri" w:hAnsi="Calibri"/>
                <w:b/>
                <w:sz w:val="28"/>
                <w:szCs w:val="28"/>
              </w:rPr>
              <w:t>č. S54/2017/MG</w:t>
            </w:r>
          </w:p>
        </w:tc>
      </w:tr>
    </w:tbl>
    <w:p w:rsidR="009A66AB" w:rsidRDefault="009A66AB" w:rsidP="009A66AB">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rsidR="009A66AB" w:rsidRDefault="009A66AB" w:rsidP="009A66AB">
      <w:pPr>
        <w:jc w:val="center"/>
        <w:rPr>
          <w:rFonts w:ascii="Calibri" w:hAnsi="Calibri"/>
          <w:sz w:val="16"/>
          <w:szCs w:val="16"/>
        </w:rPr>
      </w:pPr>
    </w:p>
    <w:p w:rsidR="00501A2C" w:rsidRDefault="009A66AB" w:rsidP="004120E9">
      <w:pPr>
        <w:jc w:val="center"/>
        <w:rPr>
          <w:rFonts w:ascii="Calibri" w:hAnsi="Calibri"/>
          <w:sz w:val="16"/>
          <w:szCs w:val="16"/>
        </w:rPr>
      </w:pPr>
      <w:r>
        <w:rPr>
          <w:rFonts w:ascii="Calibri" w:hAnsi="Calibri"/>
          <w:sz w:val="16"/>
          <w:szCs w:val="16"/>
        </w:rPr>
        <w:t>kterou dle příslušných ustanovení zákona č. 89/2012 Sb., občanského zákoníku, v platném znění (dále v textu pouze jako „občanský zákoník“), uzavřely níže uvedeného dne, měsíce a roku a za následujících podmínek tyto</w:t>
      </w:r>
    </w:p>
    <w:p w:rsidR="009A66AB" w:rsidRDefault="009A66AB" w:rsidP="009A66AB">
      <w:pPr>
        <w:jc w:val="center"/>
        <w:rPr>
          <w:rFonts w:ascii="Calibri" w:hAnsi="Calibri"/>
          <w:b/>
          <w:sz w:val="20"/>
          <w:szCs w:val="20"/>
        </w:rPr>
      </w:pPr>
      <w:r>
        <w:rPr>
          <w:rFonts w:ascii="Calibri" w:hAnsi="Calibri"/>
          <w:b/>
          <w:sz w:val="20"/>
          <w:szCs w:val="20"/>
        </w:rPr>
        <w:t>smluvní strany:</w:t>
      </w:r>
    </w:p>
    <w:p w:rsidR="00501A2C" w:rsidRDefault="00501A2C" w:rsidP="00501A2C">
      <w:pPr>
        <w:numPr>
          <w:ilvl w:val="12"/>
          <w:numId w:val="0"/>
        </w:numPr>
        <w:tabs>
          <w:tab w:val="left" w:pos="1036"/>
        </w:tabs>
        <w:spacing w:line="240" w:lineRule="auto"/>
        <w:rPr>
          <w:rFonts w:ascii="Calibri" w:hAnsi="Calibri"/>
          <w:b/>
          <w:bCs/>
          <w:sz w:val="20"/>
          <w:szCs w:val="20"/>
        </w:rPr>
      </w:pPr>
    </w:p>
    <w:p w:rsidR="009A66AB" w:rsidRDefault="009A66AB" w:rsidP="00501A2C">
      <w:pPr>
        <w:numPr>
          <w:ilvl w:val="12"/>
          <w:numId w:val="0"/>
        </w:numPr>
        <w:tabs>
          <w:tab w:val="left" w:pos="1036"/>
        </w:tabs>
        <w:spacing w:line="240" w:lineRule="auto"/>
        <w:rPr>
          <w:rFonts w:ascii="Calibri" w:hAnsi="Calibri"/>
          <w:b/>
          <w:bCs/>
          <w:sz w:val="20"/>
          <w:szCs w:val="20"/>
        </w:rPr>
      </w:pPr>
      <w:r>
        <w:rPr>
          <w:rFonts w:ascii="Calibri" w:hAnsi="Calibri"/>
          <w:b/>
          <w:bCs/>
          <w:sz w:val="20"/>
          <w:szCs w:val="20"/>
        </w:rPr>
        <w:t>Moravská galerie v Brně</w:t>
      </w:r>
    </w:p>
    <w:p w:rsidR="009A66AB" w:rsidRDefault="009A66AB" w:rsidP="00501A2C">
      <w:pPr>
        <w:spacing w:line="240" w:lineRule="auto"/>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rsidR="009A66AB" w:rsidRDefault="009A66AB" w:rsidP="00501A2C">
      <w:pPr>
        <w:spacing w:line="240" w:lineRule="auto"/>
        <w:jc w:val="both"/>
        <w:rPr>
          <w:rFonts w:ascii="Calibri" w:hAnsi="Calibri"/>
          <w:sz w:val="20"/>
          <w:szCs w:val="20"/>
        </w:rPr>
      </w:pPr>
      <w:r>
        <w:rPr>
          <w:rFonts w:ascii="Calibri" w:hAnsi="Calibri"/>
          <w:sz w:val="20"/>
          <w:szCs w:val="20"/>
        </w:rPr>
        <w:t xml:space="preserve">IČ: </w:t>
      </w:r>
      <w:r>
        <w:rPr>
          <w:rFonts w:ascii="Calibri" w:hAnsi="Calibri"/>
          <w:bCs/>
          <w:sz w:val="20"/>
          <w:szCs w:val="20"/>
        </w:rPr>
        <w:t>00094871</w:t>
      </w:r>
    </w:p>
    <w:p w:rsidR="009A66AB" w:rsidRDefault="009A66AB" w:rsidP="00501A2C">
      <w:pPr>
        <w:spacing w:line="240" w:lineRule="auto"/>
        <w:jc w:val="both"/>
        <w:rPr>
          <w:rFonts w:ascii="Calibri" w:hAnsi="Calibri"/>
          <w:sz w:val="20"/>
          <w:szCs w:val="20"/>
        </w:rPr>
      </w:pPr>
      <w:r>
        <w:rPr>
          <w:rFonts w:ascii="Calibri" w:hAnsi="Calibri"/>
          <w:sz w:val="20"/>
          <w:szCs w:val="20"/>
        </w:rPr>
        <w:t>DIČ: CZ</w:t>
      </w:r>
      <w:r>
        <w:rPr>
          <w:rFonts w:ascii="Calibri" w:hAnsi="Calibri"/>
          <w:bCs/>
          <w:sz w:val="20"/>
          <w:szCs w:val="20"/>
        </w:rPr>
        <w:t>00094871</w:t>
      </w:r>
    </w:p>
    <w:p w:rsidR="009A66AB" w:rsidRPr="00501A2C" w:rsidRDefault="009A66AB" w:rsidP="00501A2C">
      <w:pPr>
        <w:spacing w:line="240" w:lineRule="auto"/>
        <w:jc w:val="both"/>
        <w:rPr>
          <w:rFonts w:ascii="Calibri" w:hAnsi="Calibri"/>
          <w:sz w:val="20"/>
          <w:szCs w:val="20"/>
        </w:rPr>
      </w:pPr>
      <w:r>
        <w:rPr>
          <w:rFonts w:ascii="Calibri" w:hAnsi="Calibri"/>
          <w:sz w:val="20"/>
          <w:szCs w:val="20"/>
        </w:rPr>
        <w:t>Zastoupena panem Mgr. Janem Pressem, ředitelem</w:t>
      </w:r>
    </w:p>
    <w:p w:rsidR="009A66AB" w:rsidRPr="00501A2C" w:rsidRDefault="009A66AB" w:rsidP="009A66AB">
      <w:pPr>
        <w:jc w:val="both"/>
        <w:rPr>
          <w:rFonts w:ascii="Calibri" w:hAnsi="Calibri"/>
          <w:b/>
          <w:sz w:val="20"/>
          <w:szCs w:val="20"/>
        </w:rPr>
      </w:pPr>
      <w:r>
        <w:rPr>
          <w:rFonts w:ascii="Calibri" w:hAnsi="Calibri"/>
          <w:b/>
          <w:sz w:val="20"/>
          <w:szCs w:val="20"/>
        </w:rPr>
        <w:t>Na straně jedné a dále v textu jen jako „objednatel“</w:t>
      </w:r>
    </w:p>
    <w:p w:rsidR="009A66AB" w:rsidRDefault="009A66AB" w:rsidP="009A66AB">
      <w:pPr>
        <w:jc w:val="both"/>
        <w:rPr>
          <w:rFonts w:ascii="Calibri" w:hAnsi="Calibri"/>
          <w:sz w:val="20"/>
          <w:szCs w:val="20"/>
        </w:rPr>
      </w:pPr>
      <w:r>
        <w:rPr>
          <w:rFonts w:ascii="Calibri" w:hAnsi="Calibri"/>
          <w:sz w:val="20"/>
          <w:szCs w:val="20"/>
        </w:rPr>
        <w:t>a</w:t>
      </w:r>
    </w:p>
    <w:p w:rsidR="009A66AB" w:rsidRPr="00D21EF0" w:rsidRDefault="00D21EF0" w:rsidP="00501A2C">
      <w:pPr>
        <w:spacing w:line="240" w:lineRule="auto"/>
        <w:jc w:val="both"/>
        <w:rPr>
          <w:rFonts w:ascii="Calibri" w:hAnsi="Calibri"/>
          <w:b/>
          <w:sz w:val="20"/>
          <w:szCs w:val="20"/>
        </w:rPr>
      </w:pPr>
      <w:r w:rsidRPr="00D21EF0">
        <w:rPr>
          <w:rFonts w:ascii="Calibri" w:hAnsi="Calibri"/>
          <w:b/>
          <w:sz w:val="20"/>
          <w:szCs w:val="20"/>
        </w:rPr>
        <w:t>IPO-STAR s. r. o.</w:t>
      </w:r>
    </w:p>
    <w:p w:rsidR="009A66AB" w:rsidRDefault="009A66AB" w:rsidP="00501A2C">
      <w:pPr>
        <w:spacing w:line="240" w:lineRule="auto"/>
        <w:jc w:val="both"/>
        <w:rPr>
          <w:rFonts w:ascii="Calibri" w:hAnsi="Calibri"/>
          <w:sz w:val="20"/>
          <w:szCs w:val="20"/>
        </w:rPr>
      </w:pPr>
      <w:r>
        <w:rPr>
          <w:rFonts w:ascii="Calibri" w:hAnsi="Calibri"/>
          <w:sz w:val="20"/>
          <w:szCs w:val="20"/>
        </w:rPr>
        <w:t xml:space="preserve">Se sídlem </w:t>
      </w:r>
      <w:r w:rsidR="00D21EF0">
        <w:rPr>
          <w:rFonts w:ascii="Calibri" w:hAnsi="Calibri"/>
          <w:sz w:val="20"/>
          <w:szCs w:val="20"/>
        </w:rPr>
        <w:t>Hynaisova 692/13, 709 00 Ostrava – Mariánské Hory</w:t>
      </w:r>
    </w:p>
    <w:p w:rsidR="009A66AB" w:rsidRDefault="009A66AB" w:rsidP="00501A2C">
      <w:pPr>
        <w:spacing w:line="240" w:lineRule="auto"/>
        <w:jc w:val="both"/>
        <w:rPr>
          <w:rFonts w:ascii="Calibri" w:hAnsi="Calibri"/>
          <w:sz w:val="20"/>
          <w:szCs w:val="20"/>
        </w:rPr>
      </w:pPr>
      <w:r>
        <w:rPr>
          <w:rFonts w:ascii="Calibri" w:hAnsi="Calibri"/>
          <w:sz w:val="20"/>
          <w:szCs w:val="20"/>
        </w:rPr>
        <w:t xml:space="preserve">IČ: </w:t>
      </w:r>
      <w:r w:rsidR="00D21EF0">
        <w:rPr>
          <w:rFonts w:ascii="Calibri" w:hAnsi="Calibri"/>
          <w:bCs/>
          <w:sz w:val="20"/>
          <w:szCs w:val="20"/>
        </w:rPr>
        <w:t>60778156</w:t>
      </w:r>
    </w:p>
    <w:p w:rsidR="009A66AB" w:rsidRDefault="009A66AB" w:rsidP="00501A2C">
      <w:pPr>
        <w:spacing w:line="240" w:lineRule="auto"/>
        <w:jc w:val="both"/>
        <w:rPr>
          <w:rFonts w:ascii="Calibri" w:hAnsi="Calibri"/>
          <w:sz w:val="20"/>
          <w:szCs w:val="20"/>
        </w:rPr>
      </w:pPr>
      <w:r>
        <w:rPr>
          <w:rFonts w:ascii="Calibri" w:hAnsi="Calibri"/>
          <w:sz w:val="20"/>
          <w:szCs w:val="20"/>
        </w:rPr>
        <w:t xml:space="preserve">DIČ: </w:t>
      </w:r>
      <w:r w:rsidR="00D21EF0">
        <w:rPr>
          <w:rFonts w:ascii="Calibri" w:hAnsi="Calibri"/>
          <w:sz w:val="20"/>
          <w:szCs w:val="20"/>
        </w:rPr>
        <w:t>CZ60778156</w:t>
      </w:r>
    </w:p>
    <w:p w:rsidR="009A66AB" w:rsidRDefault="00D21EF0" w:rsidP="00501A2C">
      <w:pPr>
        <w:spacing w:line="240" w:lineRule="auto"/>
        <w:jc w:val="both"/>
        <w:rPr>
          <w:rFonts w:ascii="Calibri" w:hAnsi="Calibri"/>
          <w:sz w:val="20"/>
          <w:szCs w:val="20"/>
        </w:rPr>
      </w:pPr>
      <w:r>
        <w:rPr>
          <w:rFonts w:ascii="Calibri" w:hAnsi="Calibri"/>
          <w:sz w:val="20"/>
          <w:szCs w:val="20"/>
        </w:rPr>
        <w:t>Zapsaná v obchodním rejstříku vedeném Krajským soudem v Ostravě, oddíl C, vložka 6751</w:t>
      </w:r>
    </w:p>
    <w:p w:rsidR="009A66AB" w:rsidRDefault="009A66AB" w:rsidP="00501A2C">
      <w:pPr>
        <w:spacing w:line="240" w:lineRule="auto"/>
        <w:jc w:val="both"/>
        <w:rPr>
          <w:rFonts w:ascii="Calibri" w:hAnsi="Calibri"/>
          <w:sz w:val="20"/>
          <w:szCs w:val="20"/>
        </w:rPr>
      </w:pPr>
      <w:r>
        <w:rPr>
          <w:rFonts w:ascii="Calibri" w:hAnsi="Calibri"/>
          <w:sz w:val="20"/>
          <w:szCs w:val="20"/>
        </w:rPr>
        <w:t>Zastoupena</w:t>
      </w:r>
      <w:r w:rsidR="004120E9">
        <w:rPr>
          <w:rFonts w:ascii="Calibri" w:hAnsi="Calibri"/>
          <w:sz w:val="20"/>
          <w:szCs w:val="20"/>
        </w:rPr>
        <w:t>:</w:t>
      </w:r>
      <w:r>
        <w:rPr>
          <w:rFonts w:ascii="Calibri" w:hAnsi="Calibri"/>
          <w:sz w:val="20"/>
          <w:szCs w:val="20"/>
        </w:rPr>
        <w:t xml:space="preserve"> </w:t>
      </w:r>
      <w:r w:rsidR="00D21EF0">
        <w:rPr>
          <w:rFonts w:ascii="Calibri" w:hAnsi="Calibri"/>
          <w:sz w:val="20"/>
          <w:szCs w:val="20"/>
        </w:rPr>
        <w:t>Ing. Radimem Nováčkem, jednatelem</w:t>
      </w:r>
    </w:p>
    <w:p w:rsidR="004120E9" w:rsidRPr="00501A2C" w:rsidRDefault="004120E9" w:rsidP="00501A2C">
      <w:pPr>
        <w:spacing w:line="240" w:lineRule="auto"/>
        <w:jc w:val="both"/>
        <w:rPr>
          <w:rFonts w:ascii="Calibri" w:hAnsi="Calibri"/>
          <w:sz w:val="20"/>
          <w:szCs w:val="20"/>
        </w:rPr>
      </w:pPr>
      <w:r>
        <w:rPr>
          <w:rFonts w:ascii="Calibri" w:hAnsi="Calibri"/>
          <w:sz w:val="20"/>
          <w:szCs w:val="20"/>
        </w:rPr>
        <w:t xml:space="preserve"> </w:t>
      </w:r>
      <w:r>
        <w:rPr>
          <w:rFonts w:ascii="Calibri" w:hAnsi="Calibri"/>
          <w:sz w:val="20"/>
          <w:szCs w:val="20"/>
        </w:rPr>
        <w:tab/>
        <w:t xml:space="preserve">        Kajetánem Kučerou, jednatelem</w:t>
      </w:r>
    </w:p>
    <w:p w:rsidR="009A66AB" w:rsidRPr="00501A2C" w:rsidRDefault="009A66AB" w:rsidP="009A66AB">
      <w:pPr>
        <w:jc w:val="both"/>
        <w:rPr>
          <w:rFonts w:ascii="Calibri" w:hAnsi="Calibri"/>
          <w:b/>
          <w:sz w:val="20"/>
          <w:szCs w:val="20"/>
        </w:rPr>
      </w:pPr>
      <w:r>
        <w:rPr>
          <w:rFonts w:ascii="Calibri" w:hAnsi="Calibri"/>
          <w:b/>
          <w:sz w:val="20"/>
          <w:szCs w:val="20"/>
        </w:rPr>
        <w:t>Na straně druhé a dále v textu jen jako „zhotovitel“</w:t>
      </w:r>
    </w:p>
    <w:p w:rsidR="009A66AB" w:rsidRPr="00501A2C" w:rsidRDefault="009A66AB" w:rsidP="009A66AB">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rsidR="009A66AB" w:rsidRDefault="009A66AB" w:rsidP="009A66AB">
      <w:pPr>
        <w:jc w:val="center"/>
        <w:rPr>
          <w:rFonts w:ascii="Calibri" w:hAnsi="Calibri"/>
          <w:b/>
          <w:sz w:val="20"/>
          <w:szCs w:val="20"/>
        </w:rPr>
      </w:pPr>
      <w:r>
        <w:rPr>
          <w:rFonts w:ascii="Calibri" w:hAnsi="Calibri"/>
          <w:b/>
          <w:sz w:val="20"/>
          <w:szCs w:val="20"/>
        </w:rPr>
        <w:t>I.</w:t>
      </w:r>
    </w:p>
    <w:p w:rsidR="009A66AB" w:rsidRDefault="009A66AB" w:rsidP="009A66AB">
      <w:pPr>
        <w:jc w:val="center"/>
        <w:rPr>
          <w:rFonts w:ascii="Calibri" w:hAnsi="Calibri"/>
          <w:b/>
          <w:sz w:val="20"/>
          <w:szCs w:val="20"/>
        </w:rPr>
      </w:pPr>
      <w:r>
        <w:rPr>
          <w:rFonts w:ascii="Calibri" w:hAnsi="Calibri"/>
          <w:b/>
          <w:sz w:val="20"/>
          <w:szCs w:val="20"/>
        </w:rPr>
        <w:t>Předmět smlouvy</w:t>
      </w:r>
    </w:p>
    <w:p w:rsidR="009A66AB" w:rsidRDefault="009A66AB" w:rsidP="009A66AB">
      <w:pPr>
        <w:pStyle w:val="Odstavecseseznamem"/>
        <w:numPr>
          <w:ilvl w:val="0"/>
          <w:numId w:val="17"/>
        </w:numPr>
        <w:ind w:left="0" w:firstLine="0"/>
        <w:jc w:val="both"/>
        <w:rPr>
          <w:rFonts w:ascii="Calibri" w:hAnsi="Calibri"/>
          <w:sz w:val="20"/>
          <w:szCs w:val="20"/>
        </w:rPr>
      </w:pPr>
      <w:r w:rsidRPr="003E1443">
        <w:rPr>
          <w:rFonts w:ascii="Calibri" w:hAnsi="Calibri"/>
          <w:sz w:val="20"/>
          <w:szCs w:val="20"/>
        </w:rPr>
        <w:t xml:space="preserve">Tato smlouva byla uzavřena na základě výsledku výběrového řízení </w:t>
      </w:r>
      <w:r>
        <w:rPr>
          <w:rFonts w:ascii="Calibri" w:hAnsi="Calibri"/>
          <w:sz w:val="20"/>
          <w:szCs w:val="20"/>
        </w:rPr>
        <w:t>o</w:t>
      </w:r>
      <w:r w:rsidRPr="003E1443">
        <w:rPr>
          <w:rFonts w:ascii="Calibri" w:hAnsi="Calibri"/>
          <w:sz w:val="20"/>
          <w:szCs w:val="20"/>
        </w:rPr>
        <w:t>bjednatele jako zadavatele veřejné zakázky</w:t>
      </w:r>
      <w:r>
        <w:rPr>
          <w:rFonts w:ascii="Calibri" w:hAnsi="Calibri"/>
          <w:sz w:val="20"/>
          <w:szCs w:val="20"/>
        </w:rPr>
        <w:t>,</w:t>
      </w:r>
      <w:r w:rsidRPr="003E1443">
        <w:rPr>
          <w:rFonts w:ascii="Calibri" w:hAnsi="Calibri"/>
          <w:sz w:val="20"/>
          <w:szCs w:val="20"/>
        </w:rPr>
        <w:t xml:space="preserve"> vedené na e-tržišti Tendermarket pod číslem </w:t>
      </w:r>
      <w:r w:rsidR="00AB7667">
        <w:rPr>
          <w:rFonts w:ascii="Calibri" w:hAnsi="Calibri"/>
          <w:sz w:val="20"/>
          <w:szCs w:val="20"/>
        </w:rPr>
        <w:t xml:space="preserve">T004/17V/00000856. </w:t>
      </w:r>
      <w:r>
        <w:rPr>
          <w:rFonts w:ascii="Calibri" w:hAnsi="Calibri"/>
          <w:sz w:val="20"/>
          <w:szCs w:val="20"/>
        </w:rPr>
        <w:t xml:space="preserve"> Předmětem této smlouvy (částmi díla) je: </w:t>
      </w:r>
    </w:p>
    <w:p w:rsidR="009A66AB" w:rsidRDefault="009A66AB" w:rsidP="009A66AB">
      <w:pPr>
        <w:pStyle w:val="Odstavecseseznamem"/>
        <w:ind w:left="1065"/>
        <w:jc w:val="both"/>
        <w:rPr>
          <w:rFonts w:ascii="Calibri" w:hAnsi="Calibri"/>
          <w:sz w:val="20"/>
          <w:szCs w:val="20"/>
        </w:rPr>
      </w:pPr>
    </w:p>
    <w:p w:rsidR="009A66AB" w:rsidRDefault="009A66AB" w:rsidP="009A66AB">
      <w:pPr>
        <w:pStyle w:val="Odstavecseseznamem"/>
        <w:numPr>
          <w:ilvl w:val="0"/>
          <w:numId w:val="18"/>
        </w:numPr>
        <w:ind w:left="567"/>
        <w:jc w:val="both"/>
        <w:rPr>
          <w:rFonts w:ascii="Calibri" w:hAnsi="Calibri"/>
          <w:sz w:val="20"/>
          <w:szCs w:val="20"/>
        </w:rPr>
      </w:pPr>
      <w:r>
        <w:rPr>
          <w:rFonts w:ascii="Calibri" w:hAnsi="Calibri"/>
          <w:b/>
          <w:sz w:val="20"/>
          <w:szCs w:val="20"/>
        </w:rPr>
        <w:t>p</w:t>
      </w:r>
      <w:r w:rsidRPr="003E1443">
        <w:rPr>
          <w:rFonts w:ascii="Calibri" w:hAnsi="Calibri"/>
          <w:b/>
          <w:sz w:val="20"/>
          <w:szCs w:val="20"/>
        </w:rPr>
        <w:t xml:space="preserve">rovádění pravidelných úklidových prací </w:t>
      </w:r>
      <w:r w:rsidRPr="00BA6970">
        <w:rPr>
          <w:rFonts w:ascii="Calibri" w:hAnsi="Calibri"/>
          <w:sz w:val="20"/>
        </w:rPr>
        <w:t>v </w:t>
      </w:r>
      <w:r w:rsidRPr="003E1443">
        <w:rPr>
          <w:rFonts w:ascii="Calibri" w:hAnsi="Calibri"/>
          <w:sz w:val="20"/>
          <w:szCs w:val="20"/>
        </w:rPr>
        <w:t>míst</w:t>
      </w:r>
      <w:r>
        <w:rPr>
          <w:rFonts w:ascii="Calibri" w:hAnsi="Calibri"/>
          <w:sz w:val="20"/>
          <w:szCs w:val="20"/>
        </w:rPr>
        <w:t>ě</w:t>
      </w:r>
      <w:r w:rsidRPr="003E1443">
        <w:rPr>
          <w:rFonts w:ascii="Calibri" w:hAnsi="Calibri"/>
          <w:sz w:val="20"/>
          <w:szCs w:val="20"/>
        </w:rPr>
        <w:t xml:space="preserve"> plnění dle této smlouvy </w:t>
      </w:r>
      <w:r>
        <w:rPr>
          <w:rFonts w:ascii="Calibri" w:hAnsi="Calibri"/>
          <w:sz w:val="20"/>
          <w:szCs w:val="20"/>
        </w:rPr>
        <w:t>a</w:t>
      </w:r>
      <w:r w:rsidRPr="003E1443">
        <w:rPr>
          <w:rFonts w:ascii="Calibri" w:hAnsi="Calibri"/>
          <w:sz w:val="20"/>
          <w:szCs w:val="20"/>
        </w:rPr>
        <w:t xml:space="preserve"> v rozsahu a četnosti uveden</w:t>
      </w:r>
      <w:r>
        <w:rPr>
          <w:rFonts w:ascii="Calibri" w:hAnsi="Calibri"/>
          <w:sz w:val="20"/>
          <w:szCs w:val="20"/>
        </w:rPr>
        <w:t>ých v příloze č. 1</w:t>
      </w:r>
      <w:r w:rsidRPr="003E1443">
        <w:rPr>
          <w:rFonts w:ascii="Calibri" w:hAnsi="Calibri"/>
          <w:sz w:val="20"/>
          <w:szCs w:val="20"/>
        </w:rPr>
        <w:t xml:space="preserve"> a příloze č. 3, které jsou nedílnou součástí této smlouvy</w:t>
      </w:r>
      <w:r>
        <w:rPr>
          <w:rFonts w:ascii="Calibri" w:hAnsi="Calibri"/>
          <w:sz w:val="20"/>
          <w:szCs w:val="20"/>
        </w:rPr>
        <w:t>,</w:t>
      </w:r>
      <w:r w:rsidRPr="003E1443">
        <w:rPr>
          <w:rFonts w:ascii="Calibri" w:hAnsi="Calibri"/>
          <w:sz w:val="20"/>
          <w:szCs w:val="20"/>
        </w:rPr>
        <w:t xml:space="preserve"> </w:t>
      </w:r>
    </w:p>
    <w:p w:rsidR="009A66AB" w:rsidRDefault="009A66AB" w:rsidP="009A66AB">
      <w:pPr>
        <w:pStyle w:val="Odstavecseseznamem"/>
        <w:numPr>
          <w:ilvl w:val="0"/>
          <w:numId w:val="18"/>
        </w:numPr>
        <w:ind w:left="567"/>
        <w:jc w:val="both"/>
        <w:rPr>
          <w:rFonts w:ascii="Calibri" w:hAnsi="Calibri"/>
          <w:sz w:val="20"/>
          <w:szCs w:val="20"/>
        </w:rPr>
      </w:pPr>
      <w:r>
        <w:rPr>
          <w:rFonts w:ascii="Calibri" w:hAnsi="Calibri"/>
          <w:b/>
          <w:sz w:val="20"/>
          <w:szCs w:val="20"/>
        </w:rPr>
        <w:lastRenderedPageBreak/>
        <w:t>p</w:t>
      </w:r>
      <w:r w:rsidRPr="003E1443">
        <w:rPr>
          <w:rFonts w:ascii="Calibri" w:hAnsi="Calibri"/>
          <w:b/>
          <w:sz w:val="20"/>
          <w:szCs w:val="20"/>
        </w:rPr>
        <w:t xml:space="preserve">rovádění úklidových prací </w:t>
      </w:r>
      <w:r>
        <w:rPr>
          <w:rFonts w:ascii="Calibri" w:hAnsi="Calibri"/>
          <w:b/>
          <w:sz w:val="20"/>
          <w:szCs w:val="20"/>
        </w:rPr>
        <w:t>dle individuálních požadavků objednatele</w:t>
      </w:r>
      <w:r w:rsidRPr="003E1443">
        <w:rPr>
          <w:rFonts w:ascii="Calibri" w:hAnsi="Calibri"/>
          <w:b/>
          <w:sz w:val="20"/>
          <w:szCs w:val="20"/>
        </w:rPr>
        <w:t xml:space="preserve"> </w:t>
      </w:r>
      <w:r w:rsidRPr="00BA6970">
        <w:rPr>
          <w:rFonts w:ascii="Calibri" w:hAnsi="Calibri"/>
          <w:sz w:val="20"/>
        </w:rPr>
        <w:t>v </w:t>
      </w:r>
      <w:r w:rsidRPr="005F0890">
        <w:rPr>
          <w:rFonts w:ascii="Calibri" w:hAnsi="Calibri"/>
          <w:sz w:val="20"/>
          <w:szCs w:val="20"/>
        </w:rPr>
        <w:t>míst</w:t>
      </w:r>
      <w:r>
        <w:rPr>
          <w:rFonts w:ascii="Calibri" w:hAnsi="Calibri"/>
          <w:sz w:val="20"/>
          <w:szCs w:val="20"/>
        </w:rPr>
        <w:t xml:space="preserve">ě </w:t>
      </w:r>
      <w:r w:rsidRPr="005F0890">
        <w:rPr>
          <w:rFonts w:ascii="Calibri" w:hAnsi="Calibri"/>
          <w:sz w:val="20"/>
          <w:szCs w:val="20"/>
        </w:rPr>
        <w:t>plnění dle</w:t>
      </w:r>
      <w:r>
        <w:rPr>
          <w:rFonts w:ascii="Calibri" w:hAnsi="Calibri"/>
          <w:sz w:val="20"/>
          <w:szCs w:val="20"/>
        </w:rPr>
        <w:t xml:space="preserve"> této smlouvy a v rozsahu a četnosti uvedených v příloze č. 2, která je nedílnou součástí této smlouvy, a </w:t>
      </w:r>
    </w:p>
    <w:p w:rsidR="009A66AB" w:rsidRDefault="009A66AB" w:rsidP="009A66AB">
      <w:pPr>
        <w:pStyle w:val="Odstavecseseznamem"/>
        <w:numPr>
          <w:ilvl w:val="0"/>
          <w:numId w:val="18"/>
        </w:numPr>
        <w:ind w:left="567"/>
        <w:jc w:val="both"/>
        <w:rPr>
          <w:rFonts w:ascii="Calibri" w:hAnsi="Calibri"/>
          <w:sz w:val="20"/>
          <w:szCs w:val="20"/>
        </w:rPr>
      </w:pPr>
      <w:r>
        <w:rPr>
          <w:rFonts w:ascii="Calibri" w:hAnsi="Calibri"/>
          <w:b/>
          <w:sz w:val="20"/>
          <w:szCs w:val="20"/>
        </w:rPr>
        <w:t>p</w:t>
      </w:r>
      <w:r w:rsidRPr="003E1443">
        <w:rPr>
          <w:rFonts w:ascii="Calibri" w:hAnsi="Calibri"/>
          <w:b/>
          <w:sz w:val="20"/>
          <w:szCs w:val="20"/>
        </w:rPr>
        <w:t>rovádění mimořádných úklidových prací</w:t>
      </w:r>
      <w:r w:rsidRPr="00BA6970">
        <w:rPr>
          <w:rFonts w:ascii="Calibri" w:hAnsi="Calibri"/>
          <w:sz w:val="20"/>
        </w:rPr>
        <w:t xml:space="preserve"> v </w:t>
      </w:r>
      <w:r w:rsidRPr="003E1443">
        <w:rPr>
          <w:rFonts w:ascii="Calibri" w:hAnsi="Calibri"/>
          <w:sz w:val="20"/>
          <w:szCs w:val="20"/>
        </w:rPr>
        <w:t>míst</w:t>
      </w:r>
      <w:r>
        <w:rPr>
          <w:rFonts w:ascii="Calibri" w:hAnsi="Calibri"/>
          <w:sz w:val="20"/>
          <w:szCs w:val="20"/>
        </w:rPr>
        <w:t xml:space="preserve">ě </w:t>
      </w:r>
      <w:r w:rsidRPr="003E1443">
        <w:rPr>
          <w:rFonts w:ascii="Calibri" w:hAnsi="Calibri"/>
          <w:sz w:val="20"/>
          <w:szCs w:val="20"/>
        </w:rPr>
        <w:t>plnění dle této smlouvy</w:t>
      </w:r>
      <w:r>
        <w:rPr>
          <w:rFonts w:ascii="Calibri" w:hAnsi="Calibri"/>
          <w:sz w:val="20"/>
          <w:szCs w:val="20"/>
        </w:rPr>
        <w:t xml:space="preserve"> a</w:t>
      </w:r>
      <w:r w:rsidRPr="003E1443">
        <w:rPr>
          <w:rFonts w:ascii="Calibri" w:hAnsi="Calibri"/>
          <w:sz w:val="20"/>
          <w:szCs w:val="20"/>
        </w:rPr>
        <w:t xml:space="preserve"> v rozsahu a četnosti uvedených v příloze č. 2, kter</w:t>
      </w:r>
      <w:r>
        <w:rPr>
          <w:rFonts w:ascii="Calibri" w:hAnsi="Calibri"/>
          <w:sz w:val="20"/>
          <w:szCs w:val="20"/>
        </w:rPr>
        <w:t>á je</w:t>
      </w:r>
      <w:r w:rsidRPr="003E1443">
        <w:rPr>
          <w:rFonts w:ascii="Calibri" w:hAnsi="Calibri"/>
          <w:sz w:val="20"/>
          <w:szCs w:val="20"/>
        </w:rPr>
        <w:t xml:space="preserve"> nedílnou součástí této smlouvy </w:t>
      </w:r>
    </w:p>
    <w:p w:rsidR="009A66AB" w:rsidRDefault="009A66AB" w:rsidP="009A66AB">
      <w:pPr>
        <w:ind w:left="720"/>
        <w:jc w:val="both"/>
        <w:rPr>
          <w:rFonts w:ascii="Calibri" w:hAnsi="Calibri"/>
          <w:sz w:val="20"/>
          <w:szCs w:val="20"/>
        </w:rPr>
      </w:pPr>
    </w:p>
    <w:p w:rsidR="009A66AB" w:rsidRDefault="009A66AB" w:rsidP="009A66AB">
      <w:pPr>
        <w:jc w:val="both"/>
        <w:rPr>
          <w:rFonts w:ascii="Calibri" w:hAnsi="Calibri"/>
          <w:sz w:val="20"/>
          <w:szCs w:val="20"/>
        </w:rPr>
      </w:pPr>
      <w:r>
        <w:rPr>
          <w:rFonts w:ascii="Calibri" w:hAnsi="Calibri"/>
          <w:sz w:val="20"/>
          <w:szCs w:val="20"/>
        </w:rPr>
        <w:t xml:space="preserve">(výše specifikované části díla dále v textu společně také jen jako „dílo“ a jednotlivě jako „část díla“), a to včetně dodávání čisticích prostředků a jiného drogistického zboží k provádění díla. </w:t>
      </w:r>
    </w:p>
    <w:p w:rsidR="009A66AB" w:rsidRDefault="009A66AB" w:rsidP="009A66AB">
      <w:pPr>
        <w:jc w:val="both"/>
        <w:rPr>
          <w:rFonts w:ascii="Calibri" w:hAnsi="Calibri"/>
          <w:sz w:val="20"/>
          <w:szCs w:val="20"/>
        </w:rPr>
      </w:pPr>
    </w:p>
    <w:p w:rsidR="009A66AB" w:rsidRPr="00BA6970" w:rsidRDefault="009A66AB" w:rsidP="009A66AB">
      <w:pPr>
        <w:pStyle w:val="Odstavecseseznamem"/>
        <w:numPr>
          <w:ilvl w:val="0"/>
          <w:numId w:val="17"/>
        </w:numPr>
        <w:ind w:left="709" w:hanging="709"/>
        <w:jc w:val="both"/>
        <w:rPr>
          <w:rFonts w:ascii="Calibri" w:hAnsi="Calibri"/>
          <w:sz w:val="20"/>
          <w:szCs w:val="20"/>
        </w:rPr>
      </w:pPr>
      <w:r w:rsidRPr="00BA6970">
        <w:rPr>
          <w:rFonts w:ascii="Calibri" w:hAnsi="Calibri"/>
          <w:sz w:val="20"/>
          <w:szCs w:val="20"/>
        </w:rPr>
        <w:t xml:space="preserve">Zhotovitel splní svou povinnost provést dílo, respektive jednotlivé části díla, v místě plnění, kterým je pro účely této smlouvy: </w:t>
      </w:r>
    </w:p>
    <w:p w:rsidR="009A66AB" w:rsidRDefault="009A66AB" w:rsidP="009A66AB">
      <w:pPr>
        <w:ind w:firstLine="708"/>
        <w:jc w:val="both"/>
        <w:rPr>
          <w:rFonts w:ascii="Calibri" w:hAnsi="Calibri"/>
          <w:sz w:val="20"/>
          <w:szCs w:val="20"/>
        </w:rPr>
      </w:pPr>
      <w:r>
        <w:rPr>
          <w:rFonts w:ascii="Calibri" w:hAnsi="Calibri"/>
          <w:sz w:val="20"/>
          <w:szCs w:val="20"/>
        </w:rPr>
        <w:t>- Pražákův palác, Husova 535/18, Brno,</w:t>
      </w:r>
    </w:p>
    <w:p w:rsidR="009A66AB" w:rsidRDefault="009A66AB" w:rsidP="009A66AB">
      <w:pPr>
        <w:ind w:firstLine="708"/>
        <w:jc w:val="both"/>
        <w:rPr>
          <w:rFonts w:ascii="Calibri" w:hAnsi="Calibri"/>
          <w:sz w:val="20"/>
          <w:szCs w:val="20"/>
        </w:rPr>
      </w:pPr>
      <w:r>
        <w:rPr>
          <w:rFonts w:ascii="Calibri" w:hAnsi="Calibri"/>
          <w:sz w:val="20"/>
          <w:szCs w:val="20"/>
        </w:rPr>
        <w:t>- Uměleckoprůmyslové muzeum, Husova 536/14, 602 00 Brno,</w:t>
      </w:r>
    </w:p>
    <w:p w:rsidR="009A66AB" w:rsidRDefault="009A66AB" w:rsidP="009A66AB">
      <w:pPr>
        <w:ind w:firstLine="708"/>
        <w:jc w:val="both"/>
        <w:rPr>
          <w:rFonts w:ascii="Calibri" w:hAnsi="Calibri"/>
          <w:sz w:val="20"/>
          <w:szCs w:val="20"/>
        </w:rPr>
      </w:pPr>
      <w:r>
        <w:rPr>
          <w:rFonts w:ascii="Calibri" w:hAnsi="Calibri"/>
          <w:sz w:val="20"/>
          <w:szCs w:val="20"/>
        </w:rPr>
        <w:t>- Místodržitelský palác, Moravské náměstí 1a, 602 00 Brno, a</w:t>
      </w:r>
    </w:p>
    <w:p w:rsidR="009A66AB" w:rsidRDefault="009A66AB" w:rsidP="009A66AB">
      <w:pPr>
        <w:ind w:firstLine="708"/>
        <w:jc w:val="both"/>
        <w:rPr>
          <w:rFonts w:ascii="Calibri" w:hAnsi="Calibri"/>
          <w:sz w:val="20"/>
          <w:szCs w:val="20"/>
        </w:rPr>
      </w:pPr>
      <w:r>
        <w:rPr>
          <w:rFonts w:ascii="Calibri" w:hAnsi="Calibri"/>
          <w:sz w:val="20"/>
          <w:szCs w:val="20"/>
        </w:rPr>
        <w:t xml:space="preserve">- Depozitář v Řečkovicích, Terezy Novákové 64a, Brno </w:t>
      </w:r>
    </w:p>
    <w:p w:rsidR="009A66AB" w:rsidRDefault="009A66AB" w:rsidP="009A66AB">
      <w:pPr>
        <w:ind w:firstLine="708"/>
        <w:jc w:val="both"/>
        <w:rPr>
          <w:rFonts w:ascii="Calibri" w:hAnsi="Calibri"/>
          <w:sz w:val="20"/>
          <w:szCs w:val="20"/>
        </w:rPr>
      </w:pPr>
      <w:r>
        <w:rPr>
          <w:rFonts w:ascii="Calibri" w:hAnsi="Calibri"/>
          <w:sz w:val="20"/>
          <w:szCs w:val="20"/>
        </w:rPr>
        <w:t>(na jiných místech této smlouvy společně také jen jako „místo plnění“).</w:t>
      </w:r>
    </w:p>
    <w:p w:rsidR="009A66AB" w:rsidRDefault="009A66AB" w:rsidP="009A66AB">
      <w:pPr>
        <w:ind w:firstLine="708"/>
        <w:jc w:val="both"/>
        <w:rPr>
          <w:rFonts w:ascii="Calibri" w:hAnsi="Calibri"/>
          <w:sz w:val="20"/>
          <w:szCs w:val="20"/>
        </w:rPr>
      </w:pPr>
    </w:p>
    <w:p w:rsidR="009A66AB" w:rsidRDefault="009A66AB" w:rsidP="009A66AB">
      <w:pPr>
        <w:jc w:val="both"/>
        <w:rPr>
          <w:rFonts w:ascii="Calibri" w:hAnsi="Calibri"/>
          <w:sz w:val="20"/>
          <w:szCs w:val="20"/>
        </w:rPr>
      </w:pPr>
      <w:r>
        <w:rPr>
          <w:rFonts w:ascii="Calibri" w:hAnsi="Calibri"/>
          <w:b/>
          <w:sz w:val="20"/>
          <w:szCs w:val="20"/>
        </w:rPr>
        <w:t>3.</w:t>
      </w:r>
      <w:r>
        <w:rPr>
          <w:rFonts w:ascii="Calibri" w:hAnsi="Calibri"/>
          <w:sz w:val="20"/>
          <w:szCs w:val="20"/>
        </w:rPr>
        <w:tab/>
        <w:t>Zhotovitel jako odborný poskytovatel úklidových prací (díla) prohl</w:t>
      </w:r>
      <w:r w:rsidR="00AB7667">
        <w:rPr>
          <w:rFonts w:ascii="Calibri" w:hAnsi="Calibri"/>
          <w:sz w:val="20"/>
          <w:szCs w:val="20"/>
        </w:rPr>
        <w:t>ašuje, že se řádně přesvědčil o </w:t>
      </w:r>
      <w:r>
        <w:rPr>
          <w:rFonts w:ascii="Calibri" w:hAnsi="Calibri"/>
          <w:sz w:val="20"/>
          <w:szCs w:val="20"/>
        </w:rPr>
        <w:t xml:space="preserve">správnosti a dostatečnosti podkladů (dále také jen jako „Podklady“), které byly součástí zadání veřejné zakázky a že veškeré předané Podklady a pokyny objednatele, které se týkají díla, nemají vady či nedostatky, které brání řádnému provádění díla. Zhotovitel se též seznámil a důsledně prověřil poměry v místě plnění. Zhotovitel výslovně a bezvýhradně prohlašuje, že mu objednatel předal veškeré potřebné Podklady s dostatečným předstihem před podpisem této smlouvy. Zhotovitel dále prohlašuje objednateli, že je odborníkem v oblasti, do které lze zařadit jeho práce a činnosti na základě této smlouvy, a je schopen jednat se znalostí a pečlivostí, která je s jeho povoláním anebo stavem spojena. </w:t>
      </w:r>
    </w:p>
    <w:p w:rsidR="009A66AB" w:rsidRDefault="009A66AB" w:rsidP="009A66AB">
      <w:pPr>
        <w:jc w:val="both"/>
        <w:rPr>
          <w:rFonts w:ascii="Calibri" w:hAnsi="Calibri"/>
          <w:b/>
          <w:sz w:val="20"/>
          <w:szCs w:val="20"/>
        </w:rPr>
      </w:pPr>
      <w:r>
        <w:rPr>
          <w:rFonts w:ascii="Calibri" w:hAnsi="Calibri"/>
          <w:b/>
          <w:sz w:val="20"/>
          <w:szCs w:val="20"/>
        </w:rPr>
        <w:t>4.</w:t>
      </w:r>
      <w:r>
        <w:rPr>
          <w:rFonts w:ascii="Calibri" w:hAnsi="Calibri"/>
          <w:sz w:val="20"/>
          <w:szCs w:val="20"/>
        </w:rPr>
        <w:tab/>
        <w:t>Zhotovitel se zavazuje řádně provádět dílo pro objednatele na svůj ná</w:t>
      </w:r>
      <w:r w:rsidR="00E56F47">
        <w:rPr>
          <w:rFonts w:ascii="Calibri" w:hAnsi="Calibri"/>
          <w:sz w:val="20"/>
          <w:szCs w:val="20"/>
        </w:rPr>
        <w:t>klad a nebezpečí v rozsahu a za </w:t>
      </w:r>
      <w:r>
        <w:rPr>
          <w:rFonts w:ascii="Calibri" w:hAnsi="Calibri"/>
          <w:sz w:val="20"/>
          <w:szCs w:val="20"/>
        </w:rPr>
        <w:t>podmínek dohodnutých v této smlouvě. Objednatel se zavazuje, že za prováděné dílo zaplatí dohodnutou cenu</w:t>
      </w:r>
      <w:r w:rsidRPr="002A0907">
        <w:rPr>
          <w:rFonts w:ascii="Calibri" w:hAnsi="Calibri"/>
          <w:sz w:val="20"/>
          <w:szCs w:val="20"/>
        </w:rPr>
        <w:t xml:space="preserve">. </w:t>
      </w:r>
    </w:p>
    <w:p w:rsidR="009A66AB" w:rsidRDefault="009A66AB" w:rsidP="009A66AB">
      <w:pPr>
        <w:jc w:val="both"/>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 xml:space="preserve">Zhotovitel splní svou povinnost provést dílo, respektive jednotlivé části díla dle přílohy č. 1, přílohy č. 2 a přílohy č. 3, jeho (jejich) řádným ukončením a předáním objednateli, kdy o tomto předání je zhotovitel povinen vyhotovit zápis v úklidovém deníku, který bude uložen na vrátnici každého příslušného objektu (dále také jen jako „úklidový deník“) v místě plnění, v němž objednatel nebo osoba jím pověřená potvrdí, že dílo, respektive předmětná část díla, bylo provedeno řádně a v termínu, jak je stanoveno touto smlouvou. </w:t>
      </w:r>
      <w:r>
        <w:rPr>
          <w:rFonts w:ascii="Calibri" w:hAnsi="Calibri"/>
          <w:sz w:val="20"/>
          <w:szCs w:val="20"/>
        </w:rPr>
        <w:tab/>
      </w:r>
    </w:p>
    <w:p w:rsidR="009A66AB" w:rsidRDefault="009A66AB" w:rsidP="009A66AB">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 xml:space="preserve">Objednatel si tímto vyhrazuje právo dočasně či trvale snížit rozsah provádění díla až o </w:t>
      </w:r>
      <w:r w:rsidRPr="00BA6970">
        <w:rPr>
          <w:rFonts w:ascii="Calibri" w:hAnsi="Calibri"/>
          <w:sz w:val="20"/>
          <w:szCs w:val="20"/>
        </w:rPr>
        <w:t>20</w:t>
      </w:r>
      <w:r>
        <w:rPr>
          <w:rFonts w:ascii="Calibri" w:hAnsi="Calibri"/>
          <w:sz w:val="20"/>
          <w:szCs w:val="20"/>
        </w:rPr>
        <w:t xml:space="preserve"> % (počítáno dle uklízené podlahové plochy) a v dané souvislosti smluvní strany ujednávají, že cena díla se poměrně snižuje v rozsahu odpovídajícím procentuálnímu ponížení rozsahu provádění díla. Z</w:t>
      </w:r>
      <w:r w:rsidR="00E56F47">
        <w:rPr>
          <w:rFonts w:ascii="Calibri" w:hAnsi="Calibri"/>
          <w:sz w:val="20"/>
          <w:szCs w:val="20"/>
        </w:rPr>
        <w:t>měnu v rozsahu provádění díla a </w:t>
      </w:r>
      <w:r>
        <w:rPr>
          <w:rFonts w:ascii="Calibri" w:hAnsi="Calibri"/>
          <w:sz w:val="20"/>
          <w:szCs w:val="20"/>
        </w:rPr>
        <w:t xml:space="preserve">dobu, po kterou tato změna bude trvat, je objednatel povinen oznámit zhotoviteli nejpozději dvacátý kalendářní (20.) den měsíce předcházejícího měsíci, ve kterém dojde ke snížení rozsahu provádění díla. </w:t>
      </w:r>
    </w:p>
    <w:p w:rsidR="009A66AB" w:rsidRDefault="009A66AB" w:rsidP="009A66AB">
      <w:pPr>
        <w:jc w:val="both"/>
        <w:rPr>
          <w:rFonts w:ascii="Calibri" w:hAnsi="Calibri"/>
          <w:b/>
          <w:sz w:val="20"/>
          <w:szCs w:val="20"/>
        </w:rPr>
      </w:pPr>
      <w:r w:rsidRPr="00BA6970">
        <w:rPr>
          <w:rFonts w:ascii="Calibri" w:hAnsi="Calibri"/>
          <w:b/>
          <w:sz w:val="20"/>
          <w:szCs w:val="20"/>
        </w:rPr>
        <w:t>7.</w:t>
      </w:r>
      <w:r>
        <w:rPr>
          <w:rFonts w:ascii="Calibri" w:hAnsi="Calibri"/>
          <w:sz w:val="20"/>
          <w:szCs w:val="20"/>
        </w:rPr>
        <w:t xml:space="preserve"> </w:t>
      </w:r>
      <w:r>
        <w:rPr>
          <w:rFonts w:ascii="Calibri" w:hAnsi="Calibri"/>
          <w:sz w:val="20"/>
          <w:szCs w:val="20"/>
        </w:rPr>
        <w:tab/>
        <w:t>Objednatel si tímto vyhrazuje právo písemnou formou objednávat na zhotoviteli provádění úklidových prací dle individuálních požadavků objednatele dle přílohy č. 2 a provádění mimořádných úklidových prací dle přílohy č. 2, a to 5 kalendářních dní před požadovaným termínem plnění, s čímž zhotovitel vyslovuje svůj souhlas.</w:t>
      </w:r>
    </w:p>
    <w:p w:rsidR="009A66AB" w:rsidRDefault="009A66AB" w:rsidP="009A66AB">
      <w:pPr>
        <w:jc w:val="center"/>
        <w:rPr>
          <w:rFonts w:ascii="Calibri" w:hAnsi="Calibri"/>
          <w:b/>
          <w:sz w:val="20"/>
          <w:szCs w:val="20"/>
        </w:rPr>
      </w:pPr>
      <w:r>
        <w:rPr>
          <w:rFonts w:ascii="Calibri" w:hAnsi="Calibri"/>
          <w:b/>
          <w:sz w:val="20"/>
          <w:szCs w:val="20"/>
        </w:rPr>
        <w:lastRenderedPageBreak/>
        <w:t>II.</w:t>
      </w:r>
    </w:p>
    <w:p w:rsidR="009A66AB" w:rsidRDefault="009A66AB" w:rsidP="009A66AB">
      <w:pPr>
        <w:jc w:val="center"/>
        <w:rPr>
          <w:rFonts w:ascii="Calibri" w:hAnsi="Calibri"/>
          <w:b/>
          <w:sz w:val="20"/>
          <w:szCs w:val="20"/>
        </w:rPr>
      </w:pPr>
      <w:r>
        <w:rPr>
          <w:rFonts w:ascii="Calibri" w:hAnsi="Calibri"/>
          <w:b/>
          <w:sz w:val="20"/>
          <w:szCs w:val="20"/>
        </w:rPr>
        <w:t>Doba plnění</w:t>
      </w:r>
    </w:p>
    <w:p w:rsidR="009A66AB" w:rsidRDefault="009A66AB" w:rsidP="009A66AB">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t>Zhotovitel a objednatel ujednávají, že termín zahájení provádění díla je stanoven na den</w:t>
      </w:r>
      <w:r w:rsidRPr="00BA6970">
        <w:rPr>
          <w:rFonts w:ascii="Calibri" w:hAnsi="Calibri"/>
          <w:sz w:val="20"/>
        </w:rPr>
        <w:t xml:space="preserve"> </w:t>
      </w:r>
      <w:r>
        <w:rPr>
          <w:rFonts w:ascii="Calibri" w:hAnsi="Calibri"/>
          <w:b/>
          <w:sz w:val="20"/>
          <w:szCs w:val="20"/>
        </w:rPr>
        <w:t>1</w:t>
      </w:r>
      <w:r w:rsidRPr="00A1758D">
        <w:rPr>
          <w:rFonts w:ascii="Calibri" w:hAnsi="Calibri"/>
          <w:b/>
          <w:sz w:val="20"/>
          <w:szCs w:val="20"/>
        </w:rPr>
        <w:t>.</w:t>
      </w:r>
      <w:r>
        <w:rPr>
          <w:rFonts w:ascii="Calibri" w:hAnsi="Calibri"/>
          <w:b/>
          <w:sz w:val="20"/>
          <w:szCs w:val="20"/>
        </w:rPr>
        <w:t xml:space="preserve"> 2</w:t>
      </w:r>
      <w:r w:rsidRPr="00A1758D">
        <w:rPr>
          <w:rFonts w:ascii="Calibri" w:hAnsi="Calibri"/>
          <w:b/>
          <w:sz w:val="20"/>
          <w:szCs w:val="20"/>
        </w:rPr>
        <w:t>.</w:t>
      </w:r>
      <w:r>
        <w:rPr>
          <w:rFonts w:ascii="Calibri" w:hAnsi="Calibri"/>
          <w:b/>
          <w:sz w:val="20"/>
          <w:szCs w:val="20"/>
        </w:rPr>
        <w:t xml:space="preserve"> </w:t>
      </w:r>
      <w:r w:rsidRPr="00A1758D">
        <w:rPr>
          <w:rFonts w:ascii="Calibri" w:hAnsi="Calibri"/>
          <w:b/>
          <w:sz w:val="20"/>
          <w:szCs w:val="20"/>
        </w:rPr>
        <w:t>2017</w:t>
      </w:r>
      <w:r w:rsidRPr="00BA6970">
        <w:rPr>
          <w:rFonts w:ascii="Calibri" w:hAnsi="Calibri"/>
          <w:sz w:val="20"/>
        </w:rPr>
        <w:t xml:space="preserve"> </w:t>
      </w:r>
      <w:r w:rsidRPr="003E1443">
        <w:rPr>
          <w:rFonts w:ascii="Calibri" w:hAnsi="Calibri"/>
          <w:sz w:val="20"/>
          <w:szCs w:val="20"/>
        </w:rPr>
        <w:t>a termín ukončení provádění díla na</w:t>
      </w:r>
      <w:r>
        <w:rPr>
          <w:rFonts w:ascii="Calibri" w:hAnsi="Calibri"/>
          <w:sz w:val="20"/>
          <w:szCs w:val="20"/>
        </w:rPr>
        <w:t xml:space="preserve"> okamžik </w:t>
      </w:r>
      <w:r w:rsidRPr="00501596">
        <w:rPr>
          <w:rFonts w:ascii="Calibri" w:hAnsi="Calibri"/>
          <w:b/>
          <w:sz w:val="20"/>
          <w:szCs w:val="20"/>
        </w:rPr>
        <w:t xml:space="preserve">vyčerpání maximální celkové ceny </w:t>
      </w:r>
      <w:r>
        <w:rPr>
          <w:rFonts w:ascii="Calibri" w:hAnsi="Calibri"/>
          <w:b/>
          <w:sz w:val="20"/>
          <w:szCs w:val="20"/>
        </w:rPr>
        <w:t>díla</w:t>
      </w:r>
      <w:r w:rsidRPr="00501596">
        <w:rPr>
          <w:rFonts w:ascii="Calibri" w:hAnsi="Calibri"/>
          <w:b/>
          <w:sz w:val="20"/>
          <w:szCs w:val="20"/>
        </w:rPr>
        <w:t xml:space="preserve"> ve výši 1.900.000 Kč </w:t>
      </w:r>
      <w:r w:rsidRPr="00BA6970">
        <w:rPr>
          <w:rFonts w:ascii="Calibri" w:hAnsi="Calibri"/>
          <w:b/>
          <w:sz w:val="20"/>
          <w:szCs w:val="20"/>
        </w:rPr>
        <w:t>bez DPH</w:t>
      </w:r>
      <w:r w:rsidRPr="00D45202">
        <w:rPr>
          <w:rFonts w:ascii="Calibri" w:hAnsi="Calibri"/>
          <w:b/>
          <w:sz w:val="20"/>
          <w:szCs w:val="20"/>
        </w:rPr>
        <w:t>,</w:t>
      </w:r>
      <w:r>
        <w:rPr>
          <w:rFonts w:ascii="Calibri" w:hAnsi="Calibri"/>
          <w:b/>
          <w:sz w:val="20"/>
          <w:szCs w:val="20"/>
        </w:rPr>
        <w:t xml:space="preserve"> nejpozději však na den</w:t>
      </w:r>
      <w:r w:rsidRPr="00501596">
        <w:rPr>
          <w:rFonts w:ascii="Calibri" w:hAnsi="Calibri"/>
          <w:b/>
          <w:sz w:val="20"/>
          <w:szCs w:val="20"/>
        </w:rPr>
        <w:t xml:space="preserve"> </w:t>
      </w:r>
      <w:r w:rsidRPr="003E1443">
        <w:rPr>
          <w:rFonts w:ascii="Calibri" w:hAnsi="Calibri"/>
          <w:b/>
          <w:sz w:val="20"/>
          <w:szCs w:val="20"/>
        </w:rPr>
        <w:t>31.</w:t>
      </w:r>
      <w:r>
        <w:rPr>
          <w:rFonts w:ascii="Calibri" w:hAnsi="Calibri"/>
          <w:b/>
          <w:sz w:val="20"/>
          <w:szCs w:val="20"/>
        </w:rPr>
        <w:t xml:space="preserve"> </w:t>
      </w:r>
      <w:r w:rsidRPr="003E1443">
        <w:rPr>
          <w:rFonts w:ascii="Calibri" w:hAnsi="Calibri"/>
          <w:b/>
          <w:sz w:val="20"/>
          <w:szCs w:val="20"/>
        </w:rPr>
        <w:t>12.</w:t>
      </w:r>
      <w:r>
        <w:rPr>
          <w:rFonts w:ascii="Calibri" w:hAnsi="Calibri"/>
          <w:b/>
          <w:sz w:val="20"/>
          <w:szCs w:val="20"/>
        </w:rPr>
        <w:t xml:space="preserve"> </w:t>
      </w:r>
      <w:r w:rsidRPr="003E1443">
        <w:rPr>
          <w:rFonts w:ascii="Calibri" w:hAnsi="Calibri"/>
          <w:b/>
          <w:sz w:val="20"/>
          <w:szCs w:val="20"/>
        </w:rPr>
        <w:t>2017</w:t>
      </w:r>
      <w:r>
        <w:rPr>
          <w:rFonts w:ascii="Calibri" w:hAnsi="Calibri"/>
          <w:sz w:val="20"/>
          <w:szCs w:val="20"/>
        </w:rPr>
        <w:t>, kdy zhotovitel je povinen provádět dílo a/nebo jednotlivé části díla v termínech uvedených v přílohách k této smlouvě.</w:t>
      </w:r>
    </w:p>
    <w:p w:rsidR="009A66AB" w:rsidRDefault="009A66AB" w:rsidP="009A66AB">
      <w:pPr>
        <w:jc w:val="both"/>
        <w:rPr>
          <w:rFonts w:ascii="Calibri" w:hAnsi="Calibri"/>
          <w:sz w:val="20"/>
          <w:szCs w:val="20"/>
        </w:rPr>
      </w:pPr>
      <w:r>
        <w:rPr>
          <w:rFonts w:ascii="Calibri" w:hAnsi="Calibri"/>
          <w:b/>
          <w:sz w:val="20"/>
          <w:szCs w:val="20"/>
        </w:rPr>
        <w:t>2.</w:t>
      </w:r>
      <w:r>
        <w:rPr>
          <w:rFonts w:ascii="Calibri" w:hAnsi="Calibri"/>
          <w:sz w:val="20"/>
          <w:szCs w:val="20"/>
        </w:rPr>
        <w:tab/>
        <w:t>Smluvní strany se dohodly, že termíny provádění díla a/nebo částí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w:t>
      </w:r>
    </w:p>
    <w:p w:rsidR="009A66AB" w:rsidRPr="00E56F47" w:rsidRDefault="009A66AB" w:rsidP="00E56F47">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Smluvní strany ke dni zahájení provádění díla a/nebo částí díla a ke dni ukončení provádění díla a/nebo částí díla sepíší protokol o předání a převzetí místa plnění, ve kterém bude popsán stav místa plnění, respektive jednotlivých prostor, které jsou předmětem provádění díla nebo částí díla.</w:t>
      </w:r>
    </w:p>
    <w:p w:rsidR="009A66AB" w:rsidRDefault="009A66AB" w:rsidP="009A66AB">
      <w:pPr>
        <w:jc w:val="center"/>
        <w:rPr>
          <w:rFonts w:ascii="Calibri" w:hAnsi="Calibri"/>
          <w:b/>
          <w:sz w:val="20"/>
          <w:szCs w:val="20"/>
        </w:rPr>
      </w:pPr>
      <w:r>
        <w:rPr>
          <w:rFonts w:ascii="Calibri" w:hAnsi="Calibri"/>
          <w:b/>
          <w:sz w:val="20"/>
          <w:szCs w:val="20"/>
        </w:rPr>
        <w:t>III.</w:t>
      </w:r>
    </w:p>
    <w:p w:rsidR="009A66AB" w:rsidRDefault="009A66AB" w:rsidP="009A66AB">
      <w:pPr>
        <w:jc w:val="center"/>
        <w:rPr>
          <w:rFonts w:ascii="Calibri" w:hAnsi="Calibri"/>
          <w:b/>
          <w:sz w:val="20"/>
          <w:szCs w:val="20"/>
        </w:rPr>
      </w:pPr>
      <w:r>
        <w:rPr>
          <w:rFonts w:ascii="Calibri" w:hAnsi="Calibri"/>
          <w:b/>
          <w:sz w:val="20"/>
          <w:szCs w:val="20"/>
        </w:rPr>
        <w:t>Cena díla</w:t>
      </w:r>
    </w:p>
    <w:p w:rsidR="00E56F47" w:rsidRPr="00E56F47" w:rsidRDefault="009A66AB" w:rsidP="009A66AB">
      <w:pPr>
        <w:pStyle w:val="Odstavecseseznamem"/>
        <w:numPr>
          <w:ilvl w:val="0"/>
          <w:numId w:val="15"/>
        </w:numPr>
        <w:ind w:left="0" w:firstLine="0"/>
        <w:jc w:val="both"/>
        <w:rPr>
          <w:rFonts w:ascii="Calibri" w:hAnsi="Calibri"/>
          <w:sz w:val="20"/>
          <w:szCs w:val="20"/>
        </w:rPr>
      </w:pPr>
      <w:r w:rsidRPr="003E1443">
        <w:rPr>
          <w:rFonts w:ascii="Calibri" w:hAnsi="Calibri"/>
          <w:sz w:val="20"/>
          <w:szCs w:val="20"/>
        </w:rPr>
        <w:t xml:space="preserve">Smluvní strany se dohodly na ceně za provádění </w:t>
      </w:r>
      <w:r>
        <w:rPr>
          <w:rFonts w:ascii="Calibri" w:hAnsi="Calibri"/>
          <w:sz w:val="20"/>
          <w:szCs w:val="20"/>
        </w:rPr>
        <w:t>díla</w:t>
      </w:r>
      <w:r w:rsidRPr="003E1443">
        <w:rPr>
          <w:rFonts w:ascii="Calibri" w:hAnsi="Calibri"/>
          <w:sz w:val="20"/>
          <w:szCs w:val="20"/>
        </w:rPr>
        <w:t xml:space="preserve"> na základě cenové nabídky ze dne </w:t>
      </w:r>
      <w:r w:rsidR="00E56F47">
        <w:rPr>
          <w:rFonts w:ascii="Calibri" w:hAnsi="Calibri"/>
          <w:sz w:val="20"/>
          <w:szCs w:val="20"/>
        </w:rPr>
        <w:t xml:space="preserve">18. 1. 2017. </w:t>
      </w:r>
      <w:r w:rsidRPr="003E1443">
        <w:rPr>
          <w:rFonts w:ascii="Calibri" w:hAnsi="Calibri"/>
          <w:sz w:val="20"/>
          <w:szCs w:val="20"/>
        </w:rPr>
        <w:t xml:space="preserve"> Stanovení sjednané ceny podle druhu úklidových prací jsou uvedeny v příloze č. 1 a </w:t>
      </w:r>
      <w:r>
        <w:rPr>
          <w:rFonts w:ascii="Calibri" w:hAnsi="Calibri"/>
          <w:sz w:val="20"/>
          <w:szCs w:val="20"/>
        </w:rPr>
        <w:t xml:space="preserve">příloze č. </w:t>
      </w:r>
      <w:r w:rsidRPr="003E1443">
        <w:rPr>
          <w:rFonts w:ascii="Calibri" w:hAnsi="Calibri"/>
          <w:sz w:val="20"/>
          <w:szCs w:val="20"/>
        </w:rPr>
        <w:t>2, kter</w:t>
      </w:r>
      <w:r>
        <w:rPr>
          <w:rFonts w:ascii="Calibri" w:hAnsi="Calibri"/>
          <w:sz w:val="20"/>
          <w:szCs w:val="20"/>
        </w:rPr>
        <w:t>é</w:t>
      </w:r>
      <w:r w:rsidRPr="003E1443">
        <w:rPr>
          <w:rFonts w:ascii="Calibri" w:hAnsi="Calibri"/>
          <w:sz w:val="20"/>
          <w:szCs w:val="20"/>
        </w:rPr>
        <w:t xml:space="preserve"> j</w:t>
      </w:r>
      <w:r>
        <w:rPr>
          <w:rFonts w:ascii="Calibri" w:hAnsi="Calibri"/>
          <w:sz w:val="20"/>
          <w:szCs w:val="20"/>
        </w:rPr>
        <w:t>sou</w:t>
      </w:r>
      <w:r w:rsidRPr="003E1443">
        <w:rPr>
          <w:rFonts w:ascii="Calibri" w:hAnsi="Calibri"/>
          <w:sz w:val="20"/>
          <w:szCs w:val="20"/>
        </w:rPr>
        <w:t xml:space="preserve"> nedílnou součástí této smlouvy. Cena </w:t>
      </w:r>
      <w:r>
        <w:rPr>
          <w:rFonts w:ascii="Calibri" w:hAnsi="Calibri"/>
          <w:sz w:val="20"/>
          <w:szCs w:val="20"/>
        </w:rPr>
        <w:t xml:space="preserve">díla </w:t>
      </w:r>
      <w:r w:rsidRPr="003E1443">
        <w:rPr>
          <w:rFonts w:ascii="Calibri" w:hAnsi="Calibri"/>
          <w:sz w:val="20"/>
          <w:szCs w:val="20"/>
        </w:rPr>
        <w:t>je oběma smluvními stranami sjednána v souladu s</w:t>
      </w:r>
      <w:r>
        <w:rPr>
          <w:rFonts w:ascii="Calibri" w:hAnsi="Calibri"/>
          <w:sz w:val="20"/>
          <w:szCs w:val="20"/>
        </w:rPr>
        <w:t> ustanoveními zákona</w:t>
      </w:r>
      <w:r w:rsidRPr="003E1443">
        <w:rPr>
          <w:rFonts w:ascii="Calibri" w:hAnsi="Calibri"/>
          <w:sz w:val="20"/>
          <w:szCs w:val="20"/>
        </w:rPr>
        <w:t xml:space="preserve"> č. 526/1990 S</w:t>
      </w:r>
      <w:r>
        <w:rPr>
          <w:rFonts w:ascii="Calibri" w:hAnsi="Calibri"/>
          <w:sz w:val="20"/>
          <w:szCs w:val="20"/>
        </w:rPr>
        <w:t>b.</w:t>
      </w:r>
      <w:r w:rsidRPr="003E1443">
        <w:rPr>
          <w:rFonts w:ascii="Calibri" w:hAnsi="Calibri"/>
          <w:sz w:val="20"/>
          <w:szCs w:val="20"/>
        </w:rPr>
        <w:t>, o c</w:t>
      </w:r>
      <w:r w:rsidRPr="00501596">
        <w:rPr>
          <w:rFonts w:ascii="Calibri" w:hAnsi="Calibri"/>
          <w:sz w:val="20"/>
          <w:szCs w:val="20"/>
        </w:rPr>
        <w:t>enách</w:t>
      </w:r>
      <w:r>
        <w:rPr>
          <w:rFonts w:ascii="Calibri" w:hAnsi="Calibri"/>
          <w:sz w:val="20"/>
          <w:szCs w:val="20"/>
        </w:rPr>
        <w:t>,</w:t>
      </w:r>
      <w:r w:rsidRPr="00501596">
        <w:rPr>
          <w:rFonts w:ascii="Calibri" w:hAnsi="Calibri"/>
          <w:sz w:val="20"/>
          <w:szCs w:val="20"/>
        </w:rPr>
        <w:t xml:space="preserve"> a je dohodnuta </w:t>
      </w:r>
      <w:r w:rsidRPr="00D45202">
        <w:rPr>
          <w:rFonts w:ascii="Calibri" w:hAnsi="Calibri"/>
          <w:sz w:val="20"/>
        </w:rPr>
        <w:t>včetně daně z přidané hodnoty (DPH)</w:t>
      </w:r>
      <w:r w:rsidRPr="00D45202">
        <w:rPr>
          <w:rFonts w:ascii="Calibri" w:hAnsi="Calibri"/>
          <w:sz w:val="20"/>
          <w:szCs w:val="20"/>
        </w:rPr>
        <w:t>.</w:t>
      </w:r>
      <w:r>
        <w:rPr>
          <w:rFonts w:ascii="Calibri" w:hAnsi="Calibri"/>
          <w:b/>
          <w:sz w:val="20"/>
          <w:szCs w:val="20"/>
        </w:rPr>
        <w:t xml:space="preserve"> </w:t>
      </w:r>
    </w:p>
    <w:p w:rsidR="009A66AB" w:rsidRDefault="009A66AB" w:rsidP="00E56F47">
      <w:pPr>
        <w:pStyle w:val="Odstavecseseznamem"/>
        <w:ind w:left="0"/>
        <w:jc w:val="both"/>
        <w:rPr>
          <w:rFonts w:ascii="Calibri" w:hAnsi="Calibri"/>
          <w:sz w:val="20"/>
          <w:szCs w:val="20"/>
        </w:rPr>
      </w:pPr>
      <w:r w:rsidRPr="003E1443">
        <w:rPr>
          <w:rFonts w:ascii="Calibri" w:hAnsi="Calibri"/>
          <w:sz w:val="20"/>
          <w:szCs w:val="20"/>
        </w:rPr>
        <w:t xml:space="preserve"> </w:t>
      </w:r>
    </w:p>
    <w:p w:rsidR="009A66AB" w:rsidRDefault="009A66AB" w:rsidP="009A66AB">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sjednaná cena díla je sjednána jako </w:t>
      </w:r>
      <w:r w:rsidR="00E56F47">
        <w:rPr>
          <w:rFonts w:ascii="Calibri" w:hAnsi="Calibri"/>
          <w:sz w:val="20"/>
          <w:szCs w:val="20"/>
        </w:rPr>
        <w:t>konečná a nejvýše přípustná pro </w:t>
      </w:r>
      <w:r>
        <w:rPr>
          <w:rFonts w:ascii="Calibri" w:hAnsi="Calibri"/>
          <w:sz w:val="20"/>
          <w:szCs w:val="20"/>
        </w:rPr>
        <w:t xml:space="preserve">daný rozsah díla a je závazná po dobu platnosti této smlouvy. </w:t>
      </w:r>
    </w:p>
    <w:p w:rsidR="009A66AB" w:rsidRDefault="009A66AB" w:rsidP="009A66AB">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jako odborník měl možnost a povinnost prověřit před sjednáním ceny všechny skutečnosti důležité pro provedení díla. V případě, že dojde k navýšení rozsahu díla (vzniku vícenákladů zhotovitele) oproti rozsahu, na který byla zhotovitelem navržena cena, v důsledku pochybení při stanovení rozsahu nebo kvality díla nebo nedostatečným posouzením </w:t>
      </w:r>
      <w:r w:rsidRPr="001E3976">
        <w:rPr>
          <w:rFonts w:ascii="Calibri" w:hAnsi="Calibri"/>
          <w:sz w:val="20"/>
          <w:szCs w:val="20"/>
        </w:rPr>
        <w:t xml:space="preserve">Podkladů </w:t>
      </w:r>
      <w:r>
        <w:rPr>
          <w:rFonts w:ascii="Calibri" w:hAnsi="Calibri"/>
          <w:sz w:val="20"/>
          <w:szCs w:val="20"/>
        </w:rPr>
        <w:t>nebo dalších skutečností důležitých pro provedení díla, nemají tyto vícenáklady vliv na výši ceny díla.</w:t>
      </w:r>
      <w:r>
        <w:rPr>
          <w:rFonts w:ascii="Calibri" w:hAnsi="Calibri"/>
          <w:sz w:val="20"/>
          <w:szCs w:val="20"/>
        </w:rPr>
        <w:tab/>
      </w:r>
    </w:p>
    <w:p w:rsidR="009A66AB" w:rsidRDefault="009A66AB" w:rsidP="009A66AB">
      <w:pPr>
        <w:jc w:val="center"/>
        <w:rPr>
          <w:rFonts w:ascii="Calibri" w:hAnsi="Calibri"/>
          <w:b/>
          <w:sz w:val="20"/>
          <w:szCs w:val="20"/>
        </w:rPr>
      </w:pPr>
      <w:r>
        <w:rPr>
          <w:rFonts w:ascii="Calibri" w:hAnsi="Calibri"/>
          <w:b/>
          <w:sz w:val="20"/>
          <w:szCs w:val="20"/>
        </w:rPr>
        <w:t>IV.</w:t>
      </w:r>
    </w:p>
    <w:p w:rsidR="009A66AB" w:rsidRDefault="009A66AB" w:rsidP="009A66AB">
      <w:pPr>
        <w:jc w:val="center"/>
        <w:rPr>
          <w:rFonts w:ascii="Calibri" w:hAnsi="Calibri"/>
          <w:b/>
          <w:sz w:val="20"/>
          <w:szCs w:val="20"/>
        </w:rPr>
      </w:pPr>
      <w:r>
        <w:rPr>
          <w:rFonts w:ascii="Calibri" w:hAnsi="Calibri"/>
          <w:b/>
          <w:sz w:val="20"/>
          <w:szCs w:val="20"/>
        </w:rPr>
        <w:t>Platební podmínky</w:t>
      </w:r>
    </w:p>
    <w:p w:rsidR="009A66AB" w:rsidRDefault="009A66AB" w:rsidP="009A66AB">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rsidR="009A66AB" w:rsidRDefault="009A66AB" w:rsidP="009A66AB">
      <w:pPr>
        <w:jc w:val="both"/>
        <w:rPr>
          <w:rFonts w:ascii="Calibri" w:hAnsi="Calibri"/>
          <w:sz w:val="20"/>
          <w:szCs w:val="20"/>
        </w:rPr>
      </w:pPr>
      <w:r>
        <w:rPr>
          <w:rFonts w:ascii="Calibri" w:hAnsi="Calibri"/>
          <w:b/>
          <w:sz w:val="20"/>
          <w:szCs w:val="20"/>
        </w:rPr>
        <w:t>2.</w:t>
      </w:r>
      <w:r>
        <w:rPr>
          <w:rFonts w:ascii="Calibri" w:hAnsi="Calibri"/>
          <w:sz w:val="20"/>
          <w:szCs w:val="20"/>
        </w:rPr>
        <w:tab/>
        <w:t xml:space="preserve">Objednatel je povinen zaplatit zhotoviteli za provedení díla cenu ve výši dohodnuté v článku III. smlouvy, a to na základě zhotovitelem vystavené faktury za každý kalendářní měsíc provádění pravidelných úklidových prací dle ujednání článku I. odst. 1 písm. A této smlouvy, v případě provádění úklidových prací dle </w:t>
      </w:r>
      <w:r w:rsidR="00E56F47">
        <w:rPr>
          <w:rFonts w:ascii="Calibri" w:hAnsi="Calibri"/>
          <w:sz w:val="20"/>
          <w:szCs w:val="20"/>
        </w:rPr>
        <w:t xml:space="preserve">individuálních požadavků </w:t>
      </w:r>
      <w:r>
        <w:rPr>
          <w:rFonts w:ascii="Calibri" w:hAnsi="Calibri"/>
          <w:sz w:val="20"/>
          <w:szCs w:val="20"/>
        </w:rPr>
        <w:t xml:space="preserve">objednatele a provádění mimořádného úklidu (tj. provádění části díla dle ujednání článku I. odst. 1 písm. B této smlouvy a dle ujednání článku I. odst. 1 písm. C) na základě zhotovitelem samostatně vystavené faktury. </w:t>
      </w:r>
    </w:p>
    <w:p w:rsidR="009A66AB" w:rsidRDefault="009A66AB" w:rsidP="009A66AB">
      <w:pPr>
        <w:jc w:val="both"/>
        <w:rPr>
          <w:rFonts w:ascii="Calibri" w:hAnsi="Calibri"/>
          <w:sz w:val="20"/>
          <w:szCs w:val="20"/>
        </w:rPr>
      </w:pPr>
      <w:r>
        <w:rPr>
          <w:rFonts w:ascii="Calibri" w:hAnsi="Calibri"/>
          <w:b/>
          <w:sz w:val="20"/>
          <w:szCs w:val="20"/>
        </w:rPr>
        <w:t>3.</w:t>
      </w:r>
      <w:r>
        <w:rPr>
          <w:rFonts w:ascii="Calibri" w:hAnsi="Calibri"/>
          <w:sz w:val="20"/>
          <w:szCs w:val="20"/>
        </w:rPr>
        <w:tab/>
        <w:t xml:space="preserve"> Daňové doklady vystavované na základě této smlouvy musí vždy obsahovat tyto údaje:</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lastRenderedPageBreak/>
        <w:t>obchodní firmu, DIČ, IČ a sídlo dle výpisu z obchodního rejstříku nebo bydliště dle živnostenského listu zhotovitele,</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označení objednatele v souladu s obecně závaznými právními předpisy,</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pořadové číslo dokladu,</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datum vystavení dokladu,</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datum uskutečnění zdanitelného plnění,</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výši ceny bez DPH celkem,</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sazbu DPH,</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výši DPH,</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cenu celkem,</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vyúčtování případných splátek či záloh, zaplacených a započítávaných do tohoto dokladu,</w:t>
      </w:r>
    </w:p>
    <w:p w:rsidR="009A66AB" w:rsidRDefault="009A66AB" w:rsidP="009A66AB">
      <w:pPr>
        <w:numPr>
          <w:ilvl w:val="0"/>
          <w:numId w:val="8"/>
        </w:numPr>
        <w:spacing w:after="0" w:line="240" w:lineRule="auto"/>
        <w:jc w:val="both"/>
        <w:rPr>
          <w:rFonts w:ascii="Calibri" w:hAnsi="Calibri"/>
          <w:sz w:val="20"/>
          <w:szCs w:val="20"/>
        </w:rPr>
      </w:pPr>
      <w:r>
        <w:rPr>
          <w:rFonts w:ascii="Calibri" w:hAnsi="Calibri"/>
          <w:sz w:val="20"/>
          <w:szCs w:val="20"/>
        </w:rPr>
        <w:t>další náležitosti daňového dokladu v souladu s platným zákonem o DPH.</w:t>
      </w:r>
    </w:p>
    <w:p w:rsidR="00E56F47" w:rsidRPr="00E56F47" w:rsidRDefault="00E56F47" w:rsidP="00E56F47">
      <w:pPr>
        <w:spacing w:after="0" w:line="240" w:lineRule="auto"/>
        <w:ind w:left="720"/>
        <w:jc w:val="both"/>
        <w:rPr>
          <w:rFonts w:ascii="Calibri" w:hAnsi="Calibri"/>
          <w:sz w:val="20"/>
          <w:szCs w:val="20"/>
        </w:rPr>
      </w:pPr>
    </w:p>
    <w:p w:rsidR="009A66AB" w:rsidRDefault="009A66AB" w:rsidP="009A66AB">
      <w:pPr>
        <w:jc w:val="both"/>
        <w:rPr>
          <w:rFonts w:ascii="Calibri" w:hAnsi="Calibri"/>
          <w:sz w:val="20"/>
          <w:szCs w:val="20"/>
        </w:rPr>
      </w:pPr>
      <w:r>
        <w:rPr>
          <w:rFonts w:ascii="Calibri" w:hAnsi="Calibri"/>
          <w:b/>
          <w:sz w:val="20"/>
          <w:szCs w:val="20"/>
        </w:rPr>
        <w:t>4.</w:t>
      </w:r>
      <w:r>
        <w:rPr>
          <w:rFonts w:ascii="Calibri" w:hAnsi="Calibri"/>
          <w:sz w:val="20"/>
          <w:szCs w:val="20"/>
        </w:rPr>
        <w:tab/>
        <w:t xml:space="preserve">Přílohou a součástí každé faktury zhotovitele, jíž zhotovitel fakturuje za provádění díla, pak musí být kopie objednatelem potvrzeného zápisu v úklidovém deníku, v němž bude výslovně stanoveno, že objednatel předmětnou část díla bez jakýchkoli vad a nedodělků od zhotovitele přebírá. </w:t>
      </w:r>
    </w:p>
    <w:p w:rsidR="009A66AB" w:rsidRDefault="009A66AB" w:rsidP="009A66AB">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zhotoviteli k přepracování ve lhůtě deseti (10) dní ode dne doručení tohoto dokladu objednateli. Ve vráceném daňovém dokladu – faktuře objednatel vyznačí důvod jeho vrácení. Po doručení opraveného nebo nově vystaveného daňového dokladu – faktury běží nová lhůta splatnosti.</w:t>
      </w:r>
    </w:p>
    <w:p w:rsidR="009A66AB" w:rsidRDefault="009A66AB" w:rsidP="009A66AB">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 vyplývající z dodatků smlouvy je zhotovitel povinen vyúčtovat a fakturovat vždy odděleně.</w:t>
      </w:r>
    </w:p>
    <w:p w:rsidR="009A66AB" w:rsidRDefault="009A66AB" w:rsidP="009A66AB">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vystavení zhotovitelem. Jakoukoli fakturu vystavovanou na základě této smlouvy je zhotovitel povinen objednateli prokazatelně předat nebo odeslat vždy s takovým předstihem, aby ji měl objednatel možnost řádně a včas uhradit. </w:t>
      </w:r>
    </w:p>
    <w:p w:rsidR="009A66AB" w:rsidRDefault="009A66AB" w:rsidP="009A66AB">
      <w:pPr>
        <w:jc w:val="center"/>
        <w:rPr>
          <w:b/>
          <w:sz w:val="20"/>
          <w:szCs w:val="20"/>
        </w:rPr>
      </w:pPr>
      <w:r w:rsidRPr="003E1443">
        <w:rPr>
          <w:b/>
          <w:sz w:val="20"/>
          <w:szCs w:val="20"/>
        </w:rPr>
        <w:t>V.</w:t>
      </w:r>
    </w:p>
    <w:p w:rsidR="009A66AB" w:rsidRDefault="009A66AB" w:rsidP="009A66AB">
      <w:pPr>
        <w:jc w:val="center"/>
        <w:rPr>
          <w:b/>
          <w:sz w:val="20"/>
          <w:szCs w:val="20"/>
        </w:rPr>
      </w:pPr>
      <w:r w:rsidRPr="003E1443">
        <w:rPr>
          <w:b/>
          <w:sz w:val="20"/>
          <w:szCs w:val="20"/>
        </w:rPr>
        <w:t>Práva a povinnosti smluvních stran</w:t>
      </w:r>
    </w:p>
    <w:p w:rsidR="009A66AB" w:rsidRDefault="009A66AB" w:rsidP="009A66AB">
      <w:pPr>
        <w:numPr>
          <w:ilvl w:val="0"/>
          <w:numId w:val="19"/>
        </w:numPr>
        <w:tabs>
          <w:tab w:val="clear" w:pos="720"/>
          <w:tab w:val="num" w:pos="-8505"/>
          <w:tab w:val="num" w:pos="0"/>
        </w:tabs>
        <w:spacing w:after="0" w:line="240" w:lineRule="auto"/>
        <w:ind w:left="0" w:firstLine="0"/>
        <w:jc w:val="both"/>
        <w:rPr>
          <w:sz w:val="20"/>
          <w:szCs w:val="20"/>
        </w:rPr>
      </w:pPr>
      <w:r w:rsidRPr="002D725E">
        <w:rPr>
          <w:sz w:val="20"/>
          <w:szCs w:val="20"/>
        </w:rPr>
        <w:t>Zhotovitel</w:t>
      </w:r>
      <w:r w:rsidRPr="00B64503">
        <w:rPr>
          <w:sz w:val="20"/>
          <w:szCs w:val="20"/>
        </w:rPr>
        <w:t xml:space="preserve"> prohlašuje, že je oprávněn provést </w:t>
      </w:r>
      <w:r w:rsidRPr="00027C4D">
        <w:rPr>
          <w:sz w:val="20"/>
          <w:szCs w:val="20"/>
        </w:rPr>
        <w:t>dílo dle této</w:t>
      </w:r>
      <w:r w:rsidRPr="007B22CF">
        <w:rPr>
          <w:sz w:val="20"/>
          <w:szCs w:val="20"/>
        </w:rPr>
        <w:t xml:space="preserve"> smlouvy, disponuje příslušnými</w:t>
      </w:r>
      <w:r w:rsidRPr="00DC34B4">
        <w:rPr>
          <w:sz w:val="20"/>
          <w:szCs w:val="20"/>
        </w:rPr>
        <w:t xml:space="preserve"> </w:t>
      </w:r>
      <w:r w:rsidRPr="00CD0ACF">
        <w:rPr>
          <w:sz w:val="20"/>
          <w:szCs w:val="20"/>
        </w:rPr>
        <w:t xml:space="preserve">povoleními a oprávněními v souladu s obecně závaznými právními předpisy, zejména živnostenským oprávněním k činnosti, která je  předmětem </w:t>
      </w:r>
      <w:r w:rsidRPr="002D725E">
        <w:rPr>
          <w:sz w:val="20"/>
          <w:szCs w:val="20"/>
        </w:rPr>
        <w:t>provádění díla. Zhotovitel tímto výslovně prohlašuje, že dílo bude prováděno jeho zaměstnanci, kteří jsou bezúhonní a odborně způsobilí, a dílo bude provedeno řádně, včas s vynaložením veškeré možné odborné péče v souladu s normami a předpisy platnými na území České republiky.</w:t>
      </w:r>
    </w:p>
    <w:p w:rsidR="00E56F47" w:rsidRPr="00BA6970" w:rsidRDefault="00E56F47" w:rsidP="00E56F47">
      <w:pPr>
        <w:tabs>
          <w:tab w:val="num" w:pos="720"/>
        </w:tabs>
        <w:spacing w:after="0" w:line="240" w:lineRule="auto"/>
        <w:jc w:val="both"/>
        <w:rPr>
          <w:sz w:val="20"/>
          <w:szCs w:val="20"/>
        </w:rPr>
      </w:pPr>
    </w:p>
    <w:p w:rsidR="009A66AB" w:rsidRDefault="009A66AB" w:rsidP="009A66AB">
      <w:pPr>
        <w:numPr>
          <w:ilvl w:val="0"/>
          <w:numId w:val="19"/>
        </w:numPr>
        <w:tabs>
          <w:tab w:val="num" w:pos="-8505"/>
        </w:tabs>
        <w:spacing w:after="0" w:line="240" w:lineRule="auto"/>
        <w:ind w:left="0" w:firstLine="0"/>
        <w:jc w:val="both"/>
        <w:rPr>
          <w:sz w:val="20"/>
          <w:szCs w:val="20"/>
        </w:rPr>
      </w:pPr>
      <w:r w:rsidRPr="002D725E">
        <w:rPr>
          <w:sz w:val="20"/>
          <w:szCs w:val="20"/>
        </w:rPr>
        <w:t xml:space="preserve">Zhotovitel je oprávněn pověřit třetí osobu prováděním dílčích úkonů při provádění </w:t>
      </w:r>
      <w:r w:rsidRPr="00027C4D">
        <w:rPr>
          <w:sz w:val="20"/>
          <w:szCs w:val="20"/>
        </w:rPr>
        <w:t xml:space="preserve">díla pouze se souhlasem </w:t>
      </w:r>
      <w:r w:rsidRPr="002337BD">
        <w:rPr>
          <w:sz w:val="20"/>
          <w:szCs w:val="20"/>
        </w:rPr>
        <w:t>o</w:t>
      </w:r>
      <w:r w:rsidRPr="007B22CF">
        <w:rPr>
          <w:sz w:val="20"/>
          <w:szCs w:val="20"/>
        </w:rPr>
        <w:t>bjednatele, nestanoví-li tato smlouva jinak. Objednatel je oprávněn takový souhlas neudělit či si vymínit jiné podmínky</w:t>
      </w:r>
      <w:r w:rsidRPr="00DC34B4">
        <w:rPr>
          <w:sz w:val="20"/>
          <w:szCs w:val="20"/>
        </w:rPr>
        <w:t xml:space="preserve"> v případě, že by změna osoby mohla zapříčini</w:t>
      </w:r>
      <w:r w:rsidR="00E56F47">
        <w:rPr>
          <w:sz w:val="20"/>
          <w:szCs w:val="20"/>
        </w:rPr>
        <w:t>t nedodržení podmínek smlouvy a </w:t>
      </w:r>
      <w:r w:rsidRPr="002D725E">
        <w:rPr>
          <w:sz w:val="20"/>
          <w:szCs w:val="20"/>
        </w:rPr>
        <w:t xml:space="preserve">zhotovitel je zároveň vždy povinen zajistit, aby takové třetí osoby dodržovaly povinnosti stanovené zhotoviteli touto smlouvou a vymíněnými podmínkami objednatele. V případě provádění díla třetími osobami odpovídá zhotovitel objednateli za správnost provádění díla tak, jako by dílo prováděl sám. </w:t>
      </w:r>
    </w:p>
    <w:p w:rsidR="009A66AB" w:rsidRDefault="009A66AB" w:rsidP="009A66AB">
      <w:pPr>
        <w:numPr>
          <w:ilvl w:val="0"/>
          <w:numId w:val="19"/>
        </w:numPr>
        <w:tabs>
          <w:tab w:val="clear" w:pos="720"/>
          <w:tab w:val="num" w:pos="0"/>
        </w:tabs>
        <w:spacing w:after="0" w:line="240" w:lineRule="auto"/>
        <w:ind w:left="0" w:firstLine="0"/>
        <w:jc w:val="both"/>
        <w:rPr>
          <w:sz w:val="20"/>
          <w:szCs w:val="20"/>
        </w:rPr>
      </w:pPr>
      <w:r w:rsidRPr="00DD3622">
        <w:rPr>
          <w:sz w:val="20"/>
          <w:szCs w:val="20"/>
        </w:rPr>
        <w:t xml:space="preserve">Zhotovitel je povinen před podpisem této smlouvy předložit </w:t>
      </w:r>
      <w:r>
        <w:rPr>
          <w:sz w:val="20"/>
          <w:szCs w:val="20"/>
        </w:rPr>
        <w:t xml:space="preserve">objednateli </w:t>
      </w:r>
      <w:r w:rsidRPr="00DD3622">
        <w:rPr>
          <w:sz w:val="20"/>
          <w:szCs w:val="20"/>
        </w:rPr>
        <w:t xml:space="preserve">seznam svých zaměstnanců, kteří budou dílo </w:t>
      </w:r>
      <w:r>
        <w:rPr>
          <w:sz w:val="20"/>
          <w:szCs w:val="20"/>
        </w:rPr>
        <w:t>a/nebo části díla</w:t>
      </w:r>
      <w:r w:rsidRPr="00DD3622">
        <w:rPr>
          <w:sz w:val="20"/>
          <w:szCs w:val="20"/>
        </w:rPr>
        <w:t xml:space="preserve"> provádět (dále také jen jako „seznam“). Smluvní strany bezvýhradně souhlasí s tím, že zhotovitel není oprávněn zahájit provádění díla </w:t>
      </w:r>
      <w:r>
        <w:rPr>
          <w:sz w:val="20"/>
          <w:szCs w:val="20"/>
        </w:rPr>
        <w:t>a/nebo části díla</w:t>
      </w:r>
      <w:r w:rsidRPr="00DD3622">
        <w:rPr>
          <w:sz w:val="20"/>
          <w:szCs w:val="20"/>
        </w:rPr>
        <w:t xml:space="preserve"> dříve, než bude tento seznam ze strany objednatele schválen</w:t>
      </w:r>
      <w:r w:rsidRPr="00D33E69">
        <w:rPr>
          <w:sz w:val="20"/>
          <w:szCs w:val="20"/>
        </w:rPr>
        <w:t>, a to písemným datovaným potvrzením s připojením podpisu osoby oprávněné za objednatele jednat. Zhotovitel se v této souvislosti zavazuje objednateli předkláda</w:t>
      </w:r>
      <w:r w:rsidRPr="00DD3622">
        <w:rPr>
          <w:sz w:val="20"/>
          <w:szCs w:val="20"/>
        </w:rPr>
        <w:t xml:space="preserve">t veškeré učiněné změny v tomto seznamu, které vzniknou v průběhu trvání této smlouvy, to však vždy </w:t>
      </w:r>
      <w:r w:rsidR="00E56F47">
        <w:rPr>
          <w:sz w:val="20"/>
          <w:szCs w:val="20"/>
        </w:rPr>
        <w:t>s dostatečným předstihem, tj. </w:t>
      </w:r>
      <w:r w:rsidRPr="00DD3622">
        <w:rPr>
          <w:sz w:val="20"/>
          <w:szCs w:val="20"/>
        </w:rPr>
        <w:t xml:space="preserve">ještě předtím, než příslušný zaměstnanec (příslušní zaměstnanci), který (kteří) bude (budou) na předmětném </w:t>
      </w:r>
      <w:r w:rsidRPr="00DD3622">
        <w:rPr>
          <w:sz w:val="20"/>
          <w:szCs w:val="20"/>
        </w:rPr>
        <w:lastRenderedPageBreak/>
        <w:t xml:space="preserve">seznamu nově figurovat (tj. nebude/nebudou doposud ze strany objednatele odsouhlasen/i), započne (započnou) se samotným prováděním díla </w:t>
      </w:r>
      <w:r>
        <w:rPr>
          <w:sz w:val="20"/>
          <w:szCs w:val="20"/>
        </w:rPr>
        <w:t>a/nebo částí díla</w:t>
      </w:r>
      <w:r w:rsidRPr="00DD3622">
        <w:rPr>
          <w:sz w:val="20"/>
          <w:szCs w:val="20"/>
        </w:rPr>
        <w:t xml:space="preserve">. </w:t>
      </w:r>
    </w:p>
    <w:p w:rsidR="00E56F47" w:rsidRDefault="00E56F47" w:rsidP="00E56F47">
      <w:pPr>
        <w:spacing w:after="0" w:line="240" w:lineRule="auto"/>
        <w:jc w:val="both"/>
        <w:rPr>
          <w:sz w:val="20"/>
          <w:szCs w:val="20"/>
        </w:rPr>
      </w:pPr>
    </w:p>
    <w:p w:rsidR="009A66AB" w:rsidRDefault="009A66AB" w:rsidP="009A66AB">
      <w:pPr>
        <w:pStyle w:val="Odstavecseseznamem"/>
        <w:numPr>
          <w:ilvl w:val="0"/>
          <w:numId w:val="19"/>
        </w:numPr>
        <w:tabs>
          <w:tab w:val="clear" w:pos="720"/>
          <w:tab w:val="num" w:pos="0"/>
        </w:tabs>
        <w:ind w:left="0" w:firstLine="0"/>
        <w:jc w:val="both"/>
        <w:rPr>
          <w:rFonts w:ascii="Calibri" w:hAnsi="Calibri"/>
          <w:sz w:val="20"/>
          <w:szCs w:val="20"/>
        </w:rPr>
      </w:pPr>
      <w:r w:rsidRPr="00DD3622">
        <w:rPr>
          <w:rFonts w:asciiTheme="minorHAnsi" w:hAnsiTheme="minorHAnsi"/>
          <w:sz w:val="20"/>
          <w:szCs w:val="20"/>
        </w:rPr>
        <w:t xml:space="preserve">Zhotovitel je povinen provádět dílo a při jeho provádění postupovat dle pokynů a požadavků objednatele. Objednatel je oprávněn dílo </w:t>
      </w:r>
      <w:r>
        <w:rPr>
          <w:rFonts w:asciiTheme="minorHAnsi" w:hAnsiTheme="minorHAnsi"/>
          <w:sz w:val="20"/>
          <w:szCs w:val="20"/>
        </w:rPr>
        <w:t>a/nebo části díla</w:t>
      </w:r>
      <w:r w:rsidRPr="00DD3622">
        <w:rPr>
          <w:rFonts w:asciiTheme="minorHAnsi" w:hAnsiTheme="minorHAnsi"/>
          <w:sz w:val="20"/>
          <w:szCs w:val="20"/>
        </w:rPr>
        <w:t xml:space="preserve"> v průběhu jeho</w:t>
      </w:r>
      <w:r>
        <w:rPr>
          <w:rFonts w:asciiTheme="minorHAnsi" w:hAnsiTheme="minorHAnsi"/>
          <w:sz w:val="20"/>
          <w:szCs w:val="20"/>
        </w:rPr>
        <w:t>/jejich</w:t>
      </w:r>
      <w:r w:rsidRPr="00DD3622">
        <w:rPr>
          <w:rFonts w:asciiTheme="minorHAnsi" w:hAnsiTheme="minorHAnsi"/>
          <w:sz w:val="20"/>
          <w:szCs w:val="20"/>
        </w:rPr>
        <w:t xml:space="preserve"> provádění a po skončení jeho</w:t>
      </w:r>
      <w:r>
        <w:rPr>
          <w:rFonts w:asciiTheme="minorHAnsi" w:hAnsiTheme="minorHAnsi"/>
          <w:sz w:val="20"/>
          <w:szCs w:val="20"/>
        </w:rPr>
        <w:t>/jejich</w:t>
      </w:r>
      <w:r w:rsidRPr="00DD3622">
        <w:rPr>
          <w:rFonts w:asciiTheme="minorHAnsi" w:hAnsiTheme="minorHAnsi"/>
          <w:sz w:val="20"/>
          <w:szCs w:val="20"/>
        </w:rPr>
        <w:t xml:space="preserve"> provádění kontrolovat sám nebo prostřednictvím osoby, k</w:t>
      </w:r>
      <w:r w:rsidR="00E56F47">
        <w:rPr>
          <w:rFonts w:asciiTheme="minorHAnsi" w:hAnsiTheme="minorHAnsi"/>
          <w:sz w:val="20"/>
          <w:szCs w:val="20"/>
        </w:rPr>
        <w:t>terou k těmto úkonům zmocnil. O </w:t>
      </w:r>
      <w:r w:rsidRPr="00DD3622">
        <w:rPr>
          <w:rFonts w:asciiTheme="minorHAnsi" w:hAnsiTheme="minorHAnsi"/>
          <w:sz w:val="20"/>
          <w:szCs w:val="20"/>
        </w:rPr>
        <w:t xml:space="preserve">kontrole prováděného díla </w:t>
      </w:r>
      <w:r>
        <w:rPr>
          <w:rFonts w:asciiTheme="minorHAnsi" w:hAnsiTheme="minorHAnsi"/>
          <w:sz w:val="20"/>
          <w:szCs w:val="20"/>
        </w:rPr>
        <w:t>a/nebo částí díla</w:t>
      </w:r>
      <w:r w:rsidRPr="00DD3622">
        <w:rPr>
          <w:rFonts w:asciiTheme="minorHAnsi" w:hAnsiTheme="minorHAnsi"/>
          <w:sz w:val="20"/>
          <w:szCs w:val="20"/>
        </w:rPr>
        <w:t xml:space="preserve"> bude </w:t>
      </w:r>
      <w:r>
        <w:rPr>
          <w:rFonts w:asciiTheme="minorHAnsi" w:hAnsiTheme="minorHAnsi"/>
          <w:sz w:val="20"/>
          <w:szCs w:val="20"/>
        </w:rPr>
        <w:t xml:space="preserve">dle dohody smluvních stran </w:t>
      </w:r>
      <w:r w:rsidRPr="00DD3622">
        <w:rPr>
          <w:rFonts w:asciiTheme="minorHAnsi" w:hAnsiTheme="minorHAnsi"/>
          <w:sz w:val="20"/>
          <w:szCs w:val="20"/>
        </w:rPr>
        <w:t>učiněn zápis v úklidovém deníku,</w:t>
      </w:r>
      <w:r w:rsidRPr="00BA6970">
        <w:rPr>
          <w:rFonts w:ascii="Calibri" w:hAnsi="Calibri"/>
          <w:sz w:val="20"/>
          <w:szCs w:val="20"/>
        </w:rPr>
        <w:t xml:space="preserve"> </w:t>
      </w:r>
      <w:r w:rsidRPr="00DD3622">
        <w:rPr>
          <w:rFonts w:ascii="Calibri" w:hAnsi="Calibri"/>
          <w:sz w:val="20"/>
          <w:szCs w:val="20"/>
        </w:rPr>
        <w:t xml:space="preserve">v němž pověřená osoba objednatele potvrdí, že dílo </w:t>
      </w:r>
      <w:r>
        <w:rPr>
          <w:rFonts w:asciiTheme="minorHAnsi" w:hAnsiTheme="minorHAnsi"/>
          <w:sz w:val="20"/>
          <w:szCs w:val="20"/>
        </w:rPr>
        <w:t>a/nebo část díla</w:t>
      </w:r>
      <w:r w:rsidRPr="00DD3622">
        <w:rPr>
          <w:rFonts w:asciiTheme="minorHAnsi" w:hAnsiTheme="minorHAnsi"/>
          <w:sz w:val="20"/>
          <w:szCs w:val="20"/>
        </w:rPr>
        <w:t xml:space="preserve"> </w:t>
      </w:r>
      <w:r w:rsidRPr="00DD3622">
        <w:rPr>
          <w:rFonts w:ascii="Calibri" w:hAnsi="Calibri"/>
          <w:sz w:val="20"/>
          <w:szCs w:val="20"/>
        </w:rPr>
        <w:t xml:space="preserve">bylo řádně provedeno dle této smlouvy. </w:t>
      </w:r>
    </w:p>
    <w:p w:rsidR="00E56F47" w:rsidRDefault="00E56F47" w:rsidP="00E56F47">
      <w:pPr>
        <w:pStyle w:val="Odstavecseseznamem"/>
        <w:ind w:left="0"/>
        <w:jc w:val="both"/>
        <w:rPr>
          <w:rFonts w:ascii="Calibri" w:hAnsi="Calibri"/>
          <w:sz w:val="20"/>
          <w:szCs w:val="20"/>
        </w:rPr>
      </w:pPr>
    </w:p>
    <w:p w:rsidR="009A66AB" w:rsidRDefault="009A66AB" w:rsidP="009A66AB">
      <w:pPr>
        <w:numPr>
          <w:ilvl w:val="0"/>
          <w:numId w:val="19"/>
        </w:numPr>
        <w:tabs>
          <w:tab w:val="num" w:pos="-8505"/>
        </w:tabs>
        <w:spacing w:after="0" w:line="240" w:lineRule="auto"/>
        <w:ind w:left="0" w:firstLine="0"/>
        <w:jc w:val="both"/>
        <w:rPr>
          <w:sz w:val="20"/>
          <w:szCs w:val="20"/>
        </w:rPr>
      </w:pPr>
      <w:r w:rsidRPr="003E1443">
        <w:rPr>
          <w:sz w:val="20"/>
          <w:szCs w:val="20"/>
        </w:rPr>
        <w:t xml:space="preserve">Objednatel je oprávněn kdykoliv konzultovat stav </w:t>
      </w:r>
      <w:r>
        <w:rPr>
          <w:sz w:val="20"/>
          <w:szCs w:val="20"/>
        </w:rPr>
        <w:t>prováděného díla</w:t>
      </w:r>
      <w:r w:rsidRPr="003E1443">
        <w:rPr>
          <w:sz w:val="20"/>
          <w:szCs w:val="20"/>
        </w:rPr>
        <w:t xml:space="preserve"> s</w:t>
      </w:r>
      <w:r>
        <w:rPr>
          <w:sz w:val="20"/>
          <w:szCs w:val="20"/>
        </w:rPr>
        <w:t>e zhotovitelem</w:t>
      </w:r>
      <w:r w:rsidRPr="003E1443">
        <w:rPr>
          <w:sz w:val="20"/>
          <w:szCs w:val="20"/>
        </w:rPr>
        <w:t xml:space="preserve">. </w:t>
      </w:r>
      <w:r>
        <w:rPr>
          <w:sz w:val="20"/>
          <w:szCs w:val="20"/>
        </w:rPr>
        <w:t>Zhotovitel</w:t>
      </w:r>
      <w:r w:rsidRPr="003E1443">
        <w:rPr>
          <w:sz w:val="20"/>
          <w:szCs w:val="20"/>
        </w:rPr>
        <w:t xml:space="preserve"> se zavazuje </w:t>
      </w:r>
      <w:r>
        <w:rPr>
          <w:sz w:val="20"/>
          <w:szCs w:val="20"/>
        </w:rPr>
        <w:t>o</w:t>
      </w:r>
      <w:r w:rsidRPr="003E1443">
        <w:rPr>
          <w:sz w:val="20"/>
          <w:szCs w:val="20"/>
        </w:rPr>
        <w:t xml:space="preserve">bjednateli poskytnout jakékoliv požadované informace týkající se provádění </w:t>
      </w:r>
      <w:r>
        <w:rPr>
          <w:sz w:val="20"/>
          <w:szCs w:val="20"/>
        </w:rPr>
        <w:t>díla</w:t>
      </w:r>
      <w:r w:rsidRPr="003E1443">
        <w:rPr>
          <w:sz w:val="20"/>
          <w:szCs w:val="20"/>
        </w:rPr>
        <w:t>.</w:t>
      </w:r>
    </w:p>
    <w:p w:rsidR="00E56F47" w:rsidRDefault="00E56F47" w:rsidP="00E56F47">
      <w:pPr>
        <w:spacing w:after="0" w:line="240" w:lineRule="auto"/>
        <w:jc w:val="both"/>
        <w:rPr>
          <w:sz w:val="20"/>
          <w:szCs w:val="20"/>
        </w:rPr>
      </w:pPr>
    </w:p>
    <w:p w:rsidR="009A66AB" w:rsidRDefault="009A66AB" w:rsidP="009A66AB">
      <w:pPr>
        <w:numPr>
          <w:ilvl w:val="0"/>
          <w:numId w:val="19"/>
        </w:numPr>
        <w:tabs>
          <w:tab w:val="num" w:pos="-8505"/>
        </w:tabs>
        <w:spacing w:after="0" w:line="240" w:lineRule="auto"/>
        <w:ind w:left="0" w:firstLine="0"/>
        <w:jc w:val="both"/>
        <w:rPr>
          <w:sz w:val="20"/>
          <w:szCs w:val="20"/>
        </w:rPr>
      </w:pPr>
      <w:r w:rsidRPr="003E1443">
        <w:rPr>
          <w:sz w:val="20"/>
          <w:szCs w:val="20"/>
        </w:rPr>
        <w:t xml:space="preserve">Objednatel je povinen poskytnout </w:t>
      </w:r>
      <w:r>
        <w:rPr>
          <w:sz w:val="20"/>
          <w:szCs w:val="20"/>
        </w:rPr>
        <w:t>zhotoviteli</w:t>
      </w:r>
      <w:r w:rsidRPr="003E1443">
        <w:rPr>
          <w:sz w:val="20"/>
          <w:szCs w:val="20"/>
        </w:rPr>
        <w:t xml:space="preserve"> veškerou nezbytnou součinnost nutnou k provádění </w:t>
      </w:r>
      <w:r>
        <w:rPr>
          <w:sz w:val="20"/>
          <w:szCs w:val="20"/>
        </w:rPr>
        <w:t>díla</w:t>
      </w:r>
      <w:r w:rsidRPr="003E1443">
        <w:rPr>
          <w:sz w:val="20"/>
          <w:szCs w:val="20"/>
        </w:rPr>
        <w:t xml:space="preserve"> a poskytnout </w:t>
      </w:r>
      <w:r>
        <w:rPr>
          <w:sz w:val="20"/>
          <w:szCs w:val="20"/>
        </w:rPr>
        <w:t>zhotoviteli</w:t>
      </w:r>
      <w:r w:rsidRPr="003E1443">
        <w:rPr>
          <w:sz w:val="20"/>
          <w:szCs w:val="20"/>
        </w:rPr>
        <w:t xml:space="preserve"> veškeré informace nezbytné k provedení </w:t>
      </w:r>
      <w:r>
        <w:rPr>
          <w:sz w:val="20"/>
          <w:szCs w:val="20"/>
        </w:rPr>
        <w:t>díla</w:t>
      </w:r>
      <w:r w:rsidRPr="003E1443">
        <w:rPr>
          <w:sz w:val="20"/>
          <w:szCs w:val="20"/>
        </w:rPr>
        <w:t>.</w:t>
      </w:r>
    </w:p>
    <w:p w:rsidR="00E56F47" w:rsidRDefault="00E56F47" w:rsidP="00E56F47">
      <w:pPr>
        <w:spacing w:after="0" w:line="240" w:lineRule="auto"/>
        <w:jc w:val="both"/>
        <w:rPr>
          <w:sz w:val="20"/>
          <w:szCs w:val="20"/>
        </w:rPr>
      </w:pPr>
    </w:p>
    <w:p w:rsidR="009A66AB" w:rsidRDefault="009A66AB" w:rsidP="009A66AB">
      <w:pPr>
        <w:numPr>
          <w:ilvl w:val="0"/>
          <w:numId w:val="19"/>
        </w:numPr>
        <w:tabs>
          <w:tab w:val="num" w:pos="-8505"/>
        </w:tabs>
        <w:spacing w:after="0" w:line="240" w:lineRule="auto"/>
        <w:ind w:left="0" w:firstLine="0"/>
        <w:jc w:val="both"/>
        <w:rPr>
          <w:sz w:val="20"/>
          <w:szCs w:val="20"/>
        </w:rPr>
      </w:pPr>
      <w:r>
        <w:rPr>
          <w:sz w:val="20"/>
          <w:szCs w:val="20"/>
        </w:rPr>
        <w:t>Zhotovitel</w:t>
      </w:r>
      <w:r w:rsidRPr="003E1443">
        <w:rPr>
          <w:sz w:val="20"/>
          <w:szCs w:val="20"/>
        </w:rPr>
        <w:t xml:space="preserve"> si je vědom toho, že předané </w:t>
      </w:r>
      <w:r>
        <w:rPr>
          <w:sz w:val="20"/>
          <w:szCs w:val="20"/>
        </w:rPr>
        <w:t>P</w:t>
      </w:r>
      <w:r w:rsidRPr="003E1443">
        <w:rPr>
          <w:sz w:val="20"/>
          <w:szCs w:val="20"/>
        </w:rPr>
        <w:t xml:space="preserve">odklady, informace, jakákoliv dokumentace jsou obchodním tajemstvím </w:t>
      </w:r>
      <w:r>
        <w:rPr>
          <w:sz w:val="20"/>
          <w:szCs w:val="20"/>
        </w:rPr>
        <w:t>o</w:t>
      </w:r>
      <w:r w:rsidRPr="003E1443">
        <w:rPr>
          <w:sz w:val="20"/>
          <w:szCs w:val="20"/>
        </w:rPr>
        <w:t>bjednatele, že je povinen je chránit a k jejich ochraně zavázat i osoby, které použije k plnění předmětu této smlouvy.</w:t>
      </w:r>
    </w:p>
    <w:p w:rsidR="00E56F47" w:rsidRDefault="00E56F47" w:rsidP="00E56F47">
      <w:pPr>
        <w:pStyle w:val="Odstavecseseznamem"/>
        <w:rPr>
          <w:sz w:val="20"/>
          <w:szCs w:val="20"/>
        </w:rPr>
      </w:pPr>
    </w:p>
    <w:p w:rsidR="009A66AB" w:rsidRPr="00E56F47" w:rsidRDefault="009A66AB" w:rsidP="009A66AB">
      <w:pPr>
        <w:numPr>
          <w:ilvl w:val="0"/>
          <w:numId w:val="19"/>
        </w:numPr>
        <w:tabs>
          <w:tab w:val="num" w:pos="-8505"/>
        </w:tabs>
        <w:spacing w:after="0" w:line="240" w:lineRule="auto"/>
        <w:ind w:left="0" w:firstLine="0"/>
        <w:jc w:val="both"/>
        <w:rPr>
          <w:sz w:val="20"/>
          <w:szCs w:val="20"/>
        </w:rPr>
      </w:pPr>
      <w:r w:rsidRPr="00E56F47">
        <w:rPr>
          <w:sz w:val="20"/>
          <w:szCs w:val="20"/>
        </w:rPr>
        <w:t>Zhotovitel je povinen nabídnout pracovní úvazek stávajícím pracovníkům úklidu objednatele na základě pracovní smlouvy, tj. paní Knápkové Adéle šestihodinový úvazek, paní Macháčkové Martě šestihodinový úvazek, paní Ondráškové Petře osmihodinový úvazek, paní Rejdové Ivaně osmihodinový úvazek, paní Svítilové Aleně osmihodinový úvazek, tj. pracovní úvazky v počtu 2x šestihodinový úvazek a 3x osmihodinový úvazek.</w:t>
      </w:r>
      <w:r w:rsidRPr="00E56F47">
        <w:rPr>
          <w:highlight w:val="yellow"/>
        </w:rPr>
        <w:t xml:space="preserve"> </w:t>
      </w:r>
    </w:p>
    <w:p w:rsidR="00E56F47" w:rsidRPr="00E56F47" w:rsidRDefault="00E56F47" w:rsidP="00E56F47">
      <w:pPr>
        <w:spacing w:after="0" w:line="240" w:lineRule="auto"/>
        <w:jc w:val="both"/>
        <w:rPr>
          <w:sz w:val="20"/>
          <w:szCs w:val="20"/>
        </w:rPr>
      </w:pPr>
    </w:p>
    <w:p w:rsidR="009A66AB" w:rsidRDefault="009A66AB" w:rsidP="009A66AB">
      <w:pPr>
        <w:numPr>
          <w:ilvl w:val="0"/>
          <w:numId w:val="19"/>
        </w:numPr>
        <w:tabs>
          <w:tab w:val="num" w:pos="-8505"/>
        </w:tabs>
        <w:spacing w:after="0" w:line="240" w:lineRule="auto"/>
        <w:ind w:left="0" w:firstLine="0"/>
        <w:jc w:val="both"/>
        <w:rPr>
          <w:sz w:val="20"/>
        </w:rPr>
      </w:pPr>
      <w:r w:rsidRPr="00BA6970">
        <w:rPr>
          <w:sz w:val="20"/>
        </w:rPr>
        <w:t>Objednatel i zhotovitel jsou povi</w:t>
      </w:r>
      <w:r>
        <w:rPr>
          <w:sz w:val="20"/>
        </w:rPr>
        <w:t>n</w:t>
      </w:r>
      <w:r w:rsidRPr="00BA6970">
        <w:rPr>
          <w:sz w:val="20"/>
        </w:rPr>
        <w:t>ni se navzájem</w:t>
      </w:r>
      <w:r>
        <w:rPr>
          <w:sz w:val="20"/>
        </w:rPr>
        <w:t xml:space="preserve"> písemně seznámit s informacemi dle ustanovení § </w:t>
      </w:r>
      <w:r w:rsidRPr="007A1B4B">
        <w:rPr>
          <w:sz w:val="20"/>
          <w:szCs w:val="20"/>
        </w:rPr>
        <w:t>101 odst. 3</w:t>
      </w:r>
      <w:r>
        <w:rPr>
          <w:sz w:val="20"/>
          <w:szCs w:val="20"/>
        </w:rPr>
        <w:t xml:space="preserve"> zákona č. 262/2006 Sb., zákoníku práce, ve znění pozdějších předpisů. </w:t>
      </w:r>
    </w:p>
    <w:p w:rsidR="00E56F47" w:rsidRPr="00E56F47" w:rsidRDefault="00E56F47" w:rsidP="00E56F47">
      <w:pPr>
        <w:spacing w:after="0" w:line="240" w:lineRule="auto"/>
        <w:jc w:val="both"/>
        <w:rPr>
          <w:sz w:val="20"/>
        </w:rPr>
      </w:pPr>
    </w:p>
    <w:p w:rsidR="009A66AB" w:rsidRDefault="009A66AB" w:rsidP="009A66AB">
      <w:pPr>
        <w:jc w:val="center"/>
        <w:rPr>
          <w:rFonts w:ascii="Calibri" w:hAnsi="Calibri"/>
          <w:b/>
          <w:sz w:val="20"/>
          <w:szCs w:val="20"/>
        </w:rPr>
      </w:pPr>
      <w:r>
        <w:rPr>
          <w:rFonts w:ascii="Calibri" w:hAnsi="Calibri"/>
          <w:b/>
          <w:sz w:val="20"/>
          <w:szCs w:val="20"/>
        </w:rPr>
        <w:t>VI.</w:t>
      </w:r>
    </w:p>
    <w:p w:rsidR="009A66AB" w:rsidRDefault="009A66AB" w:rsidP="009A66AB">
      <w:pPr>
        <w:jc w:val="center"/>
        <w:rPr>
          <w:rFonts w:ascii="Calibri" w:hAnsi="Calibri"/>
          <w:b/>
          <w:sz w:val="20"/>
          <w:szCs w:val="20"/>
        </w:rPr>
      </w:pPr>
      <w:r>
        <w:rPr>
          <w:rFonts w:ascii="Calibri" w:hAnsi="Calibri"/>
          <w:b/>
          <w:sz w:val="20"/>
          <w:szCs w:val="20"/>
        </w:rPr>
        <w:t>Provádění díla</w:t>
      </w:r>
    </w:p>
    <w:p w:rsidR="00E56F47" w:rsidRDefault="009A66AB" w:rsidP="00E56F47">
      <w:pPr>
        <w:pStyle w:val="Odstavecseseznamem"/>
        <w:numPr>
          <w:ilvl w:val="0"/>
          <w:numId w:val="20"/>
        </w:numPr>
        <w:ind w:left="0" w:firstLine="0"/>
        <w:jc w:val="both"/>
        <w:rPr>
          <w:rFonts w:asciiTheme="minorHAnsi" w:hAnsiTheme="minorHAnsi"/>
          <w:sz w:val="20"/>
          <w:szCs w:val="20"/>
        </w:rPr>
      </w:pPr>
      <w:r w:rsidRPr="00DD3622">
        <w:rPr>
          <w:rFonts w:asciiTheme="minorHAnsi" w:hAnsiTheme="minorHAnsi"/>
          <w:sz w:val="20"/>
          <w:szCs w:val="20"/>
        </w:rPr>
        <w:t xml:space="preserve">Smluvní strany bezvýhradně souhlasí s tím, že zhotovitel není oprávněn zahájit provádění díla dříve, než </w:t>
      </w:r>
      <w:r>
        <w:rPr>
          <w:rFonts w:asciiTheme="minorHAnsi" w:hAnsiTheme="minorHAnsi"/>
          <w:sz w:val="20"/>
          <w:szCs w:val="20"/>
        </w:rPr>
        <w:t xml:space="preserve">bude zhotovitel a všichni jeho zaměstnanci figurující na předmětném seznamu dle článku V. odst. 3 této smlouvy ze strany objednatele, respektive ze strany pracovníka </w:t>
      </w:r>
      <w:r w:rsidR="00E56F47">
        <w:rPr>
          <w:rFonts w:asciiTheme="minorHAnsi" w:hAnsiTheme="minorHAnsi"/>
          <w:sz w:val="20"/>
          <w:szCs w:val="20"/>
        </w:rPr>
        <w:t>z oddělení managementu sbírek a </w:t>
      </w:r>
      <w:r>
        <w:rPr>
          <w:rFonts w:asciiTheme="minorHAnsi" w:hAnsiTheme="minorHAnsi"/>
          <w:sz w:val="20"/>
          <w:szCs w:val="20"/>
        </w:rPr>
        <w:t xml:space="preserve">restaurátorského oddělení  objednatele, seznámeni se zásadami vedoucími k ochraně sbírkových předmětů. </w:t>
      </w:r>
    </w:p>
    <w:p w:rsidR="00E56F47" w:rsidRPr="00E56F47" w:rsidRDefault="00E56F47" w:rsidP="00E56F47">
      <w:pPr>
        <w:pStyle w:val="Odstavecseseznamem"/>
        <w:ind w:left="0"/>
        <w:jc w:val="both"/>
        <w:rPr>
          <w:rFonts w:asciiTheme="minorHAnsi" w:hAnsiTheme="minorHAnsi"/>
          <w:sz w:val="20"/>
          <w:szCs w:val="20"/>
        </w:rPr>
      </w:pPr>
    </w:p>
    <w:p w:rsidR="009A66AB" w:rsidRDefault="009A66AB" w:rsidP="009A66AB">
      <w:pPr>
        <w:pStyle w:val="Odstavecseseznamem"/>
        <w:numPr>
          <w:ilvl w:val="0"/>
          <w:numId w:val="20"/>
        </w:numPr>
        <w:ind w:left="0" w:firstLine="0"/>
        <w:jc w:val="both"/>
        <w:rPr>
          <w:rFonts w:asciiTheme="minorHAnsi" w:hAnsiTheme="minorHAnsi"/>
          <w:sz w:val="20"/>
          <w:szCs w:val="20"/>
        </w:rPr>
      </w:pPr>
      <w:r>
        <w:rPr>
          <w:rFonts w:asciiTheme="minorHAnsi" w:hAnsiTheme="minorHAnsi"/>
          <w:sz w:val="20"/>
          <w:szCs w:val="20"/>
        </w:rPr>
        <w:t>Zhotovitel</w:t>
      </w:r>
      <w:r w:rsidRPr="003E1443">
        <w:rPr>
          <w:rFonts w:asciiTheme="minorHAnsi" w:hAnsiTheme="minorHAnsi"/>
          <w:sz w:val="20"/>
          <w:szCs w:val="20"/>
        </w:rPr>
        <w:t xml:space="preserve"> je povinen zajistit při provádění </w:t>
      </w:r>
      <w:r>
        <w:rPr>
          <w:rFonts w:asciiTheme="minorHAnsi" w:hAnsiTheme="minorHAnsi"/>
          <w:sz w:val="20"/>
          <w:szCs w:val="20"/>
        </w:rPr>
        <w:t>díla</w:t>
      </w:r>
      <w:r w:rsidRPr="003E1443">
        <w:rPr>
          <w:rFonts w:asciiTheme="minorHAnsi" w:hAnsiTheme="minorHAnsi"/>
          <w:sz w:val="20"/>
          <w:szCs w:val="20"/>
        </w:rPr>
        <w:t xml:space="preserve"> dodržení vešk</w:t>
      </w:r>
      <w:r w:rsidR="00E56F47">
        <w:rPr>
          <w:rFonts w:asciiTheme="minorHAnsi" w:hAnsiTheme="minorHAnsi"/>
          <w:sz w:val="20"/>
          <w:szCs w:val="20"/>
        </w:rPr>
        <w:t>erých bezpečnostních opatření a </w:t>
      </w:r>
      <w:r w:rsidRPr="003E1443">
        <w:rPr>
          <w:rFonts w:asciiTheme="minorHAnsi" w:hAnsiTheme="minorHAnsi"/>
          <w:sz w:val="20"/>
          <w:szCs w:val="20"/>
        </w:rPr>
        <w:t xml:space="preserve">hygienických opatření a opatření vedoucí k požární ochraně, a to v rozsahu a způsobem stanoveným příslušnými zákonnými předpisy a pokyny </w:t>
      </w:r>
      <w:r>
        <w:rPr>
          <w:rFonts w:asciiTheme="minorHAnsi" w:hAnsiTheme="minorHAnsi"/>
          <w:sz w:val="20"/>
          <w:szCs w:val="20"/>
        </w:rPr>
        <w:t>o</w:t>
      </w:r>
      <w:r w:rsidRPr="003E1443">
        <w:rPr>
          <w:rFonts w:asciiTheme="minorHAnsi" w:hAnsiTheme="minorHAnsi"/>
          <w:sz w:val="20"/>
          <w:szCs w:val="20"/>
        </w:rPr>
        <w:t xml:space="preserve">bjednatele. </w:t>
      </w:r>
    </w:p>
    <w:p w:rsidR="00E56F47" w:rsidRDefault="00E56F47" w:rsidP="00E56F47">
      <w:pPr>
        <w:pStyle w:val="Odstavecseseznamem"/>
        <w:ind w:left="0"/>
        <w:jc w:val="both"/>
        <w:rPr>
          <w:rFonts w:asciiTheme="minorHAnsi" w:hAnsiTheme="minorHAnsi"/>
          <w:sz w:val="20"/>
          <w:szCs w:val="20"/>
        </w:rPr>
      </w:pPr>
    </w:p>
    <w:p w:rsidR="009A66AB" w:rsidRDefault="009A66AB" w:rsidP="009A66AB">
      <w:pPr>
        <w:numPr>
          <w:ilvl w:val="0"/>
          <w:numId w:val="20"/>
        </w:numPr>
        <w:spacing w:after="0" w:line="240" w:lineRule="auto"/>
        <w:ind w:left="0" w:firstLine="0"/>
        <w:jc w:val="both"/>
        <w:rPr>
          <w:rFonts w:cs="Arial"/>
          <w:sz w:val="20"/>
          <w:szCs w:val="20"/>
        </w:rPr>
      </w:pPr>
      <w:r w:rsidRPr="003E1443">
        <w:rPr>
          <w:rFonts w:cs="Arial"/>
          <w:sz w:val="20"/>
          <w:szCs w:val="20"/>
        </w:rPr>
        <w:t xml:space="preserve">Dojde-li k jakémukoliv úrazu při provádění </w:t>
      </w:r>
      <w:r>
        <w:rPr>
          <w:rFonts w:cs="Arial"/>
          <w:sz w:val="20"/>
          <w:szCs w:val="20"/>
        </w:rPr>
        <w:t>díla</w:t>
      </w:r>
      <w:r w:rsidRPr="003E1443">
        <w:rPr>
          <w:rFonts w:cs="Arial"/>
          <w:sz w:val="20"/>
          <w:szCs w:val="20"/>
        </w:rPr>
        <w:t xml:space="preserve"> v prostorách </w:t>
      </w:r>
      <w:r>
        <w:rPr>
          <w:rFonts w:cs="Arial"/>
          <w:sz w:val="20"/>
          <w:szCs w:val="20"/>
        </w:rPr>
        <w:t>o</w:t>
      </w:r>
      <w:r w:rsidRPr="003E1443">
        <w:rPr>
          <w:rFonts w:cs="Arial"/>
          <w:sz w:val="20"/>
          <w:szCs w:val="20"/>
        </w:rPr>
        <w:t xml:space="preserve">bjednatele nebo při činnostech souvisejících s prováděním </w:t>
      </w:r>
      <w:r>
        <w:rPr>
          <w:rFonts w:cs="Arial"/>
          <w:sz w:val="20"/>
          <w:szCs w:val="20"/>
        </w:rPr>
        <w:t>díla</w:t>
      </w:r>
      <w:r w:rsidRPr="003E1443">
        <w:rPr>
          <w:rFonts w:cs="Arial"/>
          <w:sz w:val="20"/>
          <w:szCs w:val="20"/>
        </w:rPr>
        <w:t xml:space="preserve">, je </w:t>
      </w:r>
      <w:r>
        <w:rPr>
          <w:sz w:val="20"/>
          <w:szCs w:val="20"/>
        </w:rPr>
        <w:t>zhotovitel</w:t>
      </w:r>
      <w:r w:rsidRPr="003E1443">
        <w:rPr>
          <w:rFonts w:cs="Arial"/>
          <w:sz w:val="20"/>
          <w:szCs w:val="20"/>
        </w:rPr>
        <w:t xml:space="preserve"> povinen zabezpečit vyšetření úrazu i sepsání příslušného záznamu. Objednatel je povinen poskytnout </w:t>
      </w:r>
      <w:r>
        <w:rPr>
          <w:sz w:val="20"/>
          <w:szCs w:val="20"/>
        </w:rPr>
        <w:t>zhotoviteli</w:t>
      </w:r>
      <w:r w:rsidRPr="003E1443">
        <w:rPr>
          <w:rFonts w:cs="Arial"/>
          <w:sz w:val="20"/>
          <w:szCs w:val="20"/>
        </w:rPr>
        <w:t xml:space="preserve"> nezbytnou součinnost.</w:t>
      </w:r>
    </w:p>
    <w:p w:rsidR="00E56F47" w:rsidRDefault="00E56F47" w:rsidP="00E56F47">
      <w:pPr>
        <w:spacing w:after="0" w:line="240" w:lineRule="auto"/>
        <w:jc w:val="both"/>
        <w:rPr>
          <w:rFonts w:cs="Arial"/>
          <w:sz w:val="20"/>
          <w:szCs w:val="20"/>
        </w:rPr>
      </w:pPr>
    </w:p>
    <w:p w:rsidR="009A66AB" w:rsidRPr="00E56F47" w:rsidRDefault="009A66AB" w:rsidP="009A66AB">
      <w:pPr>
        <w:numPr>
          <w:ilvl w:val="0"/>
          <w:numId w:val="20"/>
        </w:numPr>
        <w:spacing w:after="0" w:line="240" w:lineRule="auto"/>
        <w:ind w:left="0" w:firstLine="0"/>
        <w:jc w:val="both"/>
        <w:rPr>
          <w:rFonts w:cs="Arial"/>
          <w:sz w:val="20"/>
          <w:szCs w:val="20"/>
        </w:rPr>
      </w:pPr>
      <w:r w:rsidRPr="0030421D">
        <w:rPr>
          <w:sz w:val="20"/>
          <w:szCs w:val="20"/>
        </w:rPr>
        <w:t>Zhotovitel</w:t>
      </w:r>
      <w:r w:rsidRPr="003E1443">
        <w:rPr>
          <w:rFonts w:cs="Arial"/>
          <w:spacing w:val="2"/>
          <w:sz w:val="20"/>
          <w:szCs w:val="20"/>
        </w:rPr>
        <w:t xml:space="preserve"> je povinen okamžitě vykázat z pracoviště ty pracovníky </w:t>
      </w:r>
      <w:r>
        <w:rPr>
          <w:sz w:val="20"/>
          <w:szCs w:val="20"/>
        </w:rPr>
        <w:t>z</w:t>
      </w:r>
      <w:r w:rsidRPr="0030421D">
        <w:rPr>
          <w:sz w:val="20"/>
          <w:szCs w:val="20"/>
        </w:rPr>
        <w:t>hotovitele</w:t>
      </w:r>
      <w:r w:rsidRPr="003E1443">
        <w:rPr>
          <w:sz w:val="20"/>
          <w:szCs w:val="20"/>
        </w:rPr>
        <w:t xml:space="preserve"> </w:t>
      </w:r>
      <w:r w:rsidRPr="003034C6">
        <w:rPr>
          <w:rFonts w:cs="Arial"/>
          <w:spacing w:val="1"/>
          <w:sz w:val="20"/>
          <w:szCs w:val="20"/>
        </w:rPr>
        <w:t>a</w:t>
      </w:r>
      <w:r>
        <w:rPr>
          <w:rFonts w:cs="Arial"/>
          <w:spacing w:val="1"/>
          <w:sz w:val="20"/>
          <w:szCs w:val="20"/>
        </w:rPr>
        <w:t>/nebo</w:t>
      </w:r>
      <w:r w:rsidRPr="003034C6">
        <w:rPr>
          <w:rFonts w:cs="Arial"/>
          <w:spacing w:val="1"/>
          <w:sz w:val="20"/>
          <w:szCs w:val="20"/>
        </w:rPr>
        <w:t xml:space="preserve"> jeho subdodavatelů</w:t>
      </w:r>
      <w:r>
        <w:rPr>
          <w:rFonts w:cs="Arial"/>
          <w:spacing w:val="1"/>
          <w:sz w:val="20"/>
          <w:szCs w:val="20"/>
        </w:rPr>
        <w:t>,</w:t>
      </w:r>
      <w:r w:rsidRPr="003E1443">
        <w:rPr>
          <w:rFonts w:cs="Arial"/>
          <w:spacing w:val="1"/>
          <w:sz w:val="20"/>
          <w:szCs w:val="20"/>
        </w:rPr>
        <w:t xml:space="preserve"> u kterých došlo k požití alkoholických </w:t>
      </w:r>
      <w:r w:rsidRPr="00BA6970">
        <w:rPr>
          <w:rFonts w:cs="Arial"/>
          <w:spacing w:val="-1"/>
          <w:sz w:val="20"/>
          <w:szCs w:val="20"/>
        </w:rPr>
        <w:t xml:space="preserve">nápojů nebo jiných návykových látek, nebo kteří se odmítnou podrobit zkoušce na požití alkoholických nápojů nebo jiných návykových látek. Takto vykázat pracovníky z pracoviště je oprávněn i </w:t>
      </w:r>
      <w:r>
        <w:rPr>
          <w:rFonts w:cs="Arial"/>
          <w:spacing w:val="-1"/>
          <w:sz w:val="20"/>
          <w:szCs w:val="20"/>
        </w:rPr>
        <w:t>o</w:t>
      </w:r>
      <w:r w:rsidRPr="00BA6970">
        <w:rPr>
          <w:rFonts w:cs="Arial"/>
          <w:spacing w:val="-1"/>
          <w:sz w:val="20"/>
          <w:szCs w:val="20"/>
        </w:rPr>
        <w:t xml:space="preserve">bjednatel, resp. jeho zástupce, který má v případě podezření také právo vykonat zkoušku na požití alkoholických nápojů. Za každý zjištěný případ požití alkoholických nápojů či jiné návykové látky, resp. za odmítnutí dechové </w:t>
      </w:r>
      <w:r w:rsidRPr="003E1443">
        <w:rPr>
          <w:rFonts w:cs="Arial"/>
          <w:spacing w:val="-1"/>
          <w:sz w:val="20"/>
          <w:szCs w:val="20"/>
        </w:rPr>
        <w:t xml:space="preserve">zkoušky, je </w:t>
      </w:r>
      <w:r>
        <w:rPr>
          <w:sz w:val="20"/>
          <w:szCs w:val="20"/>
        </w:rPr>
        <w:t>z</w:t>
      </w:r>
      <w:r w:rsidRPr="0030421D">
        <w:rPr>
          <w:sz w:val="20"/>
          <w:szCs w:val="20"/>
        </w:rPr>
        <w:t>hotovitel</w:t>
      </w:r>
      <w:r w:rsidRPr="003E1443">
        <w:rPr>
          <w:rFonts w:cs="Arial"/>
          <w:spacing w:val="-1"/>
          <w:sz w:val="20"/>
          <w:szCs w:val="20"/>
        </w:rPr>
        <w:t xml:space="preserve"> povinen uhradit </w:t>
      </w:r>
      <w:r>
        <w:rPr>
          <w:rFonts w:cs="Arial"/>
          <w:spacing w:val="-1"/>
          <w:sz w:val="20"/>
          <w:szCs w:val="20"/>
        </w:rPr>
        <w:t>o</w:t>
      </w:r>
      <w:r w:rsidRPr="003E1443">
        <w:rPr>
          <w:rFonts w:cs="Arial"/>
          <w:spacing w:val="-1"/>
          <w:sz w:val="20"/>
          <w:szCs w:val="20"/>
        </w:rPr>
        <w:t xml:space="preserve">bjednateli smluvní pokutu ve výši </w:t>
      </w:r>
      <w:r w:rsidRPr="003E1443">
        <w:rPr>
          <w:rFonts w:cs="Arial"/>
          <w:sz w:val="20"/>
          <w:szCs w:val="20"/>
        </w:rPr>
        <w:t>15.000,- Kč</w:t>
      </w:r>
      <w:r>
        <w:rPr>
          <w:rFonts w:cs="Arial"/>
          <w:sz w:val="20"/>
          <w:szCs w:val="20"/>
        </w:rPr>
        <w:t xml:space="preserve"> a objednatel je oprávněn odstoupit od smlouvy</w:t>
      </w:r>
      <w:r w:rsidRPr="003E1443">
        <w:rPr>
          <w:rFonts w:cs="Arial"/>
          <w:sz w:val="20"/>
          <w:szCs w:val="20"/>
        </w:rPr>
        <w:t xml:space="preserve">. Uplatněním této pokuty není dotčeno právo </w:t>
      </w:r>
      <w:r>
        <w:rPr>
          <w:rFonts w:cs="Arial"/>
          <w:sz w:val="20"/>
          <w:szCs w:val="20"/>
        </w:rPr>
        <w:t>o</w:t>
      </w:r>
      <w:r w:rsidRPr="003E1443">
        <w:rPr>
          <w:rFonts w:cs="Arial"/>
          <w:sz w:val="20"/>
          <w:szCs w:val="20"/>
        </w:rPr>
        <w:t xml:space="preserve">bjednatele na případnou </w:t>
      </w:r>
      <w:r w:rsidRPr="003E1443">
        <w:rPr>
          <w:rFonts w:cs="Arial"/>
          <w:spacing w:val="2"/>
          <w:sz w:val="20"/>
          <w:szCs w:val="20"/>
        </w:rPr>
        <w:t xml:space="preserve">náhradu škody vůči </w:t>
      </w:r>
      <w:r>
        <w:rPr>
          <w:sz w:val="20"/>
          <w:szCs w:val="20"/>
        </w:rPr>
        <w:t>zhotoviteli</w:t>
      </w:r>
      <w:r w:rsidRPr="003E1443">
        <w:rPr>
          <w:rFonts w:cs="Arial"/>
          <w:spacing w:val="2"/>
          <w:sz w:val="20"/>
          <w:szCs w:val="20"/>
        </w:rPr>
        <w:t>, která bude uhrazena do její plné výše.</w:t>
      </w:r>
    </w:p>
    <w:p w:rsidR="00E56F47" w:rsidRDefault="00E56F47" w:rsidP="00E56F47">
      <w:pPr>
        <w:spacing w:after="0" w:line="240" w:lineRule="auto"/>
        <w:jc w:val="both"/>
        <w:rPr>
          <w:rFonts w:cs="Arial"/>
          <w:sz w:val="20"/>
          <w:szCs w:val="20"/>
        </w:rPr>
      </w:pPr>
    </w:p>
    <w:p w:rsidR="009A66AB" w:rsidRDefault="009A66AB" w:rsidP="009A66AB">
      <w:pPr>
        <w:numPr>
          <w:ilvl w:val="0"/>
          <w:numId w:val="20"/>
        </w:numPr>
        <w:spacing w:after="0" w:line="240" w:lineRule="auto"/>
        <w:ind w:left="0" w:firstLine="0"/>
        <w:jc w:val="both"/>
        <w:rPr>
          <w:sz w:val="20"/>
          <w:szCs w:val="20"/>
        </w:rPr>
      </w:pPr>
      <w:r>
        <w:rPr>
          <w:sz w:val="20"/>
          <w:szCs w:val="20"/>
        </w:rPr>
        <w:t>Zhotovitel</w:t>
      </w:r>
      <w:r w:rsidRPr="003E1443">
        <w:rPr>
          <w:sz w:val="20"/>
          <w:szCs w:val="20"/>
        </w:rPr>
        <w:t xml:space="preserve"> je povinen zabezpečit ve svých </w:t>
      </w:r>
      <w:r>
        <w:rPr>
          <w:sz w:val="20"/>
          <w:szCs w:val="20"/>
        </w:rPr>
        <w:t>sub</w:t>
      </w:r>
      <w:r w:rsidRPr="003E1443">
        <w:rPr>
          <w:sz w:val="20"/>
          <w:szCs w:val="20"/>
        </w:rPr>
        <w:t xml:space="preserve">dodavatelských smlouvách splnění všech povinností vyplývajících pro </w:t>
      </w:r>
      <w:r>
        <w:rPr>
          <w:sz w:val="20"/>
          <w:szCs w:val="20"/>
        </w:rPr>
        <w:t>zhotovitele</w:t>
      </w:r>
      <w:r w:rsidRPr="003E1443">
        <w:rPr>
          <w:sz w:val="20"/>
          <w:szCs w:val="20"/>
        </w:rPr>
        <w:t xml:space="preserve"> z této smlouvy.</w:t>
      </w:r>
    </w:p>
    <w:p w:rsidR="00E56F47" w:rsidRDefault="00E56F47" w:rsidP="00E56F47">
      <w:pPr>
        <w:spacing w:after="0" w:line="240" w:lineRule="auto"/>
        <w:jc w:val="both"/>
        <w:rPr>
          <w:sz w:val="20"/>
          <w:szCs w:val="20"/>
        </w:rPr>
      </w:pPr>
    </w:p>
    <w:p w:rsidR="009A66AB" w:rsidRDefault="009A66AB" w:rsidP="009A66AB">
      <w:pPr>
        <w:jc w:val="both"/>
        <w:rPr>
          <w:rFonts w:ascii="Calibri" w:hAnsi="Calibri"/>
          <w:sz w:val="20"/>
          <w:szCs w:val="20"/>
        </w:rPr>
      </w:pPr>
      <w:r>
        <w:rPr>
          <w:rFonts w:ascii="Calibri" w:hAnsi="Calibri"/>
          <w:b/>
          <w:sz w:val="20"/>
          <w:szCs w:val="20"/>
        </w:rPr>
        <w:t>6.</w:t>
      </w:r>
      <w:r>
        <w:rPr>
          <w:rFonts w:ascii="Calibri" w:hAnsi="Calibri"/>
          <w:sz w:val="20"/>
          <w:szCs w:val="20"/>
        </w:rPr>
        <w:tab/>
        <w:t>Zhotovitel je povinen provádět dílo prostřednictvím kvalifikovaného personálu, který je se zhotovitelem výlučně v pracovním poměru založeném pracovní smlouvou, včetně odborného dohledu na denní bázi, to za účelem provedení a ochrany svých výkonů v rozsahu a v termínu, tak jak je tato povinnost ve smlouvě specifikována nebo z ní může být rozumně vyvozena.</w:t>
      </w:r>
    </w:p>
    <w:p w:rsidR="009A66AB" w:rsidRDefault="009A66AB" w:rsidP="009A66AB">
      <w:pPr>
        <w:jc w:val="both"/>
        <w:rPr>
          <w:rFonts w:ascii="Calibri" w:hAnsi="Calibri"/>
          <w:sz w:val="20"/>
          <w:szCs w:val="20"/>
        </w:rPr>
      </w:pPr>
      <w:r>
        <w:rPr>
          <w:rFonts w:ascii="Calibri" w:hAnsi="Calibri"/>
          <w:b/>
          <w:sz w:val="20"/>
          <w:szCs w:val="20"/>
        </w:rPr>
        <w:t>7.</w:t>
      </w:r>
      <w:r>
        <w:rPr>
          <w:rFonts w:ascii="Calibri" w:hAnsi="Calibri"/>
          <w:sz w:val="20"/>
          <w:szCs w:val="20"/>
        </w:rPr>
        <w:tab/>
        <w:t>Zhotovitel je povinen dodržovat pokyny objednatele, pokud neodporují obsahu smlouvy nebo právním předpisům a přesně a včas je plnit.</w:t>
      </w:r>
    </w:p>
    <w:p w:rsidR="009A66AB" w:rsidRDefault="009A66AB" w:rsidP="009A66AB">
      <w:pPr>
        <w:jc w:val="both"/>
        <w:rPr>
          <w:rFonts w:ascii="Calibri" w:hAnsi="Calibri"/>
          <w:sz w:val="20"/>
          <w:szCs w:val="20"/>
        </w:rPr>
      </w:pPr>
      <w:r>
        <w:rPr>
          <w:rFonts w:ascii="Calibri" w:hAnsi="Calibri"/>
          <w:b/>
          <w:sz w:val="20"/>
          <w:szCs w:val="20"/>
        </w:rPr>
        <w:t>8</w:t>
      </w:r>
      <w:r>
        <w:rPr>
          <w:rFonts w:ascii="Calibri" w:hAnsi="Calibri"/>
          <w:sz w:val="20"/>
          <w:szCs w:val="20"/>
        </w:rPr>
        <w:t xml:space="preserve">. </w:t>
      </w:r>
      <w:r>
        <w:rPr>
          <w:rFonts w:ascii="Calibri" w:hAnsi="Calibri"/>
          <w:sz w:val="20"/>
          <w:szCs w:val="20"/>
        </w:rPr>
        <w:tab/>
        <w:t xml:space="preserve">Objednatel je povinen poskytnout zhotoviteli veškerou nezbytnou součinnost nutnou k provádění díla a poskytnout zhotoviteli veškeré informace nezbytné k provedení díla. </w:t>
      </w:r>
    </w:p>
    <w:p w:rsidR="009A66AB" w:rsidRDefault="009A66AB" w:rsidP="009A66AB">
      <w:pPr>
        <w:jc w:val="both"/>
        <w:rPr>
          <w:rFonts w:ascii="Calibri" w:hAnsi="Calibri"/>
          <w:sz w:val="20"/>
          <w:szCs w:val="20"/>
        </w:rPr>
      </w:pPr>
      <w:r>
        <w:rPr>
          <w:rFonts w:ascii="Calibri" w:hAnsi="Calibri"/>
          <w:b/>
          <w:sz w:val="20"/>
          <w:szCs w:val="20"/>
        </w:rPr>
        <w:t>9.</w:t>
      </w:r>
      <w:r>
        <w:rPr>
          <w:rFonts w:ascii="Calibri" w:hAnsi="Calibri"/>
          <w:sz w:val="20"/>
          <w:szCs w:val="20"/>
        </w:rPr>
        <w:tab/>
        <w:t xml:space="preserve">Zhotovitel dále potvrzuje, že </w:t>
      </w:r>
      <w:r w:rsidRPr="00666031">
        <w:rPr>
          <w:rFonts w:ascii="Calibri" w:hAnsi="Calibri"/>
          <w:sz w:val="20"/>
          <w:szCs w:val="20"/>
        </w:rPr>
        <w:t>Podklady</w:t>
      </w:r>
      <w:r>
        <w:rPr>
          <w:rFonts w:ascii="Calibri" w:hAnsi="Calibri"/>
          <w:sz w:val="20"/>
          <w:szCs w:val="20"/>
        </w:rPr>
        <w:t xml:space="preserve"> pro vyhotovení nabídky posoudil s odbornou péčí, zejména po stránce technické a že je shledal bez závad. </w:t>
      </w:r>
    </w:p>
    <w:p w:rsidR="009A66AB" w:rsidRDefault="009A66AB" w:rsidP="009A66AB">
      <w:pPr>
        <w:jc w:val="both"/>
        <w:rPr>
          <w:rFonts w:ascii="Calibri" w:hAnsi="Calibri"/>
          <w:b/>
          <w:sz w:val="20"/>
          <w:szCs w:val="20"/>
        </w:rPr>
      </w:pPr>
      <w:r>
        <w:rPr>
          <w:rFonts w:ascii="Calibri" w:hAnsi="Calibri"/>
          <w:b/>
          <w:sz w:val="20"/>
          <w:szCs w:val="20"/>
        </w:rPr>
        <w:t>10</w:t>
      </w:r>
      <w:r w:rsidRPr="00BA6970">
        <w:rPr>
          <w:rFonts w:ascii="Calibri" w:hAnsi="Calibri"/>
          <w:b/>
          <w:sz w:val="20"/>
          <w:szCs w:val="20"/>
        </w:rPr>
        <w:t>.</w:t>
      </w:r>
      <w:r>
        <w:rPr>
          <w:rFonts w:ascii="Calibri" w:hAnsi="Calibri"/>
          <w:sz w:val="20"/>
          <w:szCs w:val="20"/>
        </w:rPr>
        <w:t xml:space="preserve"> </w:t>
      </w:r>
      <w:r>
        <w:rPr>
          <w:rFonts w:ascii="Calibri" w:hAnsi="Calibri"/>
          <w:sz w:val="20"/>
          <w:szCs w:val="20"/>
        </w:rPr>
        <w:tab/>
      </w:r>
      <w:r w:rsidRPr="00217B35">
        <w:rPr>
          <w:rFonts w:ascii="Calibri" w:hAnsi="Calibri"/>
          <w:sz w:val="20"/>
          <w:szCs w:val="20"/>
        </w:rPr>
        <w:t xml:space="preserve">Objednatel nabízí </w:t>
      </w:r>
      <w:r>
        <w:rPr>
          <w:rFonts w:ascii="Calibri" w:hAnsi="Calibri"/>
          <w:sz w:val="20"/>
          <w:szCs w:val="20"/>
        </w:rPr>
        <w:t xml:space="preserve">zhotoviteli </w:t>
      </w:r>
      <w:r w:rsidRPr="00217B35">
        <w:rPr>
          <w:rFonts w:ascii="Calibri" w:hAnsi="Calibri"/>
          <w:sz w:val="20"/>
          <w:szCs w:val="20"/>
        </w:rPr>
        <w:t xml:space="preserve">možnost </w:t>
      </w:r>
      <w:r>
        <w:rPr>
          <w:rFonts w:ascii="Calibri" w:hAnsi="Calibri"/>
          <w:sz w:val="20"/>
          <w:szCs w:val="20"/>
        </w:rPr>
        <w:t>pro</w:t>
      </w:r>
      <w:r w:rsidRPr="00217B35">
        <w:rPr>
          <w:rFonts w:ascii="Calibri" w:hAnsi="Calibri"/>
          <w:sz w:val="20"/>
          <w:szCs w:val="20"/>
        </w:rPr>
        <w:t>nájm</w:t>
      </w:r>
      <w:r>
        <w:rPr>
          <w:rFonts w:ascii="Calibri" w:hAnsi="Calibri"/>
          <w:sz w:val="20"/>
          <w:szCs w:val="20"/>
        </w:rPr>
        <w:t>u</w:t>
      </w:r>
      <w:r w:rsidRPr="00217B35">
        <w:rPr>
          <w:rFonts w:ascii="Calibri" w:hAnsi="Calibri"/>
          <w:sz w:val="20"/>
          <w:szCs w:val="20"/>
        </w:rPr>
        <w:t xml:space="preserve"> šaten a úklidových komor </w:t>
      </w:r>
      <w:r>
        <w:rPr>
          <w:rFonts w:ascii="Calibri" w:hAnsi="Calibri"/>
          <w:sz w:val="20"/>
          <w:szCs w:val="20"/>
        </w:rPr>
        <w:t>v</w:t>
      </w:r>
      <w:r w:rsidRPr="00217B35">
        <w:rPr>
          <w:rFonts w:ascii="Calibri" w:hAnsi="Calibri"/>
          <w:sz w:val="20"/>
          <w:szCs w:val="20"/>
        </w:rPr>
        <w:t xml:space="preserve"> jednotlivých objektech </w:t>
      </w:r>
      <w:r>
        <w:rPr>
          <w:rFonts w:ascii="Calibri" w:hAnsi="Calibri"/>
          <w:sz w:val="20"/>
          <w:szCs w:val="20"/>
        </w:rPr>
        <w:t>objednatele za nájemné ve výši</w:t>
      </w:r>
      <w:r w:rsidRPr="00217B35">
        <w:rPr>
          <w:rFonts w:ascii="Calibri" w:hAnsi="Calibri"/>
          <w:sz w:val="20"/>
          <w:szCs w:val="20"/>
        </w:rPr>
        <w:t xml:space="preserve"> </w:t>
      </w:r>
      <w:r>
        <w:rPr>
          <w:rFonts w:ascii="Calibri" w:hAnsi="Calibri"/>
          <w:sz w:val="20"/>
          <w:szCs w:val="20"/>
        </w:rPr>
        <w:t>1000</w:t>
      </w:r>
      <w:r w:rsidRPr="00217B35">
        <w:rPr>
          <w:rFonts w:ascii="Calibri" w:hAnsi="Calibri"/>
          <w:sz w:val="20"/>
          <w:szCs w:val="20"/>
        </w:rPr>
        <w:t>,- Kč/m2/rok.</w:t>
      </w:r>
      <w:r>
        <w:rPr>
          <w:rFonts w:ascii="Calibri" w:hAnsi="Calibri"/>
          <w:sz w:val="20"/>
          <w:szCs w:val="20"/>
        </w:rPr>
        <w:t xml:space="preserve"> Bližší podmínky předmětného nájmu budou smluvními stranami sjednány v příslušných nájemních smlouvách. </w:t>
      </w:r>
    </w:p>
    <w:p w:rsidR="009A66AB" w:rsidRDefault="009A66AB" w:rsidP="009A66AB">
      <w:pPr>
        <w:jc w:val="both"/>
        <w:rPr>
          <w:rFonts w:ascii="Calibri" w:hAnsi="Calibri"/>
          <w:sz w:val="20"/>
          <w:szCs w:val="20"/>
        </w:rPr>
      </w:pPr>
      <w:r w:rsidRPr="00BA6970">
        <w:rPr>
          <w:rFonts w:ascii="Calibri" w:hAnsi="Calibri"/>
          <w:b/>
          <w:sz w:val="20"/>
          <w:szCs w:val="20"/>
        </w:rPr>
        <w:t>1</w:t>
      </w:r>
      <w:r>
        <w:rPr>
          <w:rFonts w:ascii="Calibri" w:hAnsi="Calibri"/>
          <w:b/>
          <w:sz w:val="20"/>
          <w:szCs w:val="20"/>
        </w:rPr>
        <w:t>1</w:t>
      </w:r>
      <w:r w:rsidRPr="00BA6970">
        <w:rPr>
          <w:rFonts w:ascii="Calibri" w:hAnsi="Calibri"/>
          <w:b/>
          <w:sz w:val="20"/>
          <w:szCs w:val="20"/>
        </w:rPr>
        <w:t>.</w:t>
      </w:r>
      <w:r>
        <w:rPr>
          <w:rFonts w:ascii="Calibri" w:hAnsi="Calibri"/>
          <w:sz w:val="20"/>
          <w:szCs w:val="20"/>
        </w:rPr>
        <w:t xml:space="preserve"> </w:t>
      </w:r>
      <w:r>
        <w:rPr>
          <w:rFonts w:ascii="Calibri" w:hAnsi="Calibri"/>
          <w:sz w:val="20"/>
          <w:szCs w:val="20"/>
        </w:rPr>
        <w:tab/>
        <w:t xml:space="preserve">Zhotovitel bere na vědomí a souhlasí s tím, že jeho zaměstnanci mají zákaz vnášení jakýchkoli předmětů nesouvisejících s výkonem provádění díla a/nebo částí díla do objektů objednatele a zavazuje se tímto předmětný zákaz plně zajistit. </w:t>
      </w:r>
    </w:p>
    <w:p w:rsidR="009A66AB" w:rsidRPr="00217B35" w:rsidRDefault="009A66AB" w:rsidP="009A66AB">
      <w:pPr>
        <w:jc w:val="both"/>
        <w:rPr>
          <w:rFonts w:ascii="Calibri" w:hAnsi="Calibri"/>
          <w:sz w:val="20"/>
          <w:szCs w:val="20"/>
        </w:rPr>
      </w:pPr>
      <w:r w:rsidRPr="00BA6970">
        <w:rPr>
          <w:rFonts w:ascii="Calibri" w:hAnsi="Calibri"/>
          <w:b/>
          <w:sz w:val="20"/>
          <w:szCs w:val="20"/>
        </w:rPr>
        <w:t>1</w:t>
      </w:r>
      <w:r>
        <w:rPr>
          <w:rFonts w:ascii="Calibri" w:hAnsi="Calibri"/>
          <w:b/>
          <w:sz w:val="20"/>
          <w:szCs w:val="20"/>
        </w:rPr>
        <w:t>2</w:t>
      </w:r>
      <w:r w:rsidRPr="00BA6970">
        <w:rPr>
          <w:rFonts w:ascii="Calibri" w:hAnsi="Calibri"/>
          <w:b/>
          <w:sz w:val="20"/>
          <w:szCs w:val="20"/>
        </w:rPr>
        <w:t>.</w:t>
      </w:r>
      <w:r>
        <w:rPr>
          <w:rFonts w:ascii="Calibri" w:hAnsi="Calibri"/>
          <w:sz w:val="20"/>
          <w:szCs w:val="20"/>
        </w:rPr>
        <w:t xml:space="preserve"> </w:t>
      </w:r>
      <w:r>
        <w:rPr>
          <w:rFonts w:ascii="Calibri" w:hAnsi="Calibri"/>
          <w:sz w:val="20"/>
          <w:szCs w:val="20"/>
        </w:rPr>
        <w:tab/>
        <w:t xml:space="preserve"> Smluvní strany ujednávají, že o</w:t>
      </w:r>
      <w:r w:rsidRPr="003034C6">
        <w:rPr>
          <w:rFonts w:ascii="Calibri" w:hAnsi="Calibri"/>
          <w:sz w:val="20"/>
          <w:szCs w:val="20"/>
        </w:rPr>
        <w:t>bjednatel</w:t>
      </w:r>
      <w:r>
        <w:rPr>
          <w:rFonts w:ascii="Calibri" w:hAnsi="Calibri"/>
          <w:sz w:val="20"/>
          <w:szCs w:val="20"/>
        </w:rPr>
        <w:t xml:space="preserve"> jakkoli </w:t>
      </w:r>
      <w:r w:rsidRPr="003034C6">
        <w:rPr>
          <w:rFonts w:ascii="Calibri" w:hAnsi="Calibri"/>
          <w:sz w:val="20"/>
          <w:szCs w:val="20"/>
        </w:rPr>
        <w:t>neručí za odložené věci zaměstnanců zhotovitele</w:t>
      </w:r>
      <w:r w:rsidRPr="00BA6970">
        <w:rPr>
          <w:rFonts w:ascii="Calibri" w:hAnsi="Calibri"/>
          <w:sz w:val="20"/>
          <w:szCs w:val="20"/>
        </w:rPr>
        <w:t xml:space="preserve"> v případě, že </w:t>
      </w:r>
      <w:r>
        <w:rPr>
          <w:rFonts w:ascii="Calibri" w:hAnsi="Calibri"/>
          <w:sz w:val="20"/>
          <w:szCs w:val="20"/>
        </w:rPr>
        <w:t xml:space="preserve">tyto </w:t>
      </w:r>
      <w:r w:rsidRPr="00BA6970">
        <w:rPr>
          <w:rFonts w:ascii="Calibri" w:hAnsi="Calibri"/>
          <w:sz w:val="20"/>
          <w:szCs w:val="20"/>
        </w:rPr>
        <w:t>nebudou uloženy v prostorách k tomu určených</w:t>
      </w:r>
      <w:r>
        <w:rPr>
          <w:rFonts w:ascii="Calibri" w:hAnsi="Calibri"/>
          <w:sz w:val="20"/>
          <w:szCs w:val="20"/>
        </w:rPr>
        <w:t xml:space="preserve"> ze strany objednatele</w:t>
      </w:r>
      <w:r w:rsidRPr="003034C6">
        <w:rPr>
          <w:rFonts w:ascii="Calibri" w:hAnsi="Calibri"/>
          <w:sz w:val="20"/>
          <w:szCs w:val="20"/>
        </w:rPr>
        <w:t>.</w:t>
      </w:r>
      <w:r>
        <w:rPr>
          <w:rFonts w:ascii="Calibri" w:hAnsi="Calibri"/>
          <w:sz w:val="20"/>
          <w:szCs w:val="20"/>
        </w:rPr>
        <w:t xml:space="preserve"> </w:t>
      </w:r>
    </w:p>
    <w:p w:rsidR="009A66AB" w:rsidRPr="00E56F47" w:rsidRDefault="009A66AB" w:rsidP="009A66AB">
      <w:pPr>
        <w:jc w:val="both"/>
        <w:rPr>
          <w:rFonts w:ascii="Calibri" w:hAnsi="Calibri"/>
          <w:b/>
          <w:sz w:val="20"/>
          <w:szCs w:val="20"/>
        </w:rPr>
      </w:pPr>
      <w:r>
        <w:rPr>
          <w:rFonts w:ascii="Calibri" w:hAnsi="Calibri"/>
          <w:b/>
          <w:sz w:val="20"/>
          <w:szCs w:val="20"/>
        </w:rPr>
        <w:t>13</w:t>
      </w:r>
      <w:r w:rsidRPr="00217B35">
        <w:rPr>
          <w:rFonts w:ascii="Calibri" w:hAnsi="Calibri"/>
          <w:b/>
          <w:sz w:val="20"/>
          <w:szCs w:val="20"/>
        </w:rPr>
        <w:t xml:space="preserve">. </w:t>
      </w:r>
      <w:r w:rsidRPr="00217B35">
        <w:rPr>
          <w:rFonts w:ascii="Calibri" w:hAnsi="Calibri"/>
          <w:sz w:val="20"/>
          <w:szCs w:val="20"/>
        </w:rPr>
        <w:tab/>
      </w:r>
      <w:r>
        <w:rPr>
          <w:rFonts w:ascii="Calibri" w:hAnsi="Calibri"/>
          <w:sz w:val="20"/>
          <w:szCs w:val="20"/>
        </w:rPr>
        <w:t xml:space="preserve">Smluvní strany dále ujednávají, že </w:t>
      </w:r>
      <w:r w:rsidRPr="00217B35">
        <w:rPr>
          <w:rFonts w:ascii="Calibri" w:hAnsi="Calibri"/>
          <w:sz w:val="20"/>
          <w:szCs w:val="20"/>
        </w:rPr>
        <w:t>veškeré pracovní potřeby a pomůcky sloužíc</w:t>
      </w:r>
      <w:r>
        <w:rPr>
          <w:rFonts w:ascii="Calibri" w:hAnsi="Calibri"/>
          <w:sz w:val="20"/>
          <w:szCs w:val="20"/>
        </w:rPr>
        <w:t xml:space="preserve">í k provádění díla a/nebo částí díla se na svůj náklad zavazuje zajistit zhotovitel. </w:t>
      </w:r>
    </w:p>
    <w:p w:rsidR="009A66AB" w:rsidRDefault="009A66AB" w:rsidP="009A66AB">
      <w:pPr>
        <w:jc w:val="center"/>
        <w:rPr>
          <w:rFonts w:ascii="Calibri" w:hAnsi="Calibri"/>
          <w:b/>
          <w:sz w:val="20"/>
          <w:szCs w:val="20"/>
        </w:rPr>
      </w:pPr>
      <w:r>
        <w:rPr>
          <w:rFonts w:ascii="Calibri" w:hAnsi="Calibri"/>
          <w:b/>
          <w:sz w:val="20"/>
          <w:szCs w:val="20"/>
        </w:rPr>
        <w:t>VII.</w:t>
      </w:r>
    </w:p>
    <w:p w:rsidR="009A66AB" w:rsidRDefault="009A66AB" w:rsidP="009A66AB">
      <w:pPr>
        <w:jc w:val="center"/>
        <w:rPr>
          <w:rFonts w:ascii="Calibri" w:hAnsi="Calibri"/>
          <w:b/>
          <w:sz w:val="20"/>
          <w:szCs w:val="20"/>
        </w:rPr>
      </w:pPr>
      <w:r>
        <w:rPr>
          <w:rFonts w:ascii="Calibri" w:hAnsi="Calibri"/>
          <w:b/>
          <w:sz w:val="20"/>
          <w:szCs w:val="20"/>
        </w:rPr>
        <w:t xml:space="preserve">Přejímání díla </w:t>
      </w:r>
    </w:p>
    <w:p w:rsidR="009A66AB" w:rsidRDefault="009A66AB" w:rsidP="009A66AB">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části díla, je-li tak stranami smlouvy v</w:t>
      </w:r>
      <w:r w:rsidR="00E56F47">
        <w:rPr>
          <w:rFonts w:ascii="Calibri" w:hAnsi="Calibri"/>
          <w:sz w:val="20"/>
          <w:szCs w:val="20"/>
        </w:rPr>
        <w:t>ýše dohodnuto, bude předáváno a </w:t>
      </w:r>
      <w:r>
        <w:rPr>
          <w:rFonts w:ascii="Calibri" w:hAnsi="Calibri"/>
          <w:sz w:val="20"/>
          <w:szCs w:val="20"/>
        </w:rPr>
        <w:t>převzato zápisem v úklidovém deníku, který podepíší k tomu objednatelem a zhotovitelem prokazatelně pověřené a/nebo zmocněné osoby. Podpisem zápisu dochází k předání předmětu díla nebo jeho části objednateli. Převzetí je objednatel oprávněn odepřít ze</w:t>
      </w:r>
      <w:r w:rsidR="00E56F47">
        <w:rPr>
          <w:rFonts w:ascii="Calibri" w:hAnsi="Calibri"/>
          <w:sz w:val="20"/>
          <w:szCs w:val="20"/>
        </w:rPr>
        <w:t xml:space="preserve">jména v případě zjištění vad(y) </w:t>
      </w:r>
      <w:r>
        <w:rPr>
          <w:rFonts w:ascii="Calibri" w:hAnsi="Calibri"/>
          <w:sz w:val="20"/>
          <w:szCs w:val="20"/>
        </w:rPr>
        <w:t>díla.</w:t>
      </w:r>
    </w:p>
    <w:p w:rsidR="009A66AB" w:rsidRDefault="009A66AB" w:rsidP="009A66AB">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w:t>
      </w:r>
    </w:p>
    <w:p w:rsidR="009A66AB" w:rsidRDefault="009A66AB" w:rsidP="00E56F47">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obou z nich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závazků zhotovitele převzatých touto smlouvou, předávány, nedohodnou-li se smluvní strany jinak, v sídle objednatele. </w:t>
      </w:r>
    </w:p>
    <w:p w:rsidR="00501A2C" w:rsidRDefault="00501A2C" w:rsidP="00E56F47">
      <w:pPr>
        <w:jc w:val="both"/>
        <w:rPr>
          <w:rFonts w:ascii="Calibri" w:hAnsi="Calibri"/>
          <w:sz w:val="20"/>
          <w:szCs w:val="20"/>
        </w:rPr>
      </w:pPr>
    </w:p>
    <w:p w:rsidR="00501A2C" w:rsidRDefault="00501A2C" w:rsidP="00E56F47">
      <w:pPr>
        <w:jc w:val="both"/>
        <w:rPr>
          <w:rFonts w:ascii="Calibri" w:hAnsi="Calibri"/>
          <w:sz w:val="20"/>
          <w:szCs w:val="20"/>
        </w:rPr>
      </w:pPr>
    </w:p>
    <w:p w:rsidR="00501A2C" w:rsidRDefault="00501A2C" w:rsidP="00E56F47">
      <w:pPr>
        <w:jc w:val="both"/>
        <w:rPr>
          <w:rFonts w:ascii="Calibri" w:hAnsi="Calibri"/>
          <w:sz w:val="20"/>
          <w:szCs w:val="20"/>
        </w:rPr>
      </w:pPr>
    </w:p>
    <w:p w:rsidR="00501A2C" w:rsidRDefault="00501A2C" w:rsidP="00E56F47">
      <w:pPr>
        <w:jc w:val="both"/>
        <w:rPr>
          <w:rFonts w:ascii="Calibri" w:hAnsi="Calibri"/>
          <w:sz w:val="20"/>
          <w:szCs w:val="20"/>
        </w:rPr>
      </w:pPr>
    </w:p>
    <w:p w:rsidR="009A66AB" w:rsidRDefault="009A66AB" w:rsidP="009A66AB">
      <w:pPr>
        <w:jc w:val="center"/>
        <w:rPr>
          <w:rFonts w:ascii="Calibri" w:hAnsi="Calibri"/>
          <w:b/>
          <w:sz w:val="20"/>
          <w:szCs w:val="20"/>
        </w:rPr>
      </w:pPr>
      <w:r>
        <w:rPr>
          <w:rFonts w:ascii="Calibri" w:hAnsi="Calibri"/>
          <w:sz w:val="20"/>
          <w:szCs w:val="20"/>
        </w:rPr>
        <w:lastRenderedPageBreak/>
        <w:t xml:space="preserve"> </w:t>
      </w:r>
      <w:r>
        <w:rPr>
          <w:rFonts w:ascii="Calibri" w:hAnsi="Calibri"/>
          <w:b/>
          <w:sz w:val="20"/>
          <w:szCs w:val="20"/>
        </w:rPr>
        <w:t>VIII.</w:t>
      </w:r>
    </w:p>
    <w:p w:rsidR="009A66AB" w:rsidRPr="00B337C5" w:rsidRDefault="009A66AB" w:rsidP="009A66AB">
      <w:pPr>
        <w:jc w:val="center"/>
        <w:rPr>
          <w:rFonts w:ascii="Calibri" w:hAnsi="Calibri"/>
          <w:b/>
          <w:sz w:val="20"/>
          <w:szCs w:val="20"/>
        </w:rPr>
      </w:pPr>
      <w:r w:rsidRPr="00B337C5">
        <w:rPr>
          <w:rFonts w:ascii="Calibri" w:hAnsi="Calibri"/>
          <w:b/>
          <w:sz w:val="20"/>
          <w:szCs w:val="20"/>
        </w:rPr>
        <w:t>Odpovědnos</w:t>
      </w:r>
      <w:r>
        <w:rPr>
          <w:rFonts w:ascii="Calibri" w:hAnsi="Calibri"/>
          <w:b/>
          <w:sz w:val="20"/>
          <w:szCs w:val="20"/>
        </w:rPr>
        <w:t xml:space="preserve">t za škodu </w:t>
      </w:r>
    </w:p>
    <w:p w:rsidR="00E56F47" w:rsidRDefault="009A66AB" w:rsidP="00E56F47">
      <w:pPr>
        <w:numPr>
          <w:ilvl w:val="0"/>
          <w:numId w:val="22"/>
        </w:numPr>
        <w:spacing w:after="0" w:line="240" w:lineRule="auto"/>
        <w:ind w:left="0" w:firstLine="0"/>
        <w:jc w:val="both"/>
        <w:rPr>
          <w:sz w:val="20"/>
          <w:szCs w:val="20"/>
        </w:rPr>
      </w:pPr>
      <w:r w:rsidRPr="008750F4">
        <w:rPr>
          <w:sz w:val="20"/>
          <w:szCs w:val="20"/>
        </w:rPr>
        <w:t xml:space="preserve">Pokud činností </w:t>
      </w:r>
      <w:r>
        <w:rPr>
          <w:sz w:val="20"/>
          <w:szCs w:val="20"/>
        </w:rPr>
        <w:t>zhotovitele</w:t>
      </w:r>
      <w:r w:rsidRPr="008750F4">
        <w:rPr>
          <w:sz w:val="20"/>
          <w:szCs w:val="20"/>
        </w:rPr>
        <w:t xml:space="preserve"> dojde ke způsobení škody </w:t>
      </w:r>
      <w:r>
        <w:rPr>
          <w:sz w:val="20"/>
          <w:szCs w:val="20"/>
        </w:rPr>
        <w:t>o</w:t>
      </w:r>
      <w:r w:rsidRPr="008750F4">
        <w:rPr>
          <w:sz w:val="20"/>
          <w:szCs w:val="20"/>
        </w:rPr>
        <w:t xml:space="preserve">bjednateli nebo třetím osobám </w:t>
      </w:r>
      <w:r w:rsidRPr="008750F4">
        <w:rPr>
          <w:rFonts w:cs="Arial"/>
          <w:sz w:val="20"/>
          <w:szCs w:val="20"/>
        </w:rPr>
        <w:t>úmyslným porušením,</w:t>
      </w:r>
      <w:r w:rsidRPr="008750F4">
        <w:rPr>
          <w:sz w:val="20"/>
          <w:szCs w:val="20"/>
        </w:rPr>
        <w:t xml:space="preserve"> opomenutím, nedbalostí nebo neplněním podmínek vyplývajících ze zákona, technických nebo jiných norem nebo vyplývajících z této smlouvy, je </w:t>
      </w:r>
      <w:r>
        <w:rPr>
          <w:sz w:val="20"/>
          <w:szCs w:val="20"/>
        </w:rPr>
        <w:t xml:space="preserve">zhotovitel </w:t>
      </w:r>
      <w:r w:rsidRPr="008750F4">
        <w:rPr>
          <w:sz w:val="20"/>
          <w:szCs w:val="20"/>
        </w:rPr>
        <w:t xml:space="preserve">povinen bez zbytečného odkladu tuto škodu odstranit a není-li to možné, tak finančně nahradit. Veškeré náklady s tím spojené nese </w:t>
      </w:r>
      <w:r>
        <w:rPr>
          <w:sz w:val="20"/>
          <w:szCs w:val="20"/>
        </w:rPr>
        <w:t>zhotovitel</w:t>
      </w:r>
      <w:r w:rsidRPr="008750F4">
        <w:rPr>
          <w:sz w:val="20"/>
          <w:szCs w:val="20"/>
        </w:rPr>
        <w:t>.</w:t>
      </w:r>
    </w:p>
    <w:p w:rsidR="00E56F47" w:rsidRPr="00E56F47" w:rsidRDefault="00E56F47" w:rsidP="00E56F47">
      <w:pPr>
        <w:spacing w:after="0" w:line="240" w:lineRule="auto"/>
        <w:jc w:val="both"/>
        <w:rPr>
          <w:sz w:val="20"/>
          <w:szCs w:val="20"/>
        </w:rPr>
      </w:pPr>
    </w:p>
    <w:p w:rsidR="009A66AB" w:rsidRDefault="009A66AB" w:rsidP="009A66AB">
      <w:pPr>
        <w:numPr>
          <w:ilvl w:val="0"/>
          <w:numId w:val="22"/>
        </w:numPr>
        <w:spacing w:after="0" w:line="240" w:lineRule="auto"/>
        <w:ind w:left="0" w:firstLine="0"/>
        <w:jc w:val="both"/>
        <w:rPr>
          <w:sz w:val="20"/>
          <w:szCs w:val="20"/>
        </w:rPr>
      </w:pPr>
      <w:r>
        <w:rPr>
          <w:sz w:val="20"/>
          <w:szCs w:val="20"/>
        </w:rPr>
        <w:t>Zhotovitel</w:t>
      </w:r>
      <w:r w:rsidRPr="008750F4">
        <w:rPr>
          <w:sz w:val="20"/>
          <w:szCs w:val="20"/>
        </w:rPr>
        <w:t xml:space="preserve"> odpovídá i za škodu způsobenou činností </w:t>
      </w:r>
      <w:r>
        <w:rPr>
          <w:sz w:val="20"/>
          <w:szCs w:val="20"/>
        </w:rPr>
        <w:t>osob, které pověřil prováděním díla</w:t>
      </w:r>
      <w:r w:rsidRPr="008750F4">
        <w:rPr>
          <w:sz w:val="20"/>
          <w:szCs w:val="20"/>
        </w:rPr>
        <w:t>.</w:t>
      </w:r>
    </w:p>
    <w:p w:rsidR="00E56F47" w:rsidRDefault="00E56F47" w:rsidP="00E56F47">
      <w:pPr>
        <w:spacing w:after="0" w:line="240" w:lineRule="auto"/>
        <w:jc w:val="both"/>
        <w:rPr>
          <w:sz w:val="20"/>
          <w:szCs w:val="20"/>
        </w:rPr>
      </w:pPr>
    </w:p>
    <w:p w:rsidR="009A66AB" w:rsidRDefault="009A66AB" w:rsidP="009A66AB">
      <w:pPr>
        <w:numPr>
          <w:ilvl w:val="0"/>
          <w:numId w:val="22"/>
        </w:numPr>
        <w:spacing w:after="0" w:line="240" w:lineRule="auto"/>
        <w:ind w:left="0" w:firstLine="0"/>
        <w:jc w:val="both"/>
        <w:rPr>
          <w:sz w:val="20"/>
          <w:szCs w:val="20"/>
        </w:rPr>
      </w:pPr>
      <w:r>
        <w:rPr>
          <w:sz w:val="20"/>
          <w:szCs w:val="20"/>
        </w:rPr>
        <w:t>Zhotovitel</w:t>
      </w:r>
      <w:r w:rsidRPr="008750F4">
        <w:rPr>
          <w:sz w:val="20"/>
          <w:szCs w:val="20"/>
        </w:rPr>
        <w:t xml:space="preserve"> odpovídá za škodu způsobenou okolnostmi, které mají původ v povaze strojů, přístrojů</w:t>
      </w:r>
      <w:r>
        <w:rPr>
          <w:sz w:val="20"/>
          <w:szCs w:val="20"/>
        </w:rPr>
        <w:t xml:space="preserve">, pomůcek </w:t>
      </w:r>
      <w:r w:rsidRPr="008750F4">
        <w:rPr>
          <w:sz w:val="20"/>
          <w:szCs w:val="20"/>
        </w:rPr>
        <w:t xml:space="preserve">nebo jiných věcí, které </w:t>
      </w:r>
      <w:r>
        <w:rPr>
          <w:sz w:val="20"/>
          <w:szCs w:val="20"/>
        </w:rPr>
        <w:t>zhotovitel</w:t>
      </w:r>
      <w:r w:rsidRPr="008750F4">
        <w:rPr>
          <w:sz w:val="20"/>
          <w:szCs w:val="20"/>
        </w:rPr>
        <w:t xml:space="preserve"> použil nebo hodlal použít při provádění </w:t>
      </w:r>
      <w:r>
        <w:rPr>
          <w:sz w:val="20"/>
          <w:szCs w:val="20"/>
        </w:rPr>
        <w:t>díla</w:t>
      </w:r>
      <w:r w:rsidRPr="008750F4">
        <w:rPr>
          <w:sz w:val="20"/>
          <w:szCs w:val="20"/>
        </w:rPr>
        <w:t>.</w:t>
      </w:r>
    </w:p>
    <w:p w:rsidR="00E56F47" w:rsidRDefault="00E56F47" w:rsidP="00E56F47">
      <w:pPr>
        <w:spacing w:after="0" w:line="240" w:lineRule="auto"/>
        <w:jc w:val="both"/>
        <w:rPr>
          <w:sz w:val="20"/>
          <w:szCs w:val="20"/>
        </w:rPr>
      </w:pPr>
    </w:p>
    <w:p w:rsidR="009A66AB" w:rsidRDefault="009A66AB" w:rsidP="009A66AB">
      <w:pPr>
        <w:pStyle w:val="Odstavecseseznamem"/>
        <w:numPr>
          <w:ilvl w:val="0"/>
          <w:numId w:val="22"/>
        </w:numPr>
        <w:tabs>
          <w:tab w:val="num" w:pos="-540"/>
        </w:tabs>
        <w:ind w:left="0" w:firstLine="0"/>
        <w:jc w:val="both"/>
        <w:rPr>
          <w:rFonts w:asciiTheme="minorHAnsi" w:hAnsiTheme="minorHAnsi"/>
          <w:sz w:val="20"/>
          <w:szCs w:val="20"/>
        </w:rPr>
      </w:pPr>
      <w:r w:rsidRPr="003E1443">
        <w:rPr>
          <w:rFonts w:asciiTheme="minorHAnsi" w:hAnsiTheme="minorHAnsi"/>
          <w:sz w:val="20"/>
          <w:szCs w:val="20"/>
        </w:rPr>
        <w:t>Zhotovitel přejímá závazek, že zhotovené dílo bude plně způsobilé k</w:t>
      </w:r>
      <w:r w:rsidR="00D002DC">
        <w:rPr>
          <w:rFonts w:asciiTheme="minorHAnsi" w:hAnsiTheme="minorHAnsi"/>
          <w:sz w:val="20"/>
          <w:szCs w:val="20"/>
        </w:rPr>
        <w:t> účelu vyplývající ze smlouvy a p</w:t>
      </w:r>
      <w:r w:rsidRPr="00666031">
        <w:rPr>
          <w:rFonts w:asciiTheme="minorHAnsi" w:hAnsiTheme="minorHAnsi"/>
          <w:sz w:val="20"/>
          <w:szCs w:val="20"/>
        </w:rPr>
        <w:t>odkladů</w:t>
      </w:r>
      <w:r w:rsidRPr="003E1443">
        <w:rPr>
          <w:rFonts w:asciiTheme="minorHAnsi" w:hAnsiTheme="minorHAnsi"/>
          <w:sz w:val="20"/>
          <w:szCs w:val="20"/>
        </w:rPr>
        <w:t xml:space="preserve"> pro zpracování nabídky či k účelu obvyklému a bude provedeno v souladu s požadavky objednatele dle této smlouvy, jinak má dílo vady. </w:t>
      </w:r>
    </w:p>
    <w:p w:rsidR="00E56F47" w:rsidRDefault="00E56F47" w:rsidP="00E56F47">
      <w:pPr>
        <w:pStyle w:val="Odstavecseseznamem"/>
        <w:ind w:left="0"/>
        <w:jc w:val="both"/>
        <w:rPr>
          <w:rFonts w:asciiTheme="minorHAnsi" w:hAnsiTheme="minorHAnsi"/>
          <w:sz w:val="20"/>
          <w:szCs w:val="20"/>
        </w:rPr>
      </w:pPr>
    </w:p>
    <w:p w:rsidR="009A66AB" w:rsidRDefault="009A66AB" w:rsidP="009A66AB">
      <w:pPr>
        <w:numPr>
          <w:ilvl w:val="0"/>
          <w:numId w:val="22"/>
        </w:numPr>
        <w:spacing w:after="0" w:line="240" w:lineRule="auto"/>
        <w:ind w:left="0" w:firstLine="0"/>
        <w:jc w:val="both"/>
        <w:rPr>
          <w:sz w:val="20"/>
          <w:szCs w:val="20"/>
        </w:rPr>
      </w:pPr>
      <w:r w:rsidRPr="003E1443">
        <w:rPr>
          <w:sz w:val="20"/>
          <w:szCs w:val="20"/>
        </w:rPr>
        <w:t xml:space="preserve">Vznikne-li na předmětu provádění </w:t>
      </w:r>
      <w:r>
        <w:rPr>
          <w:sz w:val="20"/>
          <w:szCs w:val="20"/>
        </w:rPr>
        <w:t>díla</w:t>
      </w:r>
      <w:r w:rsidRPr="003E1443">
        <w:rPr>
          <w:sz w:val="20"/>
          <w:szCs w:val="20"/>
        </w:rPr>
        <w:t xml:space="preserve">, respektive na </w:t>
      </w:r>
      <w:r w:rsidRPr="003E1443">
        <w:rPr>
          <w:rFonts w:cs="Arial"/>
          <w:sz w:val="20"/>
          <w:szCs w:val="20"/>
        </w:rPr>
        <w:t xml:space="preserve">věcech, které bude </w:t>
      </w:r>
      <w:r>
        <w:rPr>
          <w:rFonts w:cs="Arial"/>
          <w:sz w:val="20"/>
          <w:szCs w:val="20"/>
        </w:rPr>
        <w:t>zhotovitel</w:t>
      </w:r>
      <w:r w:rsidRPr="003E1443">
        <w:rPr>
          <w:rFonts w:cs="Arial"/>
          <w:sz w:val="20"/>
          <w:szCs w:val="20"/>
        </w:rPr>
        <w:t xml:space="preserve"> na základě této smlouvy uklízet, </w:t>
      </w:r>
      <w:r w:rsidRPr="003E1443">
        <w:rPr>
          <w:sz w:val="20"/>
          <w:szCs w:val="20"/>
        </w:rPr>
        <w:t xml:space="preserve">v průběhu plnění smlouvy jakákoliv škoda, je </w:t>
      </w:r>
      <w:r>
        <w:rPr>
          <w:sz w:val="20"/>
          <w:szCs w:val="20"/>
        </w:rPr>
        <w:t>zhotovitel</w:t>
      </w:r>
      <w:r w:rsidRPr="003E1443">
        <w:rPr>
          <w:sz w:val="20"/>
          <w:szCs w:val="20"/>
        </w:rPr>
        <w:t xml:space="preserve"> povinen ji </w:t>
      </w:r>
      <w:r>
        <w:rPr>
          <w:sz w:val="20"/>
          <w:szCs w:val="20"/>
        </w:rPr>
        <w:t>o</w:t>
      </w:r>
      <w:r w:rsidRPr="003E1443">
        <w:rPr>
          <w:sz w:val="20"/>
          <w:szCs w:val="20"/>
        </w:rPr>
        <w:t xml:space="preserve">bjednateli nahradit, a to v plné výši, a to do </w:t>
      </w:r>
      <w:r>
        <w:rPr>
          <w:sz w:val="20"/>
          <w:szCs w:val="20"/>
        </w:rPr>
        <w:t>třiceti (</w:t>
      </w:r>
      <w:r w:rsidRPr="003E1443">
        <w:rPr>
          <w:sz w:val="20"/>
          <w:szCs w:val="20"/>
        </w:rPr>
        <w:t>30</w:t>
      </w:r>
      <w:r>
        <w:rPr>
          <w:sz w:val="20"/>
          <w:szCs w:val="20"/>
        </w:rPr>
        <w:t>)</w:t>
      </w:r>
      <w:r w:rsidRPr="003E1443">
        <w:rPr>
          <w:sz w:val="20"/>
          <w:szCs w:val="20"/>
        </w:rPr>
        <w:t xml:space="preserve"> dnů ode dne, kdy </w:t>
      </w:r>
      <w:r>
        <w:rPr>
          <w:sz w:val="20"/>
          <w:szCs w:val="20"/>
        </w:rPr>
        <w:t>o</w:t>
      </w:r>
      <w:r w:rsidRPr="003E1443">
        <w:rPr>
          <w:sz w:val="20"/>
          <w:szCs w:val="20"/>
        </w:rPr>
        <w:t xml:space="preserve">bjednatel svůj nárok na náhradu škody u </w:t>
      </w:r>
      <w:r>
        <w:rPr>
          <w:sz w:val="20"/>
          <w:szCs w:val="20"/>
        </w:rPr>
        <w:t>zhotovitele</w:t>
      </w:r>
      <w:r w:rsidRPr="003E1443">
        <w:rPr>
          <w:sz w:val="20"/>
          <w:szCs w:val="20"/>
        </w:rPr>
        <w:t xml:space="preserve"> uplatnil.</w:t>
      </w:r>
    </w:p>
    <w:p w:rsidR="00E56F47" w:rsidRDefault="00E56F47" w:rsidP="00E56F47">
      <w:pPr>
        <w:spacing w:after="0" w:line="240" w:lineRule="auto"/>
        <w:jc w:val="both"/>
        <w:rPr>
          <w:sz w:val="20"/>
          <w:szCs w:val="20"/>
        </w:rPr>
      </w:pPr>
    </w:p>
    <w:p w:rsidR="009A66AB" w:rsidRDefault="009A66AB" w:rsidP="009A66AB">
      <w:pPr>
        <w:numPr>
          <w:ilvl w:val="0"/>
          <w:numId w:val="22"/>
        </w:numPr>
        <w:spacing w:after="0" w:line="240" w:lineRule="auto"/>
        <w:ind w:left="0" w:firstLine="0"/>
        <w:jc w:val="both"/>
        <w:rPr>
          <w:sz w:val="20"/>
          <w:szCs w:val="20"/>
        </w:rPr>
      </w:pPr>
      <w:r>
        <w:rPr>
          <w:sz w:val="20"/>
          <w:szCs w:val="20"/>
        </w:rPr>
        <w:t>Zhotovitel</w:t>
      </w:r>
      <w:r w:rsidRPr="003E1443">
        <w:rPr>
          <w:sz w:val="20"/>
          <w:szCs w:val="20"/>
        </w:rPr>
        <w:t xml:space="preserve"> se zavazuje, že při realizaci předmětu této smlouvy bude dbát na co nejvyšší úroveň poctivosti a etiky v obchodním styku a respektovat všechny příslušné </w:t>
      </w:r>
      <w:r>
        <w:rPr>
          <w:sz w:val="20"/>
          <w:szCs w:val="20"/>
        </w:rPr>
        <w:t>právní předpisy (dále společně také jen jako „pravidla“)</w:t>
      </w:r>
      <w:r w:rsidRPr="003E1443">
        <w:rPr>
          <w:sz w:val="20"/>
          <w:szCs w:val="20"/>
        </w:rPr>
        <w:t>. Těmito pravidly se v rámci této smlouvy bude řídit jak ve vzájemném styku s </w:t>
      </w:r>
      <w:r>
        <w:rPr>
          <w:sz w:val="20"/>
          <w:szCs w:val="20"/>
        </w:rPr>
        <w:t>o</w:t>
      </w:r>
      <w:r w:rsidRPr="003E1443">
        <w:rPr>
          <w:sz w:val="20"/>
          <w:szCs w:val="20"/>
        </w:rPr>
        <w:t xml:space="preserve">bjednatelem, tak ve styku s třetími </w:t>
      </w:r>
      <w:r>
        <w:rPr>
          <w:sz w:val="20"/>
          <w:szCs w:val="20"/>
        </w:rPr>
        <w:t>osobami nacházejícími se v místě plnění</w:t>
      </w:r>
      <w:r w:rsidRPr="003E1443">
        <w:rPr>
          <w:sz w:val="20"/>
          <w:szCs w:val="20"/>
        </w:rPr>
        <w:t xml:space="preserve">. </w:t>
      </w:r>
      <w:r>
        <w:rPr>
          <w:sz w:val="20"/>
          <w:szCs w:val="20"/>
        </w:rPr>
        <w:t>Zhotovitel</w:t>
      </w:r>
      <w:r w:rsidRPr="003E1443">
        <w:rPr>
          <w:sz w:val="20"/>
          <w:szCs w:val="20"/>
        </w:rPr>
        <w:t xml:space="preserve"> </w:t>
      </w:r>
      <w:r>
        <w:rPr>
          <w:sz w:val="20"/>
          <w:szCs w:val="20"/>
        </w:rPr>
        <w:t>se zavazuje zajistit</w:t>
      </w:r>
      <w:r w:rsidRPr="003E1443">
        <w:rPr>
          <w:sz w:val="20"/>
          <w:szCs w:val="20"/>
        </w:rPr>
        <w:t>, že výše uvedená pravidla budou dodržována i jinými osobami jakkoli se podílejícími se na plnění této smlouvy.</w:t>
      </w:r>
    </w:p>
    <w:p w:rsidR="00E56F47" w:rsidRDefault="00E56F47" w:rsidP="00E56F47">
      <w:pPr>
        <w:spacing w:after="0" w:line="240" w:lineRule="auto"/>
        <w:jc w:val="both"/>
        <w:rPr>
          <w:sz w:val="20"/>
          <w:szCs w:val="20"/>
        </w:rPr>
      </w:pPr>
    </w:p>
    <w:p w:rsidR="009A66AB" w:rsidRDefault="009A66AB" w:rsidP="009A66AB">
      <w:pPr>
        <w:numPr>
          <w:ilvl w:val="0"/>
          <w:numId w:val="22"/>
        </w:numPr>
        <w:spacing w:after="0" w:line="240" w:lineRule="auto"/>
        <w:ind w:left="0" w:firstLine="0"/>
        <w:jc w:val="both"/>
        <w:rPr>
          <w:sz w:val="20"/>
          <w:szCs w:val="20"/>
        </w:rPr>
      </w:pPr>
      <w:r>
        <w:rPr>
          <w:sz w:val="20"/>
          <w:szCs w:val="20"/>
        </w:rPr>
        <w:t>Zhotovitel</w:t>
      </w:r>
      <w:r w:rsidRPr="003E1443">
        <w:rPr>
          <w:sz w:val="20"/>
          <w:szCs w:val="20"/>
        </w:rPr>
        <w:t xml:space="preserve"> se zavazuje bezodkladně informovat </w:t>
      </w:r>
      <w:r>
        <w:rPr>
          <w:sz w:val="20"/>
          <w:szCs w:val="20"/>
        </w:rPr>
        <w:t>o</w:t>
      </w:r>
      <w:r w:rsidRPr="003E1443">
        <w:rPr>
          <w:sz w:val="20"/>
          <w:szCs w:val="20"/>
        </w:rPr>
        <w:t>bjednatele o změnách na své straně, které mohou mít vliv na vztahy vyplývající z této smlouvy, a to včetně změny obchodního jmén</w:t>
      </w:r>
      <w:r w:rsidR="00E56F47">
        <w:rPr>
          <w:sz w:val="20"/>
          <w:szCs w:val="20"/>
        </w:rPr>
        <w:t>a, bydliště, osoby oprávněné za </w:t>
      </w:r>
      <w:r>
        <w:rPr>
          <w:sz w:val="20"/>
          <w:szCs w:val="20"/>
        </w:rPr>
        <w:t>zhotovitele</w:t>
      </w:r>
      <w:r w:rsidRPr="003E1443">
        <w:rPr>
          <w:sz w:val="20"/>
          <w:szCs w:val="20"/>
        </w:rPr>
        <w:t xml:space="preserve"> jednat, místa podnikání</w:t>
      </w:r>
      <w:r>
        <w:rPr>
          <w:sz w:val="20"/>
          <w:szCs w:val="20"/>
        </w:rPr>
        <w:t xml:space="preserve"> apod.</w:t>
      </w:r>
    </w:p>
    <w:p w:rsidR="00E56F47" w:rsidRDefault="00E56F47" w:rsidP="00E56F47">
      <w:pPr>
        <w:spacing w:after="0" w:line="240" w:lineRule="auto"/>
        <w:jc w:val="both"/>
        <w:rPr>
          <w:sz w:val="20"/>
          <w:szCs w:val="20"/>
        </w:rPr>
      </w:pPr>
    </w:p>
    <w:p w:rsidR="009A66AB" w:rsidRDefault="009A66AB" w:rsidP="00D002DC">
      <w:pPr>
        <w:jc w:val="both"/>
        <w:rPr>
          <w:rFonts w:ascii="Calibri" w:hAnsi="Calibri"/>
          <w:sz w:val="20"/>
          <w:szCs w:val="20"/>
        </w:rPr>
      </w:pPr>
      <w:r>
        <w:rPr>
          <w:rFonts w:ascii="Calibri" w:hAnsi="Calibri"/>
          <w:b/>
          <w:sz w:val="20"/>
          <w:szCs w:val="20"/>
        </w:rPr>
        <w:t>8</w:t>
      </w:r>
      <w:r w:rsidRPr="00B337C5">
        <w:rPr>
          <w:rFonts w:ascii="Calibri" w:hAnsi="Calibri"/>
          <w:b/>
          <w:sz w:val="20"/>
          <w:szCs w:val="20"/>
        </w:rPr>
        <w:t>.</w:t>
      </w:r>
      <w:r w:rsidRPr="00B337C5">
        <w:rPr>
          <w:rFonts w:ascii="Calibri" w:hAnsi="Calibri"/>
          <w:sz w:val="20"/>
          <w:szCs w:val="20"/>
        </w:rPr>
        <w:t xml:space="preserve"> </w:t>
      </w:r>
      <w:r w:rsidRPr="00B337C5">
        <w:rPr>
          <w:rFonts w:ascii="Calibri" w:hAnsi="Calibri"/>
          <w:sz w:val="20"/>
          <w:szCs w:val="20"/>
        </w:rPr>
        <w:tab/>
      </w:r>
      <w:r>
        <w:rPr>
          <w:rFonts w:ascii="Calibri" w:hAnsi="Calibri"/>
          <w:sz w:val="20"/>
          <w:szCs w:val="20"/>
        </w:rPr>
        <w:t>V případě vady díla a/nebo částí díla provede zástupce objednatele zápis do úklidového deníku a bezodkladně o tom bude i</w:t>
      </w:r>
      <w:r w:rsidR="00D002DC">
        <w:rPr>
          <w:rFonts w:ascii="Calibri" w:hAnsi="Calibri"/>
          <w:sz w:val="20"/>
          <w:szCs w:val="20"/>
        </w:rPr>
        <w:t xml:space="preserve">nformovat zástupce zhotovitele paní Moniku Mičlovou </w:t>
      </w:r>
      <w:r>
        <w:rPr>
          <w:rFonts w:ascii="Calibri" w:hAnsi="Calibri"/>
          <w:sz w:val="20"/>
          <w:szCs w:val="20"/>
        </w:rPr>
        <w:t xml:space="preserve">formou e-mailové zprávy a/nebo telefonicky. </w:t>
      </w:r>
      <w:r w:rsidRPr="00B337C5">
        <w:rPr>
          <w:rFonts w:ascii="Calibri" w:hAnsi="Calibri"/>
          <w:sz w:val="20"/>
          <w:szCs w:val="20"/>
        </w:rPr>
        <w:t xml:space="preserve">Pokud zhotovitel do </w:t>
      </w:r>
      <w:r>
        <w:rPr>
          <w:rFonts w:ascii="Calibri" w:hAnsi="Calibri"/>
          <w:sz w:val="20"/>
          <w:szCs w:val="20"/>
        </w:rPr>
        <w:t>24 hodin od provedení zápisu v úklidovém deníku</w:t>
      </w:r>
      <w:r w:rsidRPr="00B337C5">
        <w:rPr>
          <w:rFonts w:ascii="Calibri" w:hAnsi="Calibri"/>
          <w:sz w:val="20"/>
          <w:szCs w:val="20"/>
        </w:rPr>
        <w:t xml:space="preserve"> nezaháj</w:t>
      </w:r>
      <w:r>
        <w:rPr>
          <w:rFonts w:ascii="Calibri" w:hAnsi="Calibri"/>
          <w:sz w:val="20"/>
          <w:szCs w:val="20"/>
        </w:rPr>
        <w:t>í</w:t>
      </w:r>
      <w:r w:rsidRPr="00B337C5">
        <w:rPr>
          <w:rFonts w:ascii="Calibri" w:hAnsi="Calibri"/>
          <w:sz w:val="20"/>
          <w:szCs w:val="20"/>
        </w:rPr>
        <w:t xml:space="preserve"> práce k odstranění vady, je objednatel oprávněn nechat odstranit reklamovanou vadu třetí osobou. Náklady s tím spojené je </w:t>
      </w:r>
      <w:r>
        <w:rPr>
          <w:rFonts w:ascii="Calibri" w:hAnsi="Calibri"/>
          <w:sz w:val="20"/>
          <w:szCs w:val="20"/>
        </w:rPr>
        <w:t>z</w:t>
      </w:r>
      <w:r w:rsidRPr="00B337C5">
        <w:rPr>
          <w:rFonts w:ascii="Calibri" w:hAnsi="Calibri"/>
          <w:sz w:val="20"/>
          <w:szCs w:val="20"/>
        </w:rPr>
        <w:t xml:space="preserve">hotovitel povinen objednateli uhradit do čtrnácti (14) dnů po obdržení písemné výzvy k úhradě a daňového dokladu. V případě, že </w:t>
      </w:r>
      <w:r>
        <w:rPr>
          <w:rFonts w:ascii="Calibri" w:hAnsi="Calibri"/>
          <w:sz w:val="20"/>
          <w:szCs w:val="20"/>
        </w:rPr>
        <w:t>z</w:t>
      </w:r>
      <w:r w:rsidRPr="00B337C5">
        <w:rPr>
          <w:rFonts w:ascii="Calibri" w:hAnsi="Calibri"/>
          <w:sz w:val="20"/>
          <w:szCs w:val="20"/>
        </w:rPr>
        <w:t>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w:t>
      </w:r>
    </w:p>
    <w:p w:rsidR="009A66AB" w:rsidRDefault="009A66AB" w:rsidP="009A66AB">
      <w:pPr>
        <w:jc w:val="center"/>
        <w:rPr>
          <w:rFonts w:ascii="Calibri" w:hAnsi="Calibri"/>
          <w:b/>
          <w:sz w:val="20"/>
          <w:szCs w:val="20"/>
        </w:rPr>
      </w:pPr>
      <w:r w:rsidRPr="00B337C5">
        <w:rPr>
          <w:rFonts w:ascii="Calibri" w:hAnsi="Calibri"/>
          <w:sz w:val="20"/>
          <w:szCs w:val="20"/>
        </w:rPr>
        <w:t xml:space="preserve"> </w:t>
      </w:r>
      <w:r>
        <w:rPr>
          <w:rFonts w:ascii="Calibri" w:hAnsi="Calibri"/>
          <w:b/>
          <w:sz w:val="20"/>
          <w:szCs w:val="20"/>
        </w:rPr>
        <w:t>IX.</w:t>
      </w:r>
    </w:p>
    <w:p w:rsidR="009A66AB" w:rsidRDefault="009A66AB" w:rsidP="009A66AB">
      <w:pPr>
        <w:tabs>
          <w:tab w:val="center" w:pos="4536"/>
          <w:tab w:val="left" w:pos="5520"/>
        </w:tabs>
        <w:rPr>
          <w:rFonts w:ascii="Calibri" w:hAnsi="Calibri"/>
          <w:b/>
          <w:sz w:val="20"/>
          <w:szCs w:val="20"/>
        </w:rPr>
      </w:pPr>
      <w:r>
        <w:rPr>
          <w:rFonts w:ascii="Calibri" w:hAnsi="Calibri"/>
          <w:b/>
          <w:sz w:val="20"/>
          <w:szCs w:val="20"/>
        </w:rPr>
        <w:tab/>
        <w:t>Pojištění</w:t>
      </w:r>
      <w:r>
        <w:rPr>
          <w:rFonts w:ascii="Calibri" w:hAnsi="Calibri"/>
          <w:b/>
          <w:sz w:val="20"/>
          <w:szCs w:val="20"/>
        </w:rPr>
        <w:tab/>
      </w:r>
    </w:p>
    <w:p w:rsidR="00D002DC" w:rsidRDefault="009A66AB" w:rsidP="009A66AB">
      <w:pPr>
        <w:numPr>
          <w:ilvl w:val="0"/>
          <w:numId w:val="24"/>
        </w:numPr>
        <w:tabs>
          <w:tab w:val="num" w:pos="-8647"/>
        </w:tabs>
        <w:spacing w:after="0" w:line="240" w:lineRule="auto"/>
        <w:ind w:left="0" w:firstLine="0"/>
        <w:jc w:val="both"/>
        <w:rPr>
          <w:rFonts w:cs="Arial"/>
          <w:sz w:val="20"/>
          <w:szCs w:val="20"/>
        </w:rPr>
      </w:pPr>
      <w:r>
        <w:rPr>
          <w:sz w:val="20"/>
          <w:szCs w:val="20"/>
        </w:rPr>
        <w:t>Zhotovitel</w:t>
      </w:r>
      <w:r w:rsidRPr="003E1443">
        <w:rPr>
          <w:rFonts w:cs="Arial"/>
          <w:sz w:val="20"/>
          <w:szCs w:val="20"/>
        </w:rPr>
        <w:t xml:space="preserve"> je povinen mít po celou dobu platnosti této smlouvy sje</w:t>
      </w:r>
      <w:r w:rsidR="00D002DC">
        <w:rPr>
          <w:rFonts w:cs="Arial"/>
          <w:sz w:val="20"/>
          <w:szCs w:val="20"/>
        </w:rPr>
        <w:t>dnáno pojištění odpovědnosti za </w:t>
      </w:r>
      <w:r w:rsidRPr="003E1443">
        <w:rPr>
          <w:rFonts w:cs="Arial"/>
          <w:sz w:val="20"/>
          <w:szCs w:val="20"/>
        </w:rPr>
        <w:t xml:space="preserve">škody způsobené jeho činností včetně možných škod způsobených zaměstnanci </w:t>
      </w:r>
      <w:r>
        <w:rPr>
          <w:sz w:val="20"/>
          <w:szCs w:val="20"/>
        </w:rPr>
        <w:t>zhotovitele</w:t>
      </w:r>
      <w:r w:rsidRPr="003E1443">
        <w:rPr>
          <w:rFonts w:cs="Arial"/>
          <w:sz w:val="20"/>
          <w:szCs w:val="20"/>
        </w:rPr>
        <w:t xml:space="preserve">, a to minimálně do výše </w:t>
      </w:r>
      <w:smartTag w:uri="urn:schemas-microsoft-com:office:smarttags" w:element="metricconverter">
        <w:smartTagPr>
          <w:attr w:name="ProductID" w:val="5 mil"/>
        </w:smartTagPr>
        <w:r w:rsidRPr="003E1443">
          <w:rPr>
            <w:rFonts w:cs="Arial"/>
            <w:sz w:val="20"/>
            <w:szCs w:val="20"/>
          </w:rPr>
          <w:t>5 mil</w:t>
        </w:r>
      </w:smartTag>
      <w:r w:rsidRPr="003E1443">
        <w:rPr>
          <w:rFonts w:cs="Arial"/>
          <w:sz w:val="20"/>
          <w:szCs w:val="20"/>
        </w:rPr>
        <w:t>. Kč. Doklady o pojištění je</w:t>
      </w:r>
      <w:r>
        <w:rPr>
          <w:rFonts w:cs="Arial"/>
          <w:sz w:val="20"/>
          <w:szCs w:val="20"/>
        </w:rPr>
        <w:t xml:space="preserve"> zhotovitel</w:t>
      </w:r>
      <w:r w:rsidRPr="003E1443">
        <w:rPr>
          <w:rFonts w:cs="Arial"/>
          <w:sz w:val="20"/>
          <w:szCs w:val="20"/>
        </w:rPr>
        <w:t xml:space="preserve"> povinen předložit </w:t>
      </w:r>
      <w:r>
        <w:rPr>
          <w:rFonts w:cs="Arial"/>
          <w:sz w:val="20"/>
          <w:szCs w:val="20"/>
        </w:rPr>
        <w:t>o</w:t>
      </w:r>
      <w:r w:rsidRPr="003E1443">
        <w:rPr>
          <w:rFonts w:cs="Arial"/>
          <w:sz w:val="20"/>
          <w:szCs w:val="20"/>
        </w:rPr>
        <w:t>bjednateli při podpisu smlouvy.</w:t>
      </w:r>
    </w:p>
    <w:p w:rsidR="00501A2C" w:rsidRDefault="00501A2C" w:rsidP="00501A2C">
      <w:pPr>
        <w:spacing w:after="0" w:line="240" w:lineRule="auto"/>
        <w:jc w:val="both"/>
        <w:rPr>
          <w:rFonts w:cs="Arial"/>
          <w:sz w:val="20"/>
          <w:szCs w:val="20"/>
        </w:rPr>
      </w:pPr>
    </w:p>
    <w:p w:rsidR="00501A2C" w:rsidRDefault="00501A2C" w:rsidP="00501A2C">
      <w:pPr>
        <w:spacing w:after="0" w:line="240" w:lineRule="auto"/>
        <w:jc w:val="both"/>
        <w:rPr>
          <w:rFonts w:cs="Arial"/>
          <w:sz w:val="20"/>
          <w:szCs w:val="20"/>
        </w:rPr>
      </w:pPr>
    </w:p>
    <w:p w:rsidR="00501A2C" w:rsidRDefault="00501A2C" w:rsidP="00501A2C">
      <w:pPr>
        <w:spacing w:after="0" w:line="240" w:lineRule="auto"/>
        <w:jc w:val="both"/>
        <w:rPr>
          <w:rFonts w:cs="Arial"/>
          <w:sz w:val="20"/>
          <w:szCs w:val="20"/>
        </w:rPr>
      </w:pPr>
    </w:p>
    <w:p w:rsidR="00501A2C" w:rsidRDefault="00501A2C" w:rsidP="00501A2C">
      <w:pPr>
        <w:spacing w:after="0" w:line="240" w:lineRule="auto"/>
        <w:jc w:val="both"/>
        <w:rPr>
          <w:rFonts w:cs="Arial"/>
          <w:sz w:val="20"/>
          <w:szCs w:val="20"/>
        </w:rPr>
      </w:pPr>
    </w:p>
    <w:p w:rsidR="00501A2C" w:rsidRDefault="00501A2C" w:rsidP="00501A2C">
      <w:pPr>
        <w:spacing w:after="0" w:line="240" w:lineRule="auto"/>
        <w:jc w:val="both"/>
        <w:rPr>
          <w:rFonts w:cs="Arial"/>
          <w:sz w:val="20"/>
          <w:szCs w:val="20"/>
        </w:rPr>
      </w:pPr>
    </w:p>
    <w:p w:rsidR="00501A2C" w:rsidRPr="00501A2C" w:rsidRDefault="00501A2C" w:rsidP="00501A2C">
      <w:pPr>
        <w:spacing w:after="0" w:line="240" w:lineRule="auto"/>
        <w:jc w:val="both"/>
        <w:rPr>
          <w:rFonts w:cs="Arial"/>
          <w:sz w:val="20"/>
          <w:szCs w:val="20"/>
        </w:rPr>
      </w:pPr>
    </w:p>
    <w:p w:rsidR="009A66AB" w:rsidRDefault="009A66AB" w:rsidP="009A66AB">
      <w:pPr>
        <w:jc w:val="center"/>
        <w:rPr>
          <w:rFonts w:ascii="Calibri" w:hAnsi="Calibri"/>
          <w:b/>
          <w:sz w:val="20"/>
          <w:szCs w:val="20"/>
        </w:rPr>
      </w:pPr>
      <w:r>
        <w:rPr>
          <w:rFonts w:ascii="Calibri" w:hAnsi="Calibri"/>
          <w:b/>
          <w:sz w:val="20"/>
          <w:szCs w:val="20"/>
        </w:rPr>
        <w:lastRenderedPageBreak/>
        <w:t>X.</w:t>
      </w:r>
    </w:p>
    <w:p w:rsidR="009A66AB" w:rsidRDefault="009A66AB" w:rsidP="009A66AB">
      <w:pPr>
        <w:jc w:val="center"/>
        <w:rPr>
          <w:rFonts w:ascii="Calibri" w:hAnsi="Calibri"/>
          <w:b/>
          <w:sz w:val="20"/>
          <w:szCs w:val="20"/>
        </w:rPr>
      </w:pPr>
      <w:r>
        <w:rPr>
          <w:rFonts w:ascii="Calibri" w:hAnsi="Calibri"/>
          <w:b/>
          <w:sz w:val="20"/>
          <w:szCs w:val="20"/>
        </w:rPr>
        <w:t>Zástupci smluvních stran</w:t>
      </w:r>
    </w:p>
    <w:p w:rsidR="009A66AB" w:rsidRDefault="009A66AB" w:rsidP="009A66AB">
      <w:pPr>
        <w:jc w:val="both"/>
        <w:rPr>
          <w:rFonts w:ascii="Calibri" w:hAnsi="Calibri"/>
          <w:sz w:val="20"/>
          <w:szCs w:val="20"/>
        </w:rPr>
      </w:pPr>
      <w:r>
        <w:rPr>
          <w:rFonts w:ascii="Calibri" w:hAnsi="Calibri"/>
          <w:sz w:val="20"/>
          <w:szCs w:val="20"/>
        </w:rPr>
        <w:t>Smluvní strany níže určují osoby oprávněné jednat ve věcech smlouvy, a to zej</w:t>
      </w:r>
      <w:r w:rsidR="00D002DC">
        <w:rPr>
          <w:rFonts w:ascii="Calibri" w:hAnsi="Calibri"/>
          <w:sz w:val="20"/>
          <w:szCs w:val="20"/>
        </w:rPr>
        <w:t>ména ve věcech realizace díla a </w:t>
      </w:r>
      <w:r>
        <w:rPr>
          <w:rFonts w:ascii="Calibri" w:hAnsi="Calibri"/>
          <w:sz w:val="20"/>
          <w:szCs w:val="20"/>
        </w:rPr>
        <w:t xml:space="preserve">ve věcech technických za objednatele a zhotovitele: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9A66AB" w:rsidTr="00BA6970">
        <w:tc>
          <w:tcPr>
            <w:tcW w:w="4536" w:type="dxa"/>
            <w:tcBorders>
              <w:top w:val="single" w:sz="12" w:space="0" w:color="auto"/>
              <w:left w:val="single" w:sz="12" w:space="0" w:color="auto"/>
              <w:bottom w:val="single" w:sz="12" w:space="0" w:color="auto"/>
              <w:right w:val="nil"/>
            </w:tcBorders>
            <w:shd w:val="clear" w:color="auto" w:fill="000000"/>
            <w:hideMark/>
          </w:tcPr>
          <w:p w:rsidR="009A66AB" w:rsidRDefault="009A66AB" w:rsidP="00BA6970">
            <w:pPr>
              <w:jc w:val="center"/>
              <w:rPr>
                <w:rFonts w:ascii="Calibri" w:hAnsi="Calibri"/>
                <w:sz w:val="20"/>
                <w:szCs w:val="20"/>
              </w:rPr>
            </w:pPr>
            <w:r>
              <w:rPr>
                <w:rFonts w:ascii="Calibri" w:hAnsi="Calibri"/>
                <w:sz w:val="20"/>
                <w:szCs w:val="20"/>
              </w:rPr>
              <w:t>Strana objednatele</w:t>
            </w:r>
          </w:p>
        </w:tc>
        <w:tc>
          <w:tcPr>
            <w:tcW w:w="4678" w:type="dxa"/>
            <w:tcBorders>
              <w:top w:val="single" w:sz="12" w:space="0" w:color="auto"/>
              <w:left w:val="nil"/>
              <w:bottom w:val="single" w:sz="12" w:space="0" w:color="auto"/>
              <w:right w:val="single" w:sz="12" w:space="0" w:color="auto"/>
            </w:tcBorders>
            <w:shd w:val="clear" w:color="auto" w:fill="000000"/>
            <w:hideMark/>
          </w:tcPr>
          <w:p w:rsidR="009A66AB" w:rsidRDefault="009A66AB" w:rsidP="00BA6970">
            <w:pPr>
              <w:jc w:val="center"/>
              <w:rPr>
                <w:rFonts w:ascii="Calibri" w:hAnsi="Calibri"/>
                <w:sz w:val="20"/>
                <w:szCs w:val="20"/>
              </w:rPr>
            </w:pPr>
            <w:r>
              <w:rPr>
                <w:rFonts w:ascii="Calibri" w:hAnsi="Calibri"/>
                <w:sz w:val="20"/>
                <w:szCs w:val="20"/>
              </w:rPr>
              <w:t>Strana zhotovitele:</w:t>
            </w:r>
          </w:p>
        </w:tc>
      </w:tr>
      <w:tr w:rsidR="009A66AB" w:rsidTr="00BA6970">
        <w:tc>
          <w:tcPr>
            <w:tcW w:w="4536" w:type="dxa"/>
            <w:tcBorders>
              <w:top w:val="single" w:sz="12" w:space="0" w:color="auto"/>
              <w:left w:val="nil"/>
              <w:bottom w:val="nil"/>
              <w:right w:val="single" w:sz="12" w:space="0" w:color="auto"/>
            </w:tcBorders>
          </w:tcPr>
          <w:p w:rsidR="009A66AB" w:rsidRDefault="009A66AB" w:rsidP="00BA6970">
            <w:pPr>
              <w:jc w:val="both"/>
              <w:rPr>
                <w:rFonts w:ascii="Calibri" w:hAnsi="Calibri"/>
                <w:sz w:val="20"/>
                <w:szCs w:val="20"/>
              </w:rPr>
            </w:pPr>
            <w:r>
              <w:rPr>
                <w:rFonts w:ascii="Calibri" w:hAnsi="Calibri"/>
                <w:sz w:val="20"/>
                <w:szCs w:val="20"/>
              </w:rPr>
              <w:t xml:space="preserve">Zástupce ve věcech technických: </w:t>
            </w:r>
          </w:p>
          <w:p w:rsidR="009A66AB" w:rsidRDefault="009A66AB" w:rsidP="00BA6970">
            <w:pPr>
              <w:rPr>
                <w:rFonts w:ascii="Calibri" w:hAnsi="Calibri"/>
                <w:sz w:val="20"/>
                <w:szCs w:val="20"/>
              </w:rPr>
            </w:pPr>
            <w:r>
              <w:rPr>
                <w:rFonts w:ascii="Calibri" w:hAnsi="Calibri"/>
                <w:sz w:val="20"/>
                <w:szCs w:val="20"/>
              </w:rPr>
              <w:t xml:space="preserve">Ing. Zbyněk Kroča </w:t>
            </w:r>
          </w:p>
          <w:p w:rsidR="009A66AB" w:rsidRDefault="009A66AB" w:rsidP="00BA6970">
            <w:pPr>
              <w:rPr>
                <w:rFonts w:ascii="Calibri" w:hAnsi="Calibri"/>
                <w:sz w:val="20"/>
                <w:szCs w:val="20"/>
              </w:rPr>
            </w:pPr>
          </w:p>
          <w:p w:rsidR="009A66AB" w:rsidRDefault="009A66AB" w:rsidP="00BA6970">
            <w:pPr>
              <w:rPr>
                <w:rFonts w:ascii="Calibri" w:hAnsi="Calibri"/>
                <w:sz w:val="20"/>
                <w:szCs w:val="20"/>
              </w:rPr>
            </w:pPr>
            <w:r>
              <w:rPr>
                <w:rFonts w:ascii="Calibri" w:hAnsi="Calibri"/>
                <w:sz w:val="20"/>
                <w:szCs w:val="20"/>
              </w:rPr>
              <w:t xml:space="preserve">Zástupce ve věcech realizace díla: </w:t>
            </w:r>
          </w:p>
          <w:p w:rsidR="009A66AB" w:rsidRDefault="009A66AB" w:rsidP="00BA6970">
            <w:pPr>
              <w:rPr>
                <w:rFonts w:ascii="Calibri" w:hAnsi="Calibri"/>
                <w:sz w:val="20"/>
                <w:szCs w:val="20"/>
              </w:rPr>
            </w:pPr>
            <w:r>
              <w:rPr>
                <w:rFonts w:ascii="Calibri" w:hAnsi="Calibri"/>
                <w:sz w:val="20"/>
                <w:szCs w:val="20"/>
              </w:rPr>
              <w:t xml:space="preserve">Pražákův palác: Sládek Pavel </w:t>
            </w:r>
          </w:p>
          <w:p w:rsidR="009A66AB" w:rsidRDefault="009A66AB" w:rsidP="00BA6970">
            <w:pPr>
              <w:rPr>
                <w:rFonts w:ascii="Calibri" w:hAnsi="Calibri"/>
                <w:sz w:val="20"/>
                <w:szCs w:val="20"/>
              </w:rPr>
            </w:pPr>
            <w:r>
              <w:rPr>
                <w:rFonts w:ascii="Calibri" w:hAnsi="Calibri"/>
                <w:sz w:val="20"/>
                <w:szCs w:val="20"/>
              </w:rPr>
              <w:t>Uměleckoprůmyslové muzeum: Filka Tomáš</w:t>
            </w:r>
          </w:p>
          <w:p w:rsidR="009A66AB" w:rsidRDefault="009A66AB" w:rsidP="00BA6970">
            <w:pPr>
              <w:rPr>
                <w:rFonts w:ascii="Calibri" w:hAnsi="Calibri"/>
                <w:sz w:val="20"/>
                <w:szCs w:val="20"/>
              </w:rPr>
            </w:pPr>
            <w:r>
              <w:rPr>
                <w:rFonts w:ascii="Calibri" w:hAnsi="Calibri"/>
                <w:sz w:val="20"/>
                <w:szCs w:val="20"/>
              </w:rPr>
              <w:t xml:space="preserve">Místodržitelský palác: Skalník Petr </w:t>
            </w:r>
          </w:p>
          <w:p w:rsidR="009A66AB" w:rsidRDefault="009A66AB" w:rsidP="00501A2C">
            <w:pPr>
              <w:rPr>
                <w:rFonts w:ascii="Calibri" w:hAnsi="Calibri"/>
                <w:sz w:val="20"/>
                <w:szCs w:val="20"/>
              </w:rPr>
            </w:pPr>
            <w:r>
              <w:rPr>
                <w:rFonts w:ascii="Calibri" w:hAnsi="Calibri"/>
                <w:sz w:val="20"/>
                <w:szCs w:val="20"/>
              </w:rPr>
              <w:t>Depozitář v Řečkovicích: Bačovský Jiří</w:t>
            </w:r>
          </w:p>
        </w:tc>
        <w:tc>
          <w:tcPr>
            <w:tcW w:w="4678" w:type="dxa"/>
            <w:tcBorders>
              <w:top w:val="single" w:sz="12" w:space="0" w:color="auto"/>
              <w:left w:val="single" w:sz="12" w:space="0" w:color="auto"/>
              <w:bottom w:val="nil"/>
              <w:right w:val="nil"/>
            </w:tcBorders>
          </w:tcPr>
          <w:p w:rsidR="009A66AB" w:rsidRDefault="009A66AB" w:rsidP="00BA6970">
            <w:pPr>
              <w:jc w:val="both"/>
              <w:rPr>
                <w:rFonts w:ascii="Calibri" w:hAnsi="Calibri"/>
                <w:sz w:val="20"/>
                <w:szCs w:val="20"/>
              </w:rPr>
            </w:pPr>
            <w:r>
              <w:rPr>
                <w:rFonts w:ascii="Calibri" w:hAnsi="Calibri"/>
                <w:sz w:val="20"/>
                <w:szCs w:val="20"/>
              </w:rPr>
              <w:t xml:space="preserve"> Zástupce ve věcech technických: </w:t>
            </w:r>
          </w:p>
          <w:p w:rsidR="009A66AB" w:rsidRDefault="00D002DC" w:rsidP="00BA6970">
            <w:pPr>
              <w:rPr>
                <w:rFonts w:ascii="Calibri" w:hAnsi="Calibri"/>
                <w:sz w:val="20"/>
                <w:szCs w:val="20"/>
              </w:rPr>
            </w:pPr>
            <w:r>
              <w:rPr>
                <w:rFonts w:ascii="Calibri" w:hAnsi="Calibri"/>
                <w:sz w:val="20"/>
                <w:szCs w:val="20"/>
              </w:rPr>
              <w:t>Monika Mičlová, miclova@ipo.eu</w:t>
            </w:r>
          </w:p>
          <w:p w:rsidR="009A66AB" w:rsidRDefault="009A66AB" w:rsidP="00BA6970">
            <w:pPr>
              <w:rPr>
                <w:rFonts w:ascii="Calibri" w:hAnsi="Calibri"/>
                <w:sz w:val="20"/>
                <w:szCs w:val="20"/>
              </w:rPr>
            </w:pPr>
          </w:p>
          <w:p w:rsidR="009A66AB" w:rsidRDefault="009A66AB" w:rsidP="00BA6970">
            <w:pPr>
              <w:rPr>
                <w:rFonts w:ascii="Calibri" w:hAnsi="Calibri"/>
                <w:sz w:val="20"/>
                <w:szCs w:val="20"/>
              </w:rPr>
            </w:pPr>
            <w:r>
              <w:rPr>
                <w:rFonts w:ascii="Calibri" w:hAnsi="Calibri"/>
                <w:sz w:val="20"/>
                <w:szCs w:val="20"/>
              </w:rPr>
              <w:t xml:space="preserve">Zástupce ve věcech realizace díla: </w:t>
            </w:r>
          </w:p>
          <w:p w:rsidR="009A66AB" w:rsidRDefault="00D002DC" w:rsidP="00BA6970">
            <w:pPr>
              <w:rPr>
                <w:rFonts w:ascii="Calibri" w:hAnsi="Calibri"/>
                <w:sz w:val="20"/>
                <w:szCs w:val="20"/>
              </w:rPr>
            </w:pPr>
            <w:r>
              <w:rPr>
                <w:rFonts w:ascii="Calibri" w:hAnsi="Calibri"/>
                <w:sz w:val="20"/>
                <w:szCs w:val="20"/>
              </w:rPr>
              <w:t>Monika Mičlová, miclova@ipo.eu</w:t>
            </w:r>
          </w:p>
          <w:p w:rsidR="009A66AB" w:rsidRDefault="00930687" w:rsidP="00BA6970">
            <w:pPr>
              <w:jc w:val="both"/>
              <w:rPr>
                <w:rFonts w:ascii="Calibri" w:hAnsi="Calibri"/>
                <w:sz w:val="20"/>
                <w:szCs w:val="20"/>
              </w:rPr>
            </w:pPr>
            <w:r>
              <w:rPr>
                <w:rFonts w:ascii="Calibri" w:hAnsi="Calibri"/>
                <w:sz w:val="20"/>
                <w:szCs w:val="20"/>
              </w:rPr>
              <w:t>Jan Hilšer</w:t>
            </w:r>
          </w:p>
          <w:p w:rsidR="009A66AB" w:rsidRDefault="00930687" w:rsidP="00BA6970">
            <w:pPr>
              <w:jc w:val="both"/>
              <w:rPr>
                <w:rFonts w:ascii="Calibri" w:hAnsi="Calibri"/>
                <w:sz w:val="20"/>
                <w:szCs w:val="20"/>
              </w:rPr>
            </w:pPr>
            <w:r>
              <w:rPr>
                <w:rFonts w:ascii="Calibri" w:hAnsi="Calibri"/>
                <w:sz w:val="20"/>
                <w:szCs w:val="20"/>
              </w:rPr>
              <w:t>Kajetán Kučera</w:t>
            </w:r>
          </w:p>
          <w:p w:rsidR="00930687" w:rsidRDefault="00930687" w:rsidP="00BA6970">
            <w:pPr>
              <w:jc w:val="both"/>
              <w:rPr>
                <w:rFonts w:ascii="Calibri" w:hAnsi="Calibri"/>
                <w:sz w:val="20"/>
                <w:szCs w:val="20"/>
              </w:rPr>
            </w:pPr>
            <w:r>
              <w:rPr>
                <w:rFonts w:ascii="Calibri" w:hAnsi="Calibri"/>
                <w:sz w:val="20"/>
                <w:szCs w:val="20"/>
              </w:rPr>
              <w:t>Michal Polák</w:t>
            </w:r>
            <w:bookmarkStart w:id="0" w:name="_GoBack"/>
            <w:bookmarkEnd w:id="0"/>
          </w:p>
        </w:tc>
      </w:tr>
    </w:tbl>
    <w:p w:rsidR="009A66AB" w:rsidRDefault="009A66AB" w:rsidP="009A66AB">
      <w:pPr>
        <w:jc w:val="both"/>
        <w:rPr>
          <w:rFonts w:ascii="Calibri" w:hAnsi="Calibri"/>
          <w:sz w:val="20"/>
          <w:szCs w:val="20"/>
        </w:rPr>
      </w:pPr>
    </w:p>
    <w:p w:rsidR="009A66AB" w:rsidRDefault="009A66AB" w:rsidP="009A66AB">
      <w:pPr>
        <w:jc w:val="center"/>
        <w:rPr>
          <w:rFonts w:ascii="Calibri" w:hAnsi="Calibri"/>
          <w:b/>
          <w:sz w:val="20"/>
          <w:szCs w:val="20"/>
        </w:rPr>
      </w:pPr>
      <w:r>
        <w:rPr>
          <w:rFonts w:ascii="Calibri" w:hAnsi="Calibri"/>
          <w:b/>
          <w:sz w:val="20"/>
          <w:szCs w:val="20"/>
        </w:rPr>
        <w:t>XI.</w:t>
      </w:r>
    </w:p>
    <w:p w:rsidR="009A66AB" w:rsidRDefault="009A66AB" w:rsidP="009A66AB">
      <w:pPr>
        <w:jc w:val="center"/>
        <w:rPr>
          <w:rFonts w:ascii="Calibri" w:hAnsi="Calibri"/>
          <w:b/>
          <w:sz w:val="20"/>
          <w:szCs w:val="20"/>
        </w:rPr>
      </w:pPr>
      <w:r>
        <w:rPr>
          <w:rFonts w:ascii="Calibri" w:hAnsi="Calibri"/>
          <w:b/>
          <w:sz w:val="20"/>
          <w:szCs w:val="20"/>
        </w:rPr>
        <w:t>Smluvní pokuty</w:t>
      </w:r>
    </w:p>
    <w:p w:rsidR="001D1D93" w:rsidRDefault="009A66AB" w:rsidP="001D1D93">
      <w:pPr>
        <w:numPr>
          <w:ilvl w:val="0"/>
          <w:numId w:val="27"/>
        </w:numPr>
        <w:tabs>
          <w:tab w:val="num" w:pos="-8647"/>
        </w:tabs>
        <w:spacing w:after="0" w:line="240" w:lineRule="auto"/>
        <w:ind w:left="0" w:firstLine="0"/>
        <w:jc w:val="both"/>
        <w:rPr>
          <w:sz w:val="20"/>
          <w:szCs w:val="20"/>
        </w:rPr>
      </w:pPr>
      <w:r w:rsidRPr="00CD4066">
        <w:rPr>
          <w:sz w:val="20"/>
          <w:szCs w:val="20"/>
        </w:rPr>
        <w:t>V případě, že objednatel bude v prodlení se zaplacením faktury zhotoviteli, může zhotovitel požadovat smluvní pokutu ve výši 0,1 % z dlužné částky za každý den prodlení.</w:t>
      </w:r>
    </w:p>
    <w:p w:rsidR="001D1D93" w:rsidRPr="001D1D93" w:rsidRDefault="001D1D93" w:rsidP="001D1D93">
      <w:pPr>
        <w:spacing w:after="0" w:line="240" w:lineRule="auto"/>
        <w:jc w:val="both"/>
        <w:rPr>
          <w:sz w:val="20"/>
          <w:szCs w:val="20"/>
        </w:rPr>
      </w:pPr>
    </w:p>
    <w:p w:rsidR="009A66AB" w:rsidRDefault="009A66AB" w:rsidP="009A66AB">
      <w:pPr>
        <w:numPr>
          <w:ilvl w:val="0"/>
          <w:numId w:val="27"/>
        </w:numPr>
        <w:tabs>
          <w:tab w:val="num" w:pos="-8647"/>
        </w:tabs>
        <w:spacing w:after="0" w:line="240" w:lineRule="auto"/>
        <w:ind w:left="0" w:firstLine="0"/>
        <w:jc w:val="both"/>
        <w:rPr>
          <w:sz w:val="20"/>
          <w:szCs w:val="20"/>
        </w:rPr>
      </w:pPr>
      <w:r w:rsidRPr="003E1443">
        <w:rPr>
          <w:sz w:val="20"/>
          <w:szCs w:val="20"/>
        </w:rPr>
        <w:t xml:space="preserve">V případě porušení povinnosti mlčenlivosti ať již zhotovitelem nebo subjektem, na který měl zhotovitel povinnost přenést povinnost mlčenlivosti, je zhotovitel povinen uhradit objednateli smluvní pokutu ve výši </w:t>
      </w:r>
      <w:r w:rsidRPr="00BA6970">
        <w:rPr>
          <w:sz w:val="20"/>
          <w:szCs w:val="20"/>
        </w:rPr>
        <w:t>100.000</w:t>
      </w:r>
      <w:r w:rsidRPr="003E1443">
        <w:rPr>
          <w:sz w:val="20"/>
          <w:szCs w:val="20"/>
        </w:rPr>
        <w:t>,- Kč, a to do čtrnácti (14) dní ode dne doručení oznámení o uplatnění smluvní pokuty</w:t>
      </w:r>
      <w:r>
        <w:rPr>
          <w:sz w:val="20"/>
          <w:szCs w:val="20"/>
        </w:rPr>
        <w:t xml:space="preserve"> ze strany objednatele, a objednatel je oprávněn od smlouvy odstoupit</w:t>
      </w:r>
      <w:r w:rsidRPr="003E1443">
        <w:rPr>
          <w:sz w:val="20"/>
          <w:szCs w:val="20"/>
        </w:rPr>
        <w:t>.</w:t>
      </w:r>
    </w:p>
    <w:p w:rsidR="001D1D93" w:rsidRDefault="001D1D93" w:rsidP="001D1D93">
      <w:pPr>
        <w:spacing w:after="0" w:line="240" w:lineRule="auto"/>
        <w:jc w:val="both"/>
        <w:rPr>
          <w:sz w:val="20"/>
          <w:szCs w:val="20"/>
        </w:rPr>
      </w:pPr>
    </w:p>
    <w:p w:rsidR="009A66AB" w:rsidRDefault="009A66AB" w:rsidP="009A66AB">
      <w:pPr>
        <w:numPr>
          <w:ilvl w:val="0"/>
          <w:numId w:val="27"/>
        </w:numPr>
        <w:tabs>
          <w:tab w:val="num" w:pos="-8647"/>
        </w:tabs>
        <w:spacing w:after="0" w:line="240" w:lineRule="auto"/>
        <w:ind w:left="0" w:firstLine="0"/>
        <w:jc w:val="both"/>
        <w:rPr>
          <w:sz w:val="20"/>
          <w:szCs w:val="20"/>
        </w:rPr>
      </w:pPr>
      <w:r w:rsidRPr="00217B35">
        <w:rPr>
          <w:sz w:val="20"/>
          <w:szCs w:val="20"/>
        </w:rPr>
        <w:t xml:space="preserve">Zhotovitel je povinen </w:t>
      </w:r>
      <w:r>
        <w:rPr>
          <w:sz w:val="20"/>
          <w:szCs w:val="20"/>
        </w:rPr>
        <w:t>a zavazuje se tímto před samotným zahájením</w:t>
      </w:r>
      <w:r w:rsidRPr="00DD3622">
        <w:rPr>
          <w:sz w:val="20"/>
          <w:szCs w:val="20"/>
        </w:rPr>
        <w:t xml:space="preserve"> provádění díla </w:t>
      </w:r>
      <w:r>
        <w:rPr>
          <w:sz w:val="20"/>
          <w:szCs w:val="20"/>
        </w:rPr>
        <w:t xml:space="preserve">nebo jeho části písemně </w:t>
      </w:r>
      <w:r w:rsidRPr="00217B35">
        <w:rPr>
          <w:sz w:val="20"/>
          <w:szCs w:val="20"/>
        </w:rPr>
        <w:t>seznámit objednatele s formou ustrojení svých zaměstnanců</w:t>
      </w:r>
      <w:r>
        <w:rPr>
          <w:sz w:val="20"/>
          <w:szCs w:val="20"/>
        </w:rPr>
        <w:t xml:space="preserve"> provádějí</w:t>
      </w:r>
      <w:r w:rsidR="001D1D93">
        <w:rPr>
          <w:sz w:val="20"/>
          <w:szCs w:val="20"/>
        </w:rPr>
        <w:t>cích dílo nebo jeho část, která </w:t>
      </w:r>
      <w:r>
        <w:rPr>
          <w:sz w:val="20"/>
          <w:szCs w:val="20"/>
        </w:rPr>
        <w:t xml:space="preserve">bude jednotná pro všechny zaměstnance zhotovitele provádějících dílo a/nebo části díla. </w:t>
      </w:r>
      <w:r w:rsidRPr="00217B35">
        <w:rPr>
          <w:sz w:val="20"/>
          <w:szCs w:val="20"/>
        </w:rPr>
        <w:t xml:space="preserve">V případě nevhodného nebo nedostatečného ustrojení pracovníka </w:t>
      </w:r>
      <w:r w:rsidRPr="006977DE">
        <w:rPr>
          <w:sz w:val="20"/>
          <w:szCs w:val="20"/>
        </w:rPr>
        <w:t xml:space="preserve">(tj. především v případě </w:t>
      </w:r>
      <w:r w:rsidRPr="00BA6970">
        <w:rPr>
          <w:sz w:val="20"/>
          <w:szCs w:val="20"/>
        </w:rPr>
        <w:t>nesouladu s ustrojením, s kterým byl objednatel seznámen</w:t>
      </w:r>
      <w:r w:rsidRPr="006977DE">
        <w:rPr>
          <w:sz w:val="20"/>
          <w:szCs w:val="20"/>
        </w:rPr>
        <w:t>) je zhotovitel povinen uhradit objednateli smluvní</w:t>
      </w:r>
      <w:r w:rsidRPr="00217B35">
        <w:rPr>
          <w:sz w:val="20"/>
          <w:szCs w:val="20"/>
        </w:rPr>
        <w:t xml:space="preserve"> pokutu ve výši 5.000,- Kč</w:t>
      </w:r>
      <w:r>
        <w:rPr>
          <w:sz w:val="20"/>
          <w:szCs w:val="20"/>
        </w:rPr>
        <w:t xml:space="preserve"> za každého nevhodně/nedostatečně ustrojeného zaměstnance či pracovníka zhotovitele provádějícího dílo a/nebo část díla, </w:t>
      </w:r>
      <w:r w:rsidRPr="00217B35">
        <w:rPr>
          <w:sz w:val="20"/>
          <w:szCs w:val="20"/>
        </w:rPr>
        <w:t>a to do čtrnácti (14) dní ode dne doručení oznámení o uplatnění smluvní pokuty</w:t>
      </w:r>
      <w:r>
        <w:rPr>
          <w:sz w:val="20"/>
          <w:szCs w:val="20"/>
        </w:rPr>
        <w:t xml:space="preserve"> ze strany objednatele</w:t>
      </w:r>
      <w:r w:rsidRPr="00217B35">
        <w:rPr>
          <w:sz w:val="20"/>
          <w:szCs w:val="20"/>
        </w:rPr>
        <w:t xml:space="preserve">. </w:t>
      </w:r>
    </w:p>
    <w:p w:rsidR="001D1D93" w:rsidRDefault="001D1D93" w:rsidP="001D1D93">
      <w:pPr>
        <w:spacing w:after="0" w:line="240" w:lineRule="auto"/>
        <w:jc w:val="both"/>
        <w:rPr>
          <w:sz w:val="20"/>
          <w:szCs w:val="20"/>
        </w:rPr>
      </w:pPr>
    </w:p>
    <w:p w:rsidR="009A66AB" w:rsidRDefault="009A66AB" w:rsidP="009A66AB">
      <w:pPr>
        <w:numPr>
          <w:ilvl w:val="0"/>
          <w:numId w:val="27"/>
        </w:numPr>
        <w:tabs>
          <w:tab w:val="num" w:pos="-8647"/>
        </w:tabs>
        <w:spacing w:after="0" w:line="240" w:lineRule="auto"/>
        <w:ind w:left="0" w:firstLine="0"/>
        <w:jc w:val="both"/>
        <w:rPr>
          <w:sz w:val="20"/>
          <w:szCs w:val="20"/>
        </w:rPr>
      </w:pPr>
      <w:r w:rsidRPr="00217B35">
        <w:rPr>
          <w:sz w:val="20"/>
          <w:szCs w:val="20"/>
        </w:rPr>
        <w:t>V přípa</w:t>
      </w:r>
      <w:r>
        <w:rPr>
          <w:sz w:val="20"/>
          <w:szCs w:val="20"/>
        </w:rPr>
        <w:t xml:space="preserve">dě neplnění harmonogramu pravidelných úklidových prací ze strany zhotovitele </w:t>
      </w:r>
      <w:r w:rsidRPr="00217B35">
        <w:rPr>
          <w:sz w:val="20"/>
          <w:szCs w:val="20"/>
        </w:rPr>
        <w:t>(viz příloha č. 1 a příloha č. 3</w:t>
      </w:r>
      <w:r>
        <w:rPr>
          <w:sz w:val="20"/>
          <w:szCs w:val="20"/>
        </w:rPr>
        <w:t xml:space="preserve"> této smlouvy</w:t>
      </w:r>
      <w:r w:rsidRPr="00217B35">
        <w:rPr>
          <w:sz w:val="20"/>
          <w:szCs w:val="20"/>
        </w:rPr>
        <w:t xml:space="preserve">) </w:t>
      </w:r>
      <w:r>
        <w:rPr>
          <w:sz w:val="20"/>
          <w:szCs w:val="20"/>
        </w:rPr>
        <w:t>a/nebo při nedodržení termínů úklidových prací dle individuálních požadavků objednatele a/nebo mimořádných úklidových prací (viz</w:t>
      </w:r>
      <w:r w:rsidRPr="00217B35">
        <w:rPr>
          <w:sz w:val="20"/>
          <w:szCs w:val="20"/>
        </w:rPr>
        <w:t xml:space="preserve"> příloha č. </w:t>
      </w:r>
      <w:r>
        <w:rPr>
          <w:sz w:val="20"/>
          <w:szCs w:val="20"/>
        </w:rPr>
        <w:t>2</w:t>
      </w:r>
      <w:r w:rsidRPr="00217B35">
        <w:rPr>
          <w:sz w:val="20"/>
          <w:szCs w:val="20"/>
        </w:rPr>
        <w:t xml:space="preserve"> </w:t>
      </w:r>
      <w:r>
        <w:rPr>
          <w:sz w:val="20"/>
          <w:szCs w:val="20"/>
        </w:rPr>
        <w:t>této smlouvy</w:t>
      </w:r>
      <w:r w:rsidRPr="00217B35">
        <w:rPr>
          <w:sz w:val="20"/>
          <w:szCs w:val="20"/>
        </w:rPr>
        <w:t>) je zhotovitel povinen uhradit objednateli smluvní pokutu ve výši 1.000,- Kč za každý nesplněný úkol, a to do čtrnácti (14) dní ode dne doručení oznámení o uplatnění smluvní pokuty</w:t>
      </w:r>
      <w:r>
        <w:rPr>
          <w:sz w:val="20"/>
          <w:szCs w:val="20"/>
        </w:rPr>
        <w:t xml:space="preserve"> ze strany objednatele</w:t>
      </w:r>
      <w:r w:rsidRPr="00217B35">
        <w:rPr>
          <w:sz w:val="20"/>
          <w:szCs w:val="20"/>
        </w:rPr>
        <w:t>.</w:t>
      </w:r>
    </w:p>
    <w:p w:rsidR="001D1D93" w:rsidRPr="00217B35" w:rsidRDefault="001D1D93" w:rsidP="001D1D93">
      <w:pPr>
        <w:spacing w:after="0" w:line="240" w:lineRule="auto"/>
        <w:jc w:val="both"/>
        <w:rPr>
          <w:sz w:val="20"/>
          <w:szCs w:val="20"/>
        </w:rPr>
      </w:pPr>
    </w:p>
    <w:p w:rsidR="009A66AB" w:rsidRDefault="009A66AB" w:rsidP="009A66AB">
      <w:pPr>
        <w:numPr>
          <w:ilvl w:val="0"/>
          <w:numId w:val="27"/>
        </w:numPr>
        <w:tabs>
          <w:tab w:val="num" w:pos="-8647"/>
        </w:tabs>
        <w:spacing w:after="0" w:line="240" w:lineRule="auto"/>
        <w:ind w:left="0" w:firstLine="0"/>
        <w:jc w:val="both"/>
        <w:rPr>
          <w:sz w:val="20"/>
          <w:szCs w:val="20"/>
        </w:rPr>
      </w:pPr>
      <w:r w:rsidRPr="00217B35">
        <w:rPr>
          <w:sz w:val="20"/>
          <w:szCs w:val="20"/>
        </w:rPr>
        <w:t xml:space="preserve">V případě </w:t>
      </w:r>
      <w:r w:rsidRPr="00666031">
        <w:rPr>
          <w:sz w:val="20"/>
          <w:szCs w:val="20"/>
        </w:rPr>
        <w:t>ztráty a/nebo poškození</w:t>
      </w:r>
      <w:r w:rsidRPr="00217B35">
        <w:rPr>
          <w:sz w:val="20"/>
          <w:szCs w:val="20"/>
        </w:rPr>
        <w:t xml:space="preserve"> </w:t>
      </w:r>
      <w:r>
        <w:rPr>
          <w:sz w:val="20"/>
          <w:szCs w:val="20"/>
        </w:rPr>
        <w:t xml:space="preserve">jednoho či více </w:t>
      </w:r>
      <w:r w:rsidRPr="00217B35">
        <w:rPr>
          <w:sz w:val="20"/>
          <w:szCs w:val="20"/>
        </w:rPr>
        <w:t xml:space="preserve">klíčů, které budou </w:t>
      </w:r>
      <w:r>
        <w:rPr>
          <w:sz w:val="20"/>
          <w:szCs w:val="20"/>
        </w:rPr>
        <w:t>zaměstnancům</w:t>
      </w:r>
      <w:r w:rsidRPr="00217B35">
        <w:rPr>
          <w:sz w:val="20"/>
          <w:szCs w:val="20"/>
        </w:rPr>
        <w:t xml:space="preserve"> zhotovitele </w:t>
      </w:r>
      <w:r>
        <w:rPr>
          <w:sz w:val="20"/>
          <w:szCs w:val="20"/>
        </w:rPr>
        <w:t>protokolárně předány</w:t>
      </w:r>
      <w:r w:rsidRPr="00217B35">
        <w:rPr>
          <w:sz w:val="20"/>
          <w:szCs w:val="20"/>
        </w:rPr>
        <w:t xml:space="preserve"> </w:t>
      </w:r>
      <w:r>
        <w:rPr>
          <w:sz w:val="20"/>
          <w:szCs w:val="20"/>
        </w:rPr>
        <w:t>ze strany pracovníků ostrahy objednatele</w:t>
      </w:r>
      <w:r w:rsidRPr="00217B35">
        <w:rPr>
          <w:sz w:val="20"/>
          <w:szCs w:val="20"/>
        </w:rPr>
        <w:t xml:space="preserve">, je zhotovitel povinen uhradit objednateli </w:t>
      </w:r>
      <w:r w:rsidRPr="00217B35">
        <w:rPr>
          <w:sz w:val="20"/>
          <w:szCs w:val="20"/>
        </w:rPr>
        <w:lastRenderedPageBreak/>
        <w:t>smluvní pokutu ve výši 5.000,- Kč</w:t>
      </w:r>
      <w:r>
        <w:rPr>
          <w:sz w:val="20"/>
          <w:szCs w:val="20"/>
        </w:rPr>
        <w:t xml:space="preserve"> za </w:t>
      </w:r>
      <w:r w:rsidRPr="00217B35">
        <w:rPr>
          <w:sz w:val="20"/>
          <w:szCs w:val="20"/>
        </w:rPr>
        <w:t xml:space="preserve">každý </w:t>
      </w:r>
      <w:r w:rsidRPr="00666031">
        <w:rPr>
          <w:sz w:val="20"/>
          <w:szCs w:val="20"/>
        </w:rPr>
        <w:t>ztracený a/nebo poškozený klíč, a to do čtrnácti (14) dní ode dne doručení oznámení o uplatnění smluvní pokuty ze stra</w:t>
      </w:r>
      <w:r>
        <w:rPr>
          <w:sz w:val="20"/>
          <w:szCs w:val="20"/>
        </w:rPr>
        <w:t>ny objednatele</w:t>
      </w:r>
      <w:r w:rsidRPr="00217B35">
        <w:rPr>
          <w:sz w:val="20"/>
          <w:szCs w:val="20"/>
        </w:rPr>
        <w:t>.</w:t>
      </w:r>
    </w:p>
    <w:p w:rsidR="001D1D93" w:rsidRDefault="001D1D93" w:rsidP="001D1D93">
      <w:pPr>
        <w:spacing w:after="0" w:line="240" w:lineRule="auto"/>
        <w:jc w:val="both"/>
        <w:rPr>
          <w:sz w:val="20"/>
          <w:szCs w:val="20"/>
        </w:rPr>
      </w:pPr>
    </w:p>
    <w:p w:rsidR="009A66AB" w:rsidRDefault="009A66AB" w:rsidP="009A66AB">
      <w:pPr>
        <w:numPr>
          <w:ilvl w:val="0"/>
          <w:numId w:val="27"/>
        </w:numPr>
        <w:tabs>
          <w:tab w:val="num" w:pos="-8647"/>
        </w:tabs>
        <w:spacing w:after="0" w:line="240" w:lineRule="auto"/>
        <w:ind w:left="0" w:firstLine="0"/>
        <w:jc w:val="both"/>
        <w:rPr>
          <w:rFonts w:cs="Arial"/>
          <w:sz w:val="20"/>
          <w:szCs w:val="20"/>
        </w:rPr>
      </w:pPr>
      <w:r w:rsidRPr="003E1443">
        <w:rPr>
          <w:rFonts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s vyúčtováním souhlasí. Vyjádřením se v tomto případě rozumí písemné stanovisko strany povinné. Nesouhlasí-li strana povinná s vyúčtování</w:t>
      </w:r>
      <w:r w:rsidR="001D1D93">
        <w:rPr>
          <w:rFonts w:cs="Arial"/>
          <w:sz w:val="20"/>
          <w:szCs w:val="20"/>
        </w:rPr>
        <w:t>m sankce, je povinna písemně ve </w:t>
      </w:r>
      <w:r w:rsidRPr="003E1443">
        <w:rPr>
          <w:rFonts w:cs="Arial"/>
          <w:sz w:val="20"/>
          <w:szCs w:val="20"/>
        </w:rPr>
        <w:t>sjednané lhůtě sdělit oprávněné straně důvody, pro které vyúčtování sankce neuznává.</w:t>
      </w:r>
    </w:p>
    <w:p w:rsidR="001D1D93" w:rsidRDefault="001D1D93" w:rsidP="001D1D93">
      <w:pPr>
        <w:spacing w:after="0" w:line="240" w:lineRule="auto"/>
        <w:jc w:val="both"/>
        <w:rPr>
          <w:rFonts w:cs="Arial"/>
          <w:sz w:val="20"/>
          <w:szCs w:val="20"/>
        </w:rPr>
      </w:pPr>
    </w:p>
    <w:p w:rsidR="009A66AB" w:rsidRDefault="009A66AB" w:rsidP="009A66AB">
      <w:pPr>
        <w:numPr>
          <w:ilvl w:val="0"/>
          <w:numId w:val="27"/>
        </w:numPr>
        <w:tabs>
          <w:tab w:val="num" w:pos="-8647"/>
        </w:tabs>
        <w:spacing w:after="0" w:line="240" w:lineRule="auto"/>
        <w:ind w:left="0" w:firstLine="0"/>
        <w:jc w:val="both"/>
        <w:rPr>
          <w:rFonts w:cs="Arial"/>
          <w:sz w:val="20"/>
          <w:szCs w:val="20"/>
        </w:rPr>
      </w:pPr>
      <w:r w:rsidRPr="003E1443">
        <w:rPr>
          <w:rFonts w:cs="Arial"/>
          <w:sz w:val="20"/>
          <w:szCs w:val="20"/>
        </w:rPr>
        <w:t>Strana povinná je povinna uhradit vyúčtované sankce nejpozději do 30 dní od dne obdržení příslušného vyúčtování</w:t>
      </w:r>
      <w:r>
        <w:rPr>
          <w:rFonts w:cs="Arial"/>
          <w:sz w:val="20"/>
          <w:szCs w:val="20"/>
        </w:rPr>
        <w:t>, nestanoví-li tato smlouva jinak</w:t>
      </w:r>
      <w:r w:rsidRPr="003E1443">
        <w:rPr>
          <w:rFonts w:cs="Arial"/>
          <w:sz w:val="20"/>
          <w:szCs w:val="20"/>
        </w:rPr>
        <w:t>. Stejná lhůta se vztahuje i na úhradu úroku z</w:t>
      </w:r>
      <w:r>
        <w:rPr>
          <w:rFonts w:cs="Arial"/>
          <w:sz w:val="20"/>
          <w:szCs w:val="20"/>
        </w:rPr>
        <w:t> </w:t>
      </w:r>
      <w:r w:rsidRPr="003E1443">
        <w:rPr>
          <w:rFonts w:cs="Arial"/>
          <w:sz w:val="20"/>
          <w:szCs w:val="20"/>
        </w:rPr>
        <w:t>prodlení</w:t>
      </w:r>
      <w:r>
        <w:rPr>
          <w:rFonts w:cs="Arial"/>
          <w:sz w:val="20"/>
          <w:szCs w:val="20"/>
        </w:rPr>
        <w:t>.</w:t>
      </w:r>
    </w:p>
    <w:p w:rsidR="001D1D93" w:rsidRDefault="001D1D93" w:rsidP="001D1D93">
      <w:pPr>
        <w:spacing w:after="0" w:line="240" w:lineRule="auto"/>
        <w:jc w:val="both"/>
        <w:rPr>
          <w:rFonts w:cs="Arial"/>
          <w:sz w:val="20"/>
          <w:szCs w:val="20"/>
        </w:rPr>
      </w:pPr>
    </w:p>
    <w:p w:rsidR="009A66AB" w:rsidRDefault="009A66AB" w:rsidP="009A66AB">
      <w:pPr>
        <w:numPr>
          <w:ilvl w:val="0"/>
          <w:numId w:val="27"/>
        </w:numPr>
        <w:tabs>
          <w:tab w:val="num" w:pos="-8647"/>
        </w:tabs>
        <w:spacing w:after="0" w:line="240" w:lineRule="auto"/>
        <w:ind w:left="0" w:firstLine="0"/>
        <w:jc w:val="both"/>
        <w:rPr>
          <w:rFonts w:cs="Arial"/>
          <w:sz w:val="20"/>
          <w:szCs w:val="20"/>
        </w:rPr>
      </w:pPr>
      <w:r w:rsidRPr="003E1443">
        <w:rPr>
          <w:rFonts w:cs="Arial"/>
          <w:sz w:val="20"/>
          <w:szCs w:val="20"/>
        </w:rPr>
        <w:t xml:space="preserve">Zaplacením </w:t>
      </w:r>
      <w:r>
        <w:rPr>
          <w:rFonts w:cs="Arial"/>
          <w:sz w:val="20"/>
          <w:szCs w:val="20"/>
        </w:rPr>
        <w:t>jakékoliv s</w:t>
      </w:r>
      <w:r w:rsidRPr="003E1443">
        <w:rPr>
          <w:rFonts w:cs="Arial"/>
          <w:sz w:val="20"/>
          <w:szCs w:val="20"/>
        </w:rPr>
        <w:t>mluvní pokuty</w:t>
      </w:r>
      <w:r>
        <w:rPr>
          <w:rFonts w:cs="Arial"/>
          <w:sz w:val="20"/>
          <w:szCs w:val="20"/>
        </w:rPr>
        <w:t xml:space="preserve"> dle této smlouvy</w:t>
      </w:r>
      <w:r w:rsidRPr="003E1443">
        <w:rPr>
          <w:rFonts w:cs="Arial"/>
          <w:sz w:val="20"/>
          <w:szCs w:val="20"/>
        </w:rPr>
        <w:t xml:space="preserve"> není dotčen nárok </w:t>
      </w:r>
      <w:r>
        <w:rPr>
          <w:rFonts w:cs="Arial"/>
          <w:sz w:val="20"/>
          <w:szCs w:val="20"/>
        </w:rPr>
        <w:t>o</w:t>
      </w:r>
      <w:r w:rsidRPr="003E1443">
        <w:rPr>
          <w:rFonts w:cs="Arial"/>
          <w:sz w:val="20"/>
          <w:szCs w:val="20"/>
        </w:rPr>
        <w:t xml:space="preserve">bjednatele na náhradu škody způsobené mu porušením povinnosti </w:t>
      </w:r>
      <w:r>
        <w:rPr>
          <w:sz w:val="20"/>
          <w:szCs w:val="20"/>
        </w:rPr>
        <w:t>zhotovitele</w:t>
      </w:r>
      <w:r w:rsidRPr="003E1443">
        <w:rPr>
          <w:rFonts w:cs="Arial"/>
          <w:sz w:val="20"/>
          <w:szCs w:val="20"/>
        </w:rPr>
        <w:t>, na niž se sankce vztahuje.</w:t>
      </w:r>
    </w:p>
    <w:p w:rsidR="009A66AB" w:rsidRPr="00917642" w:rsidRDefault="009A66AB" w:rsidP="009A66AB">
      <w:pPr>
        <w:jc w:val="center"/>
        <w:rPr>
          <w:b/>
          <w:sz w:val="20"/>
          <w:szCs w:val="20"/>
        </w:rPr>
      </w:pPr>
    </w:p>
    <w:p w:rsidR="009A66AB" w:rsidRDefault="009A66AB" w:rsidP="009A66AB">
      <w:pPr>
        <w:jc w:val="center"/>
        <w:rPr>
          <w:rFonts w:ascii="Calibri" w:hAnsi="Calibri"/>
          <w:b/>
          <w:sz w:val="20"/>
          <w:szCs w:val="20"/>
        </w:rPr>
      </w:pPr>
      <w:r>
        <w:rPr>
          <w:rFonts w:ascii="Calibri" w:hAnsi="Calibri"/>
          <w:b/>
          <w:sz w:val="20"/>
          <w:szCs w:val="20"/>
        </w:rPr>
        <w:t>XII.</w:t>
      </w:r>
    </w:p>
    <w:p w:rsidR="009A66AB" w:rsidRDefault="009A66AB" w:rsidP="009A66AB">
      <w:pPr>
        <w:jc w:val="center"/>
        <w:rPr>
          <w:rFonts w:ascii="Calibri" w:hAnsi="Calibri"/>
          <w:b/>
          <w:sz w:val="20"/>
          <w:szCs w:val="20"/>
        </w:rPr>
      </w:pPr>
      <w:r>
        <w:rPr>
          <w:rFonts w:ascii="Calibri" w:hAnsi="Calibri"/>
          <w:b/>
          <w:sz w:val="20"/>
          <w:szCs w:val="20"/>
        </w:rPr>
        <w:t>Další povinnosti zhotovitele</w:t>
      </w:r>
    </w:p>
    <w:p w:rsidR="009A66AB" w:rsidRDefault="009A66AB" w:rsidP="009A66AB">
      <w:pPr>
        <w:jc w:val="both"/>
        <w:rPr>
          <w:rFonts w:ascii="Calibri" w:hAnsi="Calibri"/>
          <w:sz w:val="20"/>
          <w:szCs w:val="20"/>
        </w:rPr>
      </w:pPr>
      <w:r>
        <w:rPr>
          <w:rFonts w:ascii="Calibri" w:hAnsi="Calibri"/>
          <w:b/>
          <w:sz w:val="20"/>
          <w:szCs w:val="20"/>
        </w:rPr>
        <w:t>1.</w:t>
      </w:r>
      <w:r>
        <w:rPr>
          <w:rFonts w:ascii="Calibri" w:hAnsi="Calibri"/>
          <w:sz w:val="20"/>
          <w:szCs w:val="20"/>
        </w:rPr>
        <w:tab/>
        <w:t>Zhotovitel se v souladu s článkem V. odst. 7 této smlouvy zavazuje s veške</w:t>
      </w:r>
      <w:r w:rsidR="001D1D93">
        <w:rPr>
          <w:rFonts w:ascii="Calibri" w:hAnsi="Calibri"/>
          <w:sz w:val="20"/>
          <w:szCs w:val="20"/>
        </w:rPr>
        <w:t>rými údaji týkajícími se díla a </w:t>
      </w:r>
      <w:r>
        <w:rPr>
          <w:rFonts w:ascii="Calibri" w:hAnsi="Calibri"/>
          <w:sz w:val="20"/>
          <w:szCs w:val="20"/>
        </w:rPr>
        <w:t>se skutečnostmi, o nichž se dozvěděl při provádění díla a/nebo jeho části, a které v zájmu objednatele nelze sdělovat jiným osobám, zacházet šetrně a zachovávat o nich mlčenlivost, ledaže by byl této povinnosti výslovně zproštěn objednatelem. Zhotovitel je povinen povinností mlčenlivosti dle předchozí věty zavázat i své zaměstnance provádějících dílo a/nebo jeho část s tím, že zhotovitel tímto přebírá p</w:t>
      </w:r>
      <w:r w:rsidR="001D1D93">
        <w:rPr>
          <w:rFonts w:ascii="Calibri" w:hAnsi="Calibri"/>
          <w:sz w:val="20"/>
          <w:szCs w:val="20"/>
        </w:rPr>
        <w:t>lnou odpovědnost za </w:t>
      </w:r>
      <w:r>
        <w:rPr>
          <w:rFonts w:ascii="Calibri" w:hAnsi="Calibri"/>
          <w:sz w:val="20"/>
          <w:szCs w:val="20"/>
        </w:rPr>
        <w:t xml:space="preserve">jakékoliv porušení předmětné povinnosti mlčenlivosti ze strany svých zaměstnanců provádějících dílo a/nebo jeho část. Zhotovitel se zároveň zavazuje objednateli před </w:t>
      </w:r>
      <w:r>
        <w:rPr>
          <w:sz w:val="20"/>
          <w:szCs w:val="20"/>
        </w:rPr>
        <w:t>samotným zahájením</w:t>
      </w:r>
      <w:r w:rsidRPr="00DD3622">
        <w:rPr>
          <w:sz w:val="20"/>
          <w:szCs w:val="20"/>
        </w:rPr>
        <w:t xml:space="preserve"> provádění díla </w:t>
      </w:r>
      <w:r>
        <w:rPr>
          <w:sz w:val="20"/>
          <w:szCs w:val="20"/>
        </w:rPr>
        <w:t>a/nebo jeho části</w:t>
      </w:r>
      <w:r>
        <w:rPr>
          <w:rFonts w:ascii="Calibri" w:hAnsi="Calibri"/>
          <w:sz w:val="20"/>
          <w:szCs w:val="20"/>
        </w:rPr>
        <w:t xml:space="preserve"> předložit písemné potvrzení o tom, že zaměstnanci zhotovitele byli zhotovitelem řádně zavázáni k povinnosti mlčenlivosti dle tohoto odstavce.  </w:t>
      </w:r>
    </w:p>
    <w:p w:rsidR="009A66AB" w:rsidRDefault="009A66AB" w:rsidP="009A66AB">
      <w:pPr>
        <w:jc w:val="both"/>
        <w:rPr>
          <w:rFonts w:ascii="Calibri" w:hAnsi="Calibri"/>
          <w:sz w:val="20"/>
          <w:szCs w:val="20"/>
        </w:rPr>
      </w:pPr>
      <w:r>
        <w:rPr>
          <w:rFonts w:ascii="Calibri" w:hAnsi="Calibri"/>
          <w:b/>
          <w:sz w:val="20"/>
          <w:szCs w:val="20"/>
        </w:rPr>
        <w:t>2.</w:t>
      </w:r>
      <w:r>
        <w:rPr>
          <w:rFonts w:ascii="Calibri" w:hAnsi="Calibri"/>
          <w:sz w:val="20"/>
          <w:szCs w:val="20"/>
        </w:rPr>
        <w:tab/>
        <w:t>Zhotovitel se zavazuje neprodleně informovat objednatele o všech skutečnostech, které by moh</w:t>
      </w:r>
      <w:r>
        <w:rPr>
          <w:rFonts w:ascii="Calibri" w:hAnsi="Calibri"/>
          <w:sz w:val="20"/>
          <w:szCs w:val="20"/>
        </w:rPr>
        <w:softHyphen/>
        <w:t>ly objednateli způsobit finanční, nebo jinou újmu, o překážkách, které by mohly ohrozit termí</w:t>
      </w:r>
      <w:r>
        <w:rPr>
          <w:rFonts w:ascii="Calibri" w:hAnsi="Calibri"/>
          <w:sz w:val="20"/>
          <w:szCs w:val="20"/>
        </w:rPr>
        <w:softHyphen/>
        <w:t>ny stanovené smlouvou a o eventuálních vadách a nekompletnosti podkladů předa</w:t>
      </w:r>
      <w:r>
        <w:rPr>
          <w:rFonts w:ascii="Calibri" w:hAnsi="Calibri"/>
          <w:sz w:val="20"/>
          <w:szCs w:val="20"/>
        </w:rPr>
        <w:softHyphen/>
        <w:t xml:space="preserve">ných mu objednatelem. Zhotovitel je povinen předem upozornit objednatele rovněž na následky takových objednatelových rozhodnutí a úkonů, které jsou zjevně neúčelné nebo samého objednatele poškozující nebo </w:t>
      </w:r>
      <w:r w:rsidR="001D1D93">
        <w:rPr>
          <w:rFonts w:ascii="Calibri" w:hAnsi="Calibri"/>
          <w:sz w:val="20"/>
          <w:szCs w:val="20"/>
        </w:rPr>
        <w:t>které jsou ve zjevném rozporu s </w:t>
      </w:r>
      <w:r>
        <w:rPr>
          <w:rFonts w:ascii="Calibri" w:hAnsi="Calibri"/>
          <w:sz w:val="20"/>
          <w:szCs w:val="20"/>
        </w:rPr>
        <w:t>chráněným veřejným zájmem.</w:t>
      </w:r>
    </w:p>
    <w:p w:rsidR="009A66AB" w:rsidRDefault="009A66AB" w:rsidP="009A66AB">
      <w:pPr>
        <w:jc w:val="both"/>
        <w:rPr>
          <w:rFonts w:ascii="Calibri" w:hAnsi="Calibri"/>
          <w:sz w:val="20"/>
          <w:szCs w:val="20"/>
        </w:rPr>
      </w:pPr>
      <w:r>
        <w:rPr>
          <w:rFonts w:ascii="Calibri" w:hAnsi="Calibri"/>
          <w:b/>
          <w:sz w:val="20"/>
          <w:szCs w:val="20"/>
        </w:rPr>
        <w:t>3.</w:t>
      </w:r>
      <w:r>
        <w:rPr>
          <w:rFonts w:ascii="Calibri" w:hAnsi="Calibri"/>
          <w:sz w:val="20"/>
          <w:szCs w:val="20"/>
        </w:rPr>
        <w:tab/>
        <w:t>Zjistí-li zhotovitel, že nemůže dílo provést za podmínek závazně plynoucích z obec</w:t>
      </w:r>
      <w:r>
        <w:rPr>
          <w:rFonts w:ascii="Calibri" w:hAnsi="Calibri"/>
          <w:sz w:val="20"/>
          <w:szCs w:val="20"/>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rsidR="009A66AB" w:rsidRDefault="009A66AB" w:rsidP="009A66AB">
      <w:pPr>
        <w:jc w:val="both"/>
        <w:rPr>
          <w:rFonts w:ascii="Calibri" w:hAnsi="Calibri"/>
          <w:sz w:val="20"/>
          <w:szCs w:val="20"/>
        </w:rPr>
      </w:pPr>
      <w:r>
        <w:rPr>
          <w:rFonts w:ascii="Calibri" w:hAnsi="Calibri"/>
          <w:b/>
          <w:sz w:val="20"/>
          <w:szCs w:val="20"/>
        </w:rPr>
        <w:t>4.</w:t>
      </w:r>
      <w:r>
        <w:rPr>
          <w:rFonts w:ascii="Calibri" w:hAnsi="Calibri"/>
          <w:sz w:val="20"/>
          <w:szCs w:val="20"/>
        </w:rPr>
        <w:tab/>
        <w:t>Zhotovitel zastaví provádění díla a jiná plnění dle smlouvy a okamžitě o tom písemně vy</w:t>
      </w:r>
      <w:r>
        <w:rPr>
          <w:rFonts w:ascii="Calibri" w:hAnsi="Calibri"/>
          <w:sz w:val="20"/>
          <w:szCs w:val="20"/>
        </w:rPr>
        <w:softHyphen/>
        <w:t>rozumí objednatele, pokud zjistí, že dílo je technicky či jinak, s ohledem na zadání objednatele uve</w:t>
      </w:r>
      <w:r>
        <w:rPr>
          <w:rFonts w:ascii="Calibri" w:hAnsi="Calibri"/>
          <w:sz w:val="20"/>
          <w:szCs w:val="20"/>
        </w:rPr>
        <w:softHyphen/>
        <w:t>dené shora, neproveditelné, a projedná s ním neprodleně další postup. Nesplnění oznamo</w:t>
      </w:r>
      <w:r>
        <w:rPr>
          <w:rFonts w:ascii="Calibri" w:hAnsi="Calibri"/>
          <w:sz w:val="20"/>
          <w:szCs w:val="20"/>
        </w:rPr>
        <w:softHyphen/>
        <w:t xml:space="preserve">vací povinnosti dle tohoto článku smlouvy ze strany zhotovitele zakládá nárok objednatele vůči zhotoviteli na úhradu vzniklé škody. </w:t>
      </w:r>
    </w:p>
    <w:p w:rsidR="009A66AB" w:rsidRDefault="009A66AB" w:rsidP="009A66AB">
      <w:pPr>
        <w:jc w:val="both"/>
        <w:rPr>
          <w:rFonts w:ascii="Calibri" w:hAnsi="Calibri"/>
          <w:sz w:val="20"/>
          <w:szCs w:val="20"/>
        </w:rPr>
      </w:pPr>
      <w:r>
        <w:rPr>
          <w:rFonts w:ascii="Calibri" w:hAnsi="Calibri"/>
          <w:b/>
          <w:sz w:val="20"/>
          <w:szCs w:val="20"/>
        </w:rPr>
        <w:t>5.</w:t>
      </w:r>
      <w:r>
        <w:rPr>
          <w:rFonts w:ascii="Calibri" w:hAnsi="Calibri"/>
          <w:sz w:val="20"/>
          <w:szCs w:val="20"/>
        </w:rPr>
        <w:tab/>
        <w:t>Zhotovitel se zavazuje provádění díla přerušit na základě doručení pí</w:t>
      </w:r>
      <w:r>
        <w:rPr>
          <w:rFonts w:ascii="Calibri" w:hAnsi="Calibri"/>
          <w:sz w:val="20"/>
          <w:szCs w:val="20"/>
        </w:rPr>
        <w:softHyphen/>
        <w:t>semného rozhodnutí objednatele o přerušení prací a obě smluvní strany jsou poté zavázány uza</w:t>
      </w:r>
      <w:r>
        <w:rPr>
          <w:rFonts w:ascii="Calibri" w:hAnsi="Calibri"/>
          <w:sz w:val="20"/>
          <w:szCs w:val="20"/>
        </w:rPr>
        <w:softHyphen/>
        <w:t>vřít dohodu o z</w:t>
      </w:r>
      <w:r w:rsidR="001D1D93">
        <w:rPr>
          <w:rFonts w:ascii="Calibri" w:hAnsi="Calibri"/>
          <w:sz w:val="20"/>
          <w:szCs w:val="20"/>
        </w:rPr>
        <w:t>měně v postupu provádění díla a </w:t>
      </w:r>
      <w:r>
        <w:rPr>
          <w:rFonts w:ascii="Calibri" w:hAnsi="Calibri"/>
          <w:sz w:val="20"/>
          <w:szCs w:val="20"/>
        </w:rPr>
        <w:t xml:space="preserve">podmínkách jeho provedení. </w:t>
      </w:r>
    </w:p>
    <w:p w:rsidR="009A66AB" w:rsidRPr="00217B35" w:rsidRDefault="009A66AB" w:rsidP="009A66AB">
      <w:pPr>
        <w:jc w:val="both"/>
        <w:rPr>
          <w:rFonts w:ascii="Calibri" w:hAnsi="Calibri"/>
          <w:sz w:val="20"/>
          <w:szCs w:val="20"/>
        </w:rPr>
      </w:pPr>
      <w:r w:rsidRPr="00BA6970">
        <w:rPr>
          <w:rFonts w:ascii="Calibri" w:hAnsi="Calibri"/>
          <w:b/>
          <w:sz w:val="20"/>
          <w:szCs w:val="20"/>
        </w:rPr>
        <w:t>6.</w:t>
      </w:r>
      <w:r>
        <w:rPr>
          <w:rFonts w:ascii="Calibri" w:hAnsi="Calibri"/>
          <w:sz w:val="20"/>
          <w:szCs w:val="20"/>
        </w:rPr>
        <w:t xml:space="preserve"> </w:t>
      </w:r>
      <w:r>
        <w:rPr>
          <w:rFonts w:ascii="Calibri" w:hAnsi="Calibri"/>
          <w:sz w:val="20"/>
          <w:szCs w:val="20"/>
        </w:rPr>
        <w:tab/>
        <w:t xml:space="preserve">Zhotovitel se tímto zavazuje zajistit </w:t>
      </w:r>
      <w:r w:rsidRPr="00BF51FA">
        <w:rPr>
          <w:rFonts w:ascii="Calibri" w:hAnsi="Calibri"/>
          <w:sz w:val="20"/>
          <w:szCs w:val="20"/>
        </w:rPr>
        <w:t>každodenní kontrol</w:t>
      </w:r>
      <w:r>
        <w:rPr>
          <w:rFonts w:ascii="Calibri" w:hAnsi="Calibri"/>
          <w:sz w:val="20"/>
          <w:szCs w:val="20"/>
        </w:rPr>
        <w:t>u</w:t>
      </w:r>
      <w:r w:rsidRPr="00BF51FA">
        <w:rPr>
          <w:rFonts w:ascii="Calibri" w:hAnsi="Calibri"/>
          <w:sz w:val="20"/>
          <w:szCs w:val="20"/>
        </w:rPr>
        <w:t xml:space="preserve"> </w:t>
      </w:r>
      <w:r>
        <w:rPr>
          <w:rFonts w:ascii="Calibri" w:hAnsi="Calibri"/>
          <w:sz w:val="20"/>
          <w:szCs w:val="20"/>
        </w:rPr>
        <w:t>provádění díla a/nebo jeho části</w:t>
      </w:r>
      <w:r w:rsidRPr="00BF51FA">
        <w:rPr>
          <w:rFonts w:ascii="Calibri" w:hAnsi="Calibri"/>
          <w:sz w:val="20"/>
          <w:szCs w:val="20"/>
        </w:rPr>
        <w:t xml:space="preserve"> na všech objektech</w:t>
      </w:r>
      <w:r>
        <w:rPr>
          <w:rFonts w:ascii="Calibri" w:hAnsi="Calibri"/>
          <w:sz w:val="20"/>
          <w:szCs w:val="20"/>
        </w:rPr>
        <w:t xml:space="preserve"> objednatele, a to příslušným Z</w:t>
      </w:r>
      <w:r w:rsidRPr="00BF51FA">
        <w:rPr>
          <w:rFonts w:ascii="Calibri" w:hAnsi="Calibri"/>
          <w:sz w:val="20"/>
          <w:szCs w:val="20"/>
        </w:rPr>
        <w:t>ástupce</w:t>
      </w:r>
      <w:r>
        <w:rPr>
          <w:rFonts w:ascii="Calibri" w:hAnsi="Calibri"/>
          <w:sz w:val="20"/>
          <w:szCs w:val="20"/>
        </w:rPr>
        <w:t>m</w:t>
      </w:r>
      <w:r w:rsidRPr="00BF51FA">
        <w:rPr>
          <w:rFonts w:ascii="Calibri" w:hAnsi="Calibri"/>
          <w:sz w:val="20"/>
          <w:szCs w:val="20"/>
        </w:rPr>
        <w:t xml:space="preserve"> ve věcech realizace díla </w:t>
      </w:r>
      <w:r>
        <w:rPr>
          <w:rFonts w:ascii="Calibri" w:hAnsi="Calibri"/>
          <w:sz w:val="20"/>
          <w:szCs w:val="20"/>
        </w:rPr>
        <w:t xml:space="preserve">dle článku X. této smlouvy. </w:t>
      </w:r>
      <w:r>
        <w:rPr>
          <w:rFonts w:ascii="Calibri" w:hAnsi="Calibri"/>
          <w:sz w:val="20"/>
          <w:szCs w:val="20"/>
        </w:rPr>
        <w:lastRenderedPageBreak/>
        <w:t xml:space="preserve">Zhotovitel se v této souvislosti zavazuje zajistit, aby byla kontrola dle předchozí věty řádně potvrzena </w:t>
      </w:r>
      <w:r w:rsidRPr="00217B35">
        <w:rPr>
          <w:rFonts w:ascii="Calibri" w:hAnsi="Calibri"/>
          <w:sz w:val="20"/>
          <w:szCs w:val="20"/>
        </w:rPr>
        <w:t>zápisem v úklidovém deníku.</w:t>
      </w:r>
    </w:p>
    <w:p w:rsidR="009A66AB" w:rsidRPr="00217B35" w:rsidRDefault="009A66AB" w:rsidP="009A66AB">
      <w:pPr>
        <w:jc w:val="both"/>
        <w:rPr>
          <w:rFonts w:ascii="Calibri" w:hAnsi="Calibri"/>
          <w:b/>
          <w:sz w:val="20"/>
          <w:szCs w:val="20"/>
        </w:rPr>
      </w:pPr>
      <w:r>
        <w:rPr>
          <w:rFonts w:ascii="Calibri" w:hAnsi="Calibri"/>
          <w:b/>
          <w:sz w:val="20"/>
          <w:szCs w:val="20"/>
        </w:rPr>
        <w:t>7</w:t>
      </w:r>
      <w:r w:rsidRPr="00217B35">
        <w:rPr>
          <w:rFonts w:ascii="Calibri" w:hAnsi="Calibri"/>
          <w:b/>
          <w:sz w:val="20"/>
          <w:szCs w:val="20"/>
        </w:rPr>
        <w:t xml:space="preserve">. </w:t>
      </w:r>
      <w:r w:rsidRPr="00217B35">
        <w:rPr>
          <w:rFonts w:ascii="Calibri" w:hAnsi="Calibri"/>
          <w:b/>
          <w:sz w:val="20"/>
          <w:szCs w:val="20"/>
        </w:rPr>
        <w:tab/>
      </w:r>
      <w:r w:rsidRPr="00217B35">
        <w:rPr>
          <w:rFonts w:ascii="Calibri" w:hAnsi="Calibri"/>
          <w:sz w:val="20"/>
          <w:szCs w:val="20"/>
        </w:rPr>
        <w:t xml:space="preserve">Zhotovitel je povinen </w:t>
      </w:r>
      <w:r>
        <w:rPr>
          <w:rFonts w:ascii="Calibri" w:hAnsi="Calibri"/>
          <w:sz w:val="20"/>
          <w:szCs w:val="20"/>
        </w:rPr>
        <w:t xml:space="preserve">a zavazuje se před </w:t>
      </w:r>
      <w:r>
        <w:rPr>
          <w:sz w:val="20"/>
          <w:szCs w:val="20"/>
        </w:rPr>
        <w:t>samotným zahájením</w:t>
      </w:r>
      <w:r w:rsidRPr="00DD3622">
        <w:rPr>
          <w:sz w:val="20"/>
          <w:szCs w:val="20"/>
        </w:rPr>
        <w:t xml:space="preserve"> provádění díla </w:t>
      </w:r>
      <w:r>
        <w:rPr>
          <w:sz w:val="20"/>
          <w:szCs w:val="20"/>
        </w:rPr>
        <w:t>a/nebo jeho části</w:t>
      </w:r>
      <w:r>
        <w:rPr>
          <w:rFonts w:ascii="Calibri" w:hAnsi="Calibri"/>
          <w:sz w:val="20"/>
          <w:szCs w:val="20"/>
        </w:rPr>
        <w:t xml:space="preserve"> </w:t>
      </w:r>
      <w:r w:rsidRPr="00217B35">
        <w:rPr>
          <w:rFonts w:ascii="Calibri" w:hAnsi="Calibri"/>
          <w:sz w:val="20"/>
          <w:szCs w:val="20"/>
        </w:rPr>
        <w:t xml:space="preserve">předložit </w:t>
      </w:r>
      <w:r>
        <w:rPr>
          <w:rFonts w:ascii="Calibri" w:hAnsi="Calibri"/>
          <w:sz w:val="20"/>
          <w:szCs w:val="20"/>
        </w:rPr>
        <w:t xml:space="preserve">objednateli </w:t>
      </w:r>
      <w:r w:rsidRPr="00217B35">
        <w:rPr>
          <w:rFonts w:ascii="Calibri" w:hAnsi="Calibri"/>
          <w:sz w:val="20"/>
          <w:szCs w:val="20"/>
        </w:rPr>
        <w:t>seznam čisticích prostředků a jiného drogistického zboží</w:t>
      </w:r>
      <w:r>
        <w:rPr>
          <w:rFonts w:ascii="Calibri" w:hAnsi="Calibri"/>
          <w:sz w:val="20"/>
          <w:szCs w:val="20"/>
        </w:rPr>
        <w:t xml:space="preserve"> určeného</w:t>
      </w:r>
      <w:r w:rsidRPr="00217B35">
        <w:rPr>
          <w:rFonts w:ascii="Calibri" w:hAnsi="Calibri"/>
          <w:sz w:val="20"/>
          <w:szCs w:val="20"/>
        </w:rPr>
        <w:t xml:space="preserve"> </w:t>
      </w:r>
      <w:r>
        <w:rPr>
          <w:rFonts w:ascii="Calibri" w:hAnsi="Calibri"/>
          <w:sz w:val="20"/>
          <w:szCs w:val="20"/>
        </w:rPr>
        <w:t>k</w:t>
      </w:r>
      <w:r w:rsidRPr="00217B35">
        <w:rPr>
          <w:rFonts w:ascii="Calibri" w:hAnsi="Calibri"/>
          <w:sz w:val="20"/>
          <w:szCs w:val="20"/>
        </w:rPr>
        <w:t xml:space="preserve"> provádění díla</w:t>
      </w:r>
      <w:r>
        <w:rPr>
          <w:rFonts w:ascii="Calibri" w:hAnsi="Calibri"/>
          <w:sz w:val="20"/>
          <w:szCs w:val="20"/>
        </w:rPr>
        <w:t xml:space="preserve"> a/nebo jeho části</w:t>
      </w:r>
      <w:r w:rsidRPr="00217B35">
        <w:rPr>
          <w:rFonts w:ascii="Calibri" w:hAnsi="Calibri"/>
          <w:sz w:val="20"/>
          <w:szCs w:val="20"/>
        </w:rPr>
        <w:t xml:space="preserve">. </w:t>
      </w:r>
      <w:r>
        <w:rPr>
          <w:rFonts w:ascii="Calibri" w:hAnsi="Calibri"/>
          <w:sz w:val="20"/>
          <w:szCs w:val="20"/>
        </w:rPr>
        <w:t xml:space="preserve">Zhotovitel se v této souvislosti zavazuje zajistit, aby obsah seznamu dle tohoto odstavce byl plně v  souladu s příslušnými hygienickými předpisy. Smluvní strany dále ujednávají, že seznam dle tohoto odstavce musí být před </w:t>
      </w:r>
      <w:r>
        <w:rPr>
          <w:sz w:val="20"/>
          <w:szCs w:val="20"/>
        </w:rPr>
        <w:t>samotným zahájením</w:t>
      </w:r>
      <w:r w:rsidRPr="00DD3622">
        <w:rPr>
          <w:sz w:val="20"/>
          <w:szCs w:val="20"/>
        </w:rPr>
        <w:t xml:space="preserve"> provádění díla </w:t>
      </w:r>
      <w:r>
        <w:rPr>
          <w:sz w:val="20"/>
          <w:szCs w:val="20"/>
        </w:rPr>
        <w:t>a/nebo jeho části</w:t>
      </w:r>
      <w:r>
        <w:rPr>
          <w:rFonts w:ascii="Calibri" w:hAnsi="Calibri"/>
          <w:sz w:val="20"/>
          <w:szCs w:val="20"/>
        </w:rPr>
        <w:t xml:space="preserve"> </w:t>
      </w:r>
      <w:r w:rsidRPr="00217B35">
        <w:rPr>
          <w:rFonts w:ascii="Calibri" w:hAnsi="Calibri"/>
          <w:sz w:val="20"/>
          <w:szCs w:val="20"/>
        </w:rPr>
        <w:t xml:space="preserve">odsouhlasen </w:t>
      </w:r>
      <w:r>
        <w:rPr>
          <w:rFonts w:ascii="Calibri" w:hAnsi="Calibri"/>
          <w:sz w:val="20"/>
          <w:szCs w:val="20"/>
        </w:rPr>
        <w:t xml:space="preserve">ze strany </w:t>
      </w:r>
      <w:r w:rsidRPr="00217B35">
        <w:rPr>
          <w:rFonts w:ascii="Calibri" w:hAnsi="Calibri"/>
          <w:sz w:val="20"/>
          <w:szCs w:val="20"/>
        </w:rPr>
        <w:t>objednatele</w:t>
      </w:r>
      <w:r w:rsidRPr="00666031">
        <w:rPr>
          <w:rFonts w:ascii="Calibri" w:hAnsi="Calibri"/>
          <w:sz w:val="20"/>
          <w:szCs w:val="20"/>
        </w:rPr>
        <w:t xml:space="preserve">, a to písemným datovaným potvrzením </w:t>
      </w:r>
      <w:r w:rsidRPr="00666031">
        <w:rPr>
          <w:sz w:val="20"/>
          <w:szCs w:val="20"/>
        </w:rPr>
        <w:t>s připojením podpisu osoby oprávněné za objednatele jednat</w:t>
      </w:r>
      <w:r w:rsidRPr="00666031">
        <w:rPr>
          <w:rFonts w:ascii="Calibri" w:hAnsi="Calibri"/>
          <w:sz w:val="20"/>
          <w:szCs w:val="20"/>
        </w:rPr>
        <w:t>.</w:t>
      </w:r>
      <w:r>
        <w:rPr>
          <w:rFonts w:ascii="Calibri" w:hAnsi="Calibri"/>
          <w:sz w:val="20"/>
          <w:szCs w:val="20"/>
        </w:rPr>
        <w:t xml:space="preserve"> </w:t>
      </w:r>
      <w:r w:rsidRPr="00217B35">
        <w:rPr>
          <w:rFonts w:ascii="Calibri" w:hAnsi="Calibri"/>
          <w:b/>
          <w:sz w:val="20"/>
          <w:szCs w:val="20"/>
        </w:rPr>
        <w:t xml:space="preserve"> </w:t>
      </w:r>
    </w:p>
    <w:p w:rsidR="009A66AB" w:rsidRPr="00217B35" w:rsidRDefault="009A66AB" w:rsidP="009A66AB">
      <w:pPr>
        <w:jc w:val="both"/>
        <w:rPr>
          <w:rFonts w:ascii="Calibri" w:hAnsi="Calibri"/>
          <w:sz w:val="20"/>
          <w:szCs w:val="20"/>
        </w:rPr>
      </w:pPr>
      <w:r>
        <w:rPr>
          <w:rFonts w:ascii="Calibri" w:hAnsi="Calibri"/>
          <w:b/>
          <w:sz w:val="20"/>
          <w:szCs w:val="20"/>
        </w:rPr>
        <w:t>8</w:t>
      </w:r>
      <w:r w:rsidRPr="00217B35">
        <w:rPr>
          <w:rFonts w:ascii="Calibri" w:hAnsi="Calibri"/>
          <w:b/>
          <w:sz w:val="20"/>
          <w:szCs w:val="20"/>
        </w:rPr>
        <w:t xml:space="preserve">. </w:t>
      </w:r>
      <w:r w:rsidRPr="00217B35">
        <w:rPr>
          <w:rFonts w:ascii="Calibri" w:hAnsi="Calibri"/>
          <w:b/>
          <w:sz w:val="20"/>
          <w:szCs w:val="20"/>
        </w:rPr>
        <w:tab/>
      </w:r>
      <w:r w:rsidRPr="00217B35">
        <w:rPr>
          <w:rFonts w:ascii="Calibri" w:hAnsi="Calibri"/>
          <w:sz w:val="20"/>
          <w:szCs w:val="20"/>
        </w:rPr>
        <w:t xml:space="preserve">Zhotovitel je povinen </w:t>
      </w:r>
      <w:r>
        <w:rPr>
          <w:rFonts w:ascii="Calibri" w:hAnsi="Calibri"/>
          <w:sz w:val="20"/>
          <w:szCs w:val="20"/>
        </w:rPr>
        <w:t xml:space="preserve">a zavazuje se </w:t>
      </w:r>
      <w:r w:rsidRPr="00217B35">
        <w:rPr>
          <w:rFonts w:ascii="Calibri" w:hAnsi="Calibri"/>
          <w:sz w:val="20"/>
          <w:szCs w:val="20"/>
        </w:rPr>
        <w:t xml:space="preserve">dodržovat veškeré interní normativní akty objednatele, se kterými bude </w:t>
      </w:r>
      <w:r>
        <w:rPr>
          <w:rFonts w:ascii="Calibri" w:hAnsi="Calibri"/>
          <w:sz w:val="20"/>
          <w:szCs w:val="20"/>
        </w:rPr>
        <w:t xml:space="preserve">ze strany objednatele </w:t>
      </w:r>
      <w:r w:rsidRPr="00217B35">
        <w:rPr>
          <w:rFonts w:ascii="Calibri" w:hAnsi="Calibri"/>
          <w:sz w:val="20"/>
          <w:szCs w:val="20"/>
        </w:rPr>
        <w:t>prokazatelně seznámen.</w:t>
      </w:r>
      <w:r>
        <w:rPr>
          <w:rFonts w:ascii="Calibri" w:hAnsi="Calibri"/>
          <w:sz w:val="20"/>
          <w:szCs w:val="20"/>
        </w:rPr>
        <w:t xml:space="preserve"> Zhotovitel se zavazuje zajistit, aby předmětné </w:t>
      </w:r>
      <w:r w:rsidRPr="00217B35">
        <w:rPr>
          <w:rFonts w:ascii="Calibri" w:hAnsi="Calibri"/>
          <w:sz w:val="20"/>
          <w:szCs w:val="20"/>
        </w:rPr>
        <w:t>interní normativní akty objednatele</w:t>
      </w:r>
      <w:r>
        <w:rPr>
          <w:rFonts w:ascii="Calibri" w:hAnsi="Calibri"/>
          <w:sz w:val="20"/>
          <w:szCs w:val="20"/>
        </w:rPr>
        <w:t xml:space="preserve"> dle předchozí věty dodržovali taktéž všichni zaměstnanci zhotovitele provádějící dílo a/nebo jeho část.</w:t>
      </w:r>
    </w:p>
    <w:p w:rsidR="009A66AB" w:rsidRDefault="009A66AB" w:rsidP="009A66AB">
      <w:pPr>
        <w:jc w:val="both"/>
        <w:rPr>
          <w:rFonts w:ascii="Calibri" w:hAnsi="Calibri"/>
          <w:sz w:val="20"/>
          <w:szCs w:val="20"/>
          <w:highlight w:val="yellow"/>
        </w:rPr>
      </w:pPr>
      <w:r>
        <w:rPr>
          <w:rFonts w:ascii="Calibri" w:hAnsi="Calibri"/>
          <w:b/>
          <w:sz w:val="20"/>
          <w:szCs w:val="20"/>
        </w:rPr>
        <w:t>9.</w:t>
      </w:r>
      <w:r>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příslušných ujednání smlouvy.  </w:t>
      </w:r>
    </w:p>
    <w:p w:rsidR="009A66AB" w:rsidRDefault="009A66AB" w:rsidP="009A66AB">
      <w:pPr>
        <w:jc w:val="center"/>
        <w:rPr>
          <w:rFonts w:ascii="Calibri" w:hAnsi="Calibri"/>
          <w:b/>
          <w:sz w:val="20"/>
          <w:szCs w:val="20"/>
        </w:rPr>
      </w:pPr>
      <w:r>
        <w:rPr>
          <w:rFonts w:ascii="Calibri" w:hAnsi="Calibri"/>
          <w:b/>
          <w:sz w:val="20"/>
          <w:szCs w:val="20"/>
        </w:rPr>
        <w:t>XIII.</w:t>
      </w:r>
    </w:p>
    <w:p w:rsidR="009A66AB" w:rsidRDefault="009A66AB" w:rsidP="009A66AB">
      <w:pPr>
        <w:jc w:val="center"/>
        <w:rPr>
          <w:rFonts w:ascii="Calibri" w:hAnsi="Calibri"/>
          <w:b/>
          <w:sz w:val="20"/>
          <w:szCs w:val="20"/>
        </w:rPr>
      </w:pPr>
      <w:r>
        <w:rPr>
          <w:rFonts w:ascii="Calibri" w:hAnsi="Calibri"/>
          <w:b/>
          <w:sz w:val="20"/>
          <w:szCs w:val="20"/>
        </w:rPr>
        <w:t>Ostatní ujednání</w:t>
      </w:r>
    </w:p>
    <w:p w:rsidR="009A66AB" w:rsidRDefault="009A66AB" w:rsidP="009A66AB">
      <w:pPr>
        <w:numPr>
          <w:ilvl w:val="0"/>
          <w:numId w:val="25"/>
        </w:numPr>
        <w:tabs>
          <w:tab w:val="num" w:pos="-7371"/>
        </w:tabs>
        <w:spacing w:after="0" w:line="240" w:lineRule="auto"/>
        <w:ind w:left="0" w:firstLine="0"/>
        <w:jc w:val="both"/>
        <w:rPr>
          <w:sz w:val="20"/>
          <w:szCs w:val="20"/>
        </w:rPr>
      </w:pPr>
      <w:r w:rsidRPr="003E1443">
        <w:rPr>
          <w:sz w:val="20"/>
          <w:szCs w:val="20"/>
        </w:rPr>
        <w:t xml:space="preserve">Osobou pověřenou </w:t>
      </w:r>
      <w:r>
        <w:rPr>
          <w:sz w:val="20"/>
          <w:szCs w:val="20"/>
        </w:rPr>
        <w:t>o</w:t>
      </w:r>
      <w:r w:rsidRPr="003E1443">
        <w:rPr>
          <w:sz w:val="20"/>
          <w:szCs w:val="20"/>
        </w:rPr>
        <w:t>bjednatelem k jednání je Ing. Zbyněk Kroča, vedoucí provozně technického oddělení Moravské galerie v Brně, případně jeho pověřený zástupce.</w:t>
      </w:r>
    </w:p>
    <w:p w:rsidR="001D1D93" w:rsidRDefault="001D1D93" w:rsidP="001D1D93">
      <w:pPr>
        <w:spacing w:after="0" w:line="240" w:lineRule="auto"/>
        <w:jc w:val="both"/>
        <w:rPr>
          <w:sz w:val="20"/>
          <w:szCs w:val="20"/>
        </w:rPr>
      </w:pPr>
    </w:p>
    <w:p w:rsidR="009A66AB" w:rsidRDefault="009A66AB" w:rsidP="009A66AB">
      <w:pPr>
        <w:numPr>
          <w:ilvl w:val="0"/>
          <w:numId w:val="25"/>
        </w:numPr>
        <w:tabs>
          <w:tab w:val="num" w:pos="-284"/>
        </w:tabs>
        <w:spacing w:after="0" w:line="240" w:lineRule="auto"/>
        <w:ind w:left="0" w:firstLine="0"/>
        <w:jc w:val="both"/>
        <w:rPr>
          <w:sz w:val="20"/>
          <w:szCs w:val="20"/>
        </w:rPr>
      </w:pPr>
      <w:r w:rsidRPr="003E1443">
        <w:rPr>
          <w:rFonts w:cs="Arial"/>
          <w:sz w:val="20"/>
          <w:szCs w:val="20"/>
        </w:rPr>
        <w:t xml:space="preserve">Jakákoliv změna této smlouvy musí mít písemnou formu a musí být podepsána osobami oprávněnými za </w:t>
      </w:r>
      <w:r>
        <w:rPr>
          <w:rFonts w:cs="Arial"/>
          <w:sz w:val="20"/>
          <w:szCs w:val="20"/>
        </w:rPr>
        <w:t>o</w:t>
      </w:r>
      <w:r w:rsidRPr="003E1443">
        <w:rPr>
          <w:rFonts w:cs="Arial"/>
          <w:sz w:val="20"/>
          <w:szCs w:val="20"/>
        </w:rPr>
        <w:t xml:space="preserve">bjednatele a </w:t>
      </w:r>
      <w:r>
        <w:rPr>
          <w:sz w:val="20"/>
          <w:szCs w:val="20"/>
        </w:rPr>
        <w:t>zhotovitele</w:t>
      </w:r>
      <w:r w:rsidRPr="003E1443">
        <w:rPr>
          <w:rFonts w:cs="Arial"/>
          <w:sz w:val="20"/>
          <w:szCs w:val="20"/>
        </w:rPr>
        <w:t xml:space="preserve"> jednat a podepisovat nebo osobami jimi zmocněnými.</w:t>
      </w:r>
      <w:r>
        <w:rPr>
          <w:rFonts w:cs="Arial"/>
          <w:sz w:val="20"/>
          <w:szCs w:val="20"/>
        </w:rPr>
        <w:t xml:space="preserve"> </w:t>
      </w:r>
      <w:r w:rsidRPr="008625F5">
        <w:rPr>
          <w:rFonts w:cs="Arial"/>
          <w:sz w:val="20"/>
          <w:szCs w:val="20"/>
        </w:rPr>
        <w:t>Změny této smlouvy mohou být učiněny výlučně na základě dohody obou smluvních s</w:t>
      </w:r>
      <w:r w:rsidRPr="008625F5">
        <w:rPr>
          <w:sz w:val="20"/>
          <w:szCs w:val="20"/>
        </w:rPr>
        <w:t>tran formou písemných</w:t>
      </w:r>
      <w:r w:rsidRPr="008625F5">
        <w:rPr>
          <w:rFonts w:cs="Arial"/>
          <w:sz w:val="20"/>
          <w:szCs w:val="20"/>
        </w:rPr>
        <w:t xml:space="preserve"> dodatků s číselným označením podle pořadového čísl</w:t>
      </w:r>
      <w:r w:rsidRPr="008625F5">
        <w:rPr>
          <w:sz w:val="20"/>
          <w:szCs w:val="20"/>
        </w:rPr>
        <w:t>a příslušného dodatku.</w:t>
      </w:r>
    </w:p>
    <w:p w:rsidR="001D1D93" w:rsidRPr="008625F5" w:rsidRDefault="001D1D93" w:rsidP="001D1D93">
      <w:pPr>
        <w:spacing w:after="0" w:line="240" w:lineRule="auto"/>
        <w:jc w:val="both"/>
        <w:rPr>
          <w:sz w:val="20"/>
          <w:szCs w:val="20"/>
        </w:rPr>
      </w:pPr>
    </w:p>
    <w:p w:rsidR="009A66AB" w:rsidRDefault="009A66AB" w:rsidP="009A66AB">
      <w:pPr>
        <w:numPr>
          <w:ilvl w:val="0"/>
          <w:numId w:val="25"/>
        </w:numPr>
        <w:tabs>
          <w:tab w:val="num" w:pos="-284"/>
        </w:tabs>
        <w:spacing w:after="0" w:line="240" w:lineRule="auto"/>
        <w:ind w:left="0" w:firstLine="0"/>
        <w:jc w:val="both"/>
        <w:rPr>
          <w:rFonts w:cs="Arial"/>
          <w:sz w:val="20"/>
          <w:szCs w:val="20"/>
        </w:rPr>
      </w:pPr>
      <w:r w:rsidRPr="008625F5">
        <w:rPr>
          <w:rFonts w:cs="Arial"/>
          <w:sz w:val="20"/>
          <w:szCs w:val="20"/>
        </w:rPr>
        <w:t>Předloží-li některá ze smluvních stran návrh na změnu formou písemného dodatku ke smlouvě, je druhá smluvní strana povinna se k návrhu vyjádřit nejpozději do 10 pracovní</w:t>
      </w:r>
      <w:r w:rsidR="001D1D93">
        <w:rPr>
          <w:rFonts w:cs="Arial"/>
          <w:sz w:val="20"/>
          <w:szCs w:val="20"/>
        </w:rPr>
        <w:t>ch dnů ode dne následujícího po </w:t>
      </w:r>
      <w:r w:rsidRPr="008625F5">
        <w:rPr>
          <w:rFonts w:cs="Arial"/>
          <w:sz w:val="20"/>
          <w:szCs w:val="20"/>
        </w:rPr>
        <w:t>d</w:t>
      </w:r>
      <w:r w:rsidRPr="003E1443">
        <w:rPr>
          <w:rFonts w:cs="Arial"/>
          <w:sz w:val="20"/>
          <w:szCs w:val="20"/>
        </w:rPr>
        <w:t>oručení návrhu dodatku.</w:t>
      </w:r>
    </w:p>
    <w:p w:rsidR="001D1D93" w:rsidRDefault="001D1D93" w:rsidP="001D1D93">
      <w:pPr>
        <w:spacing w:after="0" w:line="240" w:lineRule="auto"/>
        <w:jc w:val="both"/>
        <w:rPr>
          <w:rFonts w:cs="Arial"/>
          <w:sz w:val="20"/>
          <w:szCs w:val="20"/>
        </w:rPr>
      </w:pPr>
    </w:p>
    <w:p w:rsidR="009A66AB" w:rsidRDefault="009A66AB" w:rsidP="009A66AB">
      <w:pPr>
        <w:numPr>
          <w:ilvl w:val="0"/>
          <w:numId w:val="25"/>
        </w:numPr>
        <w:tabs>
          <w:tab w:val="num" w:pos="-284"/>
        </w:tabs>
        <w:spacing w:after="0" w:line="240" w:lineRule="auto"/>
        <w:ind w:left="0" w:firstLine="0"/>
        <w:jc w:val="both"/>
        <w:rPr>
          <w:rFonts w:cs="Arial"/>
          <w:sz w:val="20"/>
          <w:szCs w:val="20"/>
        </w:rPr>
      </w:pPr>
      <w:r w:rsidRPr="00A34766">
        <w:rPr>
          <w:sz w:val="20"/>
          <w:szCs w:val="20"/>
        </w:rPr>
        <w:t>Zhotovitel</w:t>
      </w:r>
      <w:r w:rsidRPr="00A34766">
        <w:rPr>
          <w:rFonts w:cs="Arial"/>
          <w:sz w:val="20"/>
          <w:szCs w:val="20"/>
        </w:rPr>
        <w:t xml:space="preserve"> je oprávněn převést svoje práva a povinnosti z této smlouvy vyplývající na jinou osobu pouze s předchozím písemným souhlasem objednatele.</w:t>
      </w:r>
    </w:p>
    <w:p w:rsidR="001D1D93" w:rsidRPr="00A34766" w:rsidRDefault="001D1D93" w:rsidP="001D1D93">
      <w:pPr>
        <w:spacing w:after="0" w:line="240" w:lineRule="auto"/>
        <w:jc w:val="both"/>
        <w:rPr>
          <w:rFonts w:cs="Arial"/>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Pr>
          <w:rFonts w:cs="Arial"/>
          <w:sz w:val="20"/>
          <w:szCs w:val="20"/>
        </w:rPr>
        <w:t>Zhotovitel</w:t>
      </w:r>
      <w:r w:rsidRPr="003E1443">
        <w:rPr>
          <w:rFonts w:cs="Arial"/>
          <w:sz w:val="20"/>
          <w:szCs w:val="20"/>
        </w:rPr>
        <w:t xml:space="preserve"> a jeho zaměstnanci, kteří se budou podílet na předmětu plnění, jsou povinni </w:t>
      </w:r>
      <w:r>
        <w:rPr>
          <w:rFonts w:cs="Arial"/>
          <w:sz w:val="20"/>
          <w:szCs w:val="20"/>
        </w:rPr>
        <w:t xml:space="preserve">objednateli </w:t>
      </w:r>
      <w:r w:rsidRPr="003E1443">
        <w:rPr>
          <w:rFonts w:cs="Arial"/>
          <w:sz w:val="20"/>
          <w:szCs w:val="20"/>
        </w:rPr>
        <w:t xml:space="preserve">prokázat před podpisem smlouvy </w:t>
      </w:r>
      <w:r>
        <w:rPr>
          <w:rFonts w:cs="Arial"/>
          <w:sz w:val="20"/>
          <w:szCs w:val="20"/>
        </w:rPr>
        <w:t>svoji bezúhonnost</w:t>
      </w:r>
      <w:r w:rsidRPr="003E1443">
        <w:rPr>
          <w:rFonts w:cs="Arial"/>
          <w:sz w:val="20"/>
          <w:szCs w:val="20"/>
        </w:rPr>
        <w:t xml:space="preserve">, </w:t>
      </w:r>
      <w:r>
        <w:rPr>
          <w:rFonts w:cs="Arial"/>
          <w:sz w:val="20"/>
          <w:szCs w:val="20"/>
        </w:rPr>
        <w:t xml:space="preserve">a to </w:t>
      </w:r>
      <w:r w:rsidRPr="003E1443">
        <w:rPr>
          <w:rFonts w:cs="Arial"/>
          <w:sz w:val="20"/>
          <w:szCs w:val="20"/>
        </w:rPr>
        <w:t xml:space="preserve">předložením výpisu z evidence Rejstříku trestů. Doklady prokazující </w:t>
      </w:r>
      <w:r>
        <w:rPr>
          <w:rFonts w:cs="Arial"/>
          <w:sz w:val="20"/>
          <w:szCs w:val="20"/>
        </w:rPr>
        <w:t>bezúhonnost</w:t>
      </w:r>
      <w:r w:rsidRPr="003E1443" w:rsidDel="00F8157B">
        <w:rPr>
          <w:rFonts w:cs="Arial"/>
          <w:sz w:val="20"/>
          <w:szCs w:val="20"/>
        </w:rPr>
        <w:t xml:space="preserve"> </w:t>
      </w:r>
      <w:r w:rsidRPr="003E1443">
        <w:rPr>
          <w:rFonts w:cs="Arial"/>
          <w:sz w:val="20"/>
          <w:szCs w:val="20"/>
        </w:rPr>
        <w:t xml:space="preserve">nesmějí být ke dni podpisu smlouvy starší 90 kalendářních dnů. </w:t>
      </w:r>
      <w:r>
        <w:rPr>
          <w:rFonts w:cs="Arial"/>
          <w:sz w:val="20"/>
          <w:szCs w:val="20"/>
        </w:rPr>
        <w:t xml:space="preserve">V případě nově příchozích zaměstnanců zhotovitele (tj. zaměstnanců zhotovitele, kteří prozatím </w:t>
      </w:r>
      <w:r>
        <w:rPr>
          <w:sz w:val="20"/>
          <w:szCs w:val="20"/>
        </w:rPr>
        <w:t>nebyli</w:t>
      </w:r>
      <w:r w:rsidRPr="00DD3622">
        <w:rPr>
          <w:sz w:val="20"/>
          <w:szCs w:val="20"/>
        </w:rPr>
        <w:t xml:space="preserve"> ze strany objednatele odsouhlasen</w:t>
      </w:r>
      <w:r>
        <w:rPr>
          <w:sz w:val="20"/>
          <w:szCs w:val="20"/>
        </w:rPr>
        <w:t xml:space="preserve">i v souladu s článkem V. odst. 3 této smlouvy), </w:t>
      </w:r>
      <w:r>
        <w:rPr>
          <w:rFonts w:cs="Arial"/>
          <w:sz w:val="20"/>
          <w:szCs w:val="20"/>
        </w:rPr>
        <w:t xml:space="preserve">je zhotovitel povinen zajistit prokázání bezúhonnosti dle předchozí věty taktéž těchto nově příchozích zaměstnanců, a to předložením výpisu z evidence Rejstříku trestů objednateli dle předchozí věty. </w:t>
      </w:r>
    </w:p>
    <w:p w:rsidR="001D1D93" w:rsidRPr="00B5296C" w:rsidRDefault="001D1D93" w:rsidP="001D1D93">
      <w:pPr>
        <w:spacing w:after="0" w:line="240" w:lineRule="auto"/>
        <w:jc w:val="both"/>
        <w:rPr>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sidRPr="003E1443">
        <w:rPr>
          <w:rFonts w:cs="Arial"/>
          <w:sz w:val="20"/>
          <w:szCs w:val="20"/>
        </w:rPr>
        <w:t xml:space="preserve">Okamžikem podpisu této smlouvy se má za to, že </w:t>
      </w:r>
      <w:r>
        <w:rPr>
          <w:sz w:val="20"/>
          <w:szCs w:val="20"/>
        </w:rPr>
        <w:t>zhotovitel</w:t>
      </w:r>
      <w:r w:rsidRPr="003E1443">
        <w:rPr>
          <w:rFonts w:cs="Arial"/>
          <w:sz w:val="20"/>
          <w:szCs w:val="20"/>
        </w:rPr>
        <w:t xml:space="preserve"> je obeznámen s formou a stavem poskytované</w:t>
      </w:r>
      <w:r>
        <w:rPr>
          <w:rFonts w:cs="Arial"/>
          <w:sz w:val="20"/>
          <w:szCs w:val="20"/>
        </w:rPr>
        <w:t>ho díla</w:t>
      </w:r>
      <w:r w:rsidRPr="003E1443">
        <w:rPr>
          <w:rFonts w:cs="Arial"/>
          <w:sz w:val="20"/>
          <w:szCs w:val="20"/>
        </w:rPr>
        <w:t xml:space="preserve">, je informován o podmínkách pro </w:t>
      </w:r>
      <w:r>
        <w:rPr>
          <w:rFonts w:cs="Arial"/>
          <w:sz w:val="20"/>
          <w:szCs w:val="20"/>
        </w:rPr>
        <w:t>provedení</w:t>
      </w:r>
      <w:r w:rsidRPr="003E1443">
        <w:rPr>
          <w:rFonts w:cs="Arial"/>
          <w:sz w:val="20"/>
          <w:szCs w:val="20"/>
        </w:rPr>
        <w:t xml:space="preserve"> </w:t>
      </w:r>
      <w:r>
        <w:rPr>
          <w:rFonts w:cs="Arial"/>
          <w:sz w:val="20"/>
          <w:szCs w:val="20"/>
        </w:rPr>
        <w:t>díla</w:t>
      </w:r>
      <w:r w:rsidRPr="003E1443">
        <w:rPr>
          <w:rFonts w:cs="Arial"/>
          <w:sz w:val="20"/>
          <w:szCs w:val="20"/>
        </w:rPr>
        <w:t xml:space="preserve">, dále je obeznámen s objemem a druhem prací a materiálů, které jsou potřebné pro realizaci předmětu této smlouvy a že </w:t>
      </w:r>
      <w:r>
        <w:rPr>
          <w:sz w:val="20"/>
          <w:szCs w:val="20"/>
        </w:rPr>
        <w:t>zhotovitel</w:t>
      </w:r>
      <w:r w:rsidRPr="003E1443">
        <w:rPr>
          <w:rFonts w:cs="Arial"/>
          <w:sz w:val="20"/>
          <w:szCs w:val="20"/>
        </w:rPr>
        <w:t xml:space="preserve"> v souvislosti s realizací předmětu této smlouvy obdržel potřebné informace v souvislosti s riziky, které mohou v daných podmínkách realizaci předmětu smlouvy technicky a cenově ovlivnit.</w:t>
      </w:r>
    </w:p>
    <w:p w:rsidR="001D1D93" w:rsidRDefault="001D1D93" w:rsidP="001D1D93">
      <w:pPr>
        <w:pStyle w:val="Odstavecseseznamem"/>
        <w:rPr>
          <w:sz w:val="20"/>
          <w:szCs w:val="20"/>
        </w:rPr>
      </w:pPr>
    </w:p>
    <w:p w:rsidR="001D1D93" w:rsidRDefault="001D1D93" w:rsidP="001D1D93">
      <w:pPr>
        <w:spacing w:after="0" w:line="240" w:lineRule="auto"/>
        <w:jc w:val="both"/>
        <w:rPr>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sidRPr="003E1443">
        <w:rPr>
          <w:rFonts w:cs="Arial"/>
          <w:sz w:val="20"/>
          <w:szCs w:val="20"/>
        </w:rPr>
        <w:t>Obě strany se zavazují neposkytovat text této smlouvy, informace, které získají při činnosti podle této smlouvy, ani práva a závazky z této smlouvy plynoucí třetím subjektům, nad rámec svých zákonných povinností.</w:t>
      </w:r>
    </w:p>
    <w:p w:rsidR="001D1D93" w:rsidRDefault="001D1D93" w:rsidP="001D1D93">
      <w:pPr>
        <w:spacing w:after="0" w:line="240" w:lineRule="auto"/>
        <w:jc w:val="both"/>
        <w:rPr>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sidRPr="003E1443">
        <w:rPr>
          <w:rFonts w:cs="Arial"/>
          <w:sz w:val="20"/>
          <w:szCs w:val="20"/>
        </w:rPr>
        <w:t>Ve věcech touto smlouvou výslovně neupravených se bude tento smluvní vztah řídit ustanoveními obecně závazných právních předpisů, zejména zákonem č. 89/2012 Sb.</w:t>
      </w:r>
      <w:r>
        <w:rPr>
          <w:rFonts w:cs="Arial"/>
          <w:sz w:val="20"/>
          <w:szCs w:val="20"/>
        </w:rPr>
        <w:t>,</w:t>
      </w:r>
      <w:r w:rsidRPr="003E1443">
        <w:rPr>
          <w:rFonts w:cs="Arial"/>
          <w:sz w:val="20"/>
          <w:szCs w:val="20"/>
        </w:rPr>
        <w:t xml:space="preserve"> </w:t>
      </w:r>
      <w:r>
        <w:rPr>
          <w:rFonts w:cs="Arial"/>
          <w:sz w:val="20"/>
          <w:szCs w:val="20"/>
        </w:rPr>
        <w:t>o</w:t>
      </w:r>
      <w:r w:rsidRPr="003E1443">
        <w:rPr>
          <w:rFonts w:cs="Arial"/>
          <w:sz w:val="20"/>
          <w:szCs w:val="20"/>
        </w:rPr>
        <w:t>bčanský zákoník</w:t>
      </w:r>
      <w:r>
        <w:rPr>
          <w:rFonts w:cs="Arial"/>
          <w:sz w:val="20"/>
          <w:szCs w:val="20"/>
        </w:rPr>
        <w:t>,</w:t>
      </w:r>
      <w:r w:rsidRPr="003E1443">
        <w:rPr>
          <w:rFonts w:cs="Arial"/>
          <w:sz w:val="20"/>
          <w:szCs w:val="20"/>
        </w:rPr>
        <w:t xml:space="preserve"> a předpisy souvisejícími.</w:t>
      </w:r>
    </w:p>
    <w:p w:rsidR="001D1D93" w:rsidRDefault="001D1D93" w:rsidP="001D1D93">
      <w:pPr>
        <w:spacing w:after="0" w:line="240" w:lineRule="auto"/>
        <w:jc w:val="both"/>
        <w:rPr>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sidRPr="003E1443">
        <w:rPr>
          <w:rFonts w:cs="Arial"/>
          <w:sz w:val="20"/>
          <w:szCs w:val="20"/>
        </w:rPr>
        <w:t xml:space="preserve">Veškeré spory z této smlouvy vyplývající budou řešeny jednáním statutárních zástupců smluvních stran. Pokud nedojde mezi nimi k dohodě, předloží některá ze smluvních stran spor k řešení obecnému soudu </w:t>
      </w:r>
      <w:r>
        <w:rPr>
          <w:rFonts w:cs="Arial"/>
          <w:sz w:val="20"/>
          <w:szCs w:val="20"/>
        </w:rPr>
        <w:t>o</w:t>
      </w:r>
      <w:r w:rsidRPr="003E1443">
        <w:rPr>
          <w:rFonts w:cs="Arial"/>
          <w:sz w:val="20"/>
          <w:szCs w:val="20"/>
        </w:rPr>
        <w:t>bjednatele.</w:t>
      </w:r>
    </w:p>
    <w:p w:rsidR="001D1D93" w:rsidRDefault="001D1D93" w:rsidP="001D1D93">
      <w:pPr>
        <w:spacing w:after="0" w:line="240" w:lineRule="auto"/>
        <w:jc w:val="both"/>
        <w:rPr>
          <w:sz w:val="20"/>
          <w:szCs w:val="20"/>
        </w:rPr>
      </w:pPr>
    </w:p>
    <w:p w:rsidR="009A66AB" w:rsidRPr="001D1D93" w:rsidRDefault="009A66AB" w:rsidP="009A66AB">
      <w:pPr>
        <w:numPr>
          <w:ilvl w:val="0"/>
          <w:numId w:val="25"/>
        </w:numPr>
        <w:tabs>
          <w:tab w:val="num" w:pos="-7371"/>
        </w:tabs>
        <w:spacing w:after="0" w:line="240" w:lineRule="auto"/>
        <w:ind w:left="0" w:firstLine="0"/>
        <w:jc w:val="both"/>
        <w:rPr>
          <w:sz w:val="20"/>
          <w:szCs w:val="20"/>
        </w:rPr>
      </w:pPr>
      <w:r w:rsidRPr="003E1443">
        <w:rPr>
          <w:rFonts w:cs="Arial"/>
          <w:sz w:val="20"/>
          <w:szCs w:val="20"/>
        </w:rPr>
        <w:t xml:space="preserve">Tato smlouva je vyhotovena ve 4 stejnopisech s platností originálu, z nichž dva obdrží </w:t>
      </w:r>
      <w:r>
        <w:rPr>
          <w:rFonts w:cs="Arial"/>
          <w:sz w:val="20"/>
          <w:szCs w:val="20"/>
        </w:rPr>
        <w:t>o</w:t>
      </w:r>
      <w:r w:rsidRPr="003E1443">
        <w:rPr>
          <w:rFonts w:cs="Arial"/>
          <w:sz w:val="20"/>
          <w:szCs w:val="20"/>
        </w:rPr>
        <w:t xml:space="preserve">bjednatel a dva </w:t>
      </w:r>
      <w:r>
        <w:rPr>
          <w:sz w:val="20"/>
          <w:szCs w:val="20"/>
        </w:rPr>
        <w:t>zhotovitel</w:t>
      </w:r>
      <w:r w:rsidRPr="003E1443">
        <w:rPr>
          <w:rFonts w:cs="Arial"/>
          <w:sz w:val="20"/>
          <w:szCs w:val="20"/>
        </w:rPr>
        <w:t>. Tato smlouva nabývá platnosti a účinnosti dnem podpisu oběma smluvními stranami.</w:t>
      </w:r>
    </w:p>
    <w:p w:rsidR="001D1D93" w:rsidRDefault="001D1D93" w:rsidP="001D1D93">
      <w:pPr>
        <w:spacing w:after="0" w:line="240" w:lineRule="auto"/>
        <w:jc w:val="both"/>
        <w:rPr>
          <w:sz w:val="20"/>
          <w:szCs w:val="20"/>
        </w:rPr>
      </w:pPr>
    </w:p>
    <w:p w:rsidR="009A66AB" w:rsidRDefault="009A66AB" w:rsidP="009A66AB">
      <w:pPr>
        <w:numPr>
          <w:ilvl w:val="0"/>
          <w:numId w:val="25"/>
        </w:numPr>
        <w:tabs>
          <w:tab w:val="num" w:pos="-7371"/>
        </w:tabs>
        <w:spacing w:after="0" w:line="240" w:lineRule="auto"/>
        <w:ind w:left="0" w:firstLine="0"/>
        <w:jc w:val="both"/>
        <w:rPr>
          <w:sz w:val="20"/>
          <w:szCs w:val="20"/>
        </w:rPr>
      </w:pPr>
      <w:r w:rsidRPr="003E1443">
        <w:rPr>
          <w:sz w:val="20"/>
          <w:szCs w:val="20"/>
        </w:rPr>
        <w:t xml:space="preserve">Smluvní strany prohlašují, že je jim znám celý obsah </w:t>
      </w:r>
      <w:r>
        <w:rPr>
          <w:sz w:val="20"/>
          <w:szCs w:val="20"/>
        </w:rPr>
        <w:t xml:space="preserve">této </w:t>
      </w:r>
      <w:r w:rsidRPr="003E1443">
        <w:rPr>
          <w:sz w:val="20"/>
          <w:szCs w:val="20"/>
        </w:rPr>
        <w:t>smlouv</w:t>
      </w:r>
      <w:r w:rsidR="001D1D93">
        <w:rPr>
          <w:sz w:val="20"/>
          <w:szCs w:val="20"/>
        </w:rPr>
        <w:t>y a že tuto smlouvu uzavřely na </w:t>
      </w:r>
      <w:r w:rsidRPr="003E1443">
        <w:rPr>
          <w:sz w:val="20"/>
          <w:szCs w:val="20"/>
        </w:rPr>
        <w:t>základě své svobodné a vážné vůle. Na důkaz této skutečnosti připojují své podpisy.</w:t>
      </w:r>
    </w:p>
    <w:p w:rsidR="001D1D93" w:rsidRDefault="001D1D93" w:rsidP="001D1D93">
      <w:pPr>
        <w:spacing w:after="0" w:line="240" w:lineRule="auto"/>
        <w:jc w:val="both"/>
        <w:rPr>
          <w:sz w:val="20"/>
          <w:szCs w:val="20"/>
        </w:rPr>
      </w:pPr>
    </w:p>
    <w:p w:rsidR="009A66AB" w:rsidRPr="001E321A" w:rsidRDefault="009A66AB" w:rsidP="009A66AB">
      <w:pPr>
        <w:jc w:val="both"/>
        <w:rPr>
          <w:sz w:val="20"/>
          <w:szCs w:val="20"/>
        </w:rPr>
      </w:pPr>
      <w:r>
        <w:rPr>
          <w:b/>
          <w:sz w:val="20"/>
          <w:szCs w:val="20"/>
        </w:rPr>
        <w:t>12</w:t>
      </w:r>
      <w:r w:rsidRPr="003E1443">
        <w:rPr>
          <w:b/>
          <w:sz w:val="20"/>
          <w:szCs w:val="20"/>
        </w:rPr>
        <w:t>.</w:t>
      </w:r>
      <w:r w:rsidRPr="003E1443">
        <w:rPr>
          <w:sz w:val="20"/>
          <w:szCs w:val="20"/>
        </w:rPr>
        <w:t xml:space="preserve"> </w:t>
      </w:r>
      <w:r w:rsidRPr="003E1443">
        <w:rPr>
          <w:sz w:val="20"/>
          <w:szCs w:val="20"/>
        </w:rPr>
        <w:tab/>
        <w:t>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w:t>
      </w:r>
      <w:r w:rsidR="007D4E3E">
        <w:rPr>
          <w:sz w:val="20"/>
          <w:szCs w:val="20"/>
        </w:rPr>
        <w:t>luv, bude uveřejněn vložením do </w:t>
      </w:r>
      <w:r w:rsidRPr="003E1443">
        <w:rPr>
          <w:sz w:val="20"/>
          <w:szCs w:val="20"/>
        </w:rPr>
        <w:t>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sidRPr="003E1443">
        <w:rPr>
          <w:rFonts w:cs="Arial"/>
          <w:sz w:val="20"/>
          <w:szCs w:val="20"/>
        </w:rPr>
        <w:t xml:space="preserve"> </w:t>
      </w:r>
      <w:hyperlink r:id="rId7" w:history="1">
        <w:r w:rsidRPr="00B00D8A">
          <w:rPr>
            <w:rStyle w:val="Hypertextovodkaz"/>
            <w:rFonts w:cs="Arial"/>
            <w:sz w:val="20"/>
            <w:szCs w:val="20"/>
          </w:rPr>
          <w:t>pavlina.groligova@moravska-galerie.cz</w:t>
        </w:r>
      </w:hyperlink>
      <w:r w:rsidR="001D1D93">
        <w:rPr>
          <w:rFonts w:cs="Arial"/>
          <w:sz w:val="20"/>
          <w:szCs w:val="20"/>
        </w:rPr>
        <w:t>, sekretariat</w:t>
      </w:r>
      <w:r w:rsidR="001E321A">
        <w:rPr>
          <w:rFonts w:cs="Arial"/>
          <w:sz w:val="20"/>
          <w:szCs w:val="20"/>
        </w:rPr>
        <w:t>@ipo.eu.</w:t>
      </w:r>
    </w:p>
    <w:p w:rsidR="009A66AB" w:rsidRPr="00EF26B0" w:rsidRDefault="009A66AB" w:rsidP="009A66AB">
      <w:pPr>
        <w:jc w:val="both"/>
        <w:rPr>
          <w:rFonts w:ascii="Calibri" w:hAnsi="Calibri"/>
          <w:b/>
          <w:sz w:val="20"/>
          <w:szCs w:val="20"/>
        </w:rPr>
      </w:pPr>
      <w:r w:rsidRPr="003E1443">
        <w:rPr>
          <w:rFonts w:ascii="Calibri" w:hAnsi="Calibri"/>
          <w:b/>
          <w:sz w:val="20"/>
          <w:szCs w:val="20"/>
        </w:rPr>
        <w:t xml:space="preserve">Příloha č. 1: </w:t>
      </w:r>
      <w:r w:rsidRPr="003E1443">
        <w:rPr>
          <w:rFonts w:ascii="Calibri" w:hAnsi="Calibri"/>
          <w:sz w:val="20"/>
          <w:szCs w:val="20"/>
        </w:rPr>
        <w:t>Rozpis provádění pravidelných úklidových prací</w:t>
      </w:r>
      <w:r>
        <w:rPr>
          <w:rFonts w:ascii="Calibri" w:hAnsi="Calibri"/>
          <w:sz w:val="20"/>
          <w:szCs w:val="20"/>
        </w:rPr>
        <w:t xml:space="preserve"> (Legenda místností a prostor) </w:t>
      </w:r>
    </w:p>
    <w:p w:rsidR="009A66AB" w:rsidRPr="00EF26B0" w:rsidRDefault="009A66AB" w:rsidP="009A66AB">
      <w:pPr>
        <w:jc w:val="both"/>
        <w:rPr>
          <w:rFonts w:ascii="Calibri" w:hAnsi="Calibri"/>
          <w:b/>
          <w:sz w:val="20"/>
          <w:szCs w:val="20"/>
        </w:rPr>
      </w:pPr>
      <w:r w:rsidRPr="003E1443">
        <w:rPr>
          <w:rFonts w:ascii="Calibri" w:hAnsi="Calibri"/>
          <w:b/>
          <w:sz w:val="20"/>
          <w:szCs w:val="20"/>
        </w:rPr>
        <w:t xml:space="preserve">Příloha č. 2: </w:t>
      </w:r>
      <w:r w:rsidRPr="003E1443">
        <w:rPr>
          <w:rFonts w:ascii="Calibri" w:hAnsi="Calibri"/>
          <w:sz w:val="20"/>
          <w:szCs w:val="20"/>
        </w:rPr>
        <w:t>Roz</w:t>
      </w:r>
      <w:r>
        <w:rPr>
          <w:rFonts w:ascii="Calibri" w:hAnsi="Calibri"/>
          <w:sz w:val="20"/>
          <w:szCs w:val="20"/>
        </w:rPr>
        <w:t>pis</w:t>
      </w:r>
      <w:r w:rsidRPr="003E1443">
        <w:rPr>
          <w:rFonts w:ascii="Calibri" w:hAnsi="Calibri"/>
          <w:sz w:val="20"/>
          <w:szCs w:val="20"/>
        </w:rPr>
        <w:t xml:space="preserve"> provádění úklidových prací </w:t>
      </w:r>
      <w:r>
        <w:rPr>
          <w:rFonts w:ascii="Calibri" w:hAnsi="Calibri"/>
          <w:sz w:val="20"/>
          <w:szCs w:val="20"/>
        </w:rPr>
        <w:t xml:space="preserve">dle individuálních požadavků objednatele </w:t>
      </w:r>
      <w:r w:rsidRPr="003E1443">
        <w:rPr>
          <w:rFonts w:ascii="Calibri" w:hAnsi="Calibri"/>
          <w:sz w:val="20"/>
          <w:szCs w:val="20"/>
        </w:rPr>
        <w:t xml:space="preserve">a mimořádných úklidových prací </w:t>
      </w:r>
    </w:p>
    <w:p w:rsidR="009A66AB" w:rsidRDefault="009A66AB" w:rsidP="009A66AB">
      <w:pPr>
        <w:jc w:val="both"/>
        <w:rPr>
          <w:sz w:val="20"/>
        </w:rPr>
      </w:pPr>
      <w:r w:rsidRPr="003E1443">
        <w:rPr>
          <w:rFonts w:ascii="Calibri" w:hAnsi="Calibri"/>
          <w:b/>
          <w:sz w:val="20"/>
          <w:szCs w:val="20"/>
        </w:rPr>
        <w:t xml:space="preserve">Příloha č. 3: </w:t>
      </w:r>
      <w:r w:rsidRPr="00FF4A20">
        <w:rPr>
          <w:sz w:val="20"/>
        </w:rPr>
        <w:t>Rozsah provádění pravidelných úklidových prací</w:t>
      </w:r>
    </w:p>
    <w:p w:rsidR="00501A2C" w:rsidRDefault="00501A2C" w:rsidP="009A66AB">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321"/>
        <w:gridCol w:w="4322"/>
      </w:tblGrid>
      <w:tr w:rsidR="009A66AB" w:rsidTr="00BA6970">
        <w:tc>
          <w:tcPr>
            <w:tcW w:w="4321" w:type="dxa"/>
          </w:tcPr>
          <w:p w:rsidR="009A66AB" w:rsidRDefault="00501A2C" w:rsidP="00BA6970">
            <w:pPr>
              <w:jc w:val="both"/>
              <w:rPr>
                <w:rFonts w:ascii="Calibri" w:hAnsi="Calibri"/>
                <w:sz w:val="20"/>
                <w:szCs w:val="20"/>
              </w:rPr>
            </w:pPr>
            <w:r>
              <w:rPr>
                <w:rFonts w:ascii="Calibri" w:hAnsi="Calibri"/>
                <w:sz w:val="20"/>
                <w:szCs w:val="20"/>
              </w:rPr>
              <w:t>V Brně, dne</w:t>
            </w:r>
            <w:r w:rsidR="006A6E67">
              <w:rPr>
                <w:rFonts w:ascii="Calibri" w:hAnsi="Calibri"/>
                <w:sz w:val="20"/>
                <w:szCs w:val="20"/>
              </w:rPr>
              <w:t xml:space="preserve"> </w:t>
            </w:r>
            <w:r>
              <w:rPr>
                <w:rFonts w:ascii="Calibri" w:hAnsi="Calibri"/>
                <w:sz w:val="20"/>
                <w:szCs w:val="20"/>
              </w:rPr>
              <w:t>30. 1. 2017</w:t>
            </w:r>
          </w:p>
          <w:p w:rsidR="001E321A" w:rsidRDefault="001E321A" w:rsidP="001E321A">
            <w:pPr>
              <w:numPr>
                <w:ilvl w:val="12"/>
                <w:numId w:val="0"/>
              </w:numPr>
              <w:tabs>
                <w:tab w:val="left" w:pos="2268"/>
              </w:tabs>
              <w:jc w:val="both"/>
              <w:rPr>
                <w:rFonts w:ascii="Calibri" w:hAnsi="Calibri"/>
                <w:sz w:val="20"/>
                <w:szCs w:val="20"/>
              </w:rPr>
            </w:pPr>
          </w:p>
          <w:p w:rsidR="009A66AB" w:rsidRDefault="009A66AB" w:rsidP="001E321A">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rsidR="009A66AB" w:rsidRDefault="009A66AB" w:rsidP="00BA6970">
            <w:pPr>
              <w:jc w:val="both"/>
              <w:rPr>
                <w:rFonts w:ascii="Calibri" w:hAnsi="Calibri"/>
                <w:sz w:val="20"/>
                <w:szCs w:val="20"/>
              </w:rPr>
            </w:pPr>
          </w:p>
          <w:p w:rsidR="00E83F97" w:rsidRDefault="00E83F97" w:rsidP="00BA6970">
            <w:pPr>
              <w:jc w:val="both"/>
              <w:rPr>
                <w:rFonts w:ascii="Calibri" w:hAnsi="Calibri"/>
                <w:sz w:val="20"/>
                <w:szCs w:val="20"/>
              </w:rPr>
            </w:pPr>
          </w:p>
          <w:p w:rsidR="009A66AB" w:rsidRDefault="009A66AB" w:rsidP="00BA6970">
            <w:pPr>
              <w:rPr>
                <w:rFonts w:ascii="Calibri" w:hAnsi="Calibri"/>
                <w:sz w:val="20"/>
                <w:szCs w:val="20"/>
              </w:rPr>
            </w:pPr>
          </w:p>
          <w:p w:rsidR="009A66AB" w:rsidRDefault="009A66AB" w:rsidP="001E321A">
            <w:pPr>
              <w:rPr>
                <w:rFonts w:ascii="Calibri" w:hAnsi="Calibri"/>
                <w:sz w:val="20"/>
                <w:szCs w:val="20"/>
              </w:rPr>
            </w:pPr>
            <w:r>
              <w:rPr>
                <w:rFonts w:ascii="Calibri" w:hAnsi="Calibri"/>
                <w:sz w:val="20"/>
                <w:szCs w:val="20"/>
              </w:rPr>
              <w:t>_______________________________</w:t>
            </w:r>
          </w:p>
          <w:p w:rsidR="009A66AB" w:rsidRDefault="001E321A" w:rsidP="001E321A">
            <w:pPr>
              <w:rPr>
                <w:rFonts w:ascii="Calibri" w:hAnsi="Calibri"/>
                <w:b/>
                <w:bCs/>
                <w:sz w:val="20"/>
                <w:szCs w:val="20"/>
              </w:rPr>
            </w:pPr>
            <w:r>
              <w:rPr>
                <w:rFonts w:ascii="Calibri" w:hAnsi="Calibri"/>
                <w:b/>
                <w:bCs/>
                <w:sz w:val="20"/>
                <w:szCs w:val="20"/>
              </w:rPr>
              <w:t xml:space="preserve">          </w:t>
            </w:r>
            <w:r w:rsidR="009A66AB">
              <w:rPr>
                <w:rFonts w:ascii="Calibri" w:hAnsi="Calibri"/>
                <w:b/>
                <w:bCs/>
                <w:sz w:val="20"/>
                <w:szCs w:val="20"/>
              </w:rPr>
              <w:t>Moravská galerie v Brně</w:t>
            </w:r>
          </w:p>
          <w:p w:rsidR="009A66AB" w:rsidRDefault="001E321A" w:rsidP="001E321A">
            <w:pPr>
              <w:rPr>
                <w:rFonts w:ascii="Calibri" w:hAnsi="Calibri"/>
                <w:sz w:val="20"/>
                <w:szCs w:val="20"/>
              </w:rPr>
            </w:pPr>
            <w:r>
              <w:rPr>
                <w:rFonts w:ascii="Calibri" w:hAnsi="Calibri"/>
                <w:sz w:val="20"/>
                <w:szCs w:val="20"/>
              </w:rPr>
              <w:t xml:space="preserve">           </w:t>
            </w:r>
            <w:r w:rsidR="009A66AB">
              <w:rPr>
                <w:rFonts w:ascii="Calibri" w:hAnsi="Calibri"/>
                <w:sz w:val="20"/>
                <w:szCs w:val="20"/>
              </w:rPr>
              <w:t>Mgr. Jan Press, ředitel</w:t>
            </w:r>
            <w:r w:rsidR="009A66AB">
              <w:rPr>
                <w:rFonts w:ascii="Calibri" w:hAnsi="Calibri"/>
                <w:b/>
                <w:bCs/>
                <w:color w:val="000000"/>
                <w:sz w:val="20"/>
                <w:szCs w:val="20"/>
              </w:rPr>
              <w:t xml:space="preserve"> </w:t>
            </w:r>
          </w:p>
        </w:tc>
        <w:tc>
          <w:tcPr>
            <w:tcW w:w="4322" w:type="dxa"/>
          </w:tcPr>
          <w:p w:rsidR="009A66AB" w:rsidRDefault="009A66AB" w:rsidP="00BA6970">
            <w:pPr>
              <w:jc w:val="both"/>
              <w:rPr>
                <w:rFonts w:ascii="Calibri" w:hAnsi="Calibri"/>
                <w:sz w:val="20"/>
                <w:szCs w:val="20"/>
              </w:rPr>
            </w:pPr>
          </w:p>
          <w:p w:rsidR="009A66AB" w:rsidRDefault="009A66AB" w:rsidP="00BA6970">
            <w:pPr>
              <w:jc w:val="both"/>
              <w:rPr>
                <w:rFonts w:ascii="Calibri" w:hAnsi="Calibri"/>
                <w:sz w:val="20"/>
                <w:szCs w:val="20"/>
              </w:rPr>
            </w:pPr>
          </w:p>
          <w:p w:rsidR="009A66AB" w:rsidRDefault="009A66AB" w:rsidP="00BA6970">
            <w:pPr>
              <w:jc w:val="both"/>
              <w:rPr>
                <w:rFonts w:ascii="Calibri" w:hAnsi="Calibri"/>
                <w:sz w:val="20"/>
                <w:szCs w:val="20"/>
              </w:rPr>
            </w:pPr>
            <w:r>
              <w:rPr>
                <w:rFonts w:ascii="Calibri" w:hAnsi="Calibri"/>
                <w:sz w:val="20"/>
                <w:szCs w:val="20"/>
              </w:rPr>
              <w:t xml:space="preserve">zhotovitel: </w:t>
            </w:r>
          </w:p>
          <w:p w:rsidR="009A66AB" w:rsidRDefault="009A66AB" w:rsidP="00BA6970">
            <w:pPr>
              <w:jc w:val="both"/>
              <w:rPr>
                <w:rFonts w:ascii="Calibri" w:hAnsi="Calibri"/>
                <w:sz w:val="20"/>
                <w:szCs w:val="20"/>
              </w:rPr>
            </w:pPr>
          </w:p>
          <w:p w:rsidR="009A66AB" w:rsidRDefault="009A66AB" w:rsidP="00BA6970">
            <w:pPr>
              <w:jc w:val="both"/>
              <w:rPr>
                <w:rFonts w:ascii="Calibri" w:hAnsi="Calibri"/>
                <w:sz w:val="20"/>
                <w:szCs w:val="20"/>
              </w:rPr>
            </w:pPr>
          </w:p>
          <w:p w:rsidR="009A66AB" w:rsidRDefault="009A66AB" w:rsidP="00BA6970">
            <w:pPr>
              <w:jc w:val="both"/>
              <w:rPr>
                <w:rFonts w:ascii="Calibri" w:hAnsi="Calibri"/>
                <w:sz w:val="20"/>
                <w:szCs w:val="20"/>
              </w:rPr>
            </w:pPr>
          </w:p>
          <w:p w:rsidR="009A66AB" w:rsidRDefault="001E321A" w:rsidP="00BA6970">
            <w:pPr>
              <w:jc w:val="both"/>
              <w:rPr>
                <w:rFonts w:ascii="Calibri" w:hAnsi="Calibri"/>
                <w:sz w:val="20"/>
                <w:szCs w:val="20"/>
              </w:rPr>
            </w:pPr>
            <w:r>
              <w:rPr>
                <w:rFonts w:ascii="Calibri" w:hAnsi="Calibri"/>
                <w:sz w:val="20"/>
                <w:szCs w:val="20"/>
              </w:rPr>
              <w:t xml:space="preserve">   _________________________________</w:t>
            </w:r>
          </w:p>
          <w:p w:rsidR="009A66AB" w:rsidRPr="001E321A" w:rsidRDefault="001E321A" w:rsidP="00BA6970">
            <w:pPr>
              <w:jc w:val="both"/>
              <w:rPr>
                <w:rFonts w:ascii="Calibri" w:hAnsi="Calibri"/>
                <w:b/>
                <w:sz w:val="20"/>
                <w:szCs w:val="20"/>
              </w:rPr>
            </w:pPr>
            <w:r>
              <w:rPr>
                <w:rFonts w:ascii="Calibri" w:hAnsi="Calibri"/>
                <w:sz w:val="20"/>
                <w:szCs w:val="20"/>
              </w:rPr>
              <w:t xml:space="preserve">                      </w:t>
            </w:r>
            <w:r>
              <w:rPr>
                <w:rFonts w:ascii="Calibri" w:hAnsi="Calibri"/>
                <w:b/>
                <w:sz w:val="20"/>
                <w:szCs w:val="20"/>
              </w:rPr>
              <w:t>IPO – STAR s. r. o.</w:t>
            </w:r>
          </w:p>
          <w:p w:rsidR="009A66AB" w:rsidRDefault="00864C5A" w:rsidP="001E321A">
            <w:pPr>
              <w:rPr>
                <w:rFonts w:ascii="Calibri" w:hAnsi="Calibri"/>
                <w:sz w:val="20"/>
                <w:szCs w:val="20"/>
              </w:rPr>
            </w:pPr>
            <w:r>
              <w:rPr>
                <w:rFonts w:ascii="Calibri" w:hAnsi="Calibri"/>
                <w:sz w:val="20"/>
                <w:szCs w:val="20"/>
              </w:rPr>
              <w:t xml:space="preserve">       </w:t>
            </w:r>
            <w:r w:rsidR="00CF4CBC">
              <w:rPr>
                <w:rFonts w:ascii="Calibri" w:hAnsi="Calibri"/>
                <w:sz w:val="20"/>
                <w:szCs w:val="20"/>
              </w:rPr>
              <w:t xml:space="preserve">       </w:t>
            </w:r>
            <w:r>
              <w:rPr>
                <w:rFonts w:ascii="Calibri" w:hAnsi="Calibri"/>
                <w:sz w:val="20"/>
                <w:szCs w:val="20"/>
              </w:rPr>
              <w:t xml:space="preserve">   Kajetán Kučera</w:t>
            </w:r>
            <w:r w:rsidR="001E321A">
              <w:rPr>
                <w:rFonts w:ascii="Calibri" w:hAnsi="Calibri"/>
                <w:sz w:val="20"/>
                <w:szCs w:val="20"/>
              </w:rPr>
              <w:t>, jednatel</w:t>
            </w:r>
          </w:p>
        </w:tc>
      </w:tr>
    </w:tbl>
    <w:p w:rsidR="009A66AB" w:rsidRDefault="009A66AB" w:rsidP="009A66AB"/>
    <w:p w:rsidR="00E97FD7" w:rsidRPr="009A66AB" w:rsidRDefault="00E97FD7" w:rsidP="009A66AB"/>
    <w:sectPr w:rsidR="00E97FD7" w:rsidRPr="009A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nsid w:val="0C6B0EB6"/>
    <w:multiLevelType w:val="hybridMultilevel"/>
    <w:tmpl w:val="866C791C"/>
    <w:lvl w:ilvl="0" w:tplc="AAA63E88">
      <w:start w:val="1"/>
      <w:numFmt w:val="decimal"/>
      <w:lvlText w:val="%1."/>
      <w:lvlJc w:val="left"/>
      <w:pPr>
        <w:ind w:left="1110" w:hanging="75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E881969"/>
    <w:multiLevelType w:val="singleLevel"/>
    <w:tmpl w:val="406019B4"/>
    <w:lvl w:ilvl="0">
      <w:start w:val="1"/>
      <w:numFmt w:val="upperLetter"/>
      <w:lvlText w:val="%1."/>
      <w:lvlJc w:val="left"/>
      <w:pPr>
        <w:tabs>
          <w:tab w:val="num" w:pos="786"/>
        </w:tabs>
        <w:ind w:left="786" w:hanging="360"/>
      </w:pPr>
      <w:rPr>
        <w:b/>
      </w:rPr>
    </w:lvl>
  </w:abstractNum>
  <w:abstractNum w:abstractNumId="4">
    <w:nsid w:val="117C6E1C"/>
    <w:multiLevelType w:val="hybridMultilevel"/>
    <w:tmpl w:val="D74CFDA8"/>
    <w:lvl w:ilvl="0" w:tplc="AD645C84">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50061DA"/>
    <w:multiLevelType w:val="hybridMultilevel"/>
    <w:tmpl w:val="11AC55D6"/>
    <w:lvl w:ilvl="0" w:tplc="6332FEC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D04316"/>
    <w:multiLevelType w:val="hybridMultilevel"/>
    <w:tmpl w:val="BA6070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0B732F8"/>
    <w:multiLevelType w:val="hybridMultilevel"/>
    <w:tmpl w:val="25E64880"/>
    <w:lvl w:ilvl="0" w:tplc="E54C55B0">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1532E05"/>
    <w:multiLevelType w:val="hybridMultilevel"/>
    <w:tmpl w:val="670CA29E"/>
    <w:lvl w:ilvl="0" w:tplc="12CEACFE">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4DE20B5"/>
    <w:multiLevelType w:val="hybridMultilevel"/>
    <w:tmpl w:val="77045D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9E90115"/>
    <w:multiLevelType w:val="hybridMultilevel"/>
    <w:tmpl w:val="6896AC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start w:val="1"/>
      <w:numFmt w:val="bullet"/>
      <w:lvlText w:val="o"/>
      <w:lvlJc w:val="left"/>
      <w:pPr>
        <w:ind w:left="2509" w:hanging="360"/>
      </w:pPr>
      <w:rPr>
        <w:rFonts w:ascii="Courier New" w:hAnsi="Courier New" w:cs="Courier New" w:hint="default"/>
      </w:rPr>
    </w:lvl>
    <w:lvl w:ilvl="2" w:tplc="04050005">
      <w:start w:val="1"/>
      <w:numFmt w:val="bullet"/>
      <w:lvlText w:val=""/>
      <w:lvlJc w:val="left"/>
      <w:pPr>
        <w:ind w:left="3229" w:hanging="360"/>
      </w:pPr>
      <w:rPr>
        <w:rFonts w:ascii="Wingdings" w:hAnsi="Wingdings" w:hint="default"/>
      </w:rPr>
    </w:lvl>
    <w:lvl w:ilvl="3" w:tplc="04050001">
      <w:start w:val="1"/>
      <w:numFmt w:val="bullet"/>
      <w:lvlText w:val=""/>
      <w:lvlJc w:val="left"/>
      <w:pPr>
        <w:ind w:left="3949" w:hanging="360"/>
      </w:pPr>
      <w:rPr>
        <w:rFonts w:ascii="Symbol" w:hAnsi="Symbol" w:hint="default"/>
      </w:rPr>
    </w:lvl>
    <w:lvl w:ilvl="4" w:tplc="04050003">
      <w:start w:val="1"/>
      <w:numFmt w:val="bullet"/>
      <w:lvlText w:val="o"/>
      <w:lvlJc w:val="left"/>
      <w:pPr>
        <w:ind w:left="4669" w:hanging="360"/>
      </w:pPr>
      <w:rPr>
        <w:rFonts w:ascii="Courier New" w:hAnsi="Courier New" w:cs="Courier New" w:hint="default"/>
      </w:rPr>
    </w:lvl>
    <w:lvl w:ilvl="5" w:tplc="04050005">
      <w:start w:val="1"/>
      <w:numFmt w:val="bullet"/>
      <w:lvlText w:val=""/>
      <w:lvlJc w:val="left"/>
      <w:pPr>
        <w:ind w:left="5389" w:hanging="360"/>
      </w:pPr>
      <w:rPr>
        <w:rFonts w:ascii="Wingdings" w:hAnsi="Wingdings" w:hint="default"/>
      </w:rPr>
    </w:lvl>
    <w:lvl w:ilvl="6" w:tplc="04050001">
      <w:start w:val="1"/>
      <w:numFmt w:val="bullet"/>
      <w:lvlText w:val=""/>
      <w:lvlJc w:val="left"/>
      <w:pPr>
        <w:ind w:left="6109" w:hanging="360"/>
      </w:pPr>
      <w:rPr>
        <w:rFonts w:ascii="Symbol" w:hAnsi="Symbol" w:hint="default"/>
      </w:rPr>
    </w:lvl>
    <w:lvl w:ilvl="7" w:tplc="04050003">
      <w:start w:val="1"/>
      <w:numFmt w:val="bullet"/>
      <w:lvlText w:val="o"/>
      <w:lvlJc w:val="left"/>
      <w:pPr>
        <w:ind w:left="6829" w:hanging="360"/>
      </w:pPr>
      <w:rPr>
        <w:rFonts w:ascii="Courier New" w:hAnsi="Courier New" w:cs="Courier New" w:hint="default"/>
      </w:rPr>
    </w:lvl>
    <w:lvl w:ilvl="8" w:tplc="04050005">
      <w:start w:val="1"/>
      <w:numFmt w:val="bullet"/>
      <w:lvlText w:val=""/>
      <w:lvlJc w:val="left"/>
      <w:pPr>
        <w:ind w:left="7549" w:hanging="360"/>
      </w:pPr>
      <w:rPr>
        <w:rFonts w:ascii="Wingdings" w:hAnsi="Wingdings" w:hint="default"/>
      </w:rPr>
    </w:lvl>
  </w:abstractNum>
  <w:abstractNum w:abstractNumId="12">
    <w:nsid w:val="37474CE9"/>
    <w:multiLevelType w:val="hybridMultilevel"/>
    <w:tmpl w:val="B42A62C4"/>
    <w:lvl w:ilvl="0" w:tplc="68BEA88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D6F1679"/>
    <w:multiLevelType w:val="hybridMultilevel"/>
    <w:tmpl w:val="F2E4D84A"/>
    <w:lvl w:ilvl="0" w:tplc="1D862734">
      <w:start w:val="1"/>
      <w:numFmt w:val="lowerLetter"/>
      <w:lvlText w:val="%1)"/>
      <w:lvlJc w:val="left"/>
      <w:pPr>
        <w:tabs>
          <w:tab w:val="num" w:pos="0"/>
        </w:tabs>
        <w:ind w:left="1260" w:hanging="360"/>
      </w:pPr>
      <w:rPr>
        <w:rFonts w:cs="Times New Roman"/>
        <w:b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32D4A88"/>
    <w:multiLevelType w:val="hybridMultilevel"/>
    <w:tmpl w:val="3D42618A"/>
    <w:lvl w:ilvl="0" w:tplc="F886DE6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A31E8D"/>
    <w:multiLevelType w:val="hybridMultilevel"/>
    <w:tmpl w:val="AF5E410C"/>
    <w:lvl w:ilvl="0" w:tplc="AC2A5948">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DE2FAB"/>
    <w:multiLevelType w:val="hybridMultilevel"/>
    <w:tmpl w:val="EBCECFBA"/>
    <w:lvl w:ilvl="0" w:tplc="2422A30E">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5E621773"/>
    <w:multiLevelType w:val="hybridMultilevel"/>
    <w:tmpl w:val="89AE4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63521BF2"/>
    <w:multiLevelType w:val="hybridMultilevel"/>
    <w:tmpl w:val="BC743D98"/>
    <w:lvl w:ilvl="0" w:tplc="76A8655A">
      <w:start w:val="7"/>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3730D7D"/>
    <w:multiLevelType w:val="hybridMultilevel"/>
    <w:tmpl w:val="62EA0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FA37F0"/>
    <w:multiLevelType w:val="hybridMultilevel"/>
    <w:tmpl w:val="FAF661F0"/>
    <w:lvl w:ilvl="0" w:tplc="D1F66E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907D2B"/>
    <w:multiLevelType w:val="hybridMultilevel"/>
    <w:tmpl w:val="D6B202F8"/>
    <w:lvl w:ilvl="0" w:tplc="CB7CD0FC">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510DC1"/>
    <w:multiLevelType w:val="hybridMultilevel"/>
    <w:tmpl w:val="49EE97DA"/>
    <w:lvl w:ilvl="0" w:tplc="21784058">
      <w:start w:val="1"/>
      <w:numFmt w:val="decimal"/>
      <w:lvlText w:val="%1."/>
      <w:lvlJc w:val="left"/>
      <w:pPr>
        <w:tabs>
          <w:tab w:val="num" w:pos="720"/>
        </w:tabs>
        <w:ind w:left="720" w:hanging="360"/>
      </w:pPr>
      <w:rPr>
        <w:rFonts w:asciiTheme="minorHAnsi" w:hAnsiTheme="minorHAnsi" w:hint="default"/>
        <w:b/>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C26049F"/>
    <w:multiLevelType w:val="hybridMultilevel"/>
    <w:tmpl w:val="E9108EBA"/>
    <w:lvl w:ilvl="0" w:tplc="66728BC2">
      <w:start w:val="1"/>
      <w:numFmt w:val="upperLetter"/>
      <w:lvlText w:val="%1."/>
      <w:lvlJc w:val="left"/>
      <w:pPr>
        <w:tabs>
          <w:tab w:val="num" w:pos="786"/>
        </w:tabs>
        <w:ind w:left="786"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20"/>
  </w:num>
  <w:num w:numId="15">
    <w:abstractNumId w:val="22"/>
  </w:num>
  <w:num w:numId="16">
    <w:abstractNumId w:val="16"/>
  </w:num>
  <w:num w:numId="17">
    <w:abstractNumId w:val="15"/>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C"/>
    <w:rsid w:val="001D1D93"/>
    <w:rsid w:val="001E321A"/>
    <w:rsid w:val="004120E9"/>
    <w:rsid w:val="00463913"/>
    <w:rsid w:val="00501A2C"/>
    <w:rsid w:val="00631B9C"/>
    <w:rsid w:val="006A6E67"/>
    <w:rsid w:val="007D4E3E"/>
    <w:rsid w:val="00864C5A"/>
    <w:rsid w:val="00930687"/>
    <w:rsid w:val="009A66AB"/>
    <w:rsid w:val="00AB3C3E"/>
    <w:rsid w:val="00AB7667"/>
    <w:rsid w:val="00CF4CBC"/>
    <w:rsid w:val="00D002DC"/>
    <w:rsid w:val="00D21EF0"/>
    <w:rsid w:val="00E36702"/>
    <w:rsid w:val="00E56F47"/>
    <w:rsid w:val="00E83F97"/>
    <w:rsid w:val="00E9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6AB"/>
  </w:style>
  <w:style w:type="paragraph" w:styleId="Nadpis7">
    <w:name w:val="heading 7"/>
    <w:basedOn w:val="Normln"/>
    <w:next w:val="Normln"/>
    <w:link w:val="Nadpis7Char"/>
    <w:semiHidden/>
    <w:unhideWhenUsed/>
    <w:qFormat/>
    <w:rsid w:val="009A66AB"/>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9A66A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9A66A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A66AB"/>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9A66AB"/>
    <w:rPr>
      <w:sz w:val="16"/>
      <w:szCs w:val="16"/>
    </w:rPr>
  </w:style>
  <w:style w:type="paragraph" w:styleId="Textbubliny">
    <w:name w:val="Balloon Text"/>
    <w:basedOn w:val="Normln"/>
    <w:link w:val="TextbublinyChar"/>
    <w:uiPriority w:val="99"/>
    <w:semiHidden/>
    <w:unhideWhenUsed/>
    <w:rsid w:val="009A66A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9A66AB"/>
    <w:rPr>
      <w:rFonts w:ascii="Tahoma" w:eastAsia="Times New Roman" w:hAnsi="Tahoma" w:cs="Tahoma"/>
      <w:sz w:val="16"/>
      <w:szCs w:val="16"/>
      <w:lang w:eastAsia="cs-CZ"/>
    </w:rPr>
  </w:style>
  <w:style w:type="paragraph" w:styleId="Odstavecseseznamem">
    <w:name w:val="List Paragraph"/>
    <w:basedOn w:val="Normln"/>
    <w:uiPriority w:val="34"/>
    <w:qFormat/>
    <w:rsid w:val="009A66AB"/>
    <w:pPr>
      <w:spacing w:after="0" w:line="240" w:lineRule="auto"/>
      <w:ind w:left="720"/>
      <w:contextualSpacing/>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A66AB"/>
    <w:rPr>
      <w:b/>
      <w:bCs/>
    </w:rPr>
  </w:style>
  <w:style w:type="character" w:customStyle="1" w:styleId="PedmtkomenteChar">
    <w:name w:val="Předmět komentáře Char"/>
    <w:basedOn w:val="TextkomenteChar"/>
    <w:link w:val="Pedmtkomente"/>
    <w:uiPriority w:val="99"/>
    <w:semiHidden/>
    <w:rsid w:val="009A66AB"/>
    <w:rPr>
      <w:rFonts w:ascii="Times New Roman" w:eastAsia="Times New Roman" w:hAnsi="Times New Roman" w:cs="Times New Roman"/>
      <w:b/>
      <w:bCs/>
      <w:sz w:val="20"/>
      <w:szCs w:val="20"/>
      <w:lang w:eastAsia="cs-CZ"/>
    </w:rPr>
  </w:style>
  <w:style w:type="paragraph" w:styleId="Revize">
    <w:name w:val="Revision"/>
    <w:hidden/>
    <w:uiPriority w:val="99"/>
    <w:semiHidden/>
    <w:rsid w:val="009A66AB"/>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9A66AB"/>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9A66AB"/>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9A66AB"/>
    <w:rPr>
      <w:color w:val="0000FF" w:themeColor="hyperlink"/>
      <w:u w:val="single"/>
    </w:rPr>
  </w:style>
  <w:style w:type="character" w:customStyle="1" w:styleId="apple-converted-space">
    <w:name w:val="apple-converted-space"/>
    <w:basedOn w:val="Standardnpsmoodstavce"/>
    <w:rsid w:val="009A66AB"/>
  </w:style>
  <w:style w:type="paragraph" w:styleId="Zhlav">
    <w:name w:val="header"/>
    <w:basedOn w:val="Normln"/>
    <w:link w:val="ZhlavChar"/>
    <w:uiPriority w:val="99"/>
    <w:unhideWhenUsed/>
    <w:rsid w:val="009A66A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A66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6A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9A66A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6AB"/>
  </w:style>
  <w:style w:type="paragraph" w:styleId="Nadpis7">
    <w:name w:val="heading 7"/>
    <w:basedOn w:val="Normln"/>
    <w:next w:val="Normln"/>
    <w:link w:val="Nadpis7Char"/>
    <w:semiHidden/>
    <w:unhideWhenUsed/>
    <w:qFormat/>
    <w:rsid w:val="009A66AB"/>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9A66A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9A66A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A66AB"/>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9A66AB"/>
    <w:rPr>
      <w:sz w:val="16"/>
      <w:szCs w:val="16"/>
    </w:rPr>
  </w:style>
  <w:style w:type="paragraph" w:styleId="Textbubliny">
    <w:name w:val="Balloon Text"/>
    <w:basedOn w:val="Normln"/>
    <w:link w:val="TextbublinyChar"/>
    <w:uiPriority w:val="99"/>
    <w:semiHidden/>
    <w:unhideWhenUsed/>
    <w:rsid w:val="009A66A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9A66AB"/>
    <w:rPr>
      <w:rFonts w:ascii="Tahoma" w:eastAsia="Times New Roman" w:hAnsi="Tahoma" w:cs="Tahoma"/>
      <w:sz w:val="16"/>
      <w:szCs w:val="16"/>
      <w:lang w:eastAsia="cs-CZ"/>
    </w:rPr>
  </w:style>
  <w:style w:type="paragraph" w:styleId="Odstavecseseznamem">
    <w:name w:val="List Paragraph"/>
    <w:basedOn w:val="Normln"/>
    <w:uiPriority w:val="34"/>
    <w:qFormat/>
    <w:rsid w:val="009A66AB"/>
    <w:pPr>
      <w:spacing w:after="0" w:line="240" w:lineRule="auto"/>
      <w:ind w:left="720"/>
      <w:contextualSpacing/>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A66AB"/>
    <w:rPr>
      <w:b/>
      <w:bCs/>
    </w:rPr>
  </w:style>
  <w:style w:type="character" w:customStyle="1" w:styleId="PedmtkomenteChar">
    <w:name w:val="Předmět komentáře Char"/>
    <w:basedOn w:val="TextkomenteChar"/>
    <w:link w:val="Pedmtkomente"/>
    <w:uiPriority w:val="99"/>
    <w:semiHidden/>
    <w:rsid w:val="009A66AB"/>
    <w:rPr>
      <w:rFonts w:ascii="Times New Roman" w:eastAsia="Times New Roman" w:hAnsi="Times New Roman" w:cs="Times New Roman"/>
      <w:b/>
      <w:bCs/>
      <w:sz w:val="20"/>
      <w:szCs w:val="20"/>
      <w:lang w:eastAsia="cs-CZ"/>
    </w:rPr>
  </w:style>
  <w:style w:type="paragraph" w:styleId="Revize">
    <w:name w:val="Revision"/>
    <w:hidden/>
    <w:uiPriority w:val="99"/>
    <w:semiHidden/>
    <w:rsid w:val="009A66AB"/>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9A66AB"/>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9A66AB"/>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9A66AB"/>
    <w:rPr>
      <w:color w:val="0000FF" w:themeColor="hyperlink"/>
      <w:u w:val="single"/>
    </w:rPr>
  </w:style>
  <w:style w:type="character" w:customStyle="1" w:styleId="apple-converted-space">
    <w:name w:val="apple-converted-space"/>
    <w:basedOn w:val="Standardnpsmoodstavce"/>
    <w:rsid w:val="009A66AB"/>
  </w:style>
  <w:style w:type="paragraph" w:styleId="Zhlav">
    <w:name w:val="header"/>
    <w:basedOn w:val="Normln"/>
    <w:link w:val="ZhlavChar"/>
    <w:uiPriority w:val="99"/>
    <w:unhideWhenUsed/>
    <w:rsid w:val="009A66A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A66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6A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9A66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vlina.groligova@moravska-galeri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79D4-8D2E-442F-AFC1-CA65C2B0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4978</Words>
  <Characters>29377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Moosová Šárka</dc:creator>
  <cp:keywords/>
  <dc:description/>
  <cp:lastModifiedBy>Moosová Šárka</cp:lastModifiedBy>
  <cp:revision>17</cp:revision>
  <cp:lastPrinted>2017-01-31T08:29:00Z</cp:lastPrinted>
  <dcterms:created xsi:type="dcterms:W3CDTF">2017-01-11T15:04:00Z</dcterms:created>
  <dcterms:modified xsi:type="dcterms:W3CDTF">2017-01-31T09:08:00Z</dcterms:modified>
</cp:coreProperties>
</file>