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F61025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Dohoda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F6102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o vypořádání bezdůvodného obohacení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„Dohoda)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>uzavřená níže uvedeného dne, měsíce a roku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>mezi těmito smluvními stranami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F6102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 Základní škola T. G. Masaryka, Jihlava, příspěvková organizace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se sídlem Žižkova 2048/50, 586 01,  Jihlava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zastoupená Mgr. Andreou Frolíkovou, ředitelkou školy 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k podpisu dohody oprávněna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IČO 47366303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objednatel)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Default="00F61025" w:rsidP="00F61025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6102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2.  </w:t>
      </w:r>
      <w:r w:rsidR="00BD177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Jaroslav Havlina</w:t>
      </w:r>
    </w:p>
    <w:p w:rsidR="00F61025" w:rsidRPr="00BD1776" w:rsidRDefault="00F61025" w:rsidP="00F61025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17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BD1776" w:rsidRPr="00BD1776">
        <w:rPr>
          <w:rFonts w:ascii="Times New Roman" w:eastAsia="Times New Roman" w:hAnsi="Times New Roman" w:cs="Times New Roman"/>
          <w:sz w:val="24"/>
          <w:szCs w:val="24"/>
          <w:lang w:eastAsia="cs-CZ"/>
        </w:rPr>
        <w:t>Na Slunečné stráni 244</w:t>
      </w:r>
    </w:p>
    <w:p w:rsidR="00BD1776" w:rsidRPr="00BD1776" w:rsidRDefault="00BD1776" w:rsidP="00F61025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17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Jánské Lázně 542 25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BD1776">
        <w:rPr>
          <w:rFonts w:ascii="Times New Roman" w:eastAsia="Times New Roman" w:hAnsi="Times New Roman" w:cs="Times New Roman"/>
          <w:sz w:val="24"/>
          <w:szCs w:val="24"/>
          <w:lang w:eastAsia="cs-CZ"/>
        </w:rPr>
        <w:t>IČO 66827981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(dále jen zhotovitel)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>I.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cs-CZ"/>
        </w:rPr>
      </w:pP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vystavil dne</w:t>
      </w:r>
      <w:r w:rsidR="00AE74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26. 9</w:t>
      </w: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>. 2019 objednávku č.</w:t>
      </w:r>
      <w:r w:rsidR="00AE74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SML/810078</w:t>
      </w: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/2019 </w:t>
      </w:r>
      <w:r w:rsidR="00AE7455">
        <w:rPr>
          <w:rFonts w:ascii="Times New Roman" w:eastAsia="Times New Roman" w:hAnsi="Times New Roman" w:cs="Times New Roman"/>
          <w:sz w:val="24"/>
          <w:szCs w:val="24"/>
          <w:lang w:eastAsia="cs-CZ"/>
        </w:rPr>
        <w:t>na částku 36.</w:t>
      </w:r>
      <w:r w:rsidR="006C67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E7455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6C67D3">
        <w:rPr>
          <w:rFonts w:ascii="Times New Roman" w:eastAsia="Times New Roman" w:hAnsi="Times New Roman" w:cs="Times New Roman"/>
          <w:sz w:val="24"/>
          <w:szCs w:val="24"/>
          <w:lang w:eastAsia="cs-CZ"/>
        </w:rPr>
        <w:t>00</w:t>
      </w: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 včetně DPH, kterou zhotovitel akceptoval a objednávku plnil v termínu </w:t>
      </w:r>
      <w:r w:rsidR="00ED06AB">
        <w:rPr>
          <w:rFonts w:ascii="Times New Roman" w:eastAsia="Times New Roman" w:hAnsi="Times New Roman" w:cs="Times New Roman"/>
          <w:sz w:val="24"/>
          <w:szCs w:val="24"/>
          <w:lang w:eastAsia="cs-CZ"/>
        </w:rPr>
        <w:t>dne 20</w:t>
      </w:r>
      <w:r w:rsidR="001C4A14">
        <w:rPr>
          <w:rFonts w:ascii="Times New Roman" w:eastAsia="Times New Roman" w:hAnsi="Times New Roman" w:cs="Times New Roman"/>
          <w:sz w:val="24"/>
          <w:szCs w:val="24"/>
          <w:lang w:eastAsia="cs-CZ"/>
        </w:rPr>
        <w:t>. 10</w:t>
      </w: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>. 2019, kdy došlo k předání a převzetí</w:t>
      </w:r>
      <w:r w:rsidR="00AE74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36.0</w:t>
      </w:r>
      <w:r w:rsidR="001C4A14">
        <w:rPr>
          <w:rFonts w:ascii="Times New Roman" w:eastAsia="Times New Roman" w:hAnsi="Times New Roman" w:cs="Times New Roman"/>
          <w:sz w:val="24"/>
          <w:szCs w:val="24"/>
          <w:lang w:eastAsia="cs-CZ"/>
        </w:rPr>
        <w:t>00</w:t>
      </w:r>
      <w:r w:rsidR="00ED06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 jako záloha na ubytování a stravování LVK.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>II.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>1. Při dodatečné kontrole objednatelem bylo zjištěno, že objednávka ani její akceptace nebyla zveřejněna dle § 5 odst. 1 zákona č. 340/2015 Sb., o registru smluv v platném znění (dále jen „zákon o registru smluv“). Objednávka tak byla zrušena od počátku v souladu s ust. § 7 odst. 1 zákona o registru smluv.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>2. Plnění poskytnutá ze zrušené objednávky se tak stávají bezdůvodným obohacením, protože bylo plněno bez právního důvodu.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>III.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>1. Na základě výše uvedených skutečností uzavírají smluvní strany tuto Dohodu: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konstatují, že: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1) že dne </w:t>
      </w:r>
      <w:r w:rsidR="00ED06AB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="001C4A14">
        <w:rPr>
          <w:rFonts w:ascii="Times New Roman" w:eastAsia="Times New Roman" w:hAnsi="Times New Roman" w:cs="Times New Roman"/>
          <w:sz w:val="24"/>
          <w:szCs w:val="24"/>
          <w:lang w:eastAsia="cs-CZ"/>
        </w:rPr>
        <w:t>. 10.</w:t>
      </w: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2019 byla zhotovitelem objednateli předána provedená práce –</w:t>
      </w:r>
      <w:r w:rsidR="00ED30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Záloha ceny LVK</w:t>
      </w:r>
      <w:bookmarkStart w:id="0" w:name="_GoBack"/>
      <w:bookmarkEnd w:id="0"/>
      <w:r w:rsidR="001C4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základě předávacího protokolu </w:t>
      </w:r>
      <w:r w:rsidR="001C4A14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ED06AB">
        <w:rPr>
          <w:rFonts w:ascii="Times New Roman" w:eastAsia="Times New Roman" w:hAnsi="Times New Roman" w:cs="Times New Roman"/>
          <w:sz w:val="24"/>
          <w:szCs w:val="24"/>
          <w:lang w:eastAsia="cs-CZ"/>
        </w:rPr>
        <w:t> souladu s objednávkou ze dne 26. 9</w:t>
      </w: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>. 2019</w:t>
      </w:r>
      <w:r w:rsidRPr="00F61025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cs-CZ"/>
        </w:rPr>
        <w:t xml:space="preserve">             </w:t>
      </w: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>2) dne</w:t>
      </w:r>
      <w:r w:rsidR="00ED06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26. 9</w:t>
      </w: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>. 2019 byla v souladu a se souhlasem objednatele s objednávkou č.</w:t>
      </w:r>
      <w:r w:rsidR="00ED06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11900261</w:t>
      </w: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uhrazena zhotoviteli smluvní cena ve výši</w:t>
      </w:r>
      <w:r w:rsidR="00ED06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36</w:t>
      </w:r>
      <w:r w:rsidR="001C4A14">
        <w:rPr>
          <w:rFonts w:ascii="Times New Roman" w:eastAsia="Times New Roman" w:hAnsi="Times New Roman" w:cs="Times New Roman"/>
          <w:sz w:val="24"/>
          <w:szCs w:val="24"/>
          <w:lang w:eastAsia="cs-CZ"/>
        </w:rPr>
        <w:t>.500</w:t>
      </w: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 včetně DPH. 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>2. Smluvní strany výše uvedená plnění smlouvy dle bodu 1) a 2) tohoto článku považují za nesporná a prohlašují, že plnění přijímají do svého vlastnictví.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>3. Každá smluvní strana prohlašuje, že se neobohatila na úkor druhé smluvní strany a jednala v dobré víře.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>IV.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>1. Smluvní strany souhlasí s uveřejněním této Dohody v registru smluv podle zákona o registru smluv. Uveřejnění Dohody prostřednictvím registru smluv zajistí objednatel.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>2. Práva a povinnosti touto Dohodou výslovně neupravené se řídí zákonem č. 89/2012 Sb., občanský zákoník v platném znění.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>3. Tuto dohodu lze měnit pouze písemnými číslovanými dodatky, podepsanými oprávněnými zástupci obou smluvních stran.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>V.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>1. Tato Dohoda je vyhotovena ve třech stejnopisech, z nichž každý má platnost originálu. Objednatel obdrží dvě vyhotovení a zhotovitel jedno vyhotovení.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>2. Smluvní strany potvrzují, že si tuto Dohodu před jejím podpisem přečetly a že s jejím obsahem souhlasí.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Nedílnou součástí této Dohody je kopie objednávky č. </w:t>
      </w:r>
      <w:r w:rsidR="00ED06AB">
        <w:rPr>
          <w:rFonts w:ascii="Times New Roman" w:eastAsia="Times New Roman" w:hAnsi="Times New Roman" w:cs="Times New Roman"/>
          <w:sz w:val="24"/>
          <w:szCs w:val="24"/>
          <w:lang w:eastAsia="cs-CZ"/>
        </w:rPr>
        <w:t>SML/810078</w:t>
      </w: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>/2019.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>4. Tato Dohoda nabývá platnosti dnem jejího podpisu oběma smluvními stranami a účinností dnem uveřejnění v registru smluv.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>V Jihlavě dne: 20. 11. 2020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>Za objednatele:                                                                       Za zhotovitele:</w:t>
      </w:r>
    </w:p>
    <w:p w:rsidR="00AB0C73" w:rsidRDefault="00AB0C73"/>
    <w:sectPr w:rsidR="00AB0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025" w:rsidRDefault="00F61025" w:rsidP="00F61025">
      <w:pPr>
        <w:spacing w:after="0" w:line="240" w:lineRule="auto"/>
      </w:pPr>
      <w:r>
        <w:separator/>
      </w:r>
    </w:p>
  </w:endnote>
  <w:endnote w:type="continuationSeparator" w:id="0">
    <w:p w:rsidR="00F61025" w:rsidRDefault="00F61025" w:rsidP="00F61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025" w:rsidRDefault="00F61025" w:rsidP="00F61025">
      <w:pPr>
        <w:spacing w:after="0" w:line="240" w:lineRule="auto"/>
      </w:pPr>
      <w:r>
        <w:separator/>
      </w:r>
    </w:p>
  </w:footnote>
  <w:footnote w:type="continuationSeparator" w:id="0">
    <w:p w:rsidR="00F61025" w:rsidRDefault="00F61025" w:rsidP="00F610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025"/>
    <w:rsid w:val="001C4A14"/>
    <w:rsid w:val="005973A4"/>
    <w:rsid w:val="006C67D3"/>
    <w:rsid w:val="00AB0C73"/>
    <w:rsid w:val="00AE7455"/>
    <w:rsid w:val="00BD1776"/>
    <w:rsid w:val="00ED06AB"/>
    <w:rsid w:val="00ED30CC"/>
    <w:rsid w:val="00F6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75BCC"/>
  <w15:chartTrackingRefBased/>
  <w15:docId w15:val="{271EAFB1-DE4D-446B-9784-C3F5FBB5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Frolíková</dc:creator>
  <cp:keywords/>
  <dc:description/>
  <cp:lastModifiedBy>Frolíková</cp:lastModifiedBy>
  <cp:revision>3</cp:revision>
  <dcterms:created xsi:type="dcterms:W3CDTF">2020-11-18T10:12:00Z</dcterms:created>
  <dcterms:modified xsi:type="dcterms:W3CDTF">2020-11-18T10:20:00Z</dcterms:modified>
</cp:coreProperties>
</file>