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9C843" w14:textId="77777777" w:rsidR="00D0490B" w:rsidRDefault="00D0490B" w:rsidP="00D0490B">
      <w:pPr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32"/>
          <w:szCs w:val="32"/>
        </w:rPr>
        <w:t>S</w:t>
      </w:r>
      <w:r>
        <w:rPr>
          <w:b/>
          <w:bCs/>
          <w:caps/>
          <w:sz w:val="28"/>
          <w:szCs w:val="28"/>
        </w:rPr>
        <w:t>mlouva o dílo</w:t>
      </w:r>
    </w:p>
    <w:p w14:paraId="4964752D" w14:textId="77777777" w:rsidR="00D0490B" w:rsidRDefault="00D0490B" w:rsidP="00D0490B">
      <w:pPr>
        <w:pStyle w:val="Zkladntext2"/>
        <w:spacing w:before="120" w:line="240" w:lineRule="auto"/>
        <w:jc w:val="center"/>
        <w:rPr>
          <w:sz w:val="24"/>
          <w:szCs w:val="24"/>
        </w:rPr>
      </w:pPr>
      <w:r w:rsidRPr="007B381C">
        <w:rPr>
          <w:sz w:val="24"/>
          <w:szCs w:val="24"/>
        </w:rPr>
        <w:t>uzavřená podle § 2586</w:t>
      </w:r>
      <w:r w:rsidRPr="007B381C">
        <w:rPr>
          <w:i/>
          <w:sz w:val="24"/>
          <w:szCs w:val="24"/>
        </w:rPr>
        <w:t xml:space="preserve"> </w:t>
      </w:r>
      <w:r w:rsidRPr="007B381C">
        <w:rPr>
          <w:sz w:val="24"/>
          <w:szCs w:val="24"/>
        </w:rPr>
        <w:t xml:space="preserve"> a násl. zákona č. 89/2012 Sb., občanského zákoníku, v platném znění,</w:t>
      </w:r>
    </w:p>
    <w:p w14:paraId="2DF01A17" w14:textId="290CEB82" w:rsidR="00D0490B" w:rsidRPr="00237727" w:rsidRDefault="00D0490B" w:rsidP="00D0490B">
      <w:pPr>
        <w:pStyle w:val="Zkladntext2"/>
        <w:spacing w:before="120" w:line="240" w:lineRule="auto"/>
        <w:jc w:val="center"/>
        <w:rPr>
          <w:sz w:val="24"/>
          <w:szCs w:val="24"/>
        </w:rPr>
      </w:pPr>
      <w:r w:rsidRPr="00237727">
        <w:rPr>
          <w:sz w:val="24"/>
          <w:szCs w:val="24"/>
        </w:rPr>
        <w:t xml:space="preserve">č. smlouvy objednatele: </w:t>
      </w:r>
      <w:r w:rsidR="007D0648">
        <w:rPr>
          <w:sz w:val="24"/>
          <w:szCs w:val="24"/>
        </w:rPr>
        <w:t>SoD3/2/2020/</w:t>
      </w:r>
      <w:proofErr w:type="spellStart"/>
      <w:r w:rsidR="007D0648">
        <w:rPr>
          <w:sz w:val="24"/>
          <w:szCs w:val="24"/>
        </w:rPr>
        <w:t>jor</w:t>
      </w:r>
      <w:proofErr w:type="spellEnd"/>
      <w:r w:rsidRPr="00237727">
        <w:rPr>
          <w:sz w:val="24"/>
          <w:szCs w:val="24"/>
        </w:rPr>
        <w:br/>
      </w:r>
      <w:r w:rsidR="00EA7AED">
        <w:rPr>
          <w:sz w:val="24"/>
          <w:szCs w:val="24"/>
        </w:rPr>
        <w:t>DODATEK č.1</w:t>
      </w:r>
    </w:p>
    <w:p w14:paraId="6F25AD8F" w14:textId="77777777" w:rsidR="00D0490B" w:rsidRPr="007B381C" w:rsidRDefault="00D0490B" w:rsidP="00D0490B">
      <w:pPr>
        <w:pStyle w:val="Zkladntext2"/>
        <w:spacing w:before="120" w:line="240" w:lineRule="auto"/>
        <w:jc w:val="center"/>
        <w:rPr>
          <w:sz w:val="24"/>
          <w:szCs w:val="24"/>
        </w:rPr>
      </w:pPr>
      <w:r w:rsidRPr="007B381C">
        <w:rPr>
          <w:sz w:val="24"/>
          <w:szCs w:val="24"/>
        </w:rPr>
        <w:t>mezi</w:t>
      </w:r>
    </w:p>
    <w:p w14:paraId="1380328D" w14:textId="77777777" w:rsidR="00D0490B" w:rsidRPr="007B381C" w:rsidRDefault="00D0490B" w:rsidP="00D0490B">
      <w:pPr>
        <w:pStyle w:val="Zkladntext"/>
        <w:rPr>
          <w:sz w:val="24"/>
          <w:szCs w:val="24"/>
        </w:rPr>
      </w:pPr>
    </w:p>
    <w:p w14:paraId="381FF868" w14:textId="77777777" w:rsidR="00D0490B" w:rsidRPr="007B381C" w:rsidRDefault="00D0490B" w:rsidP="00D0490B">
      <w:pPr>
        <w:rPr>
          <w:b/>
          <w:sz w:val="24"/>
          <w:szCs w:val="24"/>
        </w:rPr>
      </w:pPr>
      <w:r w:rsidRPr="007B381C">
        <w:rPr>
          <w:sz w:val="24"/>
          <w:szCs w:val="24"/>
        </w:rPr>
        <w:t xml:space="preserve">1. </w:t>
      </w:r>
      <w:r w:rsidRPr="007B381C">
        <w:rPr>
          <w:sz w:val="24"/>
          <w:szCs w:val="24"/>
        </w:rPr>
        <w:tab/>
      </w:r>
      <w:r w:rsidRPr="007B381C">
        <w:rPr>
          <w:b/>
          <w:sz w:val="24"/>
          <w:szCs w:val="24"/>
        </w:rPr>
        <w:t xml:space="preserve">Lesy města Brna, a.s. </w:t>
      </w:r>
    </w:p>
    <w:p w14:paraId="3D897590" w14:textId="77777777" w:rsidR="00D0490B" w:rsidRPr="007B381C" w:rsidRDefault="00D0490B" w:rsidP="00D0490B">
      <w:pPr>
        <w:ind w:firstLine="708"/>
        <w:rPr>
          <w:sz w:val="24"/>
          <w:szCs w:val="24"/>
        </w:rPr>
      </w:pPr>
      <w:r w:rsidRPr="007B381C">
        <w:rPr>
          <w:sz w:val="24"/>
          <w:szCs w:val="24"/>
        </w:rPr>
        <w:t>se sídlem Křížkovského 247, 664 34, Kuřim</w:t>
      </w:r>
    </w:p>
    <w:p w14:paraId="5D6FEF9A" w14:textId="77777777" w:rsidR="00D0490B" w:rsidRPr="007B381C" w:rsidRDefault="00D0490B" w:rsidP="00D0490B">
      <w:pPr>
        <w:rPr>
          <w:sz w:val="24"/>
          <w:szCs w:val="24"/>
        </w:rPr>
      </w:pPr>
      <w:r w:rsidRPr="007B381C">
        <w:rPr>
          <w:sz w:val="24"/>
          <w:szCs w:val="24"/>
        </w:rPr>
        <w:t xml:space="preserve">            IČ: 607 13 356 </w:t>
      </w:r>
    </w:p>
    <w:p w14:paraId="2A47BC11" w14:textId="77777777" w:rsidR="00D0490B" w:rsidRPr="007B381C" w:rsidRDefault="00D0490B" w:rsidP="00D0490B">
      <w:pPr>
        <w:ind w:firstLine="708"/>
        <w:rPr>
          <w:sz w:val="24"/>
          <w:szCs w:val="24"/>
        </w:rPr>
      </w:pPr>
      <w:r w:rsidRPr="007B381C">
        <w:rPr>
          <w:sz w:val="24"/>
          <w:szCs w:val="24"/>
        </w:rPr>
        <w:t>DIČ: CZ60713356</w:t>
      </w:r>
    </w:p>
    <w:p w14:paraId="1D0698D7" w14:textId="77777777" w:rsidR="00D0490B" w:rsidRPr="007B381C" w:rsidRDefault="00D0490B" w:rsidP="00D0490B">
      <w:pPr>
        <w:ind w:left="708"/>
        <w:rPr>
          <w:sz w:val="24"/>
          <w:szCs w:val="24"/>
        </w:rPr>
      </w:pPr>
      <w:r w:rsidRPr="007B381C">
        <w:rPr>
          <w:color w:val="000000"/>
          <w:sz w:val="24"/>
          <w:szCs w:val="24"/>
        </w:rPr>
        <w:t>zapsanou v obchodním rejstříku vedeném Krajským soudem v Brně, oddíl B,  č. vložk</w:t>
      </w:r>
      <w:r w:rsidR="007D0648">
        <w:rPr>
          <w:color w:val="000000"/>
          <w:sz w:val="24"/>
          <w:szCs w:val="24"/>
        </w:rPr>
        <w:t>a</w:t>
      </w:r>
      <w:r w:rsidRPr="007B381C">
        <w:rPr>
          <w:color w:val="000000"/>
          <w:sz w:val="24"/>
          <w:szCs w:val="24"/>
        </w:rPr>
        <w:t xml:space="preserve"> 4713</w:t>
      </w:r>
    </w:p>
    <w:p w14:paraId="21224095" w14:textId="4E4DB369" w:rsidR="00D0490B" w:rsidRPr="007B381C" w:rsidRDefault="00D0490B" w:rsidP="00D0490B">
      <w:pPr>
        <w:ind w:left="708"/>
        <w:rPr>
          <w:color w:val="000000"/>
          <w:sz w:val="24"/>
          <w:szCs w:val="24"/>
        </w:rPr>
      </w:pPr>
      <w:r w:rsidRPr="007B381C">
        <w:rPr>
          <w:sz w:val="24"/>
          <w:szCs w:val="24"/>
        </w:rPr>
        <w:t xml:space="preserve">bankovní spojení : Komerční banka, a. s. - pobočka Brno-město, </w:t>
      </w:r>
      <w:r w:rsidRPr="007B381C">
        <w:rPr>
          <w:color w:val="000000"/>
          <w:sz w:val="24"/>
          <w:szCs w:val="24"/>
        </w:rPr>
        <w:t xml:space="preserve">č. </w:t>
      </w:r>
      <w:proofErr w:type="spellStart"/>
      <w:r w:rsidRPr="007B381C">
        <w:rPr>
          <w:color w:val="000000"/>
          <w:sz w:val="24"/>
          <w:szCs w:val="24"/>
        </w:rPr>
        <w:t>ú.</w:t>
      </w:r>
      <w:proofErr w:type="spellEnd"/>
      <w:r w:rsidRPr="007B381C">
        <w:rPr>
          <w:color w:val="000000"/>
          <w:sz w:val="24"/>
          <w:szCs w:val="24"/>
        </w:rPr>
        <w:t xml:space="preserve"> </w:t>
      </w:r>
    </w:p>
    <w:p w14:paraId="3A144AC1" w14:textId="77777777" w:rsidR="00D0490B" w:rsidRPr="007B381C" w:rsidRDefault="00D0490B" w:rsidP="00D0490B">
      <w:pPr>
        <w:ind w:firstLine="708"/>
        <w:rPr>
          <w:sz w:val="24"/>
          <w:szCs w:val="24"/>
        </w:rPr>
      </w:pPr>
      <w:r w:rsidRPr="007B381C">
        <w:rPr>
          <w:sz w:val="24"/>
          <w:szCs w:val="24"/>
        </w:rPr>
        <w:t xml:space="preserve">zastoupenou </w:t>
      </w:r>
      <w:r w:rsidR="003C23EF">
        <w:rPr>
          <w:sz w:val="24"/>
          <w:szCs w:val="24"/>
        </w:rPr>
        <w:t>Ludvíkem Kadlecem</w:t>
      </w:r>
      <w:r w:rsidRPr="007B381C">
        <w:rPr>
          <w:sz w:val="24"/>
          <w:szCs w:val="24"/>
        </w:rPr>
        <w:t xml:space="preserve"> – předsedou představenstva</w:t>
      </w:r>
    </w:p>
    <w:p w14:paraId="3784918D" w14:textId="77777777" w:rsidR="00D0490B" w:rsidRDefault="00D0490B" w:rsidP="00D0490B">
      <w:pPr>
        <w:rPr>
          <w:sz w:val="24"/>
          <w:szCs w:val="24"/>
        </w:rPr>
      </w:pPr>
      <w:r w:rsidRPr="007B381C">
        <w:rPr>
          <w:sz w:val="24"/>
          <w:szCs w:val="24"/>
        </w:rPr>
        <w:t xml:space="preserve">           </w:t>
      </w:r>
      <w:r w:rsidRPr="007B381C">
        <w:rPr>
          <w:sz w:val="24"/>
          <w:szCs w:val="24"/>
        </w:rPr>
        <w:tab/>
        <w:t>k podpisu smlouvy je zmocněn Ing. Jiří Neshyba, ředitel a.s.</w:t>
      </w:r>
    </w:p>
    <w:p w14:paraId="73D093FA" w14:textId="77777777" w:rsidR="00D0490B" w:rsidRPr="008E6E99" w:rsidRDefault="00D0490B" w:rsidP="00D0490B">
      <w:pPr>
        <w:ind w:left="2160" w:hanging="145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6E99">
        <w:rPr>
          <w:sz w:val="24"/>
          <w:szCs w:val="24"/>
        </w:rPr>
        <w:t xml:space="preserve">Zástupce oprávněný jednat ve věcech technický a realizačních: </w:t>
      </w:r>
    </w:p>
    <w:p w14:paraId="23C9E225" w14:textId="60F912A8" w:rsidR="00D0490B" w:rsidRPr="008E6E99" w:rsidRDefault="00D0490B" w:rsidP="00D0490B">
      <w:pPr>
        <w:ind w:left="2160" w:hanging="1452"/>
        <w:rPr>
          <w:sz w:val="24"/>
          <w:szCs w:val="24"/>
        </w:rPr>
      </w:pPr>
      <w:r w:rsidRPr="008E6E99">
        <w:rPr>
          <w:sz w:val="24"/>
          <w:szCs w:val="24"/>
        </w:rPr>
        <w:t xml:space="preserve">Ing. Pavel Jordan, technický pracovník </w:t>
      </w:r>
      <w:proofErr w:type="spellStart"/>
      <w:r w:rsidRPr="008E6E99">
        <w:rPr>
          <w:sz w:val="24"/>
          <w:szCs w:val="24"/>
        </w:rPr>
        <w:t>LmB</w:t>
      </w:r>
      <w:proofErr w:type="spellEnd"/>
      <w:r w:rsidRPr="008E6E99">
        <w:rPr>
          <w:sz w:val="24"/>
          <w:szCs w:val="24"/>
        </w:rPr>
        <w:t>,  tel.:,</w:t>
      </w:r>
    </w:p>
    <w:p w14:paraId="12F576E4" w14:textId="1ADD9E90" w:rsidR="00D0490B" w:rsidRPr="008E6E99" w:rsidRDefault="00D0490B" w:rsidP="00D0490B">
      <w:pPr>
        <w:ind w:left="2160" w:hanging="1452"/>
        <w:rPr>
          <w:sz w:val="24"/>
          <w:szCs w:val="24"/>
        </w:rPr>
      </w:pPr>
      <w:r w:rsidRPr="008E6E99">
        <w:rPr>
          <w:sz w:val="24"/>
          <w:szCs w:val="24"/>
        </w:rPr>
        <w:t xml:space="preserve">E-mail: </w:t>
      </w:r>
    </w:p>
    <w:p w14:paraId="6DDECD4F" w14:textId="77777777" w:rsidR="00D0490B" w:rsidRPr="008E6E99" w:rsidRDefault="00D0490B" w:rsidP="00D0490B">
      <w:pPr>
        <w:rPr>
          <w:snapToGrid w:val="0"/>
          <w:sz w:val="24"/>
          <w:szCs w:val="24"/>
          <w:lang w:eastAsia="en-US"/>
        </w:rPr>
      </w:pPr>
    </w:p>
    <w:p w14:paraId="177750A7" w14:textId="77777777" w:rsidR="00D0490B" w:rsidRPr="008E6E99" w:rsidRDefault="00D0490B" w:rsidP="00D0490B">
      <w:pPr>
        <w:rPr>
          <w:snapToGrid w:val="0"/>
          <w:sz w:val="24"/>
          <w:szCs w:val="24"/>
          <w:lang w:eastAsia="en-US"/>
        </w:rPr>
      </w:pPr>
      <w:r w:rsidRPr="008E6E99">
        <w:rPr>
          <w:snapToGrid w:val="0"/>
          <w:sz w:val="24"/>
          <w:szCs w:val="24"/>
          <w:lang w:eastAsia="en-US"/>
        </w:rPr>
        <w:t>(dále jen „</w:t>
      </w:r>
      <w:r w:rsidRPr="008E6E99">
        <w:rPr>
          <w:b/>
          <w:snapToGrid w:val="0"/>
          <w:sz w:val="24"/>
          <w:szCs w:val="24"/>
          <w:lang w:eastAsia="en-US"/>
        </w:rPr>
        <w:t>Objednatel</w:t>
      </w:r>
      <w:r w:rsidRPr="008E6E99">
        <w:rPr>
          <w:snapToGrid w:val="0"/>
          <w:sz w:val="24"/>
          <w:szCs w:val="24"/>
          <w:lang w:eastAsia="en-US"/>
        </w:rPr>
        <w:t xml:space="preserve">“) </w:t>
      </w:r>
    </w:p>
    <w:p w14:paraId="575DE15F" w14:textId="77777777" w:rsidR="00D0490B" w:rsidRPr="008E6E99" w:rsidRDefault="00D0490B" w:rsidP="00D0490B">
      <w:pPr>
        <w:pStyle w:val="Normln10"/>
        <w:suppressLineNumbers/>
        <w:jc w:val="both"/>
        <w:rPr>
          <w:szCs w:val="24"/>
        </w:rPr>
      </w:pPr>
    </w:p>
    <w:p w14:paraId="479BD706" w14:textId="77777777" w:rsidR="00D0490B" w:rsidRPr="008E6E99" w:rsidRDefault="00D0490B" w:rsidP="00D0490B">
      <w:pPr>
        <w:pStyle w:val="Normln10"/>
        <w:suppressLineNumbers/>
        <w:jc w:val="both"/>
        <w:rPr>
          <w:szCs w:val="24"/>
        </w:rPr>
      </w:pPr>
      <w:r w:rsidRPr="008E6E99">
        <w:rPr>
          <w:szCs w:val="24"/>
        </w:rPr>
        <w:t xml:space="preserve">na straně jedné </w:t>
      </w:r>
    </w:p>
    <w:p w14:paraId="4094CF08" w14:textId="77777777" w:rsidR="00D0490B" w:rsidRPr="008E6E99" w:rsidRDefault="00D0490B" w:rsidP="00D0490B">
      <w:pPr>
        <w:rPr>
          <w:sz w:val="24"/>
          <w:szCs w:val="24"/>
        </w:rPr>
      </w:pPr>
    </w:p>
    <w:p w14:paraId="27D7352F" w14:textId="77777777" w:rsidR="00D0490B" w:rsidRPr="008E6E99" w:rsidRDefault="00D0490B" w:rsidP="00D0490B">
      <w:pPr>
        <w:jc w:val="both"/>
        <w:rPr>
          <w:b/>
          <w:sz w:val="24"/>
          <w:szCs w:val="24"/>
        </w:rPr>
      </w:pPr>
      <w:r w:rsidRPr="008E6E99">
        <w:rPr>
          <w:b/>
          <w:sz w:val="24"/>
          <w:szCs w:val="24"/>
        </w:rPr>
        <w:t xml:space="preserve">2. </w:t>
      </w:r>
      <w:r w:rsidRPr="008E6E99">
        <w:rPr>
          <w:b/>
          <w:sz w:val="24"/>
          <w:szCs w:val="24"/>
        </w:rPr>
        <w:tab/>
        <w:t xml:space="preserve"> </w:t>
      </w:r>
      <w:r w:rsidR="007D0648">
        <w:rPr>
          <w:b/>
          <w:sz w:val="24"/>
          <w:szCs w:val="24"/>
        </w:rPr>
        <w:t>NBS Invest, a.s.</w:t>
      </w:r>
    </w:p>
    <w:p w14:paraId="0620064C" w14:textId="77777777" w:rsidR="00D0490B" w:rsidRPr="008E6E99" w:rsidRDefault="00D0490B" w:rsidP="00D0490B">
      <w:pPr>
        <w:pStyle w:val="Normln10"/>
        <w:suppressLineNumbers/>
        <w:ind w:firstLine="708"/>
        <w:jc w:val="both"/>
        <w:rPr>
          <w:szCs w:val="24"/>
        </w:rPr>
      </w:pPr>
      <w:r w:rsidRPr="008E6E99">
        <w:rPr>
          <w:szCs w:val="24"/>
        </w:rPr>
        <w:t>Se sídlem</w:t>
      </w:r>
      <w:r w:rsidR="007D0648">
        <w:rPr>
          <w:szCs w:val="24"/>
        </w:rPr>
        <w:t>:  U Skleníků 1a/1395, 735 64 Havířov - Prostřední Suchá</w:t>
      </w:r>
      <w:r w:rsidRPr="008E6E99">
        <w:rPr>
          <w:szCs w:val="24"/>
        </w:rPr>
        <w:t xml:space="preserve"> </w:t>
      </w:r>
    </w:p>
    <w:p w14:paraId="159E4A42" w14:textId="77777777" w:rsidR="00D0490B" w:rsidRPr="008E6E99" w:rsidRDefault="00D0490B" w:rsidP="00D0490B">
      <w:pPr>
        <w:pStyle w:val="Normln10"/>
        <w:suppressLineNumbers/>
        <w:ind w:firstLine="708"/>
        <w:jc w:val="both"/>
        <w:rPr>
          <w:szCs w:val="24"/>
        </w:rPr>
      </w:pPr>
      <w:r w:rsidRPr="008E6E99">
        <w:rPr>
          <w:szCs w:val="24"/>
        </w:rPr>
        <w:t xml:space="preserve">IČ: </w:t>
      </w:r>
      <w:r w:rsidR="007D0648">
        <w:rPr>
          <w:szCs w:val="24"/>
        </w:rPr>
        <w:t>25815288</w:t>
      </w:r>
    </w:p>
    <w:p w14:paraId="749385BD" w14:textId="77777777" w:rsidR="00D0490B" w:rsidRPr="008E6E99" w:rsidRDefault="00D0490B" w:rsidP="00D0490B">
      <w:pPr>
        <w:ind w:firstLine="708"/>
        <w:rPr>
          <w:sz w:val="24"/>
          <w:szCs w:val="24"/>
        </w:rPr>
      </w:pPr>
      <w:r w:rsidRPr="008E6E99">
        <w:rPr>
          <w:sz w:val="24"/>
          <w:szCs w:val="24"/>
        </w:rPr>
        <w:t xml:space="preserve">DIČ: </w:t>
      </w:r>
      <w:r w:rsidR="007D0648">
        <w:rPr>
          <w:sz w:val="24"/>
          <w:szCs w:val="24"/>
        </w:rPr>
        <w:t>CZ25815288</w:t>
      </w:r>
    </w:p>
    <w:p w14:paraId="5A7E939A" w14:textId="77777777" w:rsidR="00D0490B" w:rsidRPr="008E6E99" w:rsidRDefault="00D0490B" w:rsidP="00D0490B">
      <w:pPr>
        <w:ind w:left="708"/>
        <w:rPr>
          <w:sz w:val="24"/>
          <w:szCs w:val="24"/>
        </w:rPr>
      </w:pPr>
      <w:r w:rsidRPr="008E6E99">
        <w:rPr>
          <w:sz w:val="24"/>
          <w:szCs w:val="24"/>
        </w:rPr>
        <w:t>zapsaným v obchodním rejstříku vedeném</w:t>
      </w:r>
      <w:r w:rsidRPr="008E6E99">
        <w:t xml:space="preserve"> </w:t>
      </w:r>
      <w:r w:rsidR="007D0648">
        <w:t>Krajským soudem v Ostravě, oddíl B, vložka 1899</w:t>
      </w:r>
    </w:p>
    <w:p w14:paraId="44F1632C" w14:textId="4318B56E" w:rsidR="00D0490B" w:rsidRPr="008E6E99" w:rsidRDefault="00D0490B" w:rsidP="00D0490B">
      <w:pPr>
        <w:ind w:left="708"/>
        <w:rPr>
          <w:sz w:val="24"/>
          <w:szCs w:val="24"/>
        </w:rPr>
      </w:pPr>
      <w:r w:rsidRPr="008E6E99">
        <w:rPr>
          <w:sz w:val="24"/>
          <w:szCs w:val="24"/>
        </w:rPr>
        <w:t>bankovní spojení</w:t>
      </w:r>
      <w:r w:rsidR="007D0648">
        <w:rPr>
          <w:sz w:val="24"/>
          <w:szCs w:val="24"/>
        </w:rPr>
        <w:t xml:space="preserve">: Sberbank </w:t>
      </w:r>
      <w:proofErr w:type="spellStart"/>
      <w:r w:rsidR="007D0648">
        <w:rPr>
          <w:sz w:val="24"/>
          <w:szCs w:val="24"/>
        </w:rPr>
        <w:t>cz</w:t>
      </w:r>
      <w:proofErr w:type="spellEnd"/>
      <w:r w:rsidR="003C23EF">
        <w:rPr>
          <w:sz w:val="24"/>
          <w:szCs w:val="24"/>
        </w:rPr>
        <w:t xml:space="preserve"> </w:t>
      </w:r>
      <w:r w:rsidRPr="008E6E99">
        <w:rPr>
          <w:sz w:val="24"/>
          <w:szCs w:val="24"/>
        </w:rPr>
        <w:t xml:space="preserve">, </w:t>
      </w:r>
      <w:proofErr w:type="spellStart"/>
      <w:r w:rsidRPr="008E6E99">
        <w:rPr>
          <w:sz w:val="24"/>
          <w:szCs w:val="24"/>
        </w:rPr>
        <w:t>č.ú</w:t>
      </w:r>
      <w:proofErr w:type="spellEnd"/>
      <w:r w:rsidRPr="008E6E99">
        <w:rPr>
          <w:sz w:val="24"/>
          <w:szCs w:val="24"/>
        </w:rPr>
        <w:t xml:space="preserve">.: </w:t>
      </w:r>
    </w:p>
    <w:p w14:paraId="7B765BDC" w14:textId="77777777" w:rsidR="00D0490B" w:rsidRPr="008E6E99" w:rsidRDefault="00D0490B" w:rsidP="00D0490B">
      <w:pPr>
        <w:pStyle w:val="Normln10"/>
        <w:suppressLineNumbers/>
        <w:ind w:firstLine="708"/>
        <w:jc w:val="both"/>
        <w:rPr>
          <w:szCs w:val="24"/>
        </w:rPr>
      </w:pPr>
      <w:r w:rsidRPr="008E6E99">
        <w:rPr>
          <w:szCs w:val="24"/>
        </w:rPr>
        <w:t xml:space="preserve">zastoupený: </w:t>
      </w:r>
      <w:r w:rsidR="007D0648">
        <w:rPr>
          <w:szCs w:val="24"/>
        </w:rPr>
        <w:t>Ing. Jiřím Nutilem - předsedou představenstva a.s.</w:t>
      </w:r>
    </w:p>
    <w:p w14:paraId="06AEEEB4" w14:textId="77777777" w:rsidR="003C23EF" w:rsidRPr="008E6E99" w:rsidRDefault="00D0490B" w:rsidP="00D0490B">
      <w:pPr>
        <w:ind w:left="2160" w:hanging="1452"/>
        <w:rPr>
          <w:sz w:val="24"/>
          <w:szCs w:val="24"/>
        </w:rPr>
      </w:pPr>
      <w:r w:rsidRPr="008E6E99">
        <w:rPr>
          <w:sz w:val="24"/>
          <w:szCs w:val="24"/>
        </w:rPr>
        <w:t xml:space="preserve">Zástupce oprávněný jednat ve věcech technický a realizačních: </w:t>
      </w:r>
      <w:r w:rsidR="007D0648">
        <w:rPr>
          <w:sz w:val="24"/>
          <w:szCs w:val="24"/>
        </w:rPr>
        <w:t>Daniel Bařák</w:t>
      </w:r>
    </w:p>
    <w:p w14:paraId="00081289" w14:textId="15E8B111" w:rsidR="00D0490B" w:rsidRPr="008E6E99" w:rsidRDefault="003C23EF" w:rsidP="00D0490B">
      <w:pPr>
        <w:tabs>
          <w:tab w:val="left" w:pos="0"/>
          <w:tab w:val="left" w:pos="709"/>
          <w:tab w:val="left" w:pos="1276"/>
          <w:tab w:val="left" w:pos="2127"/>
        </w:tabs>
        <w:spacing w:line="240" w:lineRule="atLeast"/>
        <w:ind w:left="708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0490B" w:rsidRPr="008E6E99">
        <w:rPr>
          <w:sz w:val="24"/>
          <w:szCs w:val="24"/>
        </w:rPr>
        <w:t>E-mail</w:t>
      </w:r>
    </w:p>
    <w:p w14:paraId="50BBCC83" w14:textId="77777777" w:rsidR="00D0490B" w:rsidRPr="008E6E99" w:rsidRDefault="00D0490B" w:rsidP="00D0490B">
      <w:pPr>
        <w:pStyle w:val="Normln10"/>
        <w:suppressLineNumbers/>
        <w:jc w:val="both"/>
        <w:rPr>
          <w:szCs w:val="24"/>
        </w:rPr>
      </w:pPr>
    </w:p>
    <w:p w14:paraId="4FA1A704" w14:textId="77777777" w:rsidR="00D0490B" w:rsidRPr="008E6E99" w:rsidRDefault="00D0490B" w:rsidP="00D0490B">
      <w:pPr>
        <w:pStyle w:val="Normln10"/>
        <w:suppressLineNumbers/>
        <w:jc w:val="both"/>
        <w:rPr>
          <w:szCs w:val="24"/>
        </w:rPr>
      </w:pPr>
      <w:r w:rsidRPr="008E6E99">
        <w:rPr>
          <w:szCs w:val="24"/>
        </w:rPr>
        <w:t>(dále jen „</w:t>
      </w:r>
      <w:r w:rsidRPr="008E6E99">
        <w:rPr>
          <w:b/>
          <w:szCs w:val="24"/>
        </w:rPr>
        <w:t>Zhotovite</w:t>
      </w:r>
      <w:r w:rsidRPr="008E6E99">
        <w:rPr>
          <w:szCs w:val="24"/>
        </w:rPr>
        <w:t xml:space="preserve">l“) </w:t>
      </w:r>
    </w:p>
    <w:p w14:paraId="07911B60" w14:textId="77777777" w:rsidR="00D0490B" w:rsidRPr="007B381C" w:rsidRDefault="00D0490B" w:rsidP="00D0490B">
      <w:pPr>
        <w:pStyle w:val="Zkladntext"/>
        <w:jc w:val="left"/>
        <w:rPr>
          <w:sz w:val="24"/>
          <w:szCs w:val="24"/>
        </w:rPr>
      </w:pPr>
      <w:r w:rsidRPr="007B381C">
        <w:rPr>
          <w:sz w:val="24"/>
          <w:szCs w:val="24"/>
        </w:rPr>
        <w:t xml:space="preserve"> </w:t>
      </w:r>
    </w:p>
    <w:p w14:paraId="64D3D9F6" w14:textId="77777777" w:rsidR="00384D4F" w:rsidRPr="00D0490B" w:rsidRDefault="00D0490B" w:rsidP="00D0490B">
      <w:pPr>
        <w:pStyle w:val="Zkladntext"/>
        <w:jc w:val="left"/>
        <w:rPr>
          <w:sz w:val="24"/>
          <w:szCs w:val="24"/>
        </w:rPr>
      </w:pPr>
      <w:r w:rsidRPr="007B381C">
        <w:rPr>
          <w:sz w:val="24"/>
          <w:szCs w:val="24"/>
        </w:rPr>
        <w:t>na straně druhé</w:t>
      </w:r>
    </w:p>
    <w:p w14:paraId="2E5D9307" w14:textId="77777777" w:rsidR="00384D4F" w:rsidRDefault="00384D4F" w:rsidP="00384D4F">
      <w:pPr>
        <w:jc w:val="center"/>
        <w:rPr>
          <w:bCs/>
          <w:spacing w:val="40"/>
          <w:sz w:val="24"/>
          <w:szCs w:val="24"/>
        </w:rPr>
      </w:pPr>
      <w:r w:rsidRPr="007B381C">
        <w:rPr>
          <w:bCs/>
          <w:spacing w:val="40"/>
          <w:sz w:val="24"/>
          <w:szCs w:val="24"/>
        </w:rPr>
        <w:t>takto:</w:t>
      </w:r>
    </w:p>
    <w:p w14:paraId="666C6592" w14:textId="1A30E169" w:rsidR="00563251" w:rsidRDefault="00563251" w:rsidP="00EA7AED">
      <w:pPr>
        <w:rPr>
          <w:b/>
          <w:sz w:val="24"/>
          <w:szCs w:val="24"/>
        </w:rPr>
      </w:pPr>
    </w:p>
    <w:p w14:paraId="678190F7" w14:textId="604436CF" w:rsidR="00384D4F" w:rsidRDefault="00384D4F" w:rsidP="00384D4F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7B381C">
        <w:rPr>
          <w:b/>
          <w:sz w:val="24"/>
          <w:szCs w:val="24"/>
        </w:rPr>
        <w:t>.</w:t>
      </w:r>
    </w:p>
    <w:p w14:paraId="70A34864" w14:textId="77777777" w:rsidR="008E6E99" w:rsidRPr="007B381C" w:rsidRDefault="008E6E99" w:rsidP="00384D4F">
      <w:pPr>
        <w:widowControl w:val="0"/>
        <w:autoSpaceDE w:val="0"/>
        <w:jc w:val="center"/>
        <w:rPr>
          <w:b/>
          <w:sz w:val="24"/>
          <w:szCs w:val="24"/>
        </w:rPr>
      </w:pPr>
    </w:p>
    <w:p w14:paraId="431D1D6A" w14:textId="77777777" w:rsidR="00384D4F" w:rsidRPr="007B381C" w:rsidRDefault="00384D4F" w:rsidP="00384D4F">
      <w:pPr>
        <w:widowControl w:val="0"/>
        <w:autoSpaceDE w:val="0"/>
        <w:jc w:val="center"/>
        <w:rPr>
          <w:b/>
          <w:sz w:val="24"/>
          <w:szCs w:val="24"/>
        </w:rPr>
      </w:pPr>
      <w:r w:rsidRPr="007B381C">
        <w:rPr>
          <w:b/>
          <w:sz w:val="24"/>
          <w:szCs w:val="24"/>
        </w:rPr>
        <w:t xml:space="preserve">Způsob fakturace platební podmínky </w:t>
      </w:r>
    </w:p>
    <w:p w14:paraId="0FEDF68E" w14:textId="19FB7ABD" w:rsidR="00550165" w:rsidRPr="007B381C" w:rsidRDefault="00384D4F" w:rsidP="00550165">
      <w:pPr>
        <w:widowControl w:val="0"/>
        <w:numPr>
          <w:ilvl w:val="0"/>
          <w:numId w:val="36"/>
        </w:numPr>
        <w:tabs>
          <w:tab w:val="clear" w:pos="762"/>
          <w:tab w:val="num" w:pos="540"/>
        </w:tabs>
        <w:autoSpaceDE w:val="0"/>
        <w:spacing w:before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</w:t>
      </w:r>
      <w:r w:rsidRPr="007B381C">
        <w:rPr>
          <w:sz w:val="24"/>
          <w:szCs w:val="24"/>
        </w:rPr>
        <w:t xml:space="preserve">zádržné a garanční jistota budou </w:t>
      </w:r>
      <w:r w:rsidRPr="007B381C">
        <w:rPr>
          <w:b/>
          <w:sz w:val="24"/>
          <w:szCs w:val="24"/>
        </w:rPr>
        <w:t>Zhotoviteli</w:t>
      </w:r>
      <w:r w:rsidRPr="007B381C">
        <w:rPr>
          <w:sz w:val="24"/>
          <w:szCs w:val="24"/>
        </w:rPr>
        <w:t xml:space="preserve"> uvolněny a </w:t>
      </w:r>
      <w:r w:rsidRPr="007B381C">
        <w:rPr>
          <w:b/>
          <w:sz w:val="24"/>
          <w:szCs w:val="24"/>
        </w:rPr>
        <w:t>Zhotoviteli</w:t>
      </w:r>
      <w:r w:rsidRPr="007B381C">
        <w:rPr>
          <w:sz w:val="24"/>
          <w:szCs w:val="24"/>
        </w:rPr>
        <w:t xml:space="preserve"> vyplaceny </w:t>
      </w:r>
      <w:r w:rsidR="00EA7AED">
        <w:rPr>
          <w:sz w:val="24"/>
          <w:szCs w:val="24"/>
        </w:rPr>
        <w:t xml:space="preserve">nejpozději 31. 12. 2020 </w:t>
      </w:r>
      <w:r w:rsidR="00550165">
        <w:rPr>
          <w:sz w:val="24"/>
          <w:szCs w:val="24"/>
        </w:rPr>
        <w:t>v návaznosti na</w:t>
      </w:r>
      <w:r w:rsidR="00EA7AED">
        <w:rPr>
          <w:sz w:val="24"/>
          <w:szCs w:val="24"/>
        </w:rPr>
        <w:t xml:space="preserve"> čerpání dotace z rozpočtu Statutárního města Brna a podmín</w:t>
      </w:r>
      <w:r w:rsidR="00550165">
        <w:rPr>
          <w:sz w:val="24"/>
          <w:szCs w:val="24"/>
        </w:rPr>
        <w:t>ky</w:t>
      </w:r>
      <w:r w:rsidR="00EA7AED">
        <w:rPr>
          <w:sz w:val="24"/>
          <w:szCs w:val="24"/>
        </w:rPr>
        <w:t xml:space="preserve"> stanovující </w:t>
      </w:r>
      <w:r w:rsidR="00550165">
        <w:rPr>
          <w:sz w:val="24"/>
          <w:szCs w:val="24"/>
        </w:rPr>
        <w:t>pravidla čerpání a proplacení této dotace.</w:t>
      </w:r>
    </w:p>
    <w:p w14:paraId="6FEA1448" w14:textId="569B150A" w:rsidR="00384D4F" w:rsidRDefault="00384D4F" w:rsidP="00550165">
      <w:pPr>
        <w:pStyle w:val="Zkladntext2"/>
        <w:suppressAutoHyphens w:val="0"/>
        <w:spacing w:before="120" w:after="0" w:line="240" w:lineRule="auto"/>
        <w:ind w:left="540"/>
        <w:jc w:val="both"/>
        <w:rPr>
          <w:sz w:val="24"/>
          <w:szCs w:val="24"/>
        </w:rPr>
      </w:pPr>
    </w:p>
    <w:p w14:paraId="24CC8F1D" w14:textId="77777777" w:rsidR="00550165" w:rsidRPr="007B381C" w:rsidRDefault="00550165" w:rsidP="00550165">
      <w:pPr>
        <w:pStyle w:val="Zkladntext2"/>
        <w:suppressAutoHyphens w:val="0"/>
        <w:spacing w:before="120" w:after="0" w:line="240" w:lineRule="auto"/>
        <w:ind w:left="540"/>
        <w:jc w:val="both"/>
        <w:rPr>
          <w:sz w:val="24"/>
          <w:szCs w:val="24"/>
        </w:rPr>
      </w:pPr>
    </w:p>
    <w:p w14:paraId="02190466" w14:textId="6B4A6E2C" w:rsidR="00384D4F" w:rsidRPr="007B381C" w:rsidRDefault="00384D4F" w:rsidP="00384D4F">
      <w:pPr>
        <w:pStyle w:val="Zkladntext2"/>
        <w:numPr>
          <w:ilvl w:val="0"/>
          <w:numId w:val="28"/>
        </w:numPr>
        <w:suppressAutoHyphens w:val="0"/>
        <w:spacing w:before="120" w:after="0" w:line="240" w:lineRule="auto"/>
        <w:ind w:left="540" w:hanging="540"/>
        <w:jc w:val="both"/>
        <w:rPr>
          <w:sz w:val="24"/>
          <w:szCs w:val="24"/>
        </w:rPr>
      </w:pPr>
      <w:r w:rsidRPr="007B381C">
        <w:rPr>
          <w:sz w:val="24"/>
          <w:szCs w:val="24"/>
        </w:rPr>
        <w:t>T</w:t>
      </w:r>
      <w:r w:rsidR="00550165">
        <w:rPr>
          <w:sz w:val="24"/>
          <w:szCs w:val="24"/>
        </w:rPr>
        <w:t>en</w:t>
      </w:r>
      <w:r w:rsidRPr="007B381C">
        <w:rPr>
          <w:sz w:val="24"/>
          <w:szCs w:val="24"/>
        </w:rPr>
        <w:t xml:space="preserve">to </w:t>
      </w:r>
      <w:r w:rsidR="00550165">
        <w:rPr>
          <w:sz w:val="24"/>
          <w:szCs w:val="24"/>
        </w:rPr>
        <w:t xml:space="preserve">dodatek č.1 </w:t>
      </w:r>
      <w:r w:rsidRPr="007B381C">
        <w:rPr>
          <w:sz w:val="24"/>
          <w:szCs w:val="24"/>
        </w:rPr>
        <w:t>smlouv</w:t>
      </w:r>
      <w:r w:rsidR="00550165">
        <w:rPr>
          <w:sz w:val="24"/>
          <w:szCs w:val="24"/>
        </w:rPr>
        <w:t>y</w:t>
      </w:r>
      <w:r w:rsidRPr="007B381C">
        <w:rPr>
          <w:sz w:val="24"/>
          <w:szCs w:val="24"/>
        </w:rPr>
        <w:t xml:space="preserve"> je vyhotoven ve </w:t>
      </w:r>
      <w:r>
        <w:rPr>
          <w:sz w:val="24"/>
          <w:szCs w:val="24"/>
        </w:rPr>
        <w:t>čtyřech</w:t>
      </w:r>
      <w:r w:rsidRPr="007B381C">
        <w:rPr>
          <w:sz w:val="24"/>
          <w:szCs w:val="24"/>
        </w:rPr>
        <w:t xml:space="preserve"> vyhotoveních, každá smluvní strana obdrží </w:t>
      </w:r>
      <w:r>
        <w:rPr>
          <w:sz w:val="24"/>
          <w:szCs w:val="24"/>
        </w:rPr>
        <w:t>dvě</w:t>
      </w:r>
      <w:r w:rsidRPr="007B381C">
        <w:rPr>
          <w:sz w:val="24"/>
          <w:szCs w:val="24"/>
        </w:rPr>
        <w:t xml:space="preserve"> vyhotovení.</w:t>
      </w:r>
    </w:p>
    <w:p w14:paraId="14CA6272" w14:textId="77777777" w:rsidR="00384D4F" w:rsidRPr="007B381C" w:rsidRDefault="00384D4F" w:rsidP="00384D4F">
      <w:pPr>
        <w:pStyle w:val="NormlnIMP"/>
        <w:tabs>
          <w:tab w:val="left" w:pos="5954"/>
        </w:tabs>
        <w:spacing w:line="240" w:lineRule="auto"/>
        <w:rPr>
          <w:color w:val="000000"/>
          <w:szCs w:val="24"/>
        </w:rPr>
      </w:pPr>
    </w:p>
    <w:p w14:paraId="332F7B65" w14:textId="3C834D73" w:rsidR="00384D4F" w:rsidRPr="007B381C" w:rsidRDefault="00CD08F3" w:rsidP="00384D4F">
      <w:pPr>
        <w:pStyle w:val="NormlnIMP"/>
        <w:tabs>
          <w:tab w:val="left" w:pos="5954"/>
        </w:tabs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V Kuřimi, dne   </w:t>
      </w:r>
      <w:r w:rsidR="00B51763">
        <w:rPr>
          <w:color w:val="000000"/>
          <w:szCs w:val="24"/>
        </w:rPr>
        <w:t>13.</w:t>
      </w:r>
      <w:r w:rsidR="00550165">
        <w:rPr>
          <w:color w:val="000000"/>
          <w:szCs w:val="24"/>
        </w:rPr>
        <w:t>12</w:t>
      </w:r>
      <w:r w:rsidR="00B51763">
        <w:rPr>
          <w:color w:val="000000"/>
          <w:szCs w:val="24"/>
        </w:rPr>
        <w:t>. 2020</w:t>
      </w:r>
      <w:r>
        <w:rPr>
          <w:color w:val="000000"/>
          <w:szCs w:val="24"/>
        </w:rPr>
        <w:t xml:space="preserve">    </w:t>
      </w:r>
      <w:r w:rsidR="00B51763">
        <w:rPr>
          <w:color w:val="000000"/>
          <w:szCs w:val="24"/>
        </w:rPr>
        <w:t xml:space="preserve">                       </w:t>
      </w:r>
      <w:r w:rsidR="00384D4F" w:rsidRPr="007B381C">
        <w:rPr>
          <w:color w:val="000000"/>
          <w:szCs w:val="24"/>
        </w:rPr>
        <w:t>V </w:t>
      </w:r>
      <w:r>
        <w:rPr>
          <w:color w:val="000000"/>
          <w:szCs w:val="24"/>
        </w:rPr>
        <w:t xml:space="preserve">Havířově - Prostřední Suché </w:t>
      </w:r>
      <w:r w:rsidR="00384D4F" w:rsidRPr="007B381C">
        <w:rPr>
          <w:color w:val="000000"/>
          <w:szCs w:val="24"/>
        </w:rPr>
        <w:t xml:space="preserve"> dne</w:t>
      </w:r>
      <w:r w:rsidR="00B51763">
        <w:rPr>
          <w:color w:val="000000"/>
          <w:szCs w:val="24"/>
        </w:rPr>
        <w:t xml:space="preserve"> 13. </w:t>
      </w:r>
      <w:r w:rsidR="00550165">
        <w:rPr>
          <w:color w:val="000000"/>
          <w:szCs w:val="24"/>
        </w:rPr>
        <w:t>1</w:t>
      </w:r>
      <w:r w:rsidR="00B51763">
        <w:rPr>
          <w:color w:val="000000"/>
          <w:szCs w:val="24"/>
        </w:rPr>
        <w:t>2. 2020</w:t>
      </w:r>
    </w:p>
    <w:p w14:paraId="3F9DA337" w14:textId="77777777" w:rsidR="00384D4F" w:rsidRDefault="00384D4F" w:rsidP="00384D4F">
      <w:pPr>
        <w:pStyle w:val="NormlnIMP"/>
        <w:tabs>
          <w:tab w:val="left" w:pos="5954"/>
        </w:tabs>
        <w:spacing w:line="240" w:lineRule="auto"/>
        <w:rPr>
          <w:b/>
          <w:color w:val="000000"/>
          <w:szCs w:val="24"/>
        </w:rPr>
      </w:pPr>
    </w:p>
    <w:p w14:paraId="1D8B4070" w14:textId="77777777" w:rsidR="00384D4F" w:rsidRPr="00F24849" w:rsidRDefault="00384D4F" w:rsidP="00F24849">
      <w:pPr>
        <w:pStyle w:val="NormlnIMP"/>
        <w:tabs>
          <w:tab w:val="left" w:pos="5954"/>
        </w:tabs>
        <w:spacing w:line="240" w:lineRule="auto"/>
        <w:rPr>
          <w:b/>
          <w:color w:val="000000"/>
          <w:szCs w:val="24"/>
        </w:rPr>
      </w:pPr>
      <w:r w:rsidRPr="007B381C">
        <w:rPr>
          <w:b/>
          <w:color w:val="000000"/>
          <w:szCs w:val="24"/>
        </w:rPr>
        <w:t>Za objednatele :</w:t>
      </w:r>
      <w:r w:rsidRPr="007B381C">
        <w:rPr>
          <w:b/>
          <w:color w:val="000000"/>
          <w:szCs w:val="24"/>
        </w:rPr>
        <w:tab/>
        <w:t>Za zhotovitele :</w:t>
      </w:r>
    </w:p>
    <w:p w14:paraId="0233B8CC" w14:textId="77777777" w:rsidR="00384D4F" w:rsidRPr="007B381C" w:rsidRDefault="00384D4F" w:rsidP="00384D4F">
      <w:pPr>
        <w:pStyle w:val="NormlnIMP"/>
        <w:spacing w:line="240" w:lineRule="auto"/>
        <w:rPr>
          <w:color w:val="000000"/>
          <w:szCs w:val="24"/>
        </w:rPr>
      </w:pPr>
    </w:p>
    <w:p w14:paraId="15450EC1" w14:textId="77777777" w:rsidR="00384D4F" w:rsidRPr="007B381C" w:rsidRDefault="00384D4F" w:rsidP="00384D4F">
      <w:pPr>
        <w:pStyle w:val="NormlnIMP"/>
        <w:spacing w:line="240" w:lineRule="auto"/>
        <w:rPr>
          <w:color w:val="000000"/>
          <w:szCs w:val="24"/>
        </w:rPr>
      </w:pPr>
    </w:p>
    <w:p w14:paraId="1553AEC7" w14:textId="77777777" w:rsidR="00384D4F" w:rsidRPr="007B381C" w:rsidRDefault="00384D4F" w:rsidP="00384D4F">
      <w:pPr>
        <w:pStyle w:val="NormlnIMP"/>
        <w:spacing w:line="240" w:lineRule="auto"/>
        <w:rPr>
          <w:color w:val="000000"/>
          <w:szCs w:val="24"/>
        </w:rPr>
      </w:pPr>
    </w:p>
    <w:p w14:paraId="4664B64D" w14:textId="77777777" w:rsidR="00384D4F" w:rsidRPr="007B381C" w:rsidRDefault="00384D4F" w:rsidP="00384D4F">
      <w:pPr>
        <w:pStyle w:val="NormlnIMP"/>
        <w:tabs>
          <w:tab w:val="left" w:pos="2552"/>
          <w:tab w:val="left" w:pos="5670"/>
          <w:tab w:val="left" w:pos="8222"/>
        </w:tabs>
        <w:spacing w:line="240" w:lineRule="auto"/>
        <w:rPr>
          <w:color w:val="000000"/>
          <w:szCs w:val="24"/>
          <w:u w:val="single"/>
        </w:rPr>
      </w:pPr>
      <w:r w:rsidRPr="007B381C">
        <w:rPr>
          <w:color w:val="000000"/>
          <w:szCs w:val="24"/>
          <w:u w:val="single"/>
        </w:rPr>
        <w:t xml:space="preserve">    </w:t>
      </w:r>
      <w:r w:rsidRPr="007B381C">
        <w:rPr>
          <w:color w:val="000000"/>
          <w:szCs w:val="24"/>
          <w:u w:val="single"/>
        </w:rPr>
        <w:tab/>
      </w:r>
      <w:r w:rsidR="006D6F78">
        <w:rPr>
          <w:color w:val="000000"/>
          <w:szCs w:val="24"/>
        </w:rPr>
        <w:t xml:space="preserve">                                                    </w:t>
      </w:r>
      <w:r w:rsidRPr="007B381C">
        <w:rPr>
          <w:color w:val="000000"/>
          <w:szCs w:val="24"/>
          <w:u w:val="single"/>
        </w:rPr>
        <w:tab/>
      </w:r>
    </w:p>
    <w:p w14:paraId="20B26FAE" w14:textId="1199F22F" w:rsidR="006D6F78" w:rsidRDefault="002B5C09" w:rsidP="006D6F78">
      <w:pPr>
        <w:tabs>
          <w:tab w:val="left" w:pos="567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CA47" wp14:editId="75BA92AD">
                <wp:simplePos x="0" y="0"/>
                <wp:positionH relativeFrom="column">
                  <wp:posOffset>3700780</wp:posOffset>
                </wp:positionH>
                <wp:positionV relativeFrom="paragraph">
                  <wp:posOffset>70485</wp:posOffset>
                </wp:positionV>
                <wp:extent cx="1665605" cy="606425"/>
                <wp:effectExtent l="0" t="1905" r="127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902BD" w14:textId="77777777" w:rsidR="00CD08F3" w:rsidRDefault="00CD08F3" w:rsidP="00F00684">
                            <w:r>
                              <w:t xml:space="preserve">Ing. Jiří Nutil </w:t>
                            </w:r>
                          </w:p>
                          <w:p w14:paraId="7C0ACCA5" w14:textId="77777777" w:rsidR="006D6F78" w:rsidRPr="00F00684" w:rsidRDefault="00CD08F3" w:rsidP="00F00684"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FCA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4pt;margin-top:5.55pt;width:131.1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" stroked="f">
                <v:textbox>
                  <w:txbxContent>
                    <w:p w14:paraId="0F9902BD" w14:textId="77777777" w:rsidR="00CD08F3" w:rsidRDefault="00CD08F3" w:rsidP="00F00684">
                      <w:r>
                        <w:t xml:space="preserve">Ing. Jiří Nutil </w:t>
                      </w:r>
                    </w:p>
                    <w:p w14:paraId="7C0ACCA5" w14:textId="77777777" w:rsidR="006D6F78" w:rsidRPr="00F00684" w:rsidRDefault="00CD08F3" w:rsidP="00F00684">
                      <w:r>
                        <w:t>předseda představenstva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FCAA6" wp14:editId="401F59A2">
                <wp:simplePos x="0" y="0"/>
                <wp:positionH relativeFrom="column">
                  <wp:posOffset>84455</wp:posOffset>
                </wp:positionH>
                <wp:positionV relativeFrom="paragraph">
                  <wp:posOffset>70485</wp:posOffset>
                </wp:positionV>
                <wp:extent cx="1653540" cy="570865"/>
                <wp:effectExtent l="3175" t="1905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B532C" w14:textId="77777777" w:rsidR="006D6F78" w:rsidRDefault="006D6F78">
                            <w:r>
                              <w:t>Ing. Jiří Neshyba</w:t>
                            </w:r>
                          </w:p>
                          <w:p w14:paraId="50228604" w14:textId="77777777" w:rsidR="006D6F78" w:rsidRDefault="006D6F78">
                            <w:r>
                              <w:t xml:space="preserve">ředitel </w:t>
                            </w:r>
                            <w:proofErr w:type="spellStart"/>
                            <w:r>
                              <w:t>LmB</w:t>
                            </w:r>
                            <w:proofErr w:type="spellEnd"/>
                            <w:r>
                              <w:t>, a.s.</w:t>
                            </w:r>
                          </w:p>
                          <w:p w14:paraId="577C28C9" w14:textId="77777777" w:rsidR="006D6F78" w:rsidRDefault="006D6F78">
                            <w:r>
                              <w:t>pověřený k podpisu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CAA6" id="Text Box 2" o:spid="_x0000_s1027" type="#_x0000_t202" style="position:absolute;margin-left:6.65pt;margin-top:5.55pt;width:130.2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" stroked="f">
                <v:textbox>
                  <w:txbxContent>
                    <w:p w14:paraId="232B532C" w14:textId="77777777" w:rsidR="006D6F78" w:rsidRDefault="006D6F78">
                      <w:r>
                        <w:t>Ing. Jiří Neshyba</w:t>
                      </w:r>
                    </w:p>
                    <w:p w14:paraId="50228604" w14:textId="77777777" w:rsidR="006D6F78" w:rsidRDefault="006D6F78">
                      <w:r>
                        <w:t xml:space="preserve">ředitel </w:t>
                      </w:r>
                      <w:proofErr w:type="spellStart"/>
                      <w:r>
                        <w:t>LmB</w:t>
                      </w:r>
                      <w:proofErr w:type="spellEnd"/>
                      <w:r>
                        <w:t>, a.s.</w:t>
                      </w:r>
                    </w:p>
                    <w:p w14:paraId="577C28C9" w14:textId="77777777" w:rsidR="006D6F78" w:rsidRDefault="006D6F78">
                      <w:r>
                        <w:t>pověřený k podpisu</w:t>
                      </w:r>
                    </w:p>
                  </w:txbxContent>
                </v:textbox>
              </v:shape>
            </w:pict>
          </mc:Fallback>
        </mc:AlternateContent>
      </w:r>
      <w:r w:rsidR="006D6F78">
        <w:tab/>
      </w:r>
    </w:p>
    <w:p w14:paraId="78733987" w14:textId="77777777" w:rsidR="006D6F78" w:rsidRPr="006D6F78" w:rsidRDefault="00CD08F3" w:rsidP="006D6F78">
      <w:r>
        <w:t xml:space="preserve">  </w:t>
      </w:r>
    </w:p>
    <w:p w14:paraId="7772EFA5" w14:textId="77777777" w:rsidR="006D6F78" w:rsidRPr="006D6F78" w:rsidRDefault="006D6F78" w:rsidP="006D6F78"/>
    <w:p w14:paraId="0F6073AC" w14:textId="77777777" w:rsidR="006D6F78" w:rsidRPr="006D6F78" w:rsidRDefault="006D6F78" w:rsidP="006D6F78"/>
    <w:p w14:paraId="0242422A" w14:textId="77777777" w:rsidR="006D6F78" w:rsidRPr="006D6F78" w:rsidRDefault="006D6F78" w:rsidP="006D6F78"/>
    <w:p w14:paraId="42F0ECF8" w14:textId="77777777" w:rsidR="006D6F78" w:rsidRPr="006D6F78" w:rsidRDefault="006D6F78" w:rsidP="00F00684">
      <w:pPr>
        <w:tabs>
          <w:tab w:val="left" w:pos="5633"/>
        </w:tabs>
      </w:pPr>
    </w:p>
    <w:sectPr w:rsidR="006D6F78" w:rsidRPr="006D6F78" w:rsidSect="001364A2">
      <w:footerReference w:type="even" r:id="rId8"/>
      <w:footerReference w:type="default" r:id="rId9"/>
      <w:pgSz w:w="11906" w:h="16838"/>
      <w:pgMar w:top="81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4043" w14:textId="77777777" w:rsidR="00252339" w:rsidRDefault="00252339" w:rsidP="00384D4F">
      <w:r>
        <w:separator/>
      </w:r>
    </w:p>
  </w:endnote>
  <w:endnote w:type="continuationSeparator" w:id="0">
    <w:p w14:paraId="0CF4FE3B" w14:textId="77777777" w:rsidR="00252339" w:rsidRDefault="00252339" w:rsidP="0038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75B35" w14:textId="77777777" w:rsidR="001364A2" w:rsidRDefault="00A36317" w:rsidP="001364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716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D30CAC" w14:textId="77777777" w:rsidR="001364A2" w:rsidRDefault="001364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75A8" w14:textId="77777777" w:rsidR="001364A2" w:rsidRDefault="00A36317" w:rsidP="001364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7169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1763">
      <w:rPr>
        <w:rStyle w:val="slostrnky"/>
        <w:noProof/>
      </w:rPr>
      <w:t>15</w:t>
    </w:r>
    <w:r>
      <w:rPr>
        <w:rStyle w:val="slostrnky"/>
      </w:rPr>
      <w:fldChar w:fldCharType="end"/>
    </w:r>
  </w:p>
  <w:p w14:paraId="503A8AB8" w14:textId="77777777" w:rsidR="001364A2" w:rsidRDefault="00136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D1B4D" w14:textId="77777777" w:rsidR="00252339" w:rsidRDefault="00252339" w:rsidP="00384D4F">
      <w:r>
        <w:separator/>
      </w:r>
    </w:p>
  </w:footnote>
  <w:footnote w:type="continuationSeparator" w:id="0">
    <w:p w14:paraId="64A1A5CB" w14:textId="77777777" w:rsidR="00252339" w:rsidRDefault="00252339" w:rsidP="0038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EC0A38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C"/>
    <w:multiLevelType w:val="multilevel"/>
    <w:tmpl w:val="0000001C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0" w15:restartNumberingAfterBreak="0">
    <w:nsid w:val="0000001E"/>
    <w:multiLevelType w:val="singleLevel"/>
    <w:tmpl w:val="2396B432"/>
    <w:name w:val="WW8Num3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1F"/>
    <w:multiLevelType w:val="singleLevel"/>
    <w:tmpl w:val="0000001F"/>
    <w:name w:val="WW8Num32"/>
    <w:lvl w:ilvl="0">
      <w:start w:val="1"/>
      <w:numFmt w:val="lowerLetter"/>
      <w:lvlText w:val="%1) "/>
      <w:lvlJc w:val="left"/>
      <w:pPr>
        <w:tabs>
          <w:tab w:val="num" w:pos="645"/>
        </w:tabs>
        <w:ind w:left="568" w:hanging="283"/>
      </w:pPr>
      <w:rPr>
        <w:rFonts w:ascii="Times New Roman" w:hAnsi="Times New Roman"/>
        <w:b w:val="0"/>
        <w:bCs w:val="0"/>
        <w:i w:val="0"/>
        <w:sz w:val="22"/>
        <w:szCs w:val="22"/>
        <w:u w:val="none"/>
      </w:rPr>
    </w:lvl>
  </w:abstractNum>
  <w:abstractNum w:abstractNumId="12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00000021"/>
    <w:multiLevelType w:val="singleLevel"/>
    <w:tmpl w:val="1428B380"/>
    <w:name w:val="WW8Num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14" w15:restartNumberingAfterBreak="0">
    <w:nsid w:val="00000022"/>
    <w:multiLevelType w:val="singleLevel"/>
    <w:tmpl w:val="00000022"/>
    <w:name w:val="WW8Num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23"/>
    <w:multiLevelType w:val="multilevel"/>
    <w:tmpl w:val="8F8C50B6"/>
    <w:name w:val="WW8Num37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04" w:hanging="1440"/>
      </w:pPr>
    </w:lvl>
  </w:abstractNum>
  <w:abstractNum w:abstractNumId="16" w15:restartNumberingAfterBreak="0">
    <w:nsid w:val="00000024"/>
    <w:multiLevelType w:val="multilevel"/>
    <w:tmpl w:val="0000002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7" w15:restartNumberingAfterBreak="0">
    <w:nsid w:val="00000025"/>
    <w:multiLevelType w:val="multilevel"/>
    <w:tmpl w:val="00000025"/>
    <w:name w:val="WW8Num39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8" w15:restartNumberingAfterBreak="0">
    <w:nsid w:val="00000026"/>
    <w:multiLevelType w:val="singleLevel"/>
    <w:tmpl w:val="00000026"/>
    <w:name w:val="WW8Num4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19" w15:restartNumberingAfterBreak="0">
    <w:nsid w:val="00000027"/>
    <w:multiLevelType w:val="singleLevel"/>
    <w:tmpl w:val="D0864DB0"/>
    <w:name w:val="WW8Num41"/>
    <w:lvl w:ilvl="0">
      <w:numFmt w:val="lowerLetter"/>
      <w:lvlText w:val="%1)"/>
      <w:lvlJc w:val="left"/>
      <w:pPr>
        <w:tabs>
          <w:tab w:val="num" w:pos="0"/>
        </w:tabs>
        <w:ind w:left="709" w:hanging="283"/>
      </w:pPr>
      <w:rPr>
        <w:rFonts w:ascii="Times New Roman" w:eastAsia="Times New Roman" w:hAnsi="Times New Roman" w:cs="Arial"/>
        <w:color w:val="auto"/>
        <w:sz w:val="22"/>
        <w:szCs w:val="22"/>
      </w:rPr>
    </w:lvl>
  </w:abstractNum>
  <w:abstractNum w:abstractNumId="20" w15:restartNumberingAfterBreak="0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9"/>
    <w:multiLevelType w:val="multilevel"/>
    <w:tmpl w:val="00000029"/>
    <w:name w:val="WW8Num4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16E1259"/>
    <w:multiLevelType w:val="hybridMultilevel"/>
    <w:tmpl w:val="16F4D2D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8AA1074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F7C2AB4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FD344F0"/>
    <w:multiLevelType w:val="hybridMultilevel"/>
    <w:tmpl w:val="CFB25702"/>
    <w:lvl w:ilvl="0" w:tplc="4B4E3CAC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B9C06D1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144C22"/>
    <w:multiLevelType w:val="hybridMultilevel"/>
    <w:tmpl w:val="DBC849A8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D15EE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0324990"/>
    <w:multiLevelType w:val="hybridMultilevel"/>
    <w:tmpl w:val="02A85920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B25021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723231"/>
    <w:multiLevelType w:val="hybridMultilevel"/>
    <w:tmpl w:val="8776619A"/>
    <w:lvl w:ilvl="0" w:tplc="B038C0E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FD1368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CFD1EEB"/>
    <w:multiLevelType w:val="hybridMultilevel"/>
    <w:tmpl w:val="B27826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FAB6FA5"/>
    <w:multiLevelType w:val="hybridMultilevel"/>
    <w:tmpl w:val="CFA0ADD8"/>
    <w:lvl w:ilvl="0" w:tplc="6D2E1D3C">
      <w:start w:val="1"/>
      <w:numFmt w:val="decimal"/>
      <w:pStyle w:val="Odstavec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A059CB"/>
    <w:multiLevelType w:val="hybridMultilevel"/>
    <w:tmpl w:val="0540D8DA"/>
    <w:lvl w:ilvl="0" w:tplc="C5EA57F4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D35171"/>
    <w:multiLevelType w:val="hybridMultilevel"/>
    <w:tmpl w:val="16C04D0A"/>
    <w:lvl w:ilvl="0" w:tplc="5F1AD6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B4A5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AC697C"/>
    <w:multiLevelType w:val="hybridMultilevel"/>
    <w:tmpl w:val="293EAC32"/>
    <w:lvl w:ilvl="0" w:tplc="9F4EFCAE">
      <w:start w:val="1"/>
      <w:numFmt w:val="decimal"/>
      <w:lvlText w:val="(%1)"/>
      <w:lvlJc w:val="left"/>
      <w:pPr>
        <w:tabs>
          <w:tab w:val="num" w:pos="809"/>
        </w:tabs>
        <w:ind w:left="809" w:hanging="405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36FC1DC6"/>
    <w:multiLevelType w:val="hybridMultilevel"/>
    <w:tmpl w:val="C1BA7D78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F66716C"/>
    <w:multiLevelType w:val="hybridMultilevel"/>
    <w:tmpl w:val="317258A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714D15"/>
    <w:multiLevelType w:val="hybridMultilevel"/>
    <w:tmpl w:val="6AFCD9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6804F0"/>
    <w:multiLevelType w:val="hybridMultilevel"/>
    <w:tmpl w:val="9DA8D7D8"/>
    <w:lvl w:ilvl="0" w:tplc="F42E33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0F30C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4BF37221"/>
    <w:multiLevelType w:val="hybridMultilevel"/>
    <w:tmpl w:val="55364B50"/>
    <w:lvl w:ilvl="0" w:tplc="9F4EFCAE">
      <w:start w:val="1"/>
      <w:numFmt w:val="decimal"/>
      <w:lvlText w:val="(%1)"/>
      <w:lvlJc w:val="left"/>
      <w:pPr>
        <w:tabs>
          <w:tab w:val="num" w:pos="689"/>
        </w:tabs>
        <w:ind w:left="689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7"/>
        </w:tabs>
        <w:ind w:left="1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42" w15:restartNumberingAfterBreak="0">
    <w:nsid w:val="56F00A80"/>
    <w:multiLevelType w:val="hybridMultilevel"/>
    <w:tmpl w:val="554A66D4"/>
    <w:lvl w:ilvl="0" w:tplc="5240BE5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4C5CD5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811C0F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68F3D41"/>
    <w:multiLevelType w:val="hybridMultilevel"/>
    <w:tmpl w:val="73C6EE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84C7501"/>
    <w:multiLevelType w:val="multilevel"/>
    <w:tmpl w:val="73C6EE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FF64B6"/>
    <w:multiLevelType w:val="hybridMultilevel"/>
    <w:tmpl w:val="1B2CDD30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CA6A5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25D80"/>
    <w:multiLevelType w:val="hybridMultilevel"/>
    <w:tmpl w:val="734C8F78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5E88E2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5612DF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9" w15:restartNumberingAfterBreak="0">
    <w:nsid w:val="7D3C49C7"/>
    <w:multiLevelType w:val="hybridMultilevel"/>
    <w:tmpl w:val="F81E1B46"/>
    <w:lvl w:ilvl="0" w:tplc="3EFC9AC4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39"/>
  </w:num>
  <w:num w:numId="22">
    <w:abstractNumId w:val="44"/>
  </w:num>
  <w:num w:numId="23">
    <w:abstractNumId w:val="31"/>
  </w:num>
  <w:num w:numId="24">
    <w:abstractNumId w:val="49"/>
  </w:num>
  <w:num w:numId="25">
    <w:abstractNumId w:val="29"/>
  </w:num>
  <w:num w:numId="26">
    <w:abstractNumId w:val="37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8">
    <w:abstractNumId w:val="32"/>
  </w:num>
  <w:num w:numId="29">
    <w:abstractNumId w:val="27"/>
  </w:num>
  <w:num w:numId="30">
    <w:abstractNumId w:val="41"/>
  </w:num>
  <w:num w:numId="31">
    <w:abstractNumId w:val="45"/>
  </w:num>
  <w:num w:numId="32">
    <w:abstractNumId w:val="47"/>
  </w:num>
  <w:num w:numId="33">
    <w:abstractNumId w:val="23"/>
  </w:num>
  <w:num w:numId="34">
    <w:abstractNumId w:val="42"/>
  </w:num>
  <w:num w:numId="35">
    <w:abstractNumId w:val="48"/>
  </w:num>
  <w:num w:numId="36">
    <w:abstractNumId w:val="33"/>
  </w:num>
  <w:num w:numId="37">
    <w:abstractNumId w:val="38"/>
  </w:num>
  <w:num w:numId="38">
    <w:abstractNumId w:val="40"/>
  </w:num>
  <w:num w:numId="39">
    <w:abstractNumId w:val="36"/>
  </w:num>
  <w:num w:numId="40">
    <w:abstractNumId w:val="30"/>
  </w:num>
  <w:num w:numId="41">
    <w:abstractNumId w:val="28"/>
  </w:num>
  <w:num w:numId="42">
    <w:abstractNumId w:val="43"/>
  </w:num>
  <w:num w:numId="43">
    <w:abstractNumId w:val="25"/>
  </w:num>
  <w:num w:numId="44">
    <w:abstractNumId w:val="26"/>
  </w:num>
  <w:num w:numId="45">
    <w:abstractNumId w:val="24"/>
  </w:num>
  <w:num w:numId="46">
    <w:abstractNumId w:val="22"/>
  </w:num>
  <w:num w:numId="47">
    <w:abstractNumId w:val="34"/>
  </w:num>
  <w:num w:numId="48">
    <w:abstractNumId w:val="46"/>
  </w:num>
  <w:num w:numId="49">
    <w:abstractNumId w:val="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4F"/>
    <w:rsid w:val="00014E05"/>
    <w:rsid w:val="00040CBA"/>
    <w:rsid w:val="00060EF8"/>
    <w:rsid w:val="00071690"/>
    <w:rsid w:val="00094DCE"/>
    <w:rsid w:val="000B483A"/>
    <w:rsid w:val="00104ACE"/>
    <w:rsid w:val="001364A2"/>
    <w:rsid w:val="001B4980"/>
    <w:rsid w:val="00237727"/>
    <w:rsid w:val="00252339"/>
    <w:rsid w:val="002B5532"/>
    <w:rsid w:val="002B5C09"/>
    <w:rsid w:val="00384D4F"/>
    <w:rsid w:val="003C23EF"/>
    <w:rsid w:val="004737B0"/>
    <w:rsid w:val="004A2E85"/>
    <w:rsid w:val="004F3409"/>
    <w:rsid w:val="0052001B"/>
    <w:rsid w:val="00544795"/>
    <w:rsid w:val="00550165"/>
    <w:rsid w:val="00554BA9"/>
    <w:rsid w:val="00563251"/>
    <w:rsid w:val="00597BBD"/>
    <w:rsid w:val="005C4C56"/>
    <w:rsid w:val="005D3BF4"/>
    <w:rsid w:val="005E4150"/>
    <w:rsid w:val="00606252"/>
    <w:rsid w:val="006B2595"/>
    <w:rsid w:val="006D6F78"/>
    <w:rsid w:val="007302DF"/>
    <w:rsid w:val="00781F95"/>
    <w:rsid w:val="007D0648"/>
    <w:rsid w:val="00806D5D"/>
    <w:rsid w:val="008326A8"/>
    <w:rsid w:val="00853066"/>
    <w:rsid w:val="008A481F"/>
    <w:rsid w:val="008E1F98"/>
    <w:rsid w:val="008E6E99"/>
    <w:rsid w:val="008F72AE"/>
    <w:rsid w:val="009420F3"/>
    <w:rsid w:val="0096527C"/>
    <w:rsid w:val="00A27632"/>
    <w:rsid w:val="00A36317"/>
    <w:rsid w:val="00A86977"/>
    <w:rsid w:val="00B51763"/>
    <w:rsid w:val="00B62D89"/>
    <w:rsid w:val="00B9067C"/>
    <w:rsid w:val="00C82F81"/>
    <w:rsid w:val="00CD08F3"/>
    <w:rsid w:val="00D0490B"/>
    <w:rsid w:val="00D07E7B"/>
    <w:rsid w:val="00E33085"/>
    <w:rsid w:val="00EA7AED"/>
    <w:rsid w:val="00F00684"/>
    <w:rsid w:val="00F111B8"/>
    <w:rsid w:val="00F24849"/>
    <w:rsid w:val="00F506E3"/>
    <w:rsid w:val="00F96561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CAD3"/>
  <w15:docId w15:val="{F99CF3BB-EE58-47EC-835F-94DB3EE1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D4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84D4F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84D4F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384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4D4F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384D4F"/>
    <w:rPr>
      <w:rFonts w:ascii="Times New Roman" w:eastAsia="Times New Roman" w:hAnsi="Times New Roman" w:cs="Times New Roman"/>
      <w:b/>
      <w:bCs/>
      <w:sz w:val="40"/>
      <w:lang w:eastAsia="ar-SA"/>
    </w:rPr>
  </w:style>
  <w:style w:type="character" w:customStyle="1" w:styleId="Nadpis3Char">
    <w:name w:val="Nadpis 3 Char"/>
    <w:basedOn w:val="Standardnpsmoodstavce"/>
    <w:link w:val="Nadpis3"/>
    <w:rsid w:val="00384D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384D4F"/>
    <w:pPr>
      <w:jc w:val="both"/>
    </w:pPr>
  </w:style>
  <w:style w:type="character" w:customStyle="1" w:styleId="ZkladntextChar">
    <w:name w:val="Základní text Char"/>
    <w:basedOn w:val="Standardnpsmoodstavce"/>
    <w:uiPriority w:val="99"/>
    <w:semiHidden/>
    <w:rsid w:val="00384D4F"/>
    <w:rPr>
      <w:rFonts w:ascii="Times New Roman" w:eastAsia="Times New Roman" w:hAnsi="Times New Roman" w:cs="Times New Roman"/>
      <w:lang w:eastAsia="ar-SA"/>
    </w:rPr>
  </w:style>
  <w:style w:type="paragraph" w:styleId="Zkladntextodsazen">
    <w:name w:val="Body Text Indent"/>
    <w:basedOn w:val="Normln"/>
    <w:link w:val="ZkladntextodsazenChar"/>
    <w:rsid w:val="00384D4F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384D4F"/>
    <w:rPr>
      <w:rFonts w:ascii="Times New Roman" w:eastAsia="Times New Roman" w:hAnsi="Times New Roman" w:cs="Times New Roman"/>
      <w:lang w:eastAsia="ar-SA"/>
    </w:rPr>
  </w:style>
  <w:style w:type="paragraph" w:customStyle="1" w:styleId="normal2">
    <w:name w:val="normal2"/>
    <w:basedOn w:val="Normln"/>
    <w:rsid w:val="00384D4F"/>
    <w:pPr>
      <w:spacing w:before="60" w:after="120"/>
      <w:ind w:left="1418"/>
      <w:jc w:val="both"/>
    </w:pPr>
  </w:style>
  <w:style w:type="paragraph" w:customStyle="1" w:styleId="Normal20">
    <w:name w:val="Normal 2"/>
    <w:basedOn w:val="Normln"/>
    <w:rsid w:val="00384D4F"/>
    <w:pPr>
      <w:spacing w:before="120" w:after="120"/>
      <w:ind w:left="709"/>
      <w:jc w:val="both"/>
    </w:pPr>
    <w:rPr>
      <w:szCs w:val="20"/>
    </w:rPr>
  </w:style>
  <w:style w:type="paragraph" w:customStyle="1" w:styleId="Zkladntextodsazen22">
    <w:name w:val="Základní text odsazený 22"/>
    <w:basedOn w:val="Normln"/>
    <w:rsid w:val="00384D4F"/>
    <w:pPr>
      <w:spacing w:after="120" w:line="480" w:lineRule="auto"/>
      <w:ind w:left="283"/>
    </w:pPr>
  </w:style>
  <w:style w:type="paragraph" w:styleId="Odstavecseseznamem">
    <w:name w:val="List Paragraph"/>
    <w:basedOn w:val="Normln"/>
    <w:qFormat/>
    <w:rsid w:val="00384D4F"/>
    <w:pPr>
      <w:ind w:left="708"/>
    </w:pPr>
  </w:style>
  <w:style w:type="paragraph" w:customStyle="1" w:styleId="Odstavec">
    <w:name w:val="Odstavec"/>
    <w:basedOn w:val="Normln"/>
    <w:rsid w:val="00384D4F"/>
    <w:pPr>
      <w:numPr>
        <w:numId w:val="28"/>
      </w:numPr>
      <w:suppressAutoHyphens w:val="0"/>
      <w:spacing w:before="120" w:line="240" w:lineRule="atLeast"/>
      <w:jc w:val="both"/>
    </w:pPr>
    <w:rPr>
      <w:sz w:val="24"/>
      <w:szCs w:val="20"/>
      <w:lang w:eastAsia="he-IL" w:bidi="he-IL"/>
    </w:rPr>
  </w:style>
  <w:style w:type="paragraph" w:customStyle="1" w:styleId="Zkladntextodsazen32">
    <w:name w:val="Základní text odsazený 32"/>
    <w:basedOn w:val="Normln"/>
    <w:rsid w:val="00384D4F"/>
    <w:pPr>
      <w:spacing w:after="120"/>
      <w:ind w:left="283"/>
    </w:pPr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nhideWhenUsed/>
    <w:rsid w:val="00384D4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84D4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rsid w:val="00384D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84D4F"/>
    <w:rPr>
      <w:rFonts w:ascii="Times New Roman" w:eastAsia="Times New Roman" w:hAnsi="Times New Roman" w:cs="Times New Roman"/>
      <w:lang w:eastAsia="ar-SA"/>
    </w:rPr>
  </w:style>
  <w:style w:type="paragraph" w:customStyle="1" w:styleId="Normln1">
    <w:name w:val="Normální1"/>
    <w:rsid w:val="00384D4F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84D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84D4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kaznakoment">
    <w:name w:val="annotation reference"/>
    <w:basedOn w:val="Standardnpsmoodstavce"/>
    <w:semiHidden/>
    <w:rsid w:val="00384D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84D4F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84D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384D4F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384D4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384D4F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0"/>
      <w:lang w:eastAsia="cs-CZ"/>
    </w:rPr>
  </w:style>
  <w:style w:type="paragraph" w:customStyle="1" w:styleId="NormlnIMP">
    <w:name w:val="Normální_IMP"/>
    <w:basedOn w:val="Normln"/>
    <w:rsid w:val="00384D4F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0"/>
      <w:lang w:eastAsia="cs-CZ"/>
    </w:rPr>
  </w:style>
  <w:style w:type="paragraph" w:styleId="Zpat">
    <w:name w:val="footer"/>
    <w:basedOn w:val="Normln"/>
    <w:link w:val="ZpatChar"/>
    <w:rsid w:val="00384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4D4F"/>
    <w:rPr>
      <w:rFonts w:ascii="Times New Roman" w:eastAsia="Times New Roman" w:hAnsi="Times New Roman" w:cs="Times New Roman"/>
      <w:lang w:eastAsia="ar-SA"/>
    </w:rPr>
  </w:style>
  <w:style w:type="character" w:styleId="slostrnky">
    <w:name w:val="page number"/>
    <w:basedOn w:val="Standardnpsmoodstavce"/>
    <w:rsid w:val="00384D4F"/>
  </w:style>
  <w:style w:type="paragraph" w:styleId="Zkladntextodsazen2">
    <w:name w:val="Body Text Indent 2"/>
    <w:basedOn w:val="Normln"/>
    <w:link w:val="Zkladntextodsazen2Char"/>
    <w:rsid w:val="00384D4F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84D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84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4D4F"/>
    <w:rPr>
      <w:rFonts w:ascii="Times New Roman" w:eastAsia="Times New Roman" w:hAnsi="Times New Roman" w:cs="Times New Roman"/>
      <w:lang w:eastAsia="ar-SA"/>
    </w:rPr>
  </w:style>
  <w:style w:type="character" w:customStyle="1" w:styleId="ZkladntextChar1">
    <w:name w:val="Základní text Char1"/>
    <w:basedOn w:val="Standardnpsmoodstavce"/>
    <w:link w:val="Zkladntext"/>
    <w:rsid w:val="00384D4F"/>
    <w:rPr>
      <w:rFonts w:ascii="Times New Roman" w:eastAsia="Times New Roman" w:hAnsi="Times New Roman" w:cs="Times New Roman"/>
      <w:lang w:eastAsia="ar-SA"/>
    </w:rPr>
  </w:style>
  <w:style w:type="paragraph" w:customStyle="1" w:styleId="Normln10">
    <w:name w:val="Normální1"/>
    <w:rsid w:val="00D0490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D0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88F4C-935D-45BB-886B-DE9034F0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Lesy MB</cp:lastModifiedBy>
  <cp:revision>4</cp:revision>
  <dcterms:created xsi:type="dcterms:W3CDTF">2020-12-21T07:38:00Z</dcterms:created>
  <dcterms:modified xsi:type="dcterms:W3CDTF">2020-12-21T10:53:00Z</dcterms:modified>
</cp:coreProperties>
</file>