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751BBB" w:rsidRPr="007D3D9A" w14:paraId="7FC4F9DE" w14:textId="77777777" w:rsidTr="000B6BE5">
        <w:trPr>
          <w:jc w:val="center"/>
        </w:trPr>
        <w:tc>
          <w:tcPr>
            <w:tcW w:w="9210" w:type="dxa"/>
            <w:vAlign w:val="center"/>
          </w:tcPr>
          <w:p w14:paraId="089CBB2A" w14:textId="77777777" w:rsidR="00751BBB" w:rsidRPr="007D3D9A" w:rsidRDefault="00751BBB"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751BBB" w:rsidRPr="000B4FBB" w14:paraId="06FF8120" w14:textId="77777777" w:rsidTr="00F24C45">
        <w:trPr>
          <w:trHeight w:val="1000"/>
          <w:jc w:val="center"/>
        </w:trPr>
        <w:tc>
          <w:tcPr>
            <w:tcW w:w="9210" w:type="dxa"/>
          </w:tcPr>
          <w:p w14:paraId="42B2C205" w14:textId="77777777" w:rsidR="00751BBB" w:rsidRPr="0013083C" w:rsidRDefault="00751BBB"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5ECA03C5" w14:textId="77777777" w:rsidR="00751BBB" w:rsidRPr="0013083C" w:rsidRDefault="00751BBB"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751BBB" w:rsidRPr="000B4FBB" w14:paraId="24DE54C1" w14:textId="77777777">
        <w:trPr>
          <w:jc w:val="center"/>
        </w:trPr>
        <w:tc>
          <w:tcPr>
            <w:tcW w:w="9210" w:type="dxa"/>
          </w:tcPr>
          <w:p w14:paraId="130952F6" w14:textId="77777777" w:rsidR="00751BBB" w:rsidRDefault="00751BBB" w:rsidP="0081427E">
            <w:pPr>
              <w:pStyle w:val="SSellerPurchaser"/>
              <w:widowControl w:val="0"/>
              <w:spacing w:after="240" w:line="240" w:lineRule="auto"/>
              <w:rPr>
                <w:rFonts w:ascii="Calibri" w:hAnsi="Calibri" w:cs="Calibri"/>
                <w:bCs/>
                <w:color w:val="000000"/>
                <w:sz w:val="22"/>
                <w:szCs w:val="22"/>
                <w:lang w:val="cs-CZ"/>
              </w:rPr>
            </w:pPr>
          </w:p>
          <w:p w14:paraId="67C072E5" w14:textId="77777777" w:rsidR="00751BBB" w:rsidRDefault="00751BBB"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stavebních řemesel Brno-Bosonohy, příspěvková organizace</w:t>
            </w:r>
          </w:p>
          <w:p w14:paraId="5D0498A0" w14:textId="77777777" w:rsidR="00751BBB" w:rsidRDefault="00751BBB"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Pražská 636/38b, 642 00 Brno</w:t>
            </w:r>
          </w:p>
          <w:p w14:paraId="14601F60" w14:textId="77777777" w:rsidR="00751BBB" w:rsidRPr="00EA32F3" w:rsidRDefault="00751BBB" w:rsidP="00EA32F3">
            <w:pPr>
              <w:jc w:val="center"/>
              <w:rPr>
                <w:rFonts w:ascii="Calibri" w:hAnsi="Calibri" w:cs="Calibri"/>
                <w:sz w:val="22"/>
                <w:szCs w:val="22"/>
              </w:rPr>
            </w:pPr>
          </w:p>
          <w:p w14:paraId="46A052E8" w14:textId="77777777" w:rsidR="00751BBB" w:rsidRDefault="00751BBB"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00173843</w:t>
            </w:r>
            <w:r w:rsidRPr="00EA32F3">
              <w:rPr>
                <w:rFonts w:ascii="Calibri" w:hAnsi="Calibri" w:cs="Calibri"/>
                <w:sz w:val="22"/>
                <w:szCs w:val="22"/>
              </w:rPr>
              <w:t xml:space="preserve">, DIČ: </w:t>
            </w:r>
            <w:r w:rsidRPr="00B95685">
              <w:rPr>
                <w:rFonts w:ascii="Calibri" w:hAnsi="Calibri" w:cs="Calibri"/>
                <w:noProof/>
                <w:sz w:val="22"/>
                <w:szCs w:val="22"/>
              </w:rPr>
              <w:t>CZ00173843</w:t>
            </w:r>
          </w:p>
          <w:p w14:paraId="0F996E7E" w14:textId="77777777" w:rsidR="00751BBB" w:rsidRPr="00EA32F3" w:rsidRDefault="00751BBB" w:rsidP="00EA32F3">
            <w:pPr>
              <w:jc w:val="center"/>
              <w:rPr>
                <w:rFonts w:ascii="Calibri" w:hAnsi="Calibri" w:cs="Calibri"/>
                <w:sz w:val="22"/>
                <w:szCs w:val="22"/>
              </w:rPr>
            </w:pPr>
          </w:p>
          <w:p w14:paraId="0C3093F2" w14:textId="77777777" w:rsidR="00751BBB" w:rsidRPr="008E17FE" w:rsidRDefault="00751BBB"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JM_068</w:t>
            </w:r>
          </w:p>
          <w:p w14:paraId="3EA858EC" w14:textId="77777777" w:rsidR="00751BBB" w:rsidRDefault="00751BBB"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7305FA">
              <w:rPr>
                <w:rFonts w:ascii="Calibri" w:hAnsi="Calibri" w:cs="Calibri"/>
                <w:noProof/>
                <w:sz w:val="22"/>
                <w:szCs w:val="22"/>
                <w:highlight w:val="black"/>
              </w:rPr>
              <w:t>Ing. Jiřím Košťálem, ředitelem</w:t>
            </w:r>
          </w:p>
          <w:p w14:paraId="5B681D70" w14:textId="77777777" w:rsidR="00751BBB" w:rsidRPr="00155D14" w:rsidRDefault="00751BBB" w:rsidP="00155D14">
            <w:pPr>
              <w:jc w:val="center"/>
              <w:rPr>
                <w:rFonts w:ascii="Calibri" w:hAnsi="Calibri" w:cs="Calibri"/>
                <w:b/>
                <w:bCs/>
                <w:color w:val="000000"/>
                <w:sz w:val="22"/>
                <w:szCs w:val="22"/>
              </w:rPr>
            </w:pPr>
          </w:p>
          <w:p w14:paraId="443E4B5F" w14:textId="77777777" w:rsidR="00751BBB" w:rsidRPr="0013083C" w:rsidRDefault="00751BBB"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751BBB" w:rsidRPr="000B4FBB" w14:paraId="4168869C" w14:textId="77777777">
        <w:trPr>
          <w:trHeight w:val="1312"/>
          <w:jc w:val="center"/>
        </w:trPr>
        <w:tc>
          <w:tcPr>
            <w:tcW w:w="9210" w:type="dxa"/>
          </w:tcPr>
          <w:p w14:paraId="00663068" w14:textId="77777777" w:rsidR="00751BBB" w:rsidRPr="0013083C" w:rsidRDefault="00751BBB" w:rsidP="0081427E">
            <w:pPr>
              <w:pStyle w:val="Sseller"/>
              <w:widowControl w:val="0"/>
              <w:spacing w:after="240" w:line="240" w:lineRule="auto"/>
              <w:rPr>
                <w:rFonts w:ascii="Calibri" w:hAnsi="Calibri" w:cs="Calibri"/>
                <w:sz w:val="22"/>
                <w:szCs w:val="22"/>
                <w:lang w:val="cs-CZ"/>
              </w:rPr>
            </w:pPr>
          </w:p>
          <w:p w14:paraId="6B5BB369" w14:textId="77777777" w:rsidR="00751BBB" w:rsidRPr="0013083C" w:rsidRDefault="00751BBB"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37FEB4BD" w14:textId="77777777" w:rsidR="00751BBB" w:rsidRPr="0013083C" w:rsidRDefault="00751BBB" w:rsidP="0081427E">
            <w:pPr>
              <w:pStyle w:val="Sseller"/>
              <w:widowControl w:val="0"/>
              <w:spacing w:after="240" w:line="240" w:lineRule="auto"/>
              <w:rPr>
                <w:rFonts w:ascii="Calibri" w:hAnsi="Calibri" w:cs="Calibri"/>
                <w:sz w:val="22"/>
                <w:szCs w:val="22"/>
                <w:lang w:val="cs-CZ"/>
              </w:rPr>
            </w:pPr>
          </w:p>
        </w:tc>
      </w:tr>
      <w:tr w:rsidR="00751BBB" w:rsidRPr="000B4FBB" w14:paraId="53DFFB64" w14:textId="77777777" w:rsidTr="0086053F">
        <w:trPr>
          <w:trHeight w:val="3525"/>
          <w:jc w:val="center"/>
        </w:trPr>
        <w:tc>
          <w:tcPr>
            <w:tcW w:w="9210" w:type="dxa"/>
          </w:tcPr>
          <w:p w14:paraId="6200E13E" w14:textId="77777777" w:rsidR="00751BBB" w:rsidRPr="0013083C" w:rsidRDefault="00751BBB"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56CDE7CE" w14:textId="77777777" w:rsidR="00751BBB" w:rsidRDefault="00751BBB"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3442B356" w14:textId="77777777" w:rsidR="00751BBB" w:rsidRPr="0013083C" w:rsidRDefault="00751BB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DE6BA7D" w14:textId="77777777" w:rsidR="00751BBB" w:rsidRPr="0013083C" w:rsidRDefault="00751BBB"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178D3BDB" w14:textId="77777777" w:rsidR="00751BBB" w:rsidRPr="0013083C" w:rsidRDefault="00751BBB"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203E1082" w14:textId="77777777" w:rsidR="00751BBB" w:rsidRPr="0013083C" w:rsidRDefault="00751BBB"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7305FA">
              <w:rPr>
                <w:rFonts w:ascii="Calibri" w:hAnsi="Calibri" w:cs="Calibri"/>
                <w:bCs/>
                <w:color w:val="000000"/>
                <w:sz w:val="22"/>
                <w:szCs w:val="22"/>
                <w:highlight w:val="black"/>
                <w:lang w:val="cs-CZ"/>
              </w:rPr>
              <w:t>Mgr. Libuší Podolovou, jednatelkou</w:t>
            </w:r>
          </w:p>
          <w:p w14:paraId="080C1DCD" w14:textId="77777777" w:rsidR="00751BBB" w:rsidRPr="0013083C" w:rsidRDefault="00751BBB"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751BBB" w:rsidRPr="000B4FBB" w14:paraId="4FA167D1" w14:textId="77777777">
        <w:trPr>
          <w:trHeight w:val="1133"/>
          <w:jc w:val="center"/>
        </w:trPr>
        <w:tc>
          <w:tcPr>
            <w:tcW w:w="9210" w:type="dxa"/>
          </w:tcPr>
          <w:p w14:paraId="52BC14D4" w14:textId="77777777" w:rsidR="00751BBB" w:rsidRPr="0013083C" w:rsidRDefault="00751BBB" w:rsidP="0081427E">
            <w:pPr>
              <w:pStyle w:val="Sbyandbetween"/>
              <w:widowControl w:val="0"/>
              <w:spacing w:before="0" w:after="240" w:line="240" w:lineRule="auto"/>
              <w:rPr>
                <w:rFonts w:ascii="Calibri" w:hAnsi="Calibri" w:cs="Calibri"/>
                <w:sz w:val="22"/>
                <w:szCs w:val="22"/>
                <w:lang w:val="cs-CZ"/>
              </w:rPr>
            </w:pPr>
          </w:p>
          <w:p w14:paraId="1477D944" w14:textId="77777777" w:rsidR="00751BBB" w:rsidRPr="0013083C" w:rsidRDefault="00751BBB"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54D6CDC8" w14:textId="77777777" w:rsidR="00751BBB" w:rsidRPr="0013083C" w:rsidRDefault="00751BBB" w:rsidP="001E2DFD">
            <w:pPr>
              <w:pStyle w:val="Sbyandbetween"/>
              <w:widowControl w:val="0"/>
              <w:spacing w:before="0" w:after="240" w:line="240" w:lineRule="auto"/>
              <w:jc w:val="left"/>
              <w:rPr>
                <w:rFonts w:ascii="Calibri" w:hAnsi="Calibri" w:cs="Calibri"/>
                <w:sz w:val="22"/>
                <w:szCs w:val="22"/>
                <w:lang w:val="cs-CZ"/>
              </w:rPr>
            </w:pPr>
          </w:p>
        </w:tc>
      </w:tr>
    </w:tbl>
    <w:p w14:paraId="7E18A7EB" w14:textId="77777777" w:rsidR="00751BBB" w:rsidRPr="00663073" w:rsidRDefault="00751B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2EEF143" w14:textId="77777777" w:rsidR="00751BBB" w:rsidRPr="00663073"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3AA59CC" w14:textId="77777777" w:rsidR="00751BBB" w:rsidRPr="00862240"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6943EBBB"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DB75240" w14:textId="77777777" w:rsidR="00751BBB" w:rsidRPr="00EC7EDD" w:rsidRDefault="00751B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CDB61FA"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74A900E"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28559EF"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0D7C837" w14:textId="77777777" w:rsidR="00751BBB" w:rsidRPr="007D3D9A"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0128CE23" w14:textId="77777777" w:rsidR="00751BBB" w:rsidRPr="00EC7EDD" w:rsidRDefault="00751B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578CB44" w14:textId="77777777" w:rsidR="00751BBB" w:rsidRPr="00EC7EDD" w:rsidRDefault="00751BB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61AAC2C" w14:textId="77777777" w:rsidR="00751BBB" w:rsidRPr="00EC7EDD" w:rsidRDefault="00751BB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84BE95D" w14:textId="77777777" w:rsidR="00751BBB" w:rsidRPr="00EC7EDD" w:rsidRDefault="00751BB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34480FB" w14:textId="77777777" w:rsidR="00751BBB" w:rsidRPr="00EC7EDD" w:rsidRDefault="00751BB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615021D" w14:textId="77777777" w:rsidR="00751BBB" w:rsidRPr="00EC7EDD" w:rsidRDefault="00751BB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EFEDFCA" w14:textId="77777777" w:rsidR="00751BBB" w:rsidRPr="00EC7EDD" w:rsidRDefault="00751B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2DC0646" w14:textId="77777777" w:rsidR="00751BBB" w:rsidRPr="00EC7EDD" w:rsidRDefault="00751B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DE9869E" w14:textId="77777777" w:rsidR="00751BBB" w:rsidRPr="00EC7EDD" w:rsidRDefault="00751B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2DE3768" w14:textId="77777777" w:rsidR="00751BBB" w:rsidRPr="00EC7EDD" w:rsidRDefault="00751B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2009315" w14:textId="77777777" w:rsidR="00751BBB" w:rsidRPr="00EC7EDD" w:rsidRDefault="00751BB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B1761AB"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4B0AE38B" w14:textId="77777777" w:rsidR="00751BBB" w:rsidRPr="00EC7EDD" w:rsidRDefault="00751BBB"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7BC8203D"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4789AEB5" w14:textId="77777777" w:rsidR="00751BBB" w:rsidRPr="00EC7EDD" w:rsidRDefault="00751BB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8003AFC"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BE3983D"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5540299"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2F48863"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A2131E1"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6835E94" w14:textId="77777777" w:rsidR="00751BBB" w:rsidRPr="00EC7EDD" w:rsidRDefault="00751B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8D02571"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4391314" w14:textId="77777777" w:rsidR="00751BBB" w:rsidRPr="00EC7EDD" w:rsidRDefault="00751BB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C9DB47F" w14:textId="77777777" w:rsidR="00751BBB" w:rsidRPr="00433101" w:rsidRDefault="00751BBB"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9221187" w14:textId="77777777" w:rsidR="00751BBB" w:rsidRPr="001B40F1" w:rsidRDefault="00751BBB"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4B073405" w14:textId="77777777" w:rsidR="00751BBB" w:rsidRPr="00EC7EDD" w:rsidRDefault="00751BBB"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6E6384B2" w14:textId="77777777" w:rsidR="00751BBB" w:rsidRPr="00EC7EDD" w:rsidRDefault="00751BBB"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7AE69B8B" w14:textId="77777777" w:rsidR="00751BBB" w:rsidRPr="00EC7EDD" w:rsidRDefault="00751BBB"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7BEA1F80" w14:textId="77777777" w:rsidR="00751BBB" w:rsidRPr="00EC7EDD" w:rsidRDefault="00751BBB"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FC76304" w14:textId="77777777" w:rsidR="00751BBB" w:rsidRPr="00EC7EDD" w:rsidRDefault="00751BBB"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7F2E717B" w14:textId="77777777" w:rsidR="00751BBB" w:rsidRPr="00EC7EDD" w:rsidRDefault="00751BB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3C48481" w14:textId="77777777" w:rsidR="00751BBB" w:rsidRPr="00EC7EDD" w:rsidRDefault="00751BB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51C166B" w14:textId="77777777" w:rsidR="00751BBB" w:rsidRPr="00EC7EDD" w:rsidRDefault="00751BB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194BA45" w14:textId="77777777" w:rsidR="00751BBB" w:rsidRPr="00EC7EDD" w:rsidRDefault="00751BB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1BADA21"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84F27F0"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FBBF714" w14:textId="77777777" w:rsidR="00751BBB" w:rsidRPr="00EC7EDD" w:rsidRDefault="00751BB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902B2C0"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7904C97" w14:textId="77777777" w:rsidR="00751BBB" w:rsidRPr="00EC7EDD" w:rsidRDefault="00751BB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5D6F25A" w14:textId="77777777" w:rsidR="00751BBB" w:rsidRPr="00EC7EDD" w:rsidRDefault="00751B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21C5B10" w14:textId="77777777" w:rsidR="00751BBB" w:rsidRPr="00EC7EDD" w:rsidRDefault="00751B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4DE2BAA" w14:textId="77777777" w:rsidR="00751BBB" w:rsidRPr="00EC7EDD" w:rsidRDefault="00751B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A3DCABD" w14:textId="77777777" w:rsidR="00751BBB" w:rsidRPr="00EC7EDD" w:rsidRDefault="00751B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F97850F" w14:textId="77777777" w:rsidR="00751BBB" w:rsidRPr="00EC7EDD" w:rsidRDefault="00751B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12D86678"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2DFD127"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F678A8E" w14:textId="77777777" w:rsidR="00751BBB" w:rsidRPr="00EC7EDD" w:rsidRDefault="00751BB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23B24B5"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1FBF34C"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9B15F48"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4A14199"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95E4866"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10C4545" w14:textId="77777777" w:rsidR="00751BBB" w:rsidRPr="00EC7EDD" w:rsidRDefault="00751BB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ECA6E8F" w14:textId="77777777" w:rsidR="00751BBB" w:rsidRPr="00EC7EDD" w:rsidRDefault="00751BB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70065F3"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553FAD0"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1C9C7BE" w14:textId="77777777" w:rsidR="00751BBB" w:rsidRPr="00EC7EDD" w:rsidRDefault="00751BB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5500971E" w14:textId="77777777" w:rsidR="00751BBB" w:rsidRPr="00EC7EDD" w:rsidRDefault="00751BB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2B24499"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BFE6E3B" w14:textId="77777777" w:rsidR="00751BBB" w:rsidRPr="00EC7EDD" w:rsidRDefault="00751BB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AD7C6AB"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2ED63EA" w14:textId="77777777" w:rsidR="00751BBB" w:rsidRPr="00EC7EDD" w:rsidRDefault="00751BB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781EE105" w14:textId="77777777" w:rsidR="00751BBB" w:rsidRPr="00EC7EDD" w:rsidRDefault="00751BB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3AB74ED" w14:textId="77777777" w:rsidR="00751BBB" w:rsidRPr="00EC7EDD" w:rsidRDefault="00751BB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3B18887"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CCF9A7A"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36628D7" w14:textId="77777777" w:rsidR="00751BBB" w:rsidRPr="00EC7EDD" w:rsidRDefault="00751BB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413996F3" w14:textId="77777777" w:rsidR="00751BBB" w:rsidRPr="00EC7EDD" w:rsidRDefault="00751BB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960AFC2" w14:textId="77777777" w:rsidR="00751BBB" w:rsidRPr="00EC7EDD" w:rsidRDefault="00751B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D438A41" w14:textId="77777777" w:rsidR="00751BBB" w:rsidRPr="00EC7EDD" w:rsidRDefault="00751B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31BC537" w14:textId="77777777" w:rsidR="00751BBB" w:rsidRPr="00EC7EDD" w:rsidRDefault="00751B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B69B482" w14:textId="77777777" w:rsidR="00751BBB" w:rsidRPr="00EC7EDD" w:rsidRDefault="00751B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13EBDC9"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F03AAD9" w14:textId="77777777" w:rsidR="00751BBB" w:rsidRPr="00EC7EDD" w:rsidRDefault="00751BB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7ABE3712" w14:textId="77777777" w:rsidR="00751BBB" w:rsidRPr="00EC7EDD" w:rsidRDefault="00751BB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6E53B1A3" w14:textId="77777777" w:rsidR="00751BBB" w:rsidRPr="00EC7EDD" w:rsidRDefault="00751BB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1BD29D0C"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9DF9F4F" w14:textId="77777777" w:rsidR="00751BBB" w:rsidRPr="00EC7EDD" w:rsidRDefault="00751B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2EFA49F"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E8B1240"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847D45B"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6AA55E4" w14:textId="77777777" w:rsidR="00751BBB" w:rsidRPr="00EC7EDD" w:rsidRDefault="00751BB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FADD376" w14:textId="77777777" w:rsidR="00751BBB" w:rsidRPr="00EC7EDD" w:rsidRDefault="00751BBB"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1A962239"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CAB9BB5"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2E812EAB"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CE82DA4" w14:textId="77777777" w:rsidR="00751BBB" w:rsidRPr="00EC7EDD" w:rsidRDefault="00751B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22BA60C" w14:textId="77777777" w:rsidR="00751BBB" w:rsidRPr="00EC7EDD" w:rsidRDefault="00751BB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F8E0069" w14:textId="77777777" w:rsidR="00751BBB" w:rsidRPr="00EC7EDD" w:rsidRDefault="00751BB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5B2A51E"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1755C18" w14:textId="77777777" w:rsidR="00751BBB" w:rsidRPr="00EC7EDD" w:rsidRDefault="00751BB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E5AE9A6"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0C2528E"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9E5F5D6"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615144C"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1B85D55" w14:textId="77777777" w:rsidR="00751BBB" w:rsidRPr="00EC7EDD" w:rsidRDefault="00751B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8E168C9" w14:textId="77777777" w:rsidR="00751BBB" w:rsidRPr="005327D5" w:rsidRDefault="00751BBB"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A7DB7DF" w14:textId="77777777" w:rsidR="00751BBB" w:rsidRDefault="00751BBB"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403991E" w14:textId="77777777" w:rsidR="00751BBB" w:rsidRPr="00EC7EDD" w:rsidRDefault="00751BBB"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6915C2BA" w14:textId="77777777" w:rsidR="00751BBB" w:rsidRPr="00EC7EDD" w:rsidRDefault="00751BB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2DC4792" w14:textId="77777777" w:rsidR="00751BBB" w:rsidRPr="00EC7EDD" w:rsidRDefault="00751BB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7B25207" w14:textId="77777777" w:rsidR="00751BBB" w:rsidRPr="002A6391" w:rsidRDefault="00751BBB"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F01B3E7" w14:textId="77777777" w:rsidR="00751BBB" w:rsidRPr="00EC7EDD" w:rsidRDefault="00751BB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2F5FA233" w14:textId="77777777" w:rsidR="00751BBB" w:rsidRDefault="00751BB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2DE4CFB" w14:textId="77777777" w:rsidR="00751BBB" w:rsidRPr="00EC7EDD" w:rsidRDefault="00751BB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51BBB" w:rsidRPr="00EC7EDD" w14:paraId="61B8DD9E" w14:textId="77777777" w:rsidTr="001A2362">
        <w:trPr>
          <w:trHeight w:val="397"/>
          <w:jc w:val="center"/>
        </w:trPr>
        <w:tc>
          <w:tcPr>
            <w:tcW w:w="4395" w:type="dxa"/>
          </w:tcPr>
          <w:p w14:paraId="253BF37B" w14:textId="77777777" w:rsidR="00751BBB" w:rsidRPr="00EC7EDD" w:rsidRDefault="00751BB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7F8754E" w14:textId="77777777" w:rsidR="00751BBB" w:rsidRPr="00EC7EDD" w:rsidRDefault="00751BBB" w:rsidP="001A2362">
            <w:pPr>
              <w:keepNext/>
              <w:spacing w:after="120"/>
              <w:jc w:val="center"/>
              <w:rPr>
                <w:rFonts w:ascii="Calibri" w:hAnsi="Calibri" w:cs="Calibri"/>
                <w:sz w:val="22"/>
                <w:szCs w:val="22"/>
              </w:rPr>
            </w:pPr>
          </w:p>
        </w:tc>
      </w:tr>
      <w:tr w:rsidR="00751BBB" w:rsidRPr="00EC7EDD" w14:paraId="4C5E2032" w14:textId="77777777" w:rsidTr="00CE435C">
        <w:trPr>
          <w:trHeight w:val="623"/>
          <w:jc w:val="center"/>
        </w:trPr>
        <w:tc>
          <w:tcPr>
            <w:tcW w:w="4395" w:type="dxa"/>
          </w:tcPr>
          <w:p w14:paraId="0C1ADDA7" w14:textId="77777777" w:rsidR="00751BBB" w:rsidRPr="00EC7EDD" w:rsidRDefault="00751BBB" w:rsidP="001A2362">
            <w:pPr>
              <w:keepNext/>
              <w:spacing w:after="120"/>
              <w:jc w:val="center"/>
              <w:rPr>
                <w:rFonts w:ascii="Calibri" w:hAnsi="Calibri" w:cs="Calibri"/>
                <w:sz w:val="22"/>
                <w:szCs w:val="22"/>
              </w:rPr>
            </w:pPr>
          </w:p>
        </w:tc>
        <w:tc>
          <w:tcPr>
            <w:tcW w:w="4961" w:type="dxa"/>
          </w:tcPr>
          <w:p w14:paraId="7DB60EAE" w14:textId="77777777" w:rsidR="00751BBB" w:rsidRPr="00EC7EDD" w:rsidRDefault="00751BBB" w:rsidP="001A2362">
            <w:pPr>
              <w:keepNext/>
              <w:spacing w:after="120"/>
              <w:jc w:val="center"/>
              <w:rPr>
                <w:rFonts w:ascii="Calibri" w:hAnsi="Calibri" w:cs="Calibri"/>
                <w:sz w:val="22"/>
                <w:szCs w:val="22"/>
              </w:rPr>
            </w:pPr>
          </w:p>
        </w:tc>
      </w:tr>
      <w:tr w:rsidR="00751BBB" w:rsidRPr="00EC7EDD" w14:paraId="08B7D8ED" w14:textId="77777777" w:rsidTr="001A2362">
        <w:trPr>
          <w:trHeight w:val="1077"/>
          <w:jc w:val="center"/>
        </w:trPr>
        <w:tc>
          <w:tcPr>
            <w:tcW w:w="4395" w:type="dxa"/>
          </w:tcPr>
          <w:p w14:paraId="52060916" w14:textId="77777777" w:rsidR="00751BBB" w:rsidRPr="00EC7EDD" w:rsidRDefault="00751BBB" w:rsidP="001A2362">
            <w:pPr>
              <w:keepNext/>
              <w:spacing w:after="120"/>
              <w:jc w:val="center"/>
              <w:rPr>
                <w:rFonts w:ascii="Calibri" w:hAnsi="Calibri" w:cs="Calibri"/>
                <w:sz w:val="22"/>
                <w:szCs w:val="22"/>
              </w:rPr>
            </w:pPr>
            <w:r w:rsidRPr="00EC7EDD">
              <w:rPr>
                <w:rFonts w:ascii="Calibri" w:hAnsi="Calibri" w:cs="Calibri"/>
                <w:sz w:val="22"/>
                <w:szCs w:val="22"/>
              </w:rPr>
              <w:t>.......................................................</w:t>
            </w:r>
          </w:p>
          <w:p w14:paraId="4C97728C" w14:textId="77777777" w:rsidR="00751BBB" w:rsidRPr="00B46573" w:rsidRDefault="00751BB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91251BA" w14:textId="77777777" w:rsidR="00751BBB" w:rsidRPr="00B46573" w:rsidRDefault="00751BBB" w:rsidP="00362626">
            <w:pPr>
              <w:keepNext/>
              <w:spacing w:after="60"/>
              <w:jc w:val="center"/>
              <w:rPr>
                <w:rFonts w:ascii="Calibri" w:hAnsi="Calibri"/>
                <w:sz w:val="22"/>
                <w:szCs w:val="22"/>
              </w:rPr>
            </w:pPr>
            <w:r w:rsidRPr="00B46573">
              <w:rPr>
                <w:rFonts w:ascii="Calibri" w:hAnsi="Calibri"/>
                <w:sz w:val="22"/>
                <w:szCs w:val="22"/>
              </w:rPr>
              <w:t>Mgr. Libuše Podolová</w:t>
            </w:r>
          </w:p>
          <w:p w14:paraId="7ED649D9" w14:textId="77777777" w:rsidR="00751BBB" w:rsidRPr="00EC7EDD" w:rsidRDefault="00751BB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DDBFEA4" w14:textId="77777777" w:rsidR="00751BBB" w:rsidRPr="00EC7EDD" w:rsidRDefault="00751BBB" w:rsidP="001A2362">
            <w:pPr>
              <w:keepNext/>
              <w:spacing w:after="120"/>
              <w:jc w:val="center"/>
              <w:rPr>
                <w:rFonts w:ascii="Calibri" w:hAnsi="Calibri" w:cs="Calibri"/>
                <w:sz w:val="22"/>
                <w:szCs w:val="22"/>
              </w:rPr>
            </w:pPr>
            <w:r w:rsidRPr="00EC7EDD">
              <w:rPr>
                <w:rFonts w:ascii="Calibri" w:hAnsi="Calibri" w:cs="Calibri"/>
                <w:sz w:val="22"/>
                <w:szCs w:val="22"/>
              </w:rPr>
              <w:t>.......................................................</w:t>
            </w:r>
          </w:p>
          <w:p w14:paraId="7BC4E0AC" w14:textId="77777777" w:rsidR="00751BBB" w:rsidRPr="00B46573" w:rsidRDefault="00751BBB"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4AEC1381" w14:textId="77777777" w:rsidR="00751BBB" w:rsidRDefault="00751BBB" w:rsidP="007D3D9A">
            <w:pPr>
              <w:keepNext/>
              <w:spacing w:after="60"/>
              <w:jc w:val="center"/>
              <w:rPr>
                <w:rFonts w:ascii="Calibri" w:hAnsi="Calibri"/>
                <w:sz w:val="22"/>
                <w:szCs w:val="22"/>
              </w:rPr>
            </w:pPr>
            <w:r w:rsidRPr="00B95685">
              <w:rPr>
                <w:rFonts w:ascii="Calibri" w:hAnsi="Calibri"/>
                <w:noProof/>
                <w:sz w:val="22"/>
                <w:szCs w:val="22"/>
              </w:rPr>
              <w:t>Ing. Jiří Košťál</w:t>
            </w:r>
          </w:p>
          <w:p w14:paraId="5DB520CA" w14:textId="77777777" w:rsidR="00751BBB" w:rsidRPr="00EC7EDD" w:rsidRDefault="00751BBB"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1009B306" w14:textId="77777777" w:rsidR="00751BBB" w:rsidRDefault="00751BBB" w:rsidP="006C3E38">
      <w:pPr>
        <w:spacing w:after="240"/>
        <w:rPr>
          <w:rFonts w:ascii="Verdana" w:hAnsi="Verdana"/>
          <w:sz w:val="20"/>
        </w:rPr>
      </w:pPr>
    </w:p>
    <w:p w14:paraId="5F25A620" w14:textId="77777777" w:rsidR="00751BBB" w:rsidRPr="00EC7EDD" w:rsidRDefault="00751BB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262F543" w14:textId="77777777" w:rsidR="00751BBB" w:rsidRPr="00EC7EDD" w:rsidRDefault="00751BB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967EACC" w14:textId="77777777" w:rsidR="00751BBB" w:rsidRPr="00EC7EDD" w:rsidRDefault="00751BBB" w:rsidP="00D50831">
      <w:pPr>
        <w:pStyle w:val="Stext"/>
        <w:spacing w:before="0" w:after="240" w:line="240" w:lineRule="auto"/>
        <w:rPr>
          <w:rFonts w:ascii="Calibri" w:hAnsi="Calibri" w:cs="Calibri"/>
          <w:kern w:val="28"/>
          <w:sz w:val="22"/>
          <w:szCs w:val="22"/>
          <w:lang w:val="cs-CZ"/>
        </w:rPr>
      </w:pPr>
    </w:p>
    <w:p w14:paraId="52A77DAF" w14:textId="77777777" w:rsidR="00751BBB" w:rsidRDefault="00751BB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JM_068</w:t>
      </w:r>
    </w:p>
    <w:p w14:paraId="7E8D79CA" w14:textId="77777777" w:rsidR="00751BBB" w:rsidRPr="00EC7EDD" w:rsidRDefault="00751BB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00173843</w:t>
      </w:r>
    </w:p>
    <w:p w14:paraId="148624B6" w14:textId="77777777" w:rsidR="00751BBB" w:rsidRPr="00EC7EDD" w:rsidRDefault="00751BBB" w:rsidP="00D50831">
      <w:pPr>
        <w:pStyle w:val="Stext"/>
        <w:spacing w:after="240"/>
        <w:rPr>
          <w:rFonts w:ascii="Calibri" w:hAnsi="Calibri" w:cs="Calibri"/>
          <w:kern w:val="28"/>
          <w:sz w:val="22"/>
          <w:szCs w:val="22"/>
          <w:highlight w:val="yellow"/>
          <w:lang w:val="cs-CZ"/>
        </w:rPr>
      </w:pPr>
    </w:p>
    <w:p w14:paraId="793B0400" w14:textId="77777777" w:rsidR="00751BBB" w:rsidRDefault="00751BBB" w:rsidP="00D50831">
      <w:pPr>
        <w:pStyle w:val="Stext"/>
        <w:spacing w:after="240"/>
        <w:rPr>
          <w:kern w:val="28"/>
          <w:highlight w:val="yellow"/>
          <w:lang w:val="cs-CZ"/>
        </w:rPr>
        <w:sectPr w:rsidR="00751BBB" w:rsidSect="00751BBB">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751BBB" w14:paraId="00DF5685" w14:textId="77777777" w:rsidTr="00751BBB">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FA76C99" w14:textId="77777777" w:rsidR="00751BBB" w:rsidRDefault="00751BBB">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4FE20CB" w14:textId="77777777" w:rsidR="00751BBB" w:rsidRDefault="00751BBB">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43CE537" w14:textId="77777777" w:rsidR="00751BBB" w:rsidRDefault="00751BBB">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F321DCF" w14:textId="77777777" w:rsidR="00751BBB" w:rsidRDefault="00751BBB">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AE7C32" w14:textId="77777777" w:rsidR="00751BBB" w:rsidRDefault="00751BBB">
            <w:pPr>
              <w:jc w:val="center"/>
              <w:rPr>
                <w:rFonts w:ascii="Calibri" w:hAnsi="Calibri" w:cs="Calibri"/>
                <w:b/>
                <w:bCs/>
                <w:sz w:val="20"/>
                <w:szCs w:val="20"/>
              </w:rPr>
            </w:pPr>
            <w:r>
              <w:rPr>
                <w:rFonts w:ascii="Calibri" w:hAnsi="Calibri" w:cs="Calibri"/>
                <w:b/>
                <w:bCs/>
                <w:sz w:val="20"/>
                <w:szCs w:val="20"/>
              </w:rPr>
              <w:t>Předpokládaná spotřeba za rok v [MWh]</w:t>
            </w:r>
          </w:p>
        </w:tc>
      </w:tr>
      <w:tr w:rsidR="00751BBB" w14:paraId="331497AB" w14:textId="77777777" w:rsidTr="00751BBB">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1306E351" w14:textId="77777777" w:rsidR="00751BBB" w:rsidRDefault="00751BBB">
            <w:pPr>
              <w:rPr>
                <w:rFonts w:ascii="Calibri" w:hAnsi="Calibri" w:cs="Calibri"/>
                <w:color w:val="000000"/>
                <w:sz w:val="20"/>
                <w:szCs w:val="20"/>
              </w:rPr>
            </w:pPr>
            <w:r>
              <w:rPr>
                <w:rFonts w:ascii="Calibri" w:hAnsi="Calibri" w:cs="Calibri"/>
                <w:color w:val="000000"/>
                <w:sz w:val="20"/>
                <w:szCs w:val="20"/>
              </w:rPr>
              <w:t>Pražská 636/</w:t>
            </w:r>
            <w:proofErr w:type="gramStart"/>
            <w:r>
              <w:rPr>
                <w:rFonts w:ascii="Calibri" w:hAnsi="Calibri" w:cs="Calibri"/>
                <w:color w:val="000000"/>
                <w:sz w:val="20"/>
                <w:szCs w:val="20"/>
              </w:rPr>
              <w:t>38b</w:t>
            </w:r>
            <w:proofErr w:type="gramEnd"/>
            <w:r>
              <w:rPr>
                <w:rFonts w:ascii="Calibri" w:hAnsi="Calibri" w:cs="Calibri"/>
                <w:color w:val="000000"/>
                <w:sz w:val="20"/>
                <w:szCs w:val="20"/>
              </w:rPr>
              <w:t>, 642 00 Brno</w:t>
            </w:r>
          </w:p>
        </w:tc>
        <w:tc>
          <w:tcPr>
            <w:tcW w:w="1153" w:type="pct"/>
            <w:tcBorders>
              <w:top w:val="nil"/>
              <w:left w:val="nil"/>
              <w:bottom w:val="single" w:sz="4" w:space="0" w:color="auto"/>
              <w:right w:val="single" w:sz="4" w:space="0" w:color="auto"/>
            </w:tcBorders>
            <w:shd w:val="clear" w:color="auto" w:fill="auto"/>
            <w:noWrap/>
            <w:vAlign w:val="center"/>
            <w:hideMark/>
          </w:tcPr>
          <w:p w14:paraId="0A4B5A58" w14:textId="77777777" w:rsidR="00751BBB" w:rsidRDefault="00751BBB">
            <w:pPr>
              <w:jc w:val="center"/>
              <w:rPr>
                <w:rFonts w:ascii="Calibri" w:hAnsi="Calibri" w:cs="Calibri"/>
                <w:color w:val="000000"/>
                <w:sz w:val="20"/>
                <w:szCs w:val="20"/>
              </w:rPr>
            </w:pPr>
            <w:r>
              <w:rPr>
                <w:rFonts w:ascii="Calibri" w:hAnsi="Calibri" w:cs="Calibri"/>
                <w:color w:val="000000"/>
                <w:sz w:val="20"/>
                <w:szCs w:val="20"/>
              </w:rPr>
              <w:t>859182400200003738</w:t>
            </w:r>
          </w:p>
        </w:tc>
        <w:tc>
          <w:tcPr>
            <w:tcW w:w="548" w:type="pct"/>
            <w:tcBorders>
              <w:top w:val="nil"/>
              <w:left w:val="nil"/>
              <w:bottom w:val="single" w:sz="4" w:space="0" w:color="auto"/>
              <w:right w:val="nil"/>
            </w:tcBorders>
            <w:shd w:val="clear" w:color="auto" w:fill="auto"/>
            <w:noWrap/>
            <w:vAlign w:val="center"/>
            <w:hideMark/>
          </w:tcPr>
          <w:p w14:paraId="07D59EA1" w14:textId="77777777" w:rsidR="00751BBB" w:rsidRDefault="00751BBB">
            <w:pPr>
              <w:jc w:val="center"/>
              <w:rPr>
                <w:rFonts w:ascii="Calibri" w:hAnsi="Calibri" w:cs="Calibri"/>
                <w:color w:val="000000"/>
                <w:sz w:val="20"/>
                <w:szCs w:val="20"/>
              </w:rPr>
            </w:pPr>
            <w:r>
              <w:rPr>
                <w:rFonts w:ascii="Calibri" w:hAnsi="Calibri" w:cs="Calibri"/>
                <w:color w:val="000000"/>
                <w:sz w:val="20"/>
                <w:szCs w:val="20"/>
              </w:rPr>
              <w:t>A</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2933283F" w14:textId="77777777" w:rsidR="00751BBB" w:rsidRDefault="00751BBB">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2A9BB8FD" w14:textId="77777777" w:rsidR="00751BBB" w:rsidRDefault="00751BBB">
            <w:pPr>
              <w:jc w:val="center"/>
              <w:rPr>
                <w:rFonts w:ascii="Calibri" w:hAnsi="Calibri" w:cs="Calibri"/>
                <w:sz w:val="20"/>
                <w:szCs w:val="20"/>
              </w:rPr>
            </w:pPr>
            <w:r>
              <w:rPr>
                <w:rFonts w:ascii="Calibri" w:hAnsi="Calibri" w:cs="Calibri"/>
                <w:sz w:val="20"/>
                <w:szCs w:val="20"/>
              </w:rPr>
              <w:t>1 083,606</w:t>
            </w:r>
          </w:p>
        </w:tc>
      </w:tr>
    </w:tbl>
    <w:p w14:paraId="68156271" w14:textId="77777777" w:rsidR="00751BBB" w:rsidRPr="000B4FBB" w:rsidRDefault="00751BBB" w:rsidP="00751BBB">
      <w:pPr>
        <w:pStyle w:val="Stext"/>
        <w:spacing w:after="240"/>
        <w:rPr>
          <w:kern w:val="28"/>
          <w:highlight w:val="yellow"/>
          <w:lang w:val="cs-CZ"/>
        </w:rPr>
      </w:pPr>
    </w:p>
    <w:sectPr w:rsidR="00751BBB" w:rsidRPr="000B4FBB" w:rsidSect="00751BBB">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C770F" w14:textId="77777777" w:rsidR="00751BBB" w:rsidRDefault="00751BBB">
      <w:r>
        <w:separator/>
      </w:r>
    </w:p>
  </w:endnote>
  <w:endnote w:type="continuationSeparator" w:id="0">
    <w:p w14:paraId="69352B34" w14:textId="77777777" w:rsidR="00751BBB" w:rsidRDefault="0075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1D851" w14:textId="77777777" w:rsidR="00751BBB" w:rsidRPr="006536C0" w:rsidRDefault="00751BB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45F7A"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E7F5E" w14:textId="77777777" w:rsidR="00751BBB" w:rsidRDefault="00751BBB">
      <w:r>
        <w:separator/>
      </w:r>
    </w:p>
  </w:footnote>
  <w:footnote w:type="continuationSeparator" w:id="0">
    <w:p w14:paraId="2723B458" w14:textId="77777777" w:rsidR="00751BBB" w:rsidRDefault="0075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070FD" w14:textId="77777777" w:rsidR="00751BBB" w:rsidRDefault="00751BBB">
    <w:pPr>
      <w:framePr w:wrap="around" w:vAnchor="text" w:hAnchor="margin" w:xAlign="center" w:y="1"/>
    </w:pPr>
    <w:r>
      <w:fldChar w:fldCharType="begin"/>
    </w:r>
    <w:r>
      <w:instrText xml:space="preserve">PAGE  </w:instrText>
    </w:r>
    <w:r>
      <w:fldChar w:fldCharType="separate"/>
    </w:r>
    <w:r>
      <w:rPr>
        <w:noProof/>
      </w:rPr>
      <w:t>1</w:t>
    </w:r>
    <w:r>
      <w:fldChar w:fldCharType="end"/>
    </w:r>
  </w:p>
  <w:p w14:paraId="12CB82AA" w14:textId="77777777" w:rsidR="00751BBB" w:rsidRDefault="00751BBB"/>
  <w:p w14:paraId="246064D6" w14:textId="77777777" w:rsidR="00751BBB" w:rsidRDefault="00751BBB"/>
  <w:p w14:paraId="21093E9C" w14:textId="77777777" w:rsidR="00751BBB" w:rsidRDefault="00751BBB"/>
  <w:p w14:paraId="7AB3AA7B" w14:textId="77777777" w:rsidR="00751BBB" w:rsidRDefault="00751BBB"/>
  <w:p w14:paraId="59A01948" w14:textId="77777777" w:rsidR="00751BBB" w:rsidRDefault="00751BBB"/>
  <w:p w14:paraId="6DF6CEDF" w14:textId="77777777" w:rsidR="00751BBB" w:rsidRDefault="00751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26B69"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722F6E3D" w14:textId="77777777" w:rsidR="009A224E" w:rsidRDefault="009A224E"/>
  <w:p w14:paraId="20A504DC" w14:textId="77777777" w:rsidR="009A224E" w:rsidRDefault="009A224E"/>
  <w:p w14:paraId="75B83892" w14:textId="77777777" w:rsidR="009A224E" w:rsidRDefault="009A224E"/>
  <w:p w14:paraId="375F3246" w14:textId="77777777" w:rsidR="009A224E" w:rsidRDefault="009A224E"/>
  <w:p w14:paraId="5A187D5F" w14:textId="77777777" w:rsidR="009A224E" w:rsidRDefault="009A224E"/>
  <w:p w14:paraId="788E8C76"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05FA"/>
    <w:rsid w:val="007317C7"/>
    <w:rsid w:val="00746FD9"/>
    <w:rsid w:val="007515E1"/>
    <w:rsid w:val="00751BBB"/>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BAA4E"/>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77986890">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5.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4467</Words>
  <Characters>27412</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2020-12-16T13:43:00Z</dcterms:created>
  <dcterms:modified xsi:type="dcterms:W3CDTF">2020-12-16T13:43:00Z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