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60" w:rsidRDefault="00D17B7F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6228080</wp:posOffset>
                </wp:positionH>
                <wp:positionV relativeFrom="paragraph">
                  <wp:posOffset>12700</wp:posOffset>
                </wp:positionV>
                <wp:extent cx="704215" cy="2082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1860" w:rsidRDefault="00D17B7F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0.39999999999998pt;margin-top:1.pt;width:55.450000000000003pt;height:16.3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End w:id="0"/>
    </w:p>
    <w:p w:rsidR="00E11860" w:rsidRDefault="00D17B7F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11860" w:rsidRDefault="00D17B7F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E11860" w:rsidRDefault="00D17B7F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E11860" w:rsidRDefault="00D17B7F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E11860" w:rsidRDefault="00D17B7F">
      <w:pPr>
        <w:pStyle w:val="Zkladntext1"/>
        <w:shd w:val="clear" w:color="auto" w:fill="auto"/>
        <w:spacing w:after="160"/>
        <w:ind w:left="380" w:right="5240"/>
      </w:pPr>
      <w:r>
        <w:t>IČO: 00027006 DIČ: CZ00027006</w:t>
      </w:r>
    </w:p>
    <w:p w:rsidR="00E11860" w:rsidRDefault="00D17B7F">
      <w:pPr>
        <w:pStyle w:val="Zkladntext20"/>
        <w:shd w:val="clear" w:color="auto" w:fill="auto"/>
        <w:spacing w:line="310" w:lineRule="auto"/>
        <w:ind w:left="5080" w:right="2980" w:firstLine="40"/>
      </w:pPr>
      <w:r>
        <w:t>Objednávka číslo OB-2020-00002605</w:t>
      </w:r>
    </w:p>
    <w:p w:rsidR="00E11860" w:rsidRDefault="00D17B7F">
      <w:pPr>
        <w:pStyle w:val="Zkladntext1"/>
        <w:shd w:val="clear" w:color="auto" w:fill="auto"/>
        <w:tabs>
          <w:tab w:val="left" w:pos="3698"/>
        </w:tabs>
        <w:spacing w:after="0" w:line="446" w:lineRule="auto"/>
        <w:ind w:left="380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 xml:space="preserve">Číslo objednávky </w:t>
      </w:r>
      <w:r>
        <w:t>uvádějte na faktuře, jinak nebude faktura proplacena</w:t>
      </w:r>
    </w:p>
    <w:p w:rsidR="00E11860" w:rsidRDefault="00D17B7F">
      <w:pPr>
        <w:pStyle w:val="Zkladntext20"/>
        <w:shd w:val="clear" w:color="auto" w:fill="auto"/>
        <w:ind w:right="0"/>
        <w:jc w:val="both"/>
      </w:pPr>
      <w:r>
        <w:t>Zdeněk Fanta</w:t>
      </w:r>
    </w:p>
    <w:p w:rsidR="00E11860" w:rsidRDefault="00D17B7F">
      <w:pPr>
        <w:pStyle w:val="Zkladntext20"/>
        <w:shd w:val="clear" w:color="auto" w:fill="auto"/>
      </w:pPr>
      <w:r>
        <w:t>Školská 1151 25301 Hostivice IČO: 43097529 DIČ: 25301 Hostivice</w:t>
      </w:r>
    </w:p>
    <w:p w:rsidR="00E11860" w:rsidRDefault="00D17B7F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126174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860" w:rsidRDefault="00E11860">
      <w:pPr>
        <w:spacing w:after="406" w:line="14" w:lineRule="exact"/>
      </w:pPr>
    </w:p>
    <w:p w:rsidR="00E11860" w:rsidRDefault="00BB40F3">
      <w:pPr>
        <w:pStyle w:val="Zkladntext1"/>
        <w:shd w:val="clear" w:color="auto" w:fill="auto"/>
        <w:spacing w:after="180"/>
        <w:ind w:left="380"/>
        <w:jc w:val="both"/>
      </w:pPr>
      <w:r>
        <w:rPr>
          <w:b w:val="0"/>
          <w:bCs w:val="0"/>
        </w:rPr>
        <w:t>Servis boxu MLR 351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52.000,- Kč</w:t>
      </w:r>
      <w:bookmarkStart w:id="1" w:name="_GoBack"/>
      <w:bookmarkEnd w:id="1"/>
    </w:p>
    <w:p w:rsidR="00E11860" w:rsidRDefault="00D17B7F">
      <w:pPr>
        <w:pStyle w:val="Nadpis10"/>
        <w:keepNext/>
        <w:keepLines/>
        <w:shd w:val="clear" w:color="auto" w:fill="auto"/>
        <w:ind w:left="380" w:firstLine="20"/>
        <w:jc w:val="both"/>
      </w:pPr>
      <w:bookmarkStart w:id="2" w:name="bookmark1"/>
      <w:r>
        <w:rPr>
          <w:vertAlign w:val="superscript"/>
        </w:rPr>
        <w:t>Datum:</w:t>
      </w:r>
      <w:r>
        <w:t xml:space="preserve"> </w:t>
      </w:r>
      <w:proofErr w:type="gramStart"/>
      <w:r>
        <w:t>18.12.2020</w:t>
      </w:r>
      <w:bookmarkEnd w:id="2"/>
      <w:proofErr w:type="gramEnd"/>
    </w:p>
    <w:p w:rsidR="00E11860" w:rsidRDefault="00D17B7F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>Fakturujte:</w:t>
      </w:r>
    </w:p>
    <w:p w:rsidR="00E11860" w:rsidRDefault="00D17B7F">
      <w:pPr>
        <w:pStyle w:val="Zkladntext1"/>
        <w:shd w:val="clear" w:color="auto" w:fill="auto"/>
        <w:spacing w:after="280" w:line="233" w:lineRule="auto"/>
        <w:ind w:left="380" w:right="642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E11860" w:rsidRDefault="00D17B7F">
      <w:pPr>
        <w:pStyle w:val="Zkladntext1"/>
        <w:shd w:val="clear" w:color="auto" w:fill="auto"/>
        <w:spacing w:after="3960"/>
        <w:ind w:left="380" w:right="7120"/>
      </w:pPr>
      <w:r>
        <w:rPr>
          <w:b w:val="0"/>
          <w:bCs w:val="0"/>
        </w:rPr>
        <w:t xml:space="preserve">IČO: 00027006 </w:t>
      </w:r>
      <w:r>
        <w:rPr>
          <w:b w:val="0"/>
          <w:bCs w:val="0"/>
        </w:rPr>
        <w:t xml:space="preserve">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p w:rsidR="00E11860" w:rsidRDefault="00D17B7F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6264910</wp:posOffset>
                </wp:positionH>
                <wp:positionV relativeFrom="paragraph">
                  <wp:posOffset>12700</wp:posOffset>
                </wp:positionV>
                <wp:extent cx="699770" cy="2012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1860" w:rsidRDefault="00D17B7F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18.12.2020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93.30000000000001pt;margin-top:1.pt;width:55.10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18.12.2020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8" w:history="1">
        <w:bookmarkStart w:id="3" w:name="bookmark2"/>
        <w:r>
          <w:rPr>
            <w:lang w:val="en-US" w:eastAsia="en-US" w:bidi="en-US"/>
          </w:rPr>
          <w:t>https://dms.vurv.cz/sites/Uctarna/Jayouts/15/Print.FormServer.aspx</w:t>
        </w:r>
        <w:bookmarkEnd w:id="3"/>
      </w:hyperlink>
    </w:p>
    <w:sectPr w:rsidR="00E11860">
      <w:pgSz w:w="11900" w:h="16840"/>
      <w:pgMar w:top="179" w:right="986" w:bottom="106" w:left="116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7F" w:rsidRDefault="00D17B7F">
      <w:r>
        <w:separator/>
      </w:r>
    </w:p>
  </w:endnote>
  <w:endnote w:type="continuationSeparator" w:id="0">
    <w:p w:rsidR="00D17B7F" w:rsidRDefault="00D1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7F" w:rsidRDefault="00D17B7F"/>
  </w:footnote>
  <w:footnote w:type="continuationSeparator" w:id="0">
    <w:p w:rsidR="00D17B7F" w:rsidRDefault="00D17B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11860"/>
    <w:rsid w:val="00107B8B"/>
    <w:rsid w:val="00BB40F3"/>
    <w:rsid w:val="00D17B7F"/>
    <w:rsid w:val="00E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8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auto"/>
      <w:ind w:left="380" w:right="7120" w:firstLine="20"/>
    </w:pPr>
    <w:rPr>
      <w:rFonts w:ascii="Calibri" w:eastAsia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B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Jayouts/15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2020-12-18T13:09:00Z</dcterms:created>
  <dcterms:modified xsi:type="dcterms:W3CDTF">2020-12-18T13:10:00Z</dcterms:modified>
</cp:coreProperties>
</file>