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3" w:rsidRPr="00F378EF" w:rsidRDefault="00610973" w:rsidP="00610973">
      <w:pPr>
        <w:pStyle w:val="Zkladntext"/>
        <w:spacing w:after="0" w:line="276" w:lineRule="auto"/>
        <w:jc w:val="center"/>
        <w:rPr>
          <w:b/>
          <w:bCs/>
          <w:sz w:val="32"/>
          <w:szCs w:val="32"/>
        </w:rPr>
      </w:pPr>
      <w:r w:rsidRPr="00F378EF">
        <w:rPr>
          <w:b/>
          <w:bCs/>
          <w:sz w:val="32"/>
          <w:szCs w:val="32"/>
        </w:rPr>
        <w:t>OBJEDNÁVKA</w:t>
      </w:r>
    </w:p>
    <w:p w:rsidR="00610973" w:rsidRDefault="00610973" w:rsidP="00610973">
      <w:pPr>
        <w:pStyle w:val="Bezmezer"/>
        <w:jc w:val="center"/>
        <w:rPr>
          <w:rFonts w:ascii="Calibri" w:hAnsi="Calibri"/>
          <w:sz w:val="22"/>
          <w:szCs w:val="22"/>
        </w:rPr>
      </w:pPr>
      <w:r w:rsidRPr="00301755">
        <w:rPr>
          <w:rFonts w:ascii="Calibri" w:hAnsi="Calibri"/>
          <w:sz w:val="22"/>
          <w:szCs w:val="22"/>
        </w:rPr>
        <w:t xml:space="preserve">číslo: </w:t>
      </w:r>
      <w:r>
        <w:rPr>
          <w:rFonts w:ascii="Calibri" w:hAnsi="Calibri"/>
          <w:sz w:val="22"/>
          <w:szCs w:val="22"/>
        </w:rPr>
        <w:t>413/2020/01</w:t>
      </w:r>
    </w:p>
    <w:p w:rsidR="00610973" w:rsidRPr="00F378EF" w:rsidRDefault="00610973" w:rsidP="00610973">
      <w:pPr>
        <w:pStyle w:val="Bezmezer"/>
        <w:jc w:val="center"/>
        <w:rPr>
          <w:sz w:val="28"/>
          <w:szCs w:val="28"/>
        </w:rPr>
      </w:pPr>
    </w:p>
    <w:tbl>
      <w:tblPr>
        <w:tblW w:w="99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8"/>
        <w:gridCol w:w="2560"/>
        <w:gridCol w:w="425"/>
        <w:gridCol w:w="1987"/>
        <w:gridCol w:w="2981"/>
        <w:gridCol w:w="7"/>
      </w:tblGrid>
      <w:tr w:rsidR="00610973" w:rsidRPr="00F378EF" w:rsidTr="00B34D71">
        <w:trPr>
          <w:gridAfter w:val="1"/>
          <w:wAfter w:w="7" w:type="dxa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OBJEDNATEL: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DODAVATEL:</w:t>
            </w:r>
          </w:p>
        </w:tc>
      </w:tr>
      <w:tr w:rsidR="00610973" w:rsidRPr="00F378EF" w:rsidTr="00B34D71">
        <w:trPr>
          <w:gridAfter w:val="1"/>
          <w:wAfter w:w="7" w:type="dxa"/>
          <w:trHeight w:val="854"/>
          <w:jc w:val="center"/>
        </w:trPr>
        <w:tc>
          <w:tcPr>
            <w:tcW w:w="4973" w:type="dxa"/>
            <w:gridSpan w:val="3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rPr>
                <w:b/>
              </w:rPr>
            </w:pPr>
            <w:r w:rsidRPr="00F378EF">
              <w:rPr>
                <w:b/>
              </w:rPr>
              <w:t>Muzeum středního Pootaví Strakonice</w:t>
            </w:r>
          </w:p>
          <w:p w:rsidR="00610973" w:rsidRPr="00F378EF" w:rsidRDefault="00610973" w:rsidP="00B34D71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Zámek 1</w:t>
            </w:r>
          </w:p>
          <w:p w:rsidR="00610973" w:rsidRPr="00F378EF" w:rsidRDefault="00610973" w:rsidP="00B34D71">
            <w:pPr>
              <w:pStyle w:val="Obsahtabulky"/>
              <w:spacing w:line="276" w:lineRule="auto"/>
              <w:rPr>
                <w:b/>
              </w:rPr>
            </w:pPr>
            <w:r w:rsidRPr="00F378EF">
              <w:rPr>
                <w:b/>
              </w:rPr>
              <w:t>386 01 Strakonice</w:t>
            </w:r>
          </w:p>
          <w:p w:rsidR="00610973" w:rsidRPr="00F378EF" w:rsidRDefault="00610973" w:rsidP="00B34D71">
            <w:pPr>
              <w:pStyle w:val="Obsahtabulky"/>
              <w:spacing w:line="276" w:lineRule="auto"/>
            </w:pPr>
          </w:p>
        </w:tc>
        <w:tc>
          <w:tcPr>
            <w:tcW w:w="4968" w:type="dxa"/>
            <w:gridSpan w:val="2"/>
            <w:shd w:val="clear" w:color="auto" w:fill="auto"/>
          </w:tcPr>
          <w:p w:rsidR="00610973" w:rsidRDefault="00610973" w:rsidP="00B34D71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ŠTROB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>
              <w:rPr>
                <w:rFonts w:ascii="Calibri" w:hAnsi="Calibri"/>
                <w:b/>
                <w:sz w:val="22"/>
                <w:szCs w:val="22"/>
              </w:rPr>
              <w:t>, spol. s r.o.</w:t>
            </w:r>
          </w:p>
          <w:p w:rsidR="00610973" w:rsidRDefault="00610973" w:rsidP="00B34D71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Senovážné nám. 231/7           </w:t>
            </w:r>
            <w:r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</w:p>
          <w:p w:rsidR="00610973" w:rsidRPr="00301755" w:rsidRDefault="00610973" w:rsidP="00B34D71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České Budějovice            </w:t>
            </w:r>
            <w:r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</w:t>
            </w:r>
          </w:p>
          <w:p w:rsidR="00610973" w:rsidRPr="00301755" w:rsidRDefault="00610973" w:rsidP="00B34D71">
            <w:pPr>
              <w:pStyle w:val="Bezmezer"/>
              <w:rPr>
                <w:rFonts w:ascii="Calibri" w:hAnsi="Calibri"/>
                <w:b/>
                <w:sz w:val="22"/>
                <w:szCs w:val="22"/>
              </w:rPr>
            </w:pPr>
            <w:r w:rsidRPr="0030175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370 01</w:t>
            </w:r>
            <w:r w:rsidRPr="00301755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</w:t>
            </w:r>
          </w:p>
        </w:tc>
      </w:tr>
      <w:tr w:rsidR="00610973" w:rsidRPr="00F378EF" w:rsidTr="00B34D71">
        <w:trPr>
          <w:jc w:val="center"/>
        </w:trPr>
        <w:tc>
          <w:tcPr>
            <w:tcW w:w="1988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IČ:</w:t>
            </w:r>
          </w:p>
        </w:tc>
        <w:tc>
          <w:tcPr>
            <w:tcW w:w="2560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00072150</w:t>
            </w:r>
          </w:p>
        </w:tc>
        <w:tc>
          <w:tcPr>
            <w:tcW w:w="425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610973" w:rsidRPr="002066C6" w:rsidRDefault="00610973" w:rsidP="00B34D71">
            <w:pPr>
              <w:pStyle w:val="Obsahtabulky"/>
              <w:snapToGrid w:val="0"/>
              <w:spacing w:line="276" w:lineRule="auto"/>
            </w:pPr>
            <w:r w:rsidRPr="002066C6">
              <w:t>IČ:</w:t>
            </w:r>
          </w:p>
        </w:tc>
        <w:tc>
          <w:tcPr>
            <w:tcW w:w="2988" w:type="dxa"/>
            <w:gridSpan w:val="2"/>
            <w:shd w:val="clear" w:color="auto" w:fill="FFFFFF"/>
          </w:tcPr>
          <w:p w:rsidR="00610973" w:rsidRPr="00397D3B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144 98 758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</w:tr>
      <w:tr w:rsidR="00610973" w:rsidRPr="00F378EF" w:rsidTr="00B34D71">
        <w:trPr>
          <w:trHeight w:val="319"/>
          <w:jc w:val="center"/>
        </w:trPr>
        <w:tc>
          <w:tcPr>
            <w:tcW w:w="1988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DIČ:</w:t>
            </w:r>
          </w:p>
        </w:tc>
        <w:tc>
          <w:tcPr>
            <w:tcW w:w="2560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Neplátc</w:t>
            </w:r>
            <w:r>
              <w:t>e</w:t>
            </w:r>
            <w:r w:rsidRPr="00F378EF">
              <w:t xml:space="preserve"> DPH</w:t>
            </w:r>
          </w:p>
        </w:tc>
        <w:tc>
          <w:tcPr>
            <w:tcW w:w="425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610973" w:rsidRPr="002066C6" w:rsidRDefault="00610973" w:rsidP="00B34D71">
            <w:pPr>
              <w:pStyle w:val="Obsahtabulky"/>
              <w:snapToGrid w:val="0"/>
              <w:spacing w:line="276" w:lineRule="auto"/>
            </w:pPr>
            <w:r w:rsidRPr="002066C6">
              <w:t>DIČ: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10973" w:rsidRPr="00397D3B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610973" w:rsidRPr="00F378EF" w:rsidTr="00B34D71">
        <w:trPr>
          <w:jc w:val="center"/>
        </w:trPr>
        <w:tc>
          <w:tcPr>
            <w:tcW w:w="1988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Bankovní spojení:</w:t>
            </w:r>
          </w:p>
        </w:tc>
        <w:tc>
          <w:tcPr>
            <w:tcW w:w="2560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KB Strakonice</w:t>
            </w:r>
          </w:p>
        </w:tc>
        <w:tc>
          <w:tcPr>
            <w:tcW w:w="425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610973" w:rsidRPr="002066C6" w:rsidRDefault="00610973" w:rsidP="00B34D71">
            <w:pPr>
              <w:pStyle w:val="Obsahtabulky"/>
              <w:snapToGrid w:val="0"/>
              <w:spacing w:line="276" w:lineRule="auto"/>
            </w:pPr>
            <w:r w:rsidRPr="002066C6">
              <w:t>Bankovní spojení: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10973" w:rsidRPr="00397D3B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</w:tr>
      <w:tr w:rsidR="00610973" w:rsidRPr="00F378EF" w:rsidTr="00B34D71">
        <w:trPr>
          <w:jc w:val="center"/>
        </w:trPr>
        <w:tc>
          <w:tcPr>
            <w:tcW w:w="1988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Číslo účtu:</w:t>
            </w:r>
          </w:p>
        </w:tc>
        <w:tc>
          <w:tcPr>
            <w:tcW w:w="2560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930291/0100</w:t>
            </w:r>
          </w:p>
        </w:tc>
        <w:tc>
          <w:tcPr>
            <w:tcW w:w="425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610973" w:rsidRPr="002066C6" w:rsidRDefault="00610973" w:rsidP="00B34D71">
            <w:pPr>
              <w:pStyle w:val="Obsahtabulky"/>
              <w:snapToGrid w:val="0"/>
              <w:spacing w:line="276" w:lineRule="auto"/>
            </w:pPr>
            <w:r w:rsidRPr="002066C6">
              <w:t>Číslo účtu: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10973" w:rsidRPr="00397D3B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</w:tr>
      <w:tr w:rsidR="00610973" w:rsidRPr="00F378EF" w:rsidTr="00B34D71">
        <w:trPr>
          <w:jc w:val="center"/>
        </w:trPr>
        <w:tc>
          <w:tcPr>
            <w:tcW w:w="1988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  <w:r w:rsidRPr="00F378EF">
              <w:t>Datová schránka:</w:t>
            </w:r>
          </w:p>
        </w:tc>
        <w:tc>
          <w:tcPr>
            <w:tcW w:w="2560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jc w:val="right"/>
            </w:pPr>
            <w:r w:rsidRPr="00F378EF">
              <w:t>vsek6es</w:t>
            </w:r>
          </w:p>
        </w:tc>
        <w:tc>
          <w:tcPr>
            <w:tcW w:w="425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</w:pPr>
          </w:p>
        </w:tc>
        <w:tc>
          <w:tcPr>
            <w:tcW w:w="1987" w:type="dxa"/>
            <w:shd w:val="clear" w:color="auto" w:fill="auto"/>
          </w:tcPr>
          <w:p w:rsidR="00610973" w:rsidRPr="00F378EF" w:rsidRDefault="00610973" w:rsidP="00B34D71">
            <w:pPr>
              <w:pStyle w:val="Obsahtabulky"/>
              <w:snapToGrid w:val="0"/>
              <w:spacing w:line="276" w:lineRule="auto"/>
              <w:rPr>
                <w:highlight w:val="yellow"/>
              </w:rPr>
            </w:pPr>
            <w:r w:rsidRPr="002066C6">
              <w:t>Datová schránka: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610973" w:rsidRPr="00397D3B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 w:rsidRPr="00397D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2zvstc s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 w:rsidRPr="00397D3B"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</w:tr>
    </w:tbl>
    <w:p w:rsidR="00610973" w:rsidRPr="00F378EF" w:rsidRDefault="00610973" w:rsidP="00610973">
      <w:pPr>
        <w:pStyle w:val="Zkladntext"/>
        <w:spacing w:after="0" w:line="276" w:lineRule="auto"/>
      </w:pPr>
    </w:p>
    <w:p w:rsidR="00610973" w:rsidRDefault="00610973" w:rsidP="00610973">
      <w:pPr>
        <w:pStyle w:val="Zkladntext"/>
        <w:spacing w:after="0" w:line="276" w:lineRule="auto"/>
        <w:ind w:left="-426"/>
        <w:rPr>
          <w:b/>
        </w:rPr>
      </w:pPr>
    </w:p>
    <w:p w:rsidR="00610973" w:rsidRPr="00E84190" w:rsidRDefault="00610973" w:rsidP="00610973">
      <w:pPr>
        <w:pStyle w:val="Zkladntext"/>
        <w:spacing w:after="0" w:line="276" w:lineRule="auto"/>
        <w:ind w:left="-426"/>
        <w:rPr>
          <w:b/>
        </w:rPr>
      </w:pPr>
      <w:r w:rsidRPr="00E84190">
        <w:rPr>
          <w:b/>
        </w:rPr>
        <w:t>PŘEDMĚT OBJEDNÁVKY:</w:t>
      </w:r>
    </w:p>
    <w:p w:rsidR="00610973" w:rsidRPr="00F378EF" w:rsidRDefault="00610973" w:rsidP="00610973">
      <w:pPr>
        <w:pStyle w:val="Zkladntext"/>
        <w:spacing w:after="0" w:line="276" w:lineRule="auto"/>
        <w:ind w:left="-426"/>
      </w:pPr>
    </w:p>
    <w:tbl>
      <w:tblPr>
        <w:tblW w:w="9924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6"/>
        <w:gridCol w:w="7938"/>
      </w:tblGrid>
      <w:tr w:rsidR="00610973" w:rsidRPr="004C36D0" w:rsidTr="00B34D71">
        <w:tc>
          <w:tcPr>
            <w:tcW w:w="1986" w:type="dxa"/>
            <w:shd w:val="clear" w:color="auto" w:fill="auto"/>
          </w:tcPr>
          <w:p w:rsidR="00610973" w:rsidRPr="004C36D0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Objednáváme u Vás:</w:t>
            </w:r>
          </w:p>
        </w:tc>
        <w:tc>
          <w:tcPr>
            <w:tcW w:w="7938" w:type="dxa"/>
            <w:shd w:val="clear" w:color="auto" w:fill="auto"/>
          </w:tcPr>
          <w:p w:rsidR="00610973" w:rsidRPr="00D5265D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Doplnění kabeláže k trezorům EPS nad rámec projektu IROP v objektu národní kulturní památky hrad Strakonice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610973" w:rsidRPr="004C36D0" w:rsidTr="00B34D71">
        <w:tc>
          <w:tcPr>
            <w:tcW w:w="1986" w:type="dxa"/>
            <w:shd w:val="clear" w:color="auto" w:fill="auto"/>
          </w:tcPr>
          <w:p w:rsidR="00610973" w:rsidRPr="004C36D0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Termín dodání:</w:t>
            </w:r>
          </w:p>
        </w:tc>
        <w:tc>
          <w:tcPr>
            <w:tcW w:w="7938" w:type="dxa"/>
            <w:shd w:val="clear" w:color="auto" w:fill="auto"/>
          </w:tcPr>
          <w:p w:rsidR="00610973" w:rsidRPr="00D5265D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23.12.2020</w:t>
            </w:r>
            <w:proofErr w:type="gramEnd"/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610973" w:rsidRPr="004C36D0" w:rsidTr="00B34D71">
        <w:tc>
          <w:tcPr>
            <w:tcW w:w="1986" w:type="dxa"/>
            <w:shd w:val="clear" w:color="auto" w:fill="auto"/>
          </w:tcPr>
          <w:p w:rsidR="00610973" w:rsidRPr="004C36D0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Forma úhrady:</w:t>
            </w:r>
          </w:p>
        </w:tc>
        <w:tc>
          <w:tcPr>
            <w:tcW w:w="7938" w:type="dxa"/>
            <w:shd w:val="clear" w:color="auto" w:fill="auto"/>
          </w:tcPr>
          <w:p w:rsidR="00610973" w:rsidRPr="00897A15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Převodem na fakturu</w:t>
            </w:r>
            <w:r w:rsidRPr="00897A15"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</w:tr>
      <w:tr w:rsidR="00610973" w:rsidRPr="004C36D0" w:rsidTr="00B34D71">
        <w:tc>
          <w:tcPr>
            <w:tcW w:w="1986" w:type="dxa"/>
            <w:shd w:val="clear" w:color="auto" w:fill="auto"/>
          </w:tcPr>
          <w:p w:rsidR="00610973" w:rsidRPr="004C36D0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Cena včetně DPH:</w:t>
            </w:r>
          </w:p>
        </w:tc>
        <w:tc>
          <w:tcPr>
            <w:tcW w:w="7938" w:type="dxa"/>
            <w:shd w:val="clear" w:color="auto" w:fill="auto"/>
          </w:tcPr>
          <w:p w:rsidR="00610973" w:rsidRPr="00D5265D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r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Max 86 188,30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610973" w:rsidRPr="004C36D0" w:rsidTr="00B34D71">
        <w:tc>
          <w:tcPr>
            <w:tcW w:w="1986" w:type="dxa"/>
            <w:shd w:val="clear" w:color="auto" w:fill="auto"/>
          </w:tcPr>
          <w:p w:rsidR="00610973" w:rsidRPr="004C36D0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Vyřizuje:</w:t>
            </w:r>
          </w:p>
        </w:tc>
        <w:tc>
          <w:tcPr>
            <w:tcW w:w="7938" w:type="dxa"/>
            <w:shd w:val="clear" w:color="auto" w:fill="auto"/>
          </w:tcPr>
          <w:p w:rsidR="00610973" w:rsidRPr="00D5265D" w:rsidRDefault="00610973" w:rsidP="001818C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tel.: +420 380 422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601</w:t>
            </w:r>
            <w:r w:rsidRPr="00D5265D">
              <w:rPr>
                <w:rFonts w:ascii="Calibri" w:hAnsi="Calibri" w:cs="Calibri"/>
                <w:sz w:val="22"/>
                <w:szCs w:val="22"/>
              </w:rPr>
              <w:t xml:space="preserve">, email: </w:t>
            </w:r>
            <w:hyperlink r:id="rId7" w:history="1">
              <w:bookmarkStart w:id="0" w:name="_GoBack"/>
              <w:bookmarkEnd w:id="0"/>
              <w:r w:rsidRPr="00584BD7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@muzeum-st.cz</w:t>
              </w:r>
            </w:hyperlink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</w:t>
            </w:r>
          </w:p>
        </w:tc>
      </w:tr>
      <w:tr w:rsidR="00610973" w:rsidRPr="002066C6" w:rsidTr="00B34D71">
        <w:tc>
          <w:tcPr>
            <w:tcW w:w="1986" w:type="dxa"/>
            <w:shd w:val="clear" w:color="auto" w:fill="auto"/>
          </w:tcPr>
          <w:p w:rsidR="00610973" w:rsidRDefault="00610973" w:rsidP="00B34D71">
            <w:pPr>
              <w:pStyle w:val="Obsahtabulky"/>
              <w:snapToGrid w:val="0"/>
              <w:spacing w:line="276" w:lineRule="auto"/>
            </w:pPr>
            <w:r w:rsidRPr="004C36D0">
              <w:t>Ve Strakonicích dne</w:t>
            </w:r>
          </w:p>
        </w:tc>
        <w:tc>
          <w:tcPr>
            <w:tcW w:w="7938" w:type="dxa"/>
            <w:shd w:val="clear" w:color="auto" w:fill="auto"/>
          </w:tcPr>
          <w:p w:rsidR="00610973" w:rsidRPr="00D5265D" w:rsidRDefault="00610973" w:rsidP="00B34D71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15.12.2020</w:t>
            </w:r>
            <w:proofErr w:type="gramEnd"/>
            <w:r w:rsidRPr="00D5265D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</w:t>
            </w:r>
          </w:p>
        </w:tc>
      </w:tr>
    </w:tbl>
    <w:p w:rsidR="00610973" w:rsidRDefault="00610973" w:rsidP="00610973">
      <w:pPr>
        <w:pStyle w:val="Zkladntext"/>
        <w:spacing w:after="0" w:line="276" w:lineRule="auto"/>
        <w:ind w:left="-426"/>
      </w:pPr>
    </w:p>
    <w:p w:rsidR="00610973" w:rsidRDefault="00610973" w:rsidP="00610973">
      <w:pPr>
        <w:pStyle w:val="Zkladntext"/>
        <w:spacing w:after="0" w:line="276" w:lineRule="auto"/>
        <w:ind w:left="-426"/>
      </w:pPr>
    </w:p>
    <w:p w:rsidR="00610973" w:rsidRPr="00F378EF" w:rsidRDefault="00610973" w:rsidP="00610973">
      <w:pPr>
        <w:pStyle w:val="Zkladntext"/>
        <w:spacing w:after="0" w:line="276" w:lineRule="auto"/>
      </w:pPr>
    </w:p>
    <w:p w:rsidR="00610973" w:rsidRPr="00F378EF" w:rsidRDefault="00610973" w:rsidP="00610973">
      <w:pPr>
        <w:pStyle w:val="Zkladntext"/>
        <w:spacing w:after="0" w:line="276" w:lineRule="auto"/>
        <w:ind w:hanging="426"/>
      </w:pPr>
      <w:r w:rsidRPr="00536DC4">
        <w:rPr>
          <w:rFonts w:eastAsia="Calibri"/>
          <w:sz w:val="16"/>
          <w:szCs w:val="16"/>
        </w:rPr>
        <w:t>…</w:t>
      </w:r>
      <w:r w:rsidRPr="00536DC4">
        <w:rPr>
          <w:sz w:val="16"/>
          <w:szCs w:val="16"/>
        </w:rPr>
        <w:t>..........</w:t>
      </w:r>
      <w:r>
        <w:rPr>
          <w:sz w:val="16"/>
          <w:szCs w:val="16"/>
        </w:rPr>
        <w:t>......</w:t>
      </w:r>
      <w:r w:rsidRPr="00536DC4">
        <w:rPr>
          <w:sz w:val="16"/>
          <w:szCs w:val="16"/>
        </w:rPr>
        <w:t>...........................</w:t>
      </w:r>
      <w:r>
        <w:rPr>
          <w:sz w:val="16"/>
          <w:szCs w:val="16"/>
        </w:rPr>
        <w:t>................</w:t>
      </w:r>
      <w:r w:rsidRPr="00536DC4">
        <w:rPr>
          <w:sz w:val="16"/>
          <w:szCs w:val="16"/>
        </w:rPr>
        <w:t>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36DC4">
        <w:rPr>
          <w:rFonts w:eastAsia="Calibri"/>
          <w:sz w:val="16"/>
          <w:szCs w:val="16"/>
        </w:rPr>
        <w:t>…</w:t>
      </w:r>
      <w:r w:rsidRPr="00536DC4">
        <w:rPr>
          <w:sz w:val="16"/>
          <w:szCs w:val="16"/>
        </w:rPr>
        <w:t>..........</w:t>
      </w:r>
      <w:r>
        <w:rPr>
          <w:sz w:val="16"/>
          <w:szCs w:val="16"/>
        </w:rPr>
        <w:t>......</w:t>
      </w:r>
      <w:r w:rsidRPr="00536DC4">
        <w:rPr>
          <w:sz w:val="16"/>
          <w:szCs w:val="16"/>
        </w:rPr>
        <w:t>...........................</w:t>
      </w:r>
      <w:r>
        <w:rPr>
          <w:sz w:val="16"/>
          <w:szCs w:val="16"/>
        </w:rPr>
        <w:t>................</w:t>
      </w:r>
      <w:r w:rsidRPr="00536DC4">
        <w:rPr>
          <w:sz w:val="16"/>
          <w:szCs w:val="16"/>
        </w:rPr>
        <w:t>.....</w:t>
      </w:r>
    </w:p>
    <w:p w:rsidR="00610973" w:rsidRPr="00F378EF" w:rsidRDefault="00610973" w:rsidP="00610973">
      <w:pPr>
        <w:pStyle w:val="Zkladntext"/>
        <w:spacing w:after="0" w:line="276" w:lineRule="auto"/>
        <w:rPr>
          <w:szCs w:val="22"/>
        </w:rPr>
      </w:pPr>
      <w:r w:rsidRPr="00F378EF">
        <w:tab/>
      </w:r>
      <w:r>
        <w:t xml:space="preserve"> </w:t>
      </w:r>
    </w:p>
    <w:p w:rsidR="00610973" w:rsidRDefault="00610973" w:rsidP="00610973">
      <w:pPr>
        <w:pStyle w:val="Zkladntext"/>
        <w:spacing w:after="0" w:line="276" w:lineRule="auto"/>
        <w:rPr>
          <w:sz w:val="18"/>
          <w:szCs w:val="18"/>
        </w:rPr>
      </w:pPr>
      <w:r w:rsidRPr="00F378EF">
        <w:rPr>
          <w:sz w:val="18"/>
          <w:szCs w:val="18"/>
        </w:rPr>
        <w:t xml:space="preserve">            ředitelka</w:t>
      </w:r>
      <w:r w:rsidRPr="00F378EF">
        <w:rPr>
          <w:sz w:val="18"/>
          <w:szCs w:val="18"/>
        </w:rPr>
        <w:tab/>
      </w:r>
      <w:r w:rsidRPr="00F378EF">
        <w:rPr>
          <w:sz w:val="18"/>
          <w:szCs w:val="18"/>
        </w:rPr>
        <w:tab/>
        <w:t xml:space="preserve">                                  </w:t>
      </w:r>
      <w:r>
        <w:rPr>
          <w:sz w:val="18"/>
          <w:szCs w:val="18"/>
        </w:rPr>
        <w:t xml:space="preserve">                          </w:t>
      </w:r>
      <w:r w:rsidRPr="00F378EF">
        <w:rPr>
          <w:sz w:val="18"/>
          <w:szCs w:val="18"/>
        </w:rPr>
        <w:t xml:space="preserve">vedoucí </w:t>
      </w:r>
    </w:p>
    <w:p w:rsidR="00610973" w:rsidRPr="009B3D90" w:rsidRDefault="00610973" w:rsidP="00610973">
      <w:pPr>
        <w:rPr>
          <w:rFonts w:ascii="Calibri" w:hAnsi="Calibri" w:cs="Calibri"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</w:t>
      </w:r>
      <w:r w:rsidRPr="00CE1DCA">
        <w:rPr>
          <w:rFonts w:ascii="Calibri" w:hAnsi="Calibri" w:cs="Calibri"/>
          <w:sz w:val="22"/>
          <w:szCs w:val="22"/>
        </w:rPr>
        <w:t xml:space="preserve">  </w:t>
      </w:r>
      <w:r w:rsidRPr="009B3D9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ekonomického oddělení</w:t>
      </w:r>
      <w:r w:rsidRPr="009B3D90">
        <w:rPr>
          <w:rFonts w:ascii="Calibri" w:hAnsi="Calibri" w:cs="Calibri"/>
          <w:sz w:val="22"/>
          <w:szCs w:val="22"/>
        </w:rPr>
        <w:t xml:space="preserve">                                                     </w:t>
      </w:r>
    </w:p>
    <w:p w:rsidR="00610973" w:rsidRPr="00F378EF" w:rsidRDefault="00610973" w:rsidP="00610973">
      <w:pPr>
        <w:pStyle w:val="Zkladntext"/>
        <w:spacing w:after="0" w:line="276" w:lineRule="auto"/>
        <w:ind w:left="-284"/>
        <w:jc w:val="both"/>
        <w:rPr>
          <w:szCs w:val="22"/>
        </w:rPr>
      </w:pPr>
      <w:r w:rsidRPr="00F378EF">
        <w:rPr>
          <w:szCs w:val="22"/>
        </w:rPr>
        <w:tab/>
      </w:r>
      <w:r w:rsidRPr="00F378EF">
        <w:rPr>
          <w:szCs w:val="22"/>
        </w:rPr>
        <w:tab/>
      </w:r>
    </w:p>
    <w:p w:rsidR="00A06598" w:rsidRDefault="00A06598"/>
    <w:sectPr w:rsidR="00A06598" w:rsidSect="00FA2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39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7E" w:rsidRDefault="00FC257E">
      <w:r>
        <w:separator/>
      </w:r>
    </w:p>
  </w:endnote>
  <w:endnote w:type="continuationSeparator" w:id="0">
    <w:p w:rsidR="00FC257E" w:rsidRDefault="00FC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680" w:rsidRDefault="001818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EF" w:rsidRDefault="001818C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680" w:rsidRDefault="001818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7E" w:rsidRDefault="00FC257E">
      <w:r>
        <w:separator/>
      </w:r>
    </w:p>
  </w:footnote>
  <w:footnote w:type="continuationSeparator" w:id="0">
    <w:p w:rsidR="00FC257E" w:rsidRDefault="00FC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680" w:rsidRDefault="001818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6D1" w:rsidRDefault="001818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680" w:rsidRDefault="001818C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73"/>
    <w:rsid w:val="001818CF"/>
    <w:rsid w:val="00610973"/>
    <w:rsid w:val="00A06598"/>
    <w:rsid w:val="00BB5529"/>
    <w:rsid w:val="00FC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97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10973"/>
    <w:rPr>
      <w:color w:val="000080"/>
      <w:u w:val="single"/>
    </w:rPr>
  </w:style>
  <w:style w:type="paragraph" w:styleId="Zkladntext">
    <w:name w:val="Body Text"/>
    <w:basedOn w:val="Normln"/>
    <w:link w:val="ZkladntextChar"/>
    <w:semiHidden/>
    <w:rsid w:val="00610973"/>
    <w:pPr>
      <w:tabs>
        <w:tab w:val="center" w:pos="2268"/>
        <w:tab w:val="left" w:pos="4535"/>
        <w:tab w:val="center" w:pos="7370"/>
      </w:tabs>
      <w:spacing w:after="120"/>
    </w:pPr>
    <w:rPr>
      <w:rFonts w:ascii="Calibri" w:hAnsi="Calibri" w:cs="Calibri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610973"/>
    <w:rPr>
      <w:rFonts w:ascii="Calibri" w:eastAsia="Lucida Sans Unicode" w:hAnsi="Calibri" w:cs="Calibri"/>
      <w:kern w:val="1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rsid w:val="00610973"/>
    <w:pPr>
      <w:suppressLineNumbers/>
      <w:tabs>
        <w:tab w:val="center" w:pos="4961"/>
        <w:tab w:val="right" w:pos="9922"/>
      </w:tabs>
    </w:pPr>
    <w:rPr>
      <w:rFonts w:ascii="Calibri" w:hAnsi="Calibri" w:cs="Calibri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10973"/>
    <w:rPr>
      <w:rFonts w:ascii="Calibri" w:eastAsia="Lucida Sans Unicode" w:hAnsi="Calibri" w:cs="Calibri"/>
      <w:kern w:val="1"/>
      <w:sz w:val="18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610973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610973"/>
    <w:rPr>
      <w:rFonts w:ascii="Times New Roman" w:eastAsia="Lucida Sans Unicode" w:hAnsi="Times New Roman" w:cs="Mangal"/>
      <w:kern w:val="1"/>
      <w:sz w:val="24"/>
      <w:szCs w:val="24"/>
      <w:lang w:val="x-none" w:eastAsia="hi-IN" w:bidi="hi-IN"/>
    </w:rPr>
  </w:style>
  <w:style w:type="paragraph" w:customStyle="1" w:styleId="Obsahtabulky">
    <w:name w:val="Obsah tabulky"/>
    <w:basedOn w:val="Normln"/>
    <w:rsid w:val="00610973"/>
    <w:pPr>
      <w:suppressLineNumbers/>
    </w:pPr>
    <w:rPr>
      <w:rFonts w:ascii="Calibri" w:hAnsi="Calibri" w:cs="Calibri"/>
      <w:sz w:val="22"/>
    </w:rPr>
  </w:style>
  <w:style w:type="paragraph" w:styleId="Bezmezer">
    <w:name w:val="No Spacing"/>
    <w:uiPriority w:val="1"/>
    <w:qFormat/>
    <w:rsid w:val="0061097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97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10973"/>
    <w:rPr>
      <w:color w:val="000080"/>
      <w:u w:val="single"/>
    </w:rPr>
  </w:style>
  <w:style w:type="paragraph" w:styleId="Zkladntext">
    <w:name w:val="Body Text"/>
    <w:basedOn w:val="Normln"/>
    <w:link w:val="ZkladntextChar"/>
    <w:semiHidden/>
    <w:rsid w:val="00610973"/>
    <w:pPr>
      <w:tabs>
        <w:tab w:val="center" w:pos="2268"/>
        <w:tab w:val="left" w:pos="4535"/>
        <w:tab w:val="center" w:pos="7370"/>
      </w:tabs>
      <w:spacing w:after="120"/>
    </w:pPr>
    <w:rPr>
      <w:rFonts w:ascii="Calibri" w:hAnsi="Calibri" w:cs="Calibri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610973"/>
    <w:rPr>
      <w:rFonts w:ascii="Calibri" w:eastAsia="Lucida Sans Unicode" w:hAnsi="Calibri" w:cs="Calibri"/>
      <w:kern w:val="1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rsid w:val="00610973"/>
    <w:pPr>
      <w:suppressLineNumbers/>
      <w:tabs>
        <w:tab w:val="center" w:pos="4961"/>
        <w:tab w:val="right" w:pos="9922"/>
      </w:tabs>
    </w:pPr>
    <w:rPr>
      <w:rFonts w:ascii="Calibri" w:hAnsi="Calibri" w:cs="Calibri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10973"/>
    <w:rPr>
      <w:rFonts w:ascii="Calibri" w:eastAsia="Lucida Sans Unicode" w:hAnsi="Calibri" w:cs="Calibri"/>
      <w:kern w:val="1"/>
      <w:sz w:val="18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610973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610973"/>
    <w:rPr>
      <w:rFonts w:ascii="Times New Roman" w:eastAsia="Lucida Sans Unicode" w:hAnsi="Times New Roman" w:cs="Mangal"/>
      <w:kern w:val="1"/>
      <w:sz w:val="24"/>
      <w:szCs w:val="24"/>
      <w:lang w:val="x-none" w:eastAsia="hi-IN" w:bidi="hi-IN"/>
    </w:rPr>
  </w:style>
  <w:style w:type="paragraph" w:customStyle="1" w:styleId="Obsahtabulky">
    <w:name w:val="Obsah tabulky"/>
    <w:basedOn w:val="Normln"/>
    <w:rsid w:val="00610973"/>
    <w:pPr>
      <w:suppressLineNumbers/>
    </w:pPr>
    <w:rPr>
      <w:rFonts w:ascii="Calibri" w:hAnsi="Calibri" w:cs="Calibri"/>
      <w:sz w:val="22"/>
    </w:rPr>
  </w:style>
  <w:style w:type="paragraph" w:styleId="Bezmezer">
    <w:name w:val="No Spacing"/>
    <w:uiPriority w:val="1"/>
    <w:qFormat/>
    <w:rsid w:val="0061097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nata.ourednikova@muzeum-st.c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Podatelna_MSP</dc:creator>
  <cp:keywords/>
  <dc:description/>
  <cp:lastModifiedBy>Infocentrum</cp:lastModifiedBy>
  <cp:revision>3</cp:revision>
  <dcterms:created xsi:type="dcterms:W3CDTF">2020-12-18T10:01:00Z</dcterms:created>
  <dcterms:modified xsi:type="dcterms:W3CDTF">2020-12-18T10:10:00Z</dcterms:modified>
</cp:coreProperties>
</file>