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pPr w:vertAnchor="text" w:horzAnchor="text" w:leftFromText="141" w:rightFromText="141" w:tblpX="251" w:tblpY="1"/>
        <w:tblW w:w="3060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60"/>
      </w:tblGrid>
      <w:tr>
        <w:trPr>
          <w:trHeight w:val="1800" w:hRule="atLeast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HTMLPreformatted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Tiskárna </w:t>
            </w:r>
          </w:p>
          <w:p>
            <w:pPr>
              <w:pStyle w:val="HTMLPreformatted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AKORD Chomutov, s.r.o.</w:t>
            </w:r>
          </w:p>
          <w:p>
            <w:pPr>
              <w:pStyle w:val="HTMLPreformatted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Na Příkopech 901/3, </w:t>
            </w:r>
          </w:p>
          <w:p>
            <w:pPr>
              <w:pStyle w:val="HTMLPreformatted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430 01 Chomutov</w:t>
            </w:r>
          </w:p>
          <w:p>
            <w:pPr>
              <w:pStyle w:val="HTMLPreformatted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tel.: 474 638 970</w:t>
            </w:r>
          </w:p>
          <w:p>
            <w:pPr>
              <w:pStyle w:val="HTMLPreformatted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e-mail: </w:t>
            </w:r>
            <w:hyperlink r:id="rId2">
              <w:r>
                <w:rPr>
                  <w:rStyle w:val="Internetovodkaz"/>
                  <w:rFonts w:cs="Arial" w:ascii="Arial" w:hAnsi="Arial"/>
                </w:rPr>
                <w:t>akord@akord.cz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Autospacing="1" w:afterAutospacing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                                                                          </w:t>
      </w:r>
    </w:p>
    <w:p>
      <w:pPr>
        <w:pStyle w:val="Normal"/>
        <w:spacing w:beforeAutospacing="1" w:afterAutospacing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Autospacing="1" w:afterAutospacing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Autospacing="1" w:afterAutospacing="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Č.j.:   HB/199/2020/O                                                             Datum:  </w:t>
      </w:r>
      <w:r>
        <w:rPr>
          <w:rFonts w:cs="Arial" w:ascii="Arial" w:hAnsi="Arial"/>
        </w:rPr>
        <w:t xml:space="preserve">v Žatci dne 25.11. 2020    </w:t>
      </w:r>
    </w:p>
    <w:p>
      <w:pPr>
        <w:pStyle w:val="Normal"/>
        <w:spacing w:beforeAutospacing="1" w:afterAutospacing="1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                                                                                 </w:t>
      </w:r>
      <w:r>
        <w:rPr>
          <w:rFonts w:cs="Arial" w:ascii="Arial" w:hAnsi="Arial"/>
          <w:b/>
        </w:rPr>
        <w:t xml:space="preserve">Vyřizuje: </w:t>
      </w:r>
      <w:r>
        <w:rPr>
          <w:rFonts w:cs="Arial" w:ascii="Arial" w:hAnsi="Arial"/>
        </w:rPr>
        <w:t>Holodňáková</w:t>
      </w:r>
      <w:r>
        <w:rPr>
          <w:rFonts w:cs="Arial" w:ascii="Arial" w:hAnsi="Arial"/>
          <w:b/>
        </w:rPr>
        <w:t xml:space="preserve"> </w:t>
      </w:r>
    </w:p>
    <w:p>
      <w:pPr>
        <w:pStyle w:val="HTMLPreformatted"/>
        <w:rPr/>
      </w:pPr>
      <w:r>
        <w:rPr>
          <w:rFonts w:cs="Arial" w:ascii="Arial" w:hAnsi="Arial"/>
          <w:b/>
          <w:sz w:val="24"/>
          <w:szCs w:val="24"/>
        </w:rPr>
        <w:t xml:space="preserve">Věc: Objednávka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Dobrý den,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objednáváme u Vás </w:t>
      </w:r>
      <w:r>
        <w:rPr>
          <w:rFonts w:cs="Arial" w:ascii="Arial" w:hAnsi="Arial"/>
          <w:b/>
          <w:bCs/>
          <w:sz w:val="22"/>
          <w:szCs w:val="22"/>
          <w:u w:val="single"/>
        </w:rPr>
        <w:t>tisk, grafické zpracování a přidělení ISBN</w:t>
      </w:r>
      <w:r>
        <w:rPr>
          <w:rFonts w:cs="Arial" w:ascii="Arial" w:hAnsi="Arial"/>
          <w:sz w:val="22"/>
          <w:szCs w:val="22"/>
        </w:rPr>
        <w:t xml:space="preserve"> publikace muzea o ulicích Žatce.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Požadované parametry publikace: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formát A5 + barevná obálka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obálka 250 g křída silk - tisk 4/0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vnitřek 115 g křída silk - tisk 1/1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mapa tisk 4/0, složená v publikaci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vazba V2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přiřazení ISBN čísla včetně rozeslání povinných výtisků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počet kusů: 500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základě Vámi zaslané kalkulace cena výše uvedených prací nepřesáhne celkem částku 70 000 Kč včetně DPH.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310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Děkujeme.</w:t>
      </w:r>
    </w:p>
    <w:p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 pozdravem</w:t>
      </w:r>
    </w:p>
    <w:p>
      <w:pPr>
        <w:pStyle w:val="HTMLPreformatted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PhDr. Radmila Holodňáková</w:t>
      </w:r>
    </w:p>
    <w:p>
      <w:pPr>
        <w:pStyle w:val="HTMLPreformatted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ředitelka muzea</w:t>
      </w:r>
    </w:p>
    <w:p>
      <w:pPr>
        <w:pStyle w:val="Normal"/>
        <w:tabs>
          <w:tab w:val="clear" w:pos="708"/>
          <w:tab w:val="left" w:pos="3105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310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0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0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0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105" w:leader="none"/>
        </w:tabs>
        <w:outlineLvl w:val="0"/>
        <w:rPr>
          <w:b/>
          <w:b/>
        </w:rPr>
      </w:pPr>
      <w:r>
        <w:rPr>
          <w:b/>
        </w:rPr>
        <w:tab/>
      </w:r>
    </w:p>
    <w:sectPr>
      <w:headerReference w:type="default" r:id="rId3"/>
      <w:footerReference w:type="default" r:id="rId4"/>
      <w:type w:val="nextPage"/>
      <w:pgSz w:w="11906" w:h="16838"/>
      <w:pgMar w:left="2268" w:right="1417" w:header="708" w:top="2664" w:footer="45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 Antiqua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2"/>
      <w:rPr>
        <w:rFonts w:ascii="Calibri" w:hAnsi="Calibri" w:cs="Arial"/>
        <w:szCs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3" wp14:anchorId="4177E2B0">
              <wp:simplePos x="0" y="0"/>
              <wp:positionH relativeFrom="column">
                <wp:posOffset>3876040</wp:posOffset>
              </wp:positionH>
              <wp:positionV relativeFrom="paragraph">
                <wp:posOffset>-42545</wp:posOffset>
              </wp:positionV>
              <wp:extent cx="2088515" cy="335280"/>
              <wp:effectExtent l="0" t="0" r="0" b="3810"/>
              <wp:wrapNone/>
              <wp:docPr id="2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8000" cy="33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fillcolor="white" stroked="f" style="position:absolute;margin-left:305.2pt;margin-top:-3.35pt;width:164.35pt;height:26.3pt;mso-wrap-style:square;v-text-anchor:top" wp14:anchorId="4177E2B0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Obsahrmce"/>
                      <w:rPr>
                        <w:rFonts w:ascii="Arial" w:hAnsi="Arial" w:cs="Arial"/>
                      </w:rPr>
                    </w:pPr>
                    <w:r>
                      <w:rPr>
                        <w:rFonts w:cs="Arial" w:ascii="Arial" w:hAnsi="Arial"/>
                        <w:b/>
                      </w:rPr>
                      <w:t xml:space="preserve">                                                              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cs="Arial" w:ascii="Calibri" w:hAnsi="Calibri"/>
        <w:szCs w:val="24"/>
      </w:rPr>
      <w:t>Husova 678, 438 01 Žatec</w:t>
    </w:r>
  </w:p>
  <w:p>
    <w:pPr>
      <w:pStyle w:val="Nadpis2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IČO: </w:t>
    </w:r>
    <w:r>
      <w:rPr>
        <w:rFonts w:ascii="Calibri" w:hAnsi="Calibri"/>
        <w:b w:val="false"/>
        <w:sz w:val="22"/>
        <w:szCs w:val="22"/>
      </w:rPr>
      <w:t>00360805</w:t>
    </w:r>
  </w:p>
  <w:p>
    <w:pPr>
      <w:pStyle w:val="Nadpis2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č.ú.: </w:t>
    </w:r>
    <w:r>
      <w:rPr>
        <w:rFonts w:ascii="Calibri" w:hAnsi="Calibri"/>
        <w:b w:val="false"/>
        <w:sz w:val="22"/>
        <w:szCs w:val="22"/>
      </w:rPr>
      <w:t>3439481/0100</w:t>
    </w:r>
  </w:p>
  <w:p>
    <w:pPr>
      <w:pStyle w:val="Nadpis2"/>
      <w:rPr>
        <w:rFonts w:ascii="Calibri" w:hAnsi="Calibri" w:cs="Arial"/>
        <w:b w:val="false"/>
        <w:b w:val="false"/>
        <w:sz w:val="22"/>
        <w:szCs w:val="22"/>
      </w:rPr>
    </w:pPr>
    <w:r>
      <w:rPr>
        <w:rFonts w:cs="Arial" w:ascii="Calibri" w:hAnsi="Calibri"/>
        <w:sz w:val="22"/>
        <w:szCs w:val="22"/>
      </w:rPr>
      <w:t>mobil:</w:t>
    </w:r>
    <w:r>
      <w:rPr>
        <w:rFonts w:cs="Arial" w:ascii="Calibri" w:hAnsi="Calibri"/>
        <w:b w:val="false"/>
        <w:sz w:val="22"/>
        <w:szCs w:val="22"/>
      </w:rPr>
      <w:t xml:space="preserve"> 602 724 628</w:t>
    </w:r>
  </w:p>
  <w:p>
    <w:pPr>
      <w:pStyle w:val="Nadpis2"/>
      <w:rPr>
        <w:rFonts w:ascii="Calibri" w:hAnsi="Calibri" w:cs="Arial"/>
        <w:b w:val="false"/>
        <w:b w:val="false"/>
        <w:sz w:val="22"/>
        <w:szCs w:val="22"/>
      </w:rPr>
    </w:pPr>
    <w:r>
      <w:rPr>
        <w:rFonts w:cs="Arial" w:ascii="Calibri" w:hAnsi="Calibri"/>
        <w:sz w:val="22"/>
        <w:szCs w:val="22"/>
      </w:rPr>
      <w:t>e-mail:</w:t>
    </w:r>
    <w:r>
      <w:rPr>
        <w:rFonts w:cs="Arial" w:ascii="Calibri" w:hAnsi="Calibri"/>
        <w:b w:val="false"/>
        <w:sz w:val="22"/>
        <w:szCs w:val="22"/>
      </w:rPr>
      <w:t xml:space="preserve"> </w:t>
    </w:r>
    <w:r>
      <w:rPr>
        <w:rFonts w:cs="Arial" w:ascii="Calibri" w:hAnsi="Calibri"/>
        <w:b w:val="false"/>
        <w:bCs/>
        <w:sz w:val="22"/>
        <w:szCs w:val="22"/>
      </w:rPr>
      <w:t>holodnakova</w:t>
    </w:r>
    <w:r>
      <w:rPr>
        <w:rFonts w:cs="Arial" w:ascii="Calibri" w:hAnsi="Calibri"/>
        <w:b w:val="false"/>
        <w:sz w:val="22"/>
        <w:szCs w:val="22"/>
      </w:rPr>
      <w:t>@muzeumzatec.cz</w:t>
    </w:r>
  </w:p>
  <w:p>
    <w:pPr>
      <w:pStyle w:val="Normal"/>
      <w:rPr>
        <w:rFonts w:ascii="Calibri" w:hAnsi="Calibri"/>
        <w:sz w:val="22"/>
        <w:szCs w:val="22"/>
      </w:rPr>
    </w:pPr>
    <w:r>
      <w:rPr>
        <w:rFonts w:ascii="Calibri" w:hAnsi="Calibri"/>
        <w:b/>
        <w:sz w:val="22"/>
        <w:szCs w:val="22"/>
      </w:rPr>
      <w:t>web:</w:t>
    </w:r>
    <w:r>
      <w:rPr>
        <w:rFonts w:ascii="Calibri" w:hAnsi="Calibri"/>
        <w:sz w:val="22"/>
        <w:szCs w:val="22"/>
      </w:rPr>
      <w:t xml:space="preserve"> </w:t>
    </w:r>
    <w:hyperlink r:id="rId1">
      <w:r>
        <w:rPr>
          <w:rStyle w:val="Internetovodkaz"/>
          <w:rFonts w:ascii="Calibri" w:hAnsi="Calibri"/>
          <w:sz w:val="22"/>
          <w:szCs w:val="22"/>
        </w:rPr>
        <w:t>www.muzeumzatec.cz</w:t>
      </w:r>
    </w:hyperlink>
  </w:p>
  <w:p>
    <w:pPr>
      <w:pStyle w:val="Normal"/>
      <w:rPr>
        <w:sz w:val="22"/>
        <w:szCs w:val="22"/>
      </w:rPr>
    </w:pPr>
    <w:r>
      <w:rPr>
        <w:sz w:val="22"/>
        <w:szCs w:val="22"/>
      </w:rPr>
    </w:r>
  </w:p>
  <w:p>
    <w:pPr>
      <w:pStyle w:val="Normal"/>
      <w:rPr>
        <w:rFonts w:ascii="Arial" w:hAnsi="Arial" w:cs="Arial"/>
        <w:sz w:val="22"/>
        <w:szCs w:val="22"/>
      </w:rPr>
    </w:pPr>
    <w:r>
      <w:rPr>
        <w:rFonts w:cs="Arial" w:ascii="Arial" w:hAnsi="Arial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-1257300</wp:posOffset>
          </wp:positionH>
          <wp:positionV relativeFrom="paragraph">
            <wp:posOffset>-358140</wp:posOffset>
          </wp:positionV>
          <wp:extent cx="3771900" cy="10020300"/>
          <wp:effectExtent l="0" t="0" r="0" b="0"/>
          <wp:wrapNone/>
          <wp:docPr id="1" name="Obrázek 0" descr="MZ_hlavickovy_papir_podklad_blac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MZ_hlavickovy_papir_podklad_black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1002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0121"/>
    <w:pPr>
      <w:widowControl/>
      <w:overflowPunct w:val="true"/>
      <w:bidi w:val="0"/>
      <w:spacing w:before="0" w:after="0"/>
      <w:jc w:val="left"/>
    </w:pPr>
    <w:rPr>
      <w:rFonts w:ascii="Book Antiqua" w:hAnsi="Book Antiqua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9"/>
    <w:qFormat/>
    <w:rsid w:val="00be0121"/>
    <w:pPr>
      <w:keepNext w:val="true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uiPriority w:val="99"/>
    <w:qFormat/>
    <w:locked/>
    <w:rsid w:val="00be0121"/>
    <w:rPr>
      <w:rFonts w:ascii="Book Antiqua" w:hAnsi="Book Antiqua" w:cs="Times New Roman"/>
      <w:b/>
      <w:sz w:val="20"/>
      <w:szCs w:val="20"/>
      <w:lang w:eastAsia="cs-CZ"/>
    </w:rPr>
  </w:style>
  <w:style w:type="character" w:styleId="TextbublinyChar" w:customStyle="1">
    <w:name w:val="Text bubliny Char"/>
    <w:link w:val="Textbubliny"/>
    <w:uiPriority w:val="99"/>
    <w:semiHidden/>
    <w:qFormat/>
    <w:locked/>
    <w:rsid w:val="006b4f99"/>
    <w:rPr>
      <w:rFonts w:ascii="Tahoma" w:hAnsi="Tahoma" w:cs="Tahoma"/>
      <w:sz w:val="16"/>
      <w:szCs w:val="16"/>
    </w:rPr>
  </w:style>
  <w:style w:type="character" w:styleId="ZhlavChar" w:customStyle="1">
    <w:name w:val="Záhlaví Char"/>
    <w:link w:val="Zhlav"/>
    <w:uiPriority w:val="99"/>
    <w:semiHidden/>
    <w:qFormat/>
    <w:locked/>
    <w:rsid w:val="00be0121"/>
    <w:rPr>
      <w:rFonts w:cs="Times New Roman"/>
    </w:rPr>
  </w:style>
  <w:style w:type="character" w:styleId="ZpatChar" w:customStyle="1">
    <w:name w:val="Zápatí Char"/>
    <w:link w:val="Zpat"/>
    <w:uiPriority w:val="99"/>
    <w:semiHidden/>
    <w:qFormat/>
    <w:locked/>
    <w:rsid w:val="00be0121"/>
    <w:rPr>
      <w:rFonts w:cs="Times New Roman"/>
    </w:rPr>
  </w:style>
  <w:style w:type="character" w:styleId="RozloendokumentuChar" w:customStyle="1">
    <w:name w:val="Rozložení dokumentu Char"/>
    <w:link w:val="Rozloendokumentu"/>
    <w:uiPriority w:val="99"/>
    <w:semiHidden/>
    <w:qFormat/>
    <w:locked/>
    <w:rsid w:val="00be0121"/>
    <w:rPr>
      <w:rFonts w:ascii="Tahoma" w:hAnsi="Tahoma" w:cs="Tahoma"/>
      <w:sz w:val="16"/>
      <w:szCs w:val="16"/>
      <w:lang w:eastAsia="cs-CZ"/>
    </w:rPr>
  </w:style>
  <w:style w:type="character" w:styleId="Internetovodkaz">
    <w:name w:val="Internetový odkaz"/>
    <w:uiPriority w:val="99"/>
    <w:rsid w:val="00ba7f67"/>
    <w:rPr>
      <w:rFonts w:cs="Times New Roman"/>
      <w:color w:val="0000FF"/>
      <w:u w:val="single"/>
    </w:rPr>
  </w:style>
  <w:style w:type="character" w:styleId="Strong">
    <w:name w:val="Strong"/>
    <w:qFormat/>
    <w:locked/>
    <w:rsid w:val="00a703dd"/>
    <w:rPr>
      <w:rFonts w:cs="Times New Roman"/>
      <w:b/>
      <w:bCs/>
    </w:rPr>
  </w:style>
  <w:style w:type="character" w:styleId="Silnzdraznn" w:customStyle="1">
    <w:name w:val="Silné zdůraznění"/>
    <w:qFormat/>
    <w:rsid w:val="002a78bd"/>
    <w:rPr>
      <w:b/>
      <w:bCs/>
    </w:rPr>
  </w:style>
  <w:style w:type="character" w:styleId="FormtovanvHTMLChar" w:customStyle="1">
    <w:name w:val="Formátovaný v HTML Char"/>
    <w:basedOn w:val="DefaultParagraphFont"/>
    <w:link w:val="FormtovanvHTML"/>
    <w:uiPriority w:val="99"/>
    <w:semiHidden/>
    <w:qFormat/>
    <w:rsid w:val="007c4e6a"/>
    <w:rPr>
      <w:rFonts w:ascii="Courier New" w:hAnsi="Courier New" w:eastAsia="Times New Roman"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qFormat/>
    <w:rsid w:val="006b4f99"/>
    <w:pPr>
      <w:overflowPunct w:val="false"/>
    </w:pPr>
    <w:rPr>
      <w:rFonts w:ascii="Tahoma" w:hAnsi="Tahoma" w:eastAsia="Calibri" w:cs="Tahoma"/>
      <w:sz w:val="16"/>
      <w:szCs w:val="16"/>
      <w:lang w:eastAsia="en-U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rsid w:val="00be0121"/>
    <w:pPr>
      <w:tabs>
        <w:tab w:val="clear" w:pos="708"/>
        <w:tab w:val="center" w:pos="4536" w:leader="none"/>
        <w:tab w:val="right" w:pos="9072" w:leader="none"/>
      </w:tabs>
      <w:overflowPunct w:val="false"/>
    </w:pPr>
    <w:rPr>
      <w:rFonts w:ascii="Calibri" w:hAnsi="Calibri" w:eastAsia="Calibri"/>
      <w:sz w:val="22"/>
      <w:szCs w:val="22"/>
      <w:lang w:eastAsia="en-US"/>
    </w:rPr>
  </w:style>
  <w:style w:type="paragraph" w:styleId="Zpat">
    <w:name w:val="Footer"/>
    <w:basedOn w:val="Normal"/>
    <w:link w:val="ZpatChar"/>
    <w:uiPriority w:val="99"/>
    <w:semiHidden/>
    <w:rsid w:val="00be0121"/>
    <w:pPr>
      <w:tabs>
        <w:tab w:val="clear" w:pos="708"/>
        <w:tab w:val="center" w:pos="4536" w:leader="none"/>
        <w:tab w:val="right" w:pos="9072" w:leader="none"/>
      </w:tabs>
      <w:overflowPunct w:val="false"/>
    </w:pPr>
    <w:rPr>
      <w:rFonts w:ascii="Calibri" w:hAnsi="Calibri" w:eastAsia="Calibri"/>
      <w:sz w:val="22"/>
      <w:szCs w:val="22"/>
      <w:lang w:eastAsia="en-US"/>
    </w:rPr>
  </w:style>
  <w:style w:type="paragraph" w:styleId="DocumentMap">
    <w:name w:val="Document Map"/>
    <w:basedOn w:val="Normal"/>
    <w:link w:val="RozloendokumentuChar"/>
    <w:uiPriority w:val="99"/>
    <w:semiHidden/>
    <w:qFormat/>
    <w:rsid w:val="00be0121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7c4e6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false"/>
    </w:pPr>
    <w:rPr>
      <w:rFonts w:ascii="Courier New" w:hAnsi="Courier New" w:cs="Courier New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kord@akord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muzeumzatec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LibreOffice/7.0.3.1$Windows_X86_64 LibreOffice_project/d7547858d014d4cf69878db179d326fc3483e082</Application>
  <Pages>1</Pages>
  <Words>135</Words>
  <Characters>735</Characters>
  <CharactersWithSpaces>1146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2020-11-25T12:11:00Z</dcterms:created>
  <dc:creator>Quijote GRAFIKA</dc:creator>
  <dc:description/>
  <dc:language>cs-CZ</dc:language>
  <cp:lastModifiedBy>reditel</cp:lastModifiedBy>
  <cp:lastPrinted>2016-07-11T11:28:00Z</cp:lastPrinted>
  <dcterms:modified xsi:type="dcterms:W3CDTF">2020-11-25T12:46:00Z</dcterms:modified>
  <cp:revision>3</cp:revision>
  <dc:subject/>
  <dc:title>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