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B8275" w14:textId="0B2BFDF3" w:rsidR="005825E0" w:rsidRDefault="00C304B8">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8"/>
          <w:lang w:val="cs-CZ" w:eastAsia="cs-CZ"/>
        </w:rPr>
        <mc:AlternateContent>
          <mc:Choice Requires="wps">
            <w:drawing>
              <wp:anchor distT="0" distB="0" distL="0" distR="0" simplePos="0" relativeHeight="1024" behindDoc="0" locked="0" layoutInCell="1" allowOverlap="1" wp14:anchorId="40DB83D1" wp14:editId="2B58DD3C">
                <wp:simplePos x="0" y="0"/>
                <wp:positionH relativeFrom="page">
                  <wp:posOffset>360045</wp:posOffset>
                </wp:positionH>
                <wp:positionV relativeFrom="page">
                  <wp:posOffset>3528695</wp:posOffset>
                </wp:positionV>
                <wp:extent cx="179705" cy="0"/>
                <wp:effectExtent l="7620" t="13970" r="12700" b="5080"/>
                <wp:wrapNone/>
                <wp:docPr id="8" name="AutoShape 2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65ABE" id="_x0000_t32" coordsize="21600,21600" o:spt="32" o:oned="t" path="m,l21600,21600e" filled="f">
                <v:path arrowok="t" fillok="f" o:connecttype="none"/>
                <o:lock v:ext="edit" shapetype="t"/>
              </v:shapetype>
              <v:shape id="AutoShape 2005" o:spid="_x0000_s1026" type="#_x0000_t32" style="position:absolute;margin-left:28.35pt;margin-top:277.85pt;width:14.15pt;height:0;flip:y;z-index:1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" strokeweight=".5pt">
                <v:stroke dashstyle="dash" startarrowwidth="narrow" startarrowlength="short" endarrowwidth="narrow" endarrowlength="short" joinstyle="miter"/>
                <w10:wrap anchorx="page" anchory="page"/>
              </v:shape>
            </w:pict>
          </mc:Fallback>
        </mc:AlternateContent>
      </w:r>
      <w:r>
        <w:rPr>
          <w:rFonts w:ascii="Arial" w:eastAsia="Arial" w:hAnsi="Arial" w:cs="Arial"/>
          <w:noProof/>
          <w:lang w:val="cs-CZ" w:eastAsia="cs-CZ"/>
        </w:rPr>
        <mc:AlternateContent>
          <mc:Choice Requires="wpg">
            <w:drawing>
              <wp:anchor distT="0" distB="0" distL="0" distR="0" simplePos="0" relativeHeight="503314432" behindDoc="1" locked="0" layoutInCell="1" allowOverlap="1" wp14:anchorId="40DB83D2" wp14:editId="63332237">
                <wp:simplePos x="0" y="0"/>
                <wp:positionH relativeFrom="column">
                  <wp:posOffset>-474980</wp:posOffset>
                </wp:positionH>
                <wp:positionV relativeFrom="paragraph">
                  <wp:posOffset>-710565</wp:posOffset>
                </wp:positionV>
                <wp:extent cx="2598420" cy="1504950"/>
                <wp:effectExtent l="0" t="0" r="5080" b="635"/>
                <wp:wrapNone/>
                <wp:docPr id="3"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6" name="Picture 1" descr="CMYK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200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CD875" id="Group 2002" o:spid="_x0000_s1026" style="position:absolute;margin-left:-37.4pt;margin-top:-55.95pt;width:204.6pt;height:118.5pt;z-index:-2048;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">
                  <v:imagedata r:id="rId8" o:title="CMYK2"/>
                </v:shape>
                <v:rect id="Rectangle 200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" stroked="f" strokecolor="#333">
                  <v:textbox inset="0,0,2.50014mm,1.3mm"/>
                </v:rect>
              </v:group>
            </w:pict>
          </mc:Fallback>
        </mc:AlternateContent>
      </w:r>
      <w:r w:rsidR="00734086">
        <w:rPr>
          <w:rFonts w:ascii="Arial" w:eastAsia="Arial" w:hAnsi="Arial" w:cs="Arial"/>
          <w:spacing w:val="14"/>
          <w:lang w:val="cs-CZ"/>
        </w:rPr>
        <w:t xml:space="preserve"> </w:t>
      </w:r>
      <w:r w:rsidR="00734086">
        <w:rPr>
          <w:rFonts w:ascii="Arial" w:eastAsia="Arial" w:hAnsi="Arial" w:cs="Arial"/>
          <w:b/>
          <w:i/>
          <w:spacing w:val="8"/>
          <w:sz w:val="28"/>
          <w:lang w:val="cs-CZ"/>
        </w:rPr>
        <w:t xml:space="preserve"> </w:t>
      </w:r>
      <w:r w:rsidR="00734086">
        <w:rPr>
          <w:noProof/>
          <w:lang w:val="cs-CZ" w:eastAsia="cs-CZ"/>
        </w:rPr>
        <mc:AlternateContent>
          <mc:Choice Requires="wps">
            <w:drawing>
              <wp:inline distT="0" distB="0" distL="0" distR="0" wp14:anchorId="40DB83D3" wp14:editId="40DB83D4">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40DB83E2" w14:textId="77777777" w:rsidR="005825E0" w:rsidRDefault="00734086">
                            <w:pPr>
                              <w:spacing w:after="60"/>
                              <w:jc w:val="center"/>
                            </w:pPr>
                            <w:r>
                              <w:rPr>
                                <w:sz w:val="18"/>
                              </w:rPr>
                              <w:t>65958/2020-MZE-11141</w:t>
                            </w:r>
                          </w:p>
                          <w:p w14:paraId="40DB83E3" w14:textId="77777777" w:rsidR="005825E0" w:rsidRDefault="00734086">
                            <w:pPr>
                              <w:jc w:val="center"/>
                            </w:pPr>
                            <w:r>
                              <w:rPr>
                                <w:noProof/>
                                <w:lang w:eastAsia="cs-CZ"/>
                              </w:rPr>
                              <w:drawing>
                                <wp:inline distT="0" distB="0" distL="0" distR="0" wp14:anchorId="40DB83E5" wp14:editId="40DB83E6">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14:paraId="40DB83E4" w14:textId="77777777" w:rsidR="005825E0" w:rsidRDefault="00734086">
                            <w:pPr>
                              <w:jc w:val="center"/>
                            </w:pPr>
                            <w:r>
                              <w:rPr>
                                <w:sz w:val="18"/>
                              </w:rPr>
                              <w:t>mze000019850744</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40DB83D3"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" stroked="f" strokeweight="1pt">
                <v:textbox inset="0,1.3mm,0,1.3mm">
                  <w:txbxContent>
                    <w:p w14:paraId="40DB83E2" w14:textId="77777777" w:rsidR="005825E0" w:rsidRDefault="00734086">
                      <w:pPr>
                        <w:spacing w:after="60"/>
                        <w:jc w:val="center"/>
                      </w:pPr>
                      <w:r>
                        <w:rPr>
                          <w:sz w:val="18"/>
                        </w:rPr>
                        <w:t>65958/2020-MZE-11141</w:t>
                      </w:r>
                    </w:p>
                    <w:p w14:paraId="40DB83E3" w14:textId="77777777" w:rsidR="005825E0" w:rsidRDefault="00734086">
                      <w:pPr>
                        <w:jc w:val="center"/>
                      </w:pPr>
                      <w:r>
                        <w:rPr>
                          <w:noProof/>
                          <w:lang w:eastAsia="cs-CZ"/>
                        </w:rPr>
                        <w:drawing>
                          <wp:inline distT="0" distB="0" distL="0" distR="0" wp14:anchorId="40DB83E5" wp14:editId="40DB83E6">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14:paraId="40DB83E4" w14:textId="77777777" w:rsidR="005825E0" w:rsidRDefault="00734086">
                      <w:pPr>
                        <w:jc w:val="center"/>
                      </w:pPr>
                      <w:r>
                        <w:rPr>
                          <w:sz w:val="18"/>
                        </w:rPr>
                        <w:t>mze000019850744</w:t>
                      </w:r>
                    </w:p>
                  </w:txbxContent>
                </v:textbox>
                <w10:anchorlock/>
              </v:rect>
            </w:pict>
          </mc:Fallback>
        </mc:AlternateContent>
      </w:r>
    </w:p>
    <w:p w14:paraId="40DB8276" w14:textId="77777777" w:rsidR="005825E0" w:rsidRDefault="00734086">
      <w:pPr>
        <w:rPr>
          <w:szCs w:val="22"/>
        </w:rPr>
      </w:pPr>
      <w:r>
        <w:rPr>
          <w:szCs w:val="22"/>
        </w:rPr>
        <w:t xml:space="preserve"> </w:t>
      </w:r>
    </w:p>
    <w:p w14:paraId="40DB8277" w14:textId="2F5DA4B4" w:rsidR="005825E0" w:rsidRDefault="00734086">
      <w:pPr>
        <w:spacing w:line="280" w:lineRule="atLeast"/>
        <w:jc w:val="center"/>
        <w:rPr>
          <w:rFonts w:ascii="Times New Roman" w:eastAsia="Times New Roman" w:hAnsi="Times New Roman" w:cs="Times New Roman"/>
          <w:b/>
          <w:color w:val="4F81BD"/>
          <w:sz w:val="28"/>
          <w:szCs w:val="28"/>
        </w:rPr>
      </w:pPr>
      <w:r>
        <w:rPr>
          <w:szCs w:val="22"/>
        </w:rPr>
        <w:t xml:space="preserve"> </w:t>
      </w:r>
      <w:r>
        <w:rPr>
          <w:rFonts w:ascii="Times New Roman" w:eastAsia="Times New Roman" w:hAnsi="Times New Roman" w:cs="Times New Roman"/>
          <w:b/>
          <w:sz w:val="28"/>
          <w:szCs w:val="28"/>
        </w:rPr>
        <w:t xml:space="preserve">Smlouva o zajištění vrátní služby včetně drobné údržby č. </w:t>
      </w:r>
      <w:r w:rsidR="00CE5314">
        <w:rPr>
          <w:rFonts w:ascii="Times New Roman" w:eastAsia="Times New Roman" w:hAnsi="Times New Roman" w:cs="Times New Roman"/>
          <w:b/>
          <w:sz w:val="28"/>
          <w:szCs w:val="28"/>
        </w:rPr>
        <w:t>1570</w:t>
      </w:r>
      <w:r>
        <w:rPr>
          <w:rFonts w:ascii="Times New Roman" w:eastAsia="Times New Roman" w:hAnsi="Times New Roman" w:cs="Times New Roman"/>
          <w:b/>
          <w:sz w:val="28"/>
          <w:szCs w:val="28"/>
        </w:rPr>
        <w:t xml:space="preserve">-2020-11141 </w:t>
      </w:r>
    </w:p>
    <w:p w14:paraId="40DB8278" w14:textId="77777777" w:rsidR="005825E0" w:rsidRDefault="00734086">
      <w:pPr>
        <w:pStyle w:val="Bezmezer1"/>
        <w:spacing w:before="120"/>
        <w:jc w:val="center"/>
        <w:rPr>
          <w:rFonts w:ascii="Times New Roman" w:eastAsia="Arial" w:hAnsi="Times New Roman" w:cs="Times New Roman"/>
        </w:rPr>
      </w:pPr>
      <w:r>
        <w:rPr>
          <w:rFonts w:ascii="Times New Roman" w:eastAsia="Arial" w:hAnsi="Times New Roman" w:cs="Times New Roman"/>
        </w:rPr>
        <w:t xml:space="preserve"> (dále jen „smlouva“)</w:t>
      </w:r>
    </w:p>
    <w:p w14:paraId="40DB8279" w14:textId="77777777" w:rsidR="005825E0" w:rsidRDefault="00734086">
      <w:pPr>
        <w:pStyle w:val="Bezmezer1"/>
        <w:spacing w:before="120"/>
        <w:jc w:val="center"/>
        <w:rPr>
          <w:rFonts w:ascii="Times New Roman" w:eastAsia="Arial" w:hAnsi="Times New Roman" w:cs="Times New Roman"/>
        </w:rPr>
      </w:pPr>
      <w:r>
        <w:rPr>
          <w:rFonts w:ascii="Times New Roman" w:eastAsia="Arial" w:hAnsi="Times New Roman" w:cs="Times New Roman"/>
        </w:rPr>
        <w:t xml:space="preserve">uzavřená podle § 1746 odst. 2 zákona č. 89/2012 Sb., občanský zákoník, ve znění pozdějších předpisů (dále jen „občanský zákoník“) </w:t>
      </w:r>
    </w:p>
    <w:p w14:paraId="40DB827A" w14:textId="77777777" w:rsidR="005825E0" w:rsidRDefault="00734086">
      <w:pPr>
        <w:pStyle w:val="Bezmezer1"/>
        <w:spacing w:before="400"/>
        <w:jc w:val="center"/>
        <w:rPr>
          <w:rFonts w:ascii="Times New Roman" w:eastAsia="Arial" w:hAnsi="Times New Roman" w:cs="Times New Roman"/>
          <w:b/>
        </w:rPr>
      </w:pPr>
      <w:r>
        <w:rPr>
          <w:rFonts w:ascii="Times New Roman" w:eastAsia="Arial" w:hAnsi="Times New Roman" w:cs="Times New Roman"/>
          <w:b/>
        </w:rPr>
        <w:t>Smluvní strany</w:t>
      </w:r>
    </w:p>
    <w:p w14:paraId="40DB827B" w14:textId="77777777" w:rsidR="005825E0" w:rsidRDefault="00734086">
      <w:pPr>
        <w:pStyle w:val="Bezmezer1"/>
        <w:jc w:val="both"/>
        <w:rPr>
          <w:rFonts w:ascii="Times New Roman" w:eastAsia="Arial" w:hAnsi="Times New Roman" w:cs="Times New Roman"/>
          <w:b/>
        </w:rPr>
      </w:pPr>
      <w:r>
        <w:rPr>
          <w:rFonts w:ascii="Times New Roman" w:eastAsia="Arial" w:hAnsi="Times New Roman" w:cs="Times New Roman"/>
          <w:b/>
        </w:rPr>
        <w:t>Objednatel:</w:t>
      </w:r>
    </w:p>
    <w:p w14:paraId="40DB827C" w14:textId="77777777" w:rsidR="005825E0" w:rsidRDefault="00734086">
      <w:pPr>
        <w:pStyle w:val="Bezmezer1"/>
        <w:jc w:val="both"/>
        <w:rPr>
          <w:rFonts w:ascii="Times New Roman" w:eastAsia="Arial" w:hAnsi="Times New Roman" w:cs="Times New Roman"/>
          <w:b/>
        </w:rPr>
      </w:pPr>
      <w:r>
        <w:rPr>
          <w:rFonts w:ascii="Times New Roman" w:eastAsia="Arial" w:hAnsi="Times New Roman" w:cs="Times New Roman"/>
          <w:b/>
        </w:rPr>
        <w:t xml:space="preserve">Česká republika – Ministerstvo zemědělství </w:t>
      </w:r>
    </w:p>
    <w:p w14:paraId="40DB827D" w14:textId="77777777" w:rsidR="005825E0" w:rsidRDefault="00734086">
      <w:pPr>
        <w:pStyle w:val="Bezmezer1"/>
        <w:jc w:val="both"/>
        <w:rPr>
          <w:rFonts w:ascii="Times New Roman" w:eastAsia="Arial" w:hAnsi="Times New Roman" w:cs="Times New Roman"/>
          <w:bCs/>
        </w:rPr>
      </w:pPr>
      <w:r>
        <w:rPr>
          <w:rFonts w:ascii="Times New Roman" w:eastAsia="Arial" w:hAnsi="Times New Roman" w:cs="Times New Roman"/>
          <w:bCs/>
        </w:rPr>
        <w:t>Se sídlem:</w:t>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rPr>
        <w:t>Těšnov 65/17, 110 00 Praha 1 – Nové Město,</w:t>
      </w:r>
    </w:p>
    <w:p w14:paraId="40DB827E" w14:textId="77777777" w:rsidR="005825E0" w:rsidRDefault="00734086">
      <w:pPr>
        <w:spacing w:line="280" w:lineRule="atLeast"/>
        <w:ind w:left="2832" w:hanging="2832"/>
        <w:rPr>
          <w:rFonts w:ascii="Times New Roman" w:eastAsia="Times New Roman" w:hAnsi="Times New Roman" w:cs="Times New Roman"/>
          <w:szCs w:val="22"/>
        </w:rPr>
      </w:pPr>
      <w:r>
        <w:rPr>
          <w:rFonts w:ascii="Times New Roman" w:eastAsia="Times New Roman" w:hAnsi="Times New Roman" w:cs="Times New Roman"/>
          <w:bCs/>
          <w:szCs w:val="22"/>
        </w:rPr>
        <w:t xml:space="preserve">za kterou právně jedná: </w:t>
      </w:r>
      <w:r>
        <w:rPr>
          <w:rFonts w:ascii="Times New Roman" w:eastAsia="Times New Roman" w:hAnsi="Times New Roman" w:cs="Times New Roman"/>
          <w:bCs/>
          <w:szCs w:val="22"/>
        </w:rPr>
        <w:tab/>
        <w:t>Mgr. Pavel Brokeš, ředitel odboru vnitřní správy</w:t>
      </w:r>
      <w:r>
        <w:rPr>
          <w:rFonts w:ascii="Times New Roman" w:eastAsia="Times New Roman" w:hAnsi="Times New Roman" w:cs="Times New Roman"/>
          <w:szCs w:val="22"/>
        </w:rPr>
        <w:tab/>
      </w:r>
    </w:p>
    <w:p w14:paraId="40DB827F" w14:textId="77777777" w:rsidR="005825E0" w:rsidRDefault="00734086">
      <w:pPr>
        <w:pStyle w:val="Bezmezer1"/>
        <w:jc w:val="both"/>
        <w:rPr>
          <w:rFonts w:ascii="Times New Roman" w:eastAsia="Arial" w:hAnsi="Times New Roman" w:cs="Times New Roman"/>
          <w:bCs/>
        </w:rPr>
      </w:pPr>
      <w:r>
        <w:rPr>
          <w:rFonts w:ascii="Times New Roman" w:eastAsia="Arial" w:hAnsi="Times New Roman" w:cs="Times New Roman"/>
          <w:bCs/>
        </w:rPr>
        <w:t xml:space="preserve">IČO: </w:t>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rPr>
        <w:t>00020478</w:t>
      </w:r>
    </w:p>
    <w:p w14:paraId="40DB8280" w14:textId="77777777" w:rsidR="005825E0" w:rsidRDefault="00734086">
      <w:pPr>
        <w:pStyle w:val="Bezmezer1"/>
        <w:jc w:val="both"/>
        <w:rPr>
          <w:rFonts w:ascii="Times New Roman" w:eastAsia="Arial" w:hAnsi="Times New Roman" w:cs="Times New Roman"/>
        </w:rPr>
      </w:pPr>
      <w:r>
        <w:rPr>
          <w:rFonts w:ascii="Times New Roman" w:eastAsia="Arial" w:hAnsi="Times New Roman" w:cs="Times New Roman"/>
          <w:bCs/>
        </w:rPr>
        <w:t xml:space="preserve">DIČ: </w:t>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t>CZ</w:t>
      </w:r>
      <w:r>
        <w:rPr>
          <w:rFonts w:ascii="Times New Roman" w:eastAsia="Arial" w:hAnsi="Times New Roman" w:cs="Times New Roman"/>
        </w:rPr>
        <w:t xml:space="preserve">00020478, plátce DPH </w:t>
      </w:r>
    </w:p>
    <w:p w14:paraId="40DB8281" w14:textId="77777777" w:rsidR="005825E0" w:rsidRDefault="00734086">
      <w:pPr>
        <w:pStyle w:val="Bezmezer1"/>
        <w:jc w:val="both"/>
        <w:rPr>
          <w:rFonts w:ascii="Times New Roman" w:eastAsia="Arial" w:hAnsi="Times New Roman" w:cs="Times New Roman"/>
          <w:bCs/>
        </w:rPr>
      </w:pPr>
      <w:r>
        <w:rPr>
          <w:rFonts w:ascii="Times New Roman" w:eastAsia="Arial" w:hAnsi="Times New Roman" w:cs="Times New Roman"/>
          <w:bCs/>
        </w:rPr>
        <w:t xml:space="preserve">Bankovní spojení: </w:t>
      </w:r>
      <w:r>
        <w:rPr>
          <w:rFonts w:ascii="Times New Roman" w:eastAsia="Arial" w:hAnsi="Times New Roman" w:cs="Times New Roman"/>
          <w:bCs/>
        </w:rPr>
        <w:tab/>
      </w:r>
      <w:r>
        <w:rPr>
          <w:rFonts w:ascii="Times New Roman" w:eastAsia="Arial" w:hAnsi="Times New Roman" w:cs="Times New Roman"/>
          <w:bCs/>
        </w:rPr>
        <w:tab/>
        <w:t>Česká národní banka Praha 1</w:t>
      </w:r>
    </w:p>
    <w:p w14:paraId="40DB8282" w14:textId="77777777" w:rsidR="005825E0" w:rsidRDefault="00734086">
      <w:pPr>
        <w:pStyle w:val="Bezmezer1"/>
        <w:jc w:val="both"/>
        <w:rPr>
          <w:rFonts w:ascii="Times New Roman" w:eastAsia="Arial" w:hAnsi="Times New Roman" w:cs="Times New Roman"/>
          <w:bCs/>
        </w:rPr>
      </w:pPr>
      <w:r>
        <w:rPr>
          <w:rFonts w:ascii="Times New Roman" w:eastAsia="Arial" w:hAnsi="Times New Roman" w:cs="Times New Roman"/>
          <w:bCs/>
        </w:rPr>
        <w:t xml:space="preserve">Číslo účtu: </w:t>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t>1226001/0710</w:t>
      </w:r>
    </w:p>
    <w:p w14:paraId="40DB8283" w14:textId="77777777" w:rsidR="005825E0" w:rsidRDefault="00734086">
      <w:pPr>
        <w:pStyle w:val="Nadpis2"/>
        <w:spacing w:line="280" w:lineRule="atLeast"/>
        <w:ind w:left="2832" w:hanging="2832"/>
        <w:contextualSpacing/>
        <w:rPr>
          <w:rFonts w:ascii="Times New Roman" w:eastAsia="Times New Roman" w:hAnsi="Times New Roman" w:cs="Times New Roman"/>
          <w:i w:val="0"/>
          <w:spacing w:val="-4"/>
          <w:szCs w:val="22"/>
        </w:rPr>
      </w:pPr>
      <w:r>
        <w:rPr>
          <w:rFonts w:ascii="Times New Roman" w:eastAsia="Times New Roman" w:hAnsi="Times New Roman" w:cs="Times New Roman"/>
          <w:i w:val="0"/>
          <w:szCs w:val="22"/>
        </w:rPr>
        <w:t>Kontaktní osoba:</w:t>
      </w:r>
      <w:r>
        <w:rPr>
          <w:rFonts w:ascii="Times New Roman" w:eastAsia="Times New Roman" w:hAnsi="Times New Roman" w:cs="Times New Roman"/>
          <w:i w:val="0"/>
          <w:szCs w:val="22"/>
        </w:rPr>
        <w:tab/>
        <w:t>Bc. Šárka Jelínková, e-mail: sarka.jelinkova@mze.cz</w:t>
      </w:r>
      <w:r>
        <w:rPr>
          <w:rFonts w:ascii="Times New Roman" w:eastAsia="Times New Roman" w:hAnsi="Times New Roman" w:cs="Times New Roman"/>
          <w:i w:val="0"/>
          <w:spacing w:val="-4"/>
          <w:szCs w:val="22"/>
        </w:rPr>
        <w:t xml:space="preserve"> </w:t>
      </w:r>
      <w:r>
        <w:rPr>
          <w:rFonts w:ascii="Times New Roman" w:eastAsia="Times New Roman" w:hAnsi="Times New Roman" w:cs="Times New Roman"/>
          <w:i w:val="0"/>
          <w:spacing w:val="-4"/>
          <w:szCs w:val="22"/>
        </w:rPr>
        <w:tab/>
      </w:r>
    </w:p>
    <w:p w14:paraId="40DB8284" w14:textId="77777777" w:rsidR="005825E0" w:rsidRDefault="00734086">
      <w:pPr>
        <w:pStyle w:val="Nadpis2"/>
        <w:spacing w:line="280" w:lineRule="atLeast"/>
        <w:ind w:left="2832"/>
        <w:contextualSpacing/>
        <w:rPr>
          <w:rFonts w:ascii="Times New Roman" w:eastAsia="Times New Roman" w:hAnsi="Times New Roman" w:cs="Times New Roman"/>
          <w:i w:val="0"/>
          <w:spacing w:val="-4"/>
          <w:szCs w:val="22"/>
        </w:rPr>
      </w:pPr>
      <w:r>
        <w:rPr>
          <w:rFonts w:ascii="Times New Roman" w:eastAsia="Times New Roman" w:hAnsi="Times New Roman" w:cs="Times New Roman"/>
          <w:i w:val="0"/>
          <w:spacing w:val="-4"/>
          <w:szCs w:val="22"/>
        </w:rPr>
        <w:t>tel.: +420 725 004 220</w:t>
      </w:r>
    </w:p>
    <w:p w14:paraId="40DB8285" w14:textId="77777777" w:rsidR="005825E0" w:rsidRDefault="005825E0">
      <w:pPr>
        <w:pStyle w:val="Nadpis2"/>
        <w:spacing w:line="280" w:lineRule="atLeast"/>
        <w:ind w:left="2832"/>
        <w:contextualSpacing/>
        <w:rPr>
          <w:rFonts w:ascii="Times New Roman" w:eastAsia="Times New Roman" w:hAnsi="Times New Roman" w:cs="Times New Roman"/>
          <w:i w:val="0"/>
          <w:spacing w:val="-4"/>
          <w:szCs w:val="22"/>
        </w:rPr>
      </w:pPr>
    </w:p>
    <w:p w14:paraId="40DB8286" w14:textId="77777777" w:rsidR="005825E0" w:rsidRDefault="00734086">
      <w:pPr>
        <w:pStyle w:val="Bezmezer1"/>
        <w:jc w:val="both"/>
        <w:rPr>
          <w:rFonts w:ascii="Times New Roman" w:eastAsia="Arial" w:hAnsi="Times New Roman" w:cs="Times New Roman"/>
        </w:rPr>
      </w:pPr>
      <w:r>
        <w:rPr>
          <w:rFonts w:ascii="Times New Roman" w:eastAsia="Arial" w:hAnsi="Times New Roman" w:cs="Times New Roman"/>
        </w:rPr>
        <w:t>(dále jen jako „Objednatel“)</w:t>
      </w:r>
    </w:p>
    <w:p w14:paraId="40DB8287" w14:textId="77777777" w:rsidR="005825E0" w:rsidRDefault="005825E0">
      <w:pPr>
        <w:pStyle w:val="Bezmezer1"/>
        <w:jc w:val="both"/>
        <w:rPr>
          <w:rFonts w:ascii="Times New Roman" w:eastAsia="Arial" w:hAnsi="Times New Roman" w:cs="Times New Roman"/>
        </w:rPr>
      </w:pPr>
    </w:p>
    <w:p w14:paraId="40DB8288" w14:textId="77777777" w:rsidR="005825E0" w:rsidRDefault="00734086">
      <w:pPr>
        <w:pStyle w:val="Bezmezer1"/>
        <w:jc w:val="both"/>
        <w:rPr>
          <w:rFonts w:ascii="Times New Roman" w:eastAsia="Arial" w:hAnsi="Times New Roman" w:cs="Times New Roman"/>
          <w:b/>
        </w:rPr>
      </w:pPr>
      <w:r>
        <w:rPr>
          <w:rFonts w:ascii="Times New Roman" w:eastAsia="Arial" w:hAnsi="Times New Roman" w:cs="Times New Roman"/>
          <w:b/>
        </w:rPr>
        <w:t>Dodavatel:</w:t>
      </w:r>
    </w:p>
    <w:p w14:paraId="40DB8289" w14:textId="77777777" w:rsidR="005825E0" w:rsidRDefault="00734086">
      <w:pPr>
        <w:pStyle w:val="Bezmezer1"/>
        <w:jc w:val="both"/>
        <w:rPr>
          <w:rFonts w:ascii="Times New Roman" w:eastAsia="Arial" w:hAnsi="Times New Roman" w:cs="Times New Roman"/>
        </w:rPr>
      </w:pPr>
      <w:r>
        <w:rPr>
          <w:rFonts w:ascii="Times New Roman" w:eastAsia="Arial" w:hAnsi="Times New Roman" w:cs="Times New Roman"/>
        </w:rPr>
        <w:t>Název subjektu:</w:t>
      </w:r>
      <w:r>
        <w:rPr>
          <w:rFonts w:ascii="Times New Roman" w:eastAsia="Arial" w:hAnsi="Times New Roman" w:cs="Times New Roman"/>
        </w:rPr>
        <w:tab/>
      </w:r>
      <w:r>
        <w:rPr>
          <w:rFonts w:ascii="Times New Roman" w:eastAsia="Arial" w:hAnsi="Times New Roman" w:cs="Times New Roman"/>
        </w:rPr>
        <w:tab/>
      </w:r>
      <w:r>
        <w:rPr>
          <w:rFonts w:ascii="Times New Roman" w:hAnsi="Times New Roman" w:cs="Times New Roman"/>
        </w:rPr>
        <w:t>VKUS-BUSTAN s.r.o.</w:t>
      </w:r>
    </w:p>
    <w:p w14:paraId="40DB828A" w14:textId="77777777" w:rsidR="005825E0" w:rsidRDefault="00734086">
      <w:pPr>
        <w:pStyle w:val="Bezmezer1"/>
        <w:jc w:val="both"/>
        <w:rPr>
          <w:rFonts w:ascii="Times New Roman" w:eastAsia="Arial" w:hAnsi="Times New Roman" w:cs="Times New Roman"/>
        </w:rPr>
      </w:pPr>
      <w:r>
        <w:rPr>
          <w:rFonts w:ascii="Times New Roman" w:eastAsia="Arial" w:hAnsi="Times New Roman" w:cs="Times New Roman"/>
        </w:rPr>
        <w:t>Se sídlem:</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hAnsi="Times New Roman" w:cs="Times New Roman"/>
        </w:rPr>
        <w:t>Fügnerova 3636, 738 01  Frýdek-Místek</w:t>
      </w:r>
    </w:p>
    <w:p w14:paraId="40DB828B" w14:textId="77777777" w:rsidR="005825E0" w:rsidRDefault="00734086">
      <w:pPr>
        <w:pStyle w:val="Bezmezer1"/>
        <w:jc w:val="both"/>
        <w:rPr>
          <w:rFonts w:ascii="Times New Roman" w:eastAsia="Arial" w:hAnsi="Times New Roman" w:cs="Times New Roman"/>
        </w:rPr>
      </w:pPr>
      <w:r>
        <w:rPr>
          <w:rFonts w:ascii="Times New Roman" w:eastAsia="Arial" w:hAnsi="Times New Roman" w:cs="Times New Roman"/>
        </w:rPr>
        <w:t xml:space="preserve">Zapsaná v obchodním rejstříku vedeném u </w:t>
      </w:r>
      <w:r>
        <w:rPr>
          <w:rFonts w:ascii="Times New Roman" w:hAnsi="Times New Roman" w:cs="Times New Roman"/>
        </w:rPr>
        <w:t>Krajského soudu</w:t>
      </w:r>
      <w:r>
        <w:rPr>
          <w:rFonts w:ascii="Times New Roman" w:eastAsia="Arial" w:hAnsi="Times New Roman" w:cs="Times New Roman"/>
        </w:rPr>
        <w:t>, oddíl</w:t>
      </w:r>
      <w:r>
        <w:rPr>
          <w:rFonts w:ascii="Times New Roman" w:hAnsi="Times New Roman" w:cs="Times New Roman"/>
        </w:rPr>
        <w:t xml:space="preserve"> C</w:t>
      </w:r>
      <w:r>
        <w:rPr>
          <w:rFonts w:ascii="Times New Roman" w:eastAsia="Arial" w:hAnsi="Times New Roman" w:cs="Times New Roman"/>
        </w:rPr>
        <w:t xml:space="preserve">, vložka </w:t>
      </w:r>
      <w:r>
        <w:rPr>
          <w:rFonts w:ascii="Times New Roman" w:hAnsi="Times New Roman" w:cs="Times New Roman"/>
        </w:rPr>
        <w:t>28122</w:t>
      </w:r>
    </w:p>
    <w:p w14:paraId="40DB828C" w14:textId="77777777" w:rsidR="005825E0" w:rsidRDefault="00734086">
      <w:pPr>
        <w:pStyle w:val="Bezmezer1"/>
        <w:jc w:val="both"/>
        <w:rPr>
          <w:rFonts w:ascii="Times New Roman" w:eastAsia="Arial" w:hAnsi="Times New Roman" w:cs="Times New Roman"/>
        </w:rPr>
      </w:pPr>
      <w:r>
        <w:rPr>
          <w:rFonts w:ascii="Times New Roman" w:eastAsia="Arial" w:hAnsi="Times New Roman" w:cs="Times New Roman"/>
        </w:rPr>
        <w:t>za kterou právně jedná:</w:t>
      </w:r>
      <w:r>
        <w:rPr>
          <w:rFonts w:ascii="Times New Roman" w:eastAsia="Arial" w:hAnsi="Times New Roman" w:cs="Times New Roman"/>
        </w:rPr>
        <w:tab/>
      </w:r>
      <w:r>
        <w:rPr>
          <w:rFonts w:ascii="Times New Roman" w:eastAsia="Arial" w:hAnsi="Times New Roman" w:cs="Times New Roman"/>
        </w:rPr>
        <w:tab/>
        <w:t>Ing. Libor Schwarz, jednatel</w:t>
      </w:r>
    </w:p>
    <w:p w14:paraId="40DB828D" w14:textId="77777777" w:rsidR="005825E0" w:rsidRDefault="00734086">
      <w:pPr>
        <w:pStyle w:val="Bezmezer1"/>
        <w:jc w:val="both"/>
        <w:rPr>
          <w:rFonts w:ascii="Times New Roman" w:eastAsia="Arial" w:hAnsi="Times New Roman" w:cs="Times New Roman"/>
        </w:rPr>
      </w:pPr>
      <w:r>
        <w:rPr>
          <w:rFonts w:ascii="Times New Roman" w:eastAsia="Arial" w:hAnsi="Times New Roman" w:cs="Times New Roman"/>
        </w:rPr>
        <w:t>IČO:</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hAnsi="Times New Roman" w:cs="Times New Roman"/>
        </w:rPr>
        <w:t>26841410</w:t>
      </w:r>
      <w:r>
        <w:rPr>
          <w:rFonts w:ascii="Times New Roman" w:eastAsia="Arial" w:hAnsi="Times New Roman" w:cs="Times New Roman"/>
        </w:rPr>
        <w:tab/>
      </w:r>
    </w:p>
    <w:p w14:paraId="40DB828E" w14:textId="77777777" w:rsidR="005825E0" w:rsidRDefault="00734086">
      <w:pPr>
        <w:pStyle w:val="Bezmezer1"/>
        <w:ind w:left="2832" w:hanging="2832"/>
        <w:jc w:val="both"/>
        <w:rPr>
          <w:rFonts w:ascii="Times New Roman" w:eastAsia="Arial" w:hAnsi="Times New Roman" w:cs="Times New Roman"/>
        </w:rPr>
      </w:pPr>
      <w:r>
        <w:rPr>
          <w:rFonts w:ascii="Times New Roman" w:eastAsia="Arial" w:hAnsi="Times New Roman" w:cs="Times New Roman"/>
        </w:rPr>
        <w:t>DIČ:</w:t>
      </w:r>
      <w:r>
        <w:rPr>
          <w:rFonts w:ascii="Times New Roman" w:eastAsia="Arial" w:hAnsi="Times New Roman" w:cs="Times New Roman"/>
        </w:rPr>
        <w:tab/>
      </w:r>
      <w:r>
        <w:rPr>
          <w:rFonts w:ascii="Times New Roman" w:hAnsi="Times New Roman" w:cs="Times New Roman"/>
        </w:rPr>
        <w:t>CZ26841410</w:t>
      </w:r>
      <w:r>
        <w:rPr>
          <w:rFonts w:ascii="Times New Roman" w:eastAsia="Arial" w:hAnsi="Times New Roman" w:cs="Times New Roman"/>
        </w:rPr>
        <w:t xml:space="preserve"> </w:t>
      </w:r>
    </w:p>
    <w:p w14:paraId="40DB828F" w14:textId="5726077B" w:rsidR="005825E0" w:rsidRDefault="00734086">
      <w:pPr>
        <w:pStyle w:val="Bezmezer1"/>
        <w:ind w:left="2832" w:hanging="2832"/>
        <w:jc w:val="both"/>
        <w:rPr>
          <w:rFonts w:ascii="Times New Roman" w:eastAsia="Arial" w:hAnsi="Times New Roman" w:cs="Times New Roman"/>
        </w:rPr>
      </w:pPr>
      <w:r>
        <w:rPr>
          <w:rFonts w:ascii="Times New Roman" w:eastAsia="Arial" w:hAnsi="Times New Roman" w:cs="Times New Roman"/>
        </w:rPr>
        <w:t>Bankovní spojení:</w:t>
      </w:r>
      <w:r>
        <w:rPr>
          <w:rFonts w:ascii="Times New Roman" w:eastAsia="Arial" w:hAnsi="Times New Roman" w:cs="Times New Roman"/>
        </w:rPr>
        <w:tab/>
      </w:r>
      <w:r w:rsidR="00E17404">
        <w:rPr>
          <w:rFonts w:ascii="Times New Roman" w:eastAsia="Arial" w:hAnsi="Times New Roman" w:cs="Times New Roman"/>
        </w:rPr>
        <w:t>xxxxxxxxxxxxxxxxx</w:t>
      </w:r>
      <w:r>
        <w:rPr>
          <w:rFonts w:ascii="Times New Roman" w:eastAsia="Arial" w:hAnsi="Times New Roman" w:cs="Times New Roman"/>
        </w:rPr>
        <w:tab/>
      </w:r>
      <w:r>
        <w:rPr>
          <w:rFonts w:ascii="Times New Roman" w:eastAsia="Arial" w:hAnsi="Times New Roman" w:cs="Times New Roman"/>
        </w:rPr>
        <w:tab/>
      </w:r>
    </w:p>
    <w:p w14:paraId="40DB8290" w14:textId="002B8FC9" w:rsidR="005825E0" w:rsidRDefault="00734086">
      <w:pPr>
        <w:pStyle w:val="Bezmezer1"/>
        <w:jc w:val="both"/>
        <w:rPr>
          <w:rFonts w:ascii="Times New Roman" w:eastAsia="Arial" w:hAnsi="Times New Roman" w:cs="Times New Roman"/>
        </w:rPr>
      </w:pPr>
      <w:r>
        <w:rPr>
          <w:rFonts w:ascii="Times New Roman" w:eastAsia="Arial" w:hAnsi="Times New Roman" w:cs="Times New Roman"/>
        </w:rPr>
        <w:t>Číslo účtu:</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sidR="00E17404">
        <w:rPr>
          <w:rFonts w:ascii="Times New Roman" w:eastAsia="Arial" w:hAnsi="Times New Roman" w:cs="Times New Roman"/>
        </w:rPr>
        <w:t>xxxxxxxxxxxxxxxxx</w:t>
      </w:r>
    </w:p>
    <w:p w14:paraId="40DB8291" w14:textId="783857A6" w:rsidR="005825E0" w:rsidRDefault="00734086">
      <w:pPr>
        <w:pStyle w:val="Bezmezer1"/>
        <w:jc w:val="both"/>
        <w:rPr>
          <w:rFonts w:ascii="Times New Roman" w:eastAsia="Arial" w:hAnsi="Times New Roman" w:cs="Times New Roman"/>
        </w:rPr>
      </w:pPr>
      <w:r>
        <w:rPr>
          <w:rFonts w:ascii="Times New Roman" w:eastAsia="Arial" w:hAnsi="Times New Roman" w:cs="Times New Roman"/>
        </w:rPr>
        <w:t>Kontaktní osoba:</w:t>
      </w:r>
      <w:r>
        <w:rPr>
          <w:rFonts w:ascii="Times New Roman" w:eastAsia="Arial" w:hAnsi="Times New Roman" w:cs="Times New Roman"/>
        </w:rPr>
        <w:tab/>
      </w:r>
      <w:r>
        <w:rPr>
          <w:rFonts w:ascii="Times New Roman" w:eastAsia="Arial" w:hAnsi="Times New Roman" w:cs="Times New Roman"/>
        </w:rPr>
        <w:tab/>
      </w:r>
      <w:r w:rsidR="00E17404">
        <w:rPr>
          <w:rFonts w:ascii="Times New Roman" w:eastAsia="Arial" w:hAnsi="Times New Roman" w:cs="Times New Roman"/>
        </w:rPr>
        <w:t>xxxxxxxxxxxxxxxxx</w:t>
      </w:r>
    </w:p>
    <w:p w14:paraId="40DB8292" w14:textId="58347394" w:rsidR="005825E0" w:rsidRDefault="00734086">
      <w:pPr>
        <w:pStyle w:val="Bezmezer1"/>
        <w:jc w:val="both"/>
        <w:rPr>
          <w:rFonts w:ascii="Times New Roman" w:eastAsia="Arial" w:hAnsi="Times New Roman" w:cs="Times New Roman"/>
        </w:rPr>
      </w:pP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sidR="00E17404">
        <w:rPr>
          <w:rFonts w:ascii="Times New Roman" w:eastAsia="Arial" w:hAnsi="Times New Roman" w:cs="Times New Roman"/>
        </w:rPr>
        <w:t>xxxxxxxxxxxxxxxxx</w:t>
      </w:r>
    </w:p>
    <w:p w14:paraId="40DB8293" w14:textId="77777777" w:rsidR="005825E0" w:rsidRDefault="005825E0">
      <w:pPr>
        <w:pStyle w:val="Bezmezer1"/>
        <w:jc w:val="both"/>
        <w:rPr>
          <w:rFonts w:ascii="Times New Roman" w:eastAsia="Arial" w:hAnsi="Times New Roman" w:cs="Times New Roman"/>
        </w:rPr>
      </w:pPr>
    </w:p>
    <w:p w14:paraId="40DB8294" w14:textId="77777777" w:rsidR="005825E0" w:rsidRDefault="00734086">
      <w:pPr>
        <w:pStyle w:val="Bezmezer1"/>
        <w:jc w:val="both"/>
        <w:rPr>
          <w:rFonts w:ascii="Times New Roman" w:eastAsia="Arial" w:hAnsi="Times New Roman" w:cs="Times New Roman"/>
        </w:rPr>
      </w:pPr>
      <w:r>
        <w:rPr>
          <w:rFonts w:ascii="Times New Roman" w:eastAsia="Arial" w:hAnsi="Times New Roman" w:cs="Times New Roman"/>
        </w:rPr>
        <w:t>(dále jen jako „Dodavatel“)</w:t>
      </w:r>
    </w:p>
    <w:p w14:paraId="40DB8295" w14:textId="77777777" w:rsidR="005825E0" w:rsidRDefault="00734086">
      <w:pPr>
        <w:pStyle w:val="Bezmezer1"/>
        <w:jc w:val="both"/>
        <w:rPr>
          <w:rFonts w:ascii="Times New Roman" w:eastAsia="Arial" w:hAnsi="Times New Roman" w:cs="Times New Roman"/>
          <w:b/>
        </w:rPr>
      </w:pPr>
      <w:r>
        <w:rPr>
          <w:rFonts w:ascii="Times New Roman" w:eastAsia="Arial" w:hAnsi="Times New Roman" w:cs="Times New Roman"/>
        </w:rPr>
        <w:t>(společně dále jen „smluvní strany“)</w:t>
      </w:r>
    </w:p>
    <w:p w14:paraId="40DB8296" w14:textId="77777777" w:rsidR="005825E0" w:rsidRDefault="005825E0">
      <w:pPr>
        <w:spacing w:line="280" w:lineRule="atLeast"/>
        <w:rPr>
          <w:rFonts w:ascii="Times New Roman" w:eastAsia="Times New Roman" w:hAnsi="Times New Roman" w:cs="Times New Roman"/>
          <w:szCs w:val="22"/>
        </w:rPr>
      </w:pPr>
    </w:p>
    <w:p w14:paraId="40DB8297" w14:textId="77777777" w:rsidR="005825E0" w:rsidRDefault="005825E0">
      <w:pPr>
        <w:spacing w:line="280" w:lineRule="atLeast"/>
        <w:rPr>
          <w:rFonts w:ascii="Times New Roman" w:eastAsia="Times New Roman" w:hAnsi="Times New Roman" w:cs="Times New Roman"/>
          <w:szCs w:val="22"/>
        </w:rPr>
      </w:pPr>
    </w:p>
    <w:p w14:paraId="40DB8298" w14:textId="77777777" w:rsidR="005825E0" w:rsidRDefault="00734086">
      <w:pPr>
        <w:spacing w:line="280" w:lineRule="atLeast"/>
        <w:jc w:val="center"/>
        <w:rPr>
          <w:rFonts w:ascii="Times New Roman" w:eastAsia="Times New Roman" w:hAnsi="Times New Roman" w:cs="Times New Roman"/>
          <w:b/>
          <w:szCs w:val="22"/>
        </w:rPr>
      </w:pPr>
      <w:r>
        <w:rPr>
          <w:rFonts w:ascii="Times New Roman" w:eastAsia="Times New Roman" w:hAnsi="Times New Roman" w:cs="Times New Roman"/>
          <w:b/>
          <w:szCs w:val="22"/>
        </w:rPr>
        <w:t>Preambule</w:t>
      </w:r>
    </w:p>
    <w:p w14:paraId="40DB8299" w14:textId="77777777" w:rsidR="005825E0" w:rsidRDefault="005825E0">
      <w:pPr>
        <w:spacing w:line="280" w:lineRule="atLeast"/>
        <w:rPr>
          <w:rFonts w:ascii="Times New Roman" w:eastAsia="Times New Roman" w:hAnsi="Times New Roman" w:cs="Times New Roman"/>
          <w:szCs w:val="22"/>
        </w:rPr>
      </w:pPr>
    </w:p>
    <w:p w14:paraId="40DB829A" w14:textId="77777777" w:rsidR="005825E0" w:rsidRDefault="00734086">
      <w:pPr>
        <w:spacing w:line="280" w:lineRule="atLeast"/>
        <w:rPr>
          <w:rFonts w:ascii="Times New Roman" w:eastAsia="Times New Roman" w:hAnsi="Times New Roman" w:cs="Times New Roman"/>
          <w:szCs w:val="22"/>
        </w:rPr>
      </w:pPr>
      <w:r>
        <w:rPr>
          <w:rFonts w:ascii="Times New Roman" w:eastAsia="Times New Roman" w:hAnsi="Times New Roman" w:cs="Times New Roman"/>
          <w:szCs w:val="22"/>
        </w:rPr>
        <w:t xml:space="preserve">Objednatel je organizační složkou státu ve smyslu zákona č. 219/2000 Sb., o majetku České republiky a jejím vystupování v právních vztazích, ve znění pozdějších předpisů. Objednatel prohlašuje, </w:t>
      </w:r>
      <w:r>
        <w:br/>
      </w:r>
      <w:r>
        <w:rPr>
          <w:rFonts w:ascii="Times New Roman" w:eastAsia="Times New Roman" w:hAnsi="Times New Roman" w:cs="Times New Roman"/>
          <w:szCs w:val="22"/>
        </w:rPr>
        <w:t xml:space="preserve">že je příslušný hospodařit s objektem - budovou číslo popisné 1088 nacházejícím se na adrese Uherské Hradiště, Protzkarova 1180 (dále jen „objekt Objednatele“), jenž je součástí pozemku p. č. st. 70, který je ve prospěch Objednatele zapsán v katastru nemovitostí vedeném Katastrálním úřadem pro Zlínský kraj, Katastrálním pracovištěm Uherské Hradiště na LV č. 490 pro obec a katastrální území Uherské Hradiště. </w:t>
      </w:r>
    </w:p>
    <w:p w14:paraId="40DB829B" w14:textId="77777777" w:rsidR="005825E0" w:rsidRDefault="005825E0">
      <w:pPr>
        <w:spacing w:line="280" w:lineRule="atLeast"/>
        <w:rPr>
          <w:rFonts w:ascii="Times New Roman" w:eastAsia="Times New Roman" w:hAnsi="Times New Roman" w:cs="Times New Roman"/>
          <w:szCs w:val="22"/>
        </w:rPr>
      </w:pPr>
    </w:p>
    <w:p w14:paraId="40DB829C" w14:textId="77777777" w:rsidR="005825E0" w:rsidRDefault="005825E0">
      <w:pPr>
        <w:spacing w:line="280" w:lineRule="atLeast"/>
        <w:rPr>
          <w:rFonts w:ascii="Times New Roman" w:eastAsia="Times New Roman" w:hAnsi="Times New Roman" w:cs="Times New Roman"/>
          <w:szCs w:val="22"/>
        </w:rPr>
      </w:pPr>
    </w:p>
    <w:p w14:paraId="40DB829D" w14:textId="77777777" w:rsidR="005825E0" w:rsidRDefault="005825E0">
      <w:pPr>
        <w:spacing w:line="280" w:lineRule="atLeast"/>
        <w:rPr>
          <w:rFonts w:ascii="Times New Roman" w:eastAsia="Times New Roman" w:hAnsi="Times New Roman" w:cs="Times New Roman"/>
          <w:szCs w:val="22"/>
        </w:rPr>
      </w:pPr>
    </w:p>
    <w:p w14:paraId="40DB829E" w14:textId="77777777" w:rsidR="005825E0" w:rsidRDefault="00734086">
      <w:pPr>
        <w:numPr>
          <w:ilvl w:val="0"/>
          <w:numId w:val="30"/>
        </w:numPr>
        <w:spacing w:line="280" w:lineRule="atLeast"/>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Předmět a účel smlouvy:</w:t>
      </w:r>
    </w:p>
    <w:p w14:paraId="40DB829F" w14:textId="77777777" w:rsidR="005825E0" w:rsidRDefault="005825E0">
      <w:pPr>
        <w:spacing w:line="280" w:lineRule="atLeast"/>
        <w:ind w:left="567"/>
        <w:rPr>
          <w:rFonts w:ascii="Times New Roman" w:eastAsia="Times New Roman" w:hAnsi="Times New Roman" w:cs="Times New Roman"/>
          <w:b/>
          <w:szCs w:val="22"/>
          <w:u w:val="single"/>
        </w:rPr>
      </w:pPr>
    </w:p>
    <w:p w14:paraId="40DB82A0" w14:textId="77777777" w:rsidR="005825E0" w:rsidRDefault="00734086">
      <w:pPr>
        <w:numPr>
          <w:ilvl w:val="1"/>
          <w:numId w:val="6"/>
        </w:numPr>
        <w:spacing w:line="280" w:lineRule="atLeast"/>
        <w:ind w:left="705" w:hanging="705"/>
        <w:rPr>
          <w:rFonts w:ascii="Times New Roman" w:eastAsia="Times New Roman" w:hAnsi="Times New Roman" w:cs="Times New Roman"/>
          <w:szCs w:val="22"/>
        </w:rPr>
      </w:pPr>
      <w:r>
        <w:rPr>
          <w:rFonts w:ascii="Times New Roman" w:eastAsia="Times New Roman" w:hAnsi="Times New Roman" w:cs="Times New Roman"/>
          <w:szCs w:val="22"/>
        </w:rPr>
        <w:tab/>
        <w:t xml:space="preserve">Předmětem této smlouvy je zajištění vrátní služby včetně drobné údržby v objektu Objednatele, za účelem jeho hospodárného a bezpečného provozu, včetně všech činností uvedených v odst. 1.2., (to vše bude dále souhrnně označováno jako </w:t>
      </w:r>
      <w:r>
        <w:rPr>
          <w:rFonts w:ascii="Times New Roman" w:eastAsia="Times New Roman" w:hAnsi="Times New Roman" w:cs="Times New Roman"/>
          <w:b/>
          <w:szCs w:val="22"/>
        </w:rPr>
        <w:t>„služby“</w:t>
      </w:r>
      <w:r>
        <w:rPr>
          <w:rFonts w:ascii="Times New Roman" w:eastAsia="Times New Roman" w:hAnsi="Times New Roman" w:cs="Times New Roman"/>
          <w:szCs w:val="22"/>
        </w:rPr>
        <w:t>),</w:t>
      </w:r>
      <w:r>
        <w:rPr>
          <w:rFonts w:ascii="Times New Roman" w:eastAsia="Times New Roman" w:hAnsi="Times New Roman" w:cs="Times New Roman"/>
          <w:b/>
          <w:szCs w:val="22"/>
        </w:rPr>
        <w:t xml:space="preserve"> </w:t>
      </w:r>
      <w:r>
        <w:rPr>
          <w:rFonts w:ascii="Times New Roman" w:eastAsia="Times New Roman" w:hAnsi="Times New Roman" w:cs="Times New Roman"/>
          <w:szCs w:val="22"/>
        </w:rPr>
        <w:t xml:space="preserve">za podmínek v této smlouvě a její příloze uvedené a v souladu se svou cenovou nabídkou ze dne </w:t>
      </w:r>
      <w:r>
        <w:rPr>
          <w:rFonts w:ascii="Times New Roman" w:hAnsi="Times New Roman" w:cs="Times New Roman"/>
        </w:rPr>
        <w:t>04.12.2020.</w:t>
      </w:r>
    </w:p>
    <w:p w14:paraId="40DB82A1" w14:textId="77777777" w:rsidR="005825E0" w:rsidRDefault="005825E0">
      <w:pPr>
        <w:spacing w:line="280" w:lineRule="atLeast"/>
        <w:ind w:left="705"/>
        <w:rPr>
          <w:rFonts w:ascii="Times New Roman" w:eastAsia="Times New Roman" w:hAnsi="Times New Roman" w:cs="Times New Roman"/>
          <w:szCs w:val="22"/>
        </w:rPr>
      </w:pPr>
    </w:p>
    <w:p w14:paraId="40DB82A2" w14:textId="77777777" w:rsidR="005825E0" w:rsidRDefault="00734086">
      <w:pPr>
        <w:numPr>
          <w:ilvl w:val="1"/>
          <w:numId w:val="6"/>
        </w:numPr>
        <w:tabs>
          <w:tab w:val="clear" w:pos="502"/>
          <w:tab w:val="num" w:pos="709"/>
        </w:tabs>
        <w:spacing w:line="280" w:lineRule="atLeast"/>
        <w:ind w:left="705" w:hanging="705"/>
        <w:rPr>
          <w:rFonts w:ascii="Times New Roman" w:eastAsia="Times New Roman" w:hAnsi="Times New Roman" w:cs="Times New Roman"/>
          <w:szCs w:val="22"/>
        </w:rPr>
      </w:pPr>
      <w:r>
        <w:rPr>
          <w:rFonts w:ascii="Times New Roman" w:eastAsia="Times New Roman" w:hAnsi="Times New Roman" w:cs="Times New Roman"/>
          <w:szCs w:val="22"/>
        </w:rPr>
        <w:t>Předmět této smlouvy je blíže vymezen takto:</w:t>
      </w:r>
    </w:p>
    <w:p w14:paraId="40DB82A3"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rPr>
        <w:t>Poskytování služeb Dodavatelem spojených se zajišťováním provozu objektu Objednatele.</w:t>
      </w:r>
    </w:p>
    <w:p w14:paraId="40DB82A4"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rPr>
        <w:t xml:space="preserve">Dohled Dodavatele nad dodržováním domovního řádu, požárního řádu a BOZP </w:t>
      </w:r>
      <w:r>
        <w:br/>
      </w:r>
      <w:r>
        <w:rPr>
          <w:rFonts w:ascii="Times New Roman" w:eastAsia="Times New Roman" w:hAnsi="Times New Roman" w:cs="Times New Roman"/>
          <w:szCs w:val="22"/>
        </w:rPr>
        <w:t>a dodržování těchto předpisů Dodavatelem při výkonu služby.</w:t>
      </w:r>
    </w:p>
    <w:p w14:paraId="40DB82A5"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lang w:eastAsia="cs-CZ"/>
        </w:rPr>
        <w:t>Zajištění Dodavatelem bezproblémového chodu vrátnice</w:t>
      </w:r>
      <w:r>
        <w:rPr>
          <w:rFonts w:ascii="Times New Roman" w:eastAsia="Times New Roman" w:hAnsi="Times New Roman" w:cs="Times New Roman"/>
          <w:szCs w:val="22"/>
        </w:rPr>
        <w:t>, výdej a příjem klíčů od kanceláří oprávněným osobám.</w:t>
      </w:r>
    </w:p>
    <w:p w14:paraId="40DB82A6"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rPr>
        <w:t>Zajištění provozu Dodavatelem a odpovědnost Dodavatele za provoz plynového odběrného zařízení – dva kotle do 50kW, tlakové nádoby a s tím další související činnosti (potřebná zaškolení pro tyto činnosti zajistí Dodavatel na své náklady).</w:t>
      </w:r>
    </w:p>
    <w:p w14:paraId="40DB82A7"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rPr>
        <w:t xml:space="preserve">Sledování tlaku a teploty v topném systému, kontrola teplovodních rozvodů, ventilů </w:t>
      </w:r>
      <w:r>
        <w:rPr>
          <w:rFonts w:ascii="Times New Roman" w:eastAsia="Times New Roman" w:hAnsi="Times New Roman" w:cs="Times New Roman"/>
          <w:szCs w:val="22"/>
        </w:rPr>
        <w:br/>
        <w:t>a ostatních zařízení, provádění záznamů v provozních denících (proškolení obsluhy na tlakové nádoby a plynového odběrného zařízení zajistí Dodavatel na své náklady).</w:t>
      </w:r>
    </w:p>
    <w:p w14:paraId="40DB82A8"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rPr>
        <w:t>Provádění Dodavatelem obsluhy úpravny vody – kontrola spotřeby a dosypávání regenerační soli.</w:t>
      </w:r>
    </w:p>
    <w:p w14:paraId="40DB82A9"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rPr>
        <w:t>Povinnost Dodavatele provádět drobnou údržbu a drobné opravy v objektu Objednavatele (drobné opravy zámečnické, vodoinstalatérské, zednické, malířské a jiné obdobně jednoduché řemeslné práce) dle požadavku Objednatele.</w:t>
      </w:r>
    </w:p>
    <w:p w14:paraId="40DB82AA"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rPr>
        <w:t>Povinnost Dodavatele provádět kontrolu funkčnosti odvodu odpadních vod a kontrolu dveřních a zámkových systémů.</w:t>
      </w:r>
    </w:p>
    <w:p w14:paraId="40DB82AB"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rPr>
        <w:t>Povinnost Dodavatele provádět drobné elektropráce vyjma prací dle vyhlášky č. 50/1978 Sb.</w:t>
      </w:r>
    </w:p>
    <w:p w14:paraId="40DB82AC"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rPr>
        <w:t>Dozor Dodavatele nad udržováním pořádku a čistoty ve všech prostorách objektu Objednatele s výjimkou pronajatých místností a běžného úklidu zajišťovaného úklidovou firmou.</w:t>
      </w:r>
    </w:p>
    <w:p w14:paraId="40DB82AD"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rPr>
        <w:t>Povinnost Dodavatele vést povinné provozní evidence a dokumentace včetně další dokumentace v rozsahu a formě dohodnuté s Objednatelem.</w:t>
      </w:r>
    </w:p>
    <w:p w14:paraId="40DB82AE"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rPr>
        <w:t xml:space="preserve">Povinnost Dodavatele hlášení poruch a závad většího rozsahu, které nelze odstranit formou drobné údržby správci objektu Objednatele.   </w:t>
      </w:r>
    </w:p>
    <w:p w14:paraId="40DB82AF" w14:textId="77777777" w:rsidR="005825E0" w:rsidRDefault="00734086">
      <w:pPr>
        <w:spacing w:line="280" w:lineRule="atLeast"/>
        <w:ind w:left="705"/>
        <w:rPr>
          <w:rFonts w:ascii="Times New Roman" w:eastAsia="Times New Roman" w:hAnsi="Times New Roman"/>
          <w:lang w:eastAsia="cs-CZ"/>
        </w:rPr>
      </w:pPr>
      <w:r>
        <w:rPr>
          <w:rFonts w:ascii="Times New Roman" w:eastAsia="Times New Roman" w:hAnsi="Times New Roman" w:cs="Times New Roman"/>
          <w:lang w:eastAsia="cs-CZ"/>
        </w:rPr>
        <w:t xml:space="preserve">Povinnost provádět Dodavatelem střežení a bezpečnostní dohled nad objektem Objednatele </w:t>
      </w:r>
      <w:r>
        <w:rPr>
          <w:rFonts w:ascii="Times New Roman" w:eastAsia="Times New Roman" w:hAnsi="Times New Roman" w:cs="Times New Roman"/>
          <w:lang w:eastAsia="cs-CZ"/>
        </w:rPr>
        <w:br/>
        <w:t>a jeho okolí</w:t>
      </w:r>
      <w:r>
        <w:rPr>
          <w:rFonts w:ascii="Times New Roman" w:eastAsia="Times New Roman" w:hAnsi="Times New Roman"/>
          <w:lang w:eastAsia="cs-CZ"/>
        </w:rPr>
        <w:t>.</w:t>
      </w:r>
    </w:p>
    <w:p w14:paraId="40DB82B0" w14:textId="77777777" w:rsidR="005825E0" w:rsidRDefault="00734086">
      <w:pPr>
        <w:spacing w:line="280" w:lineRule="atLeast"/>
        <w:ind w:left="705"/>
        <w:rPr>
          <w:rFonts w:ascii="Times New Roman" w:eastAsia="Times New Roman" w:hAnsi="Times New Roman"/>
          <w:lang w:eastAsia="cs-CZ"/>
        </w:rPr>
      </w:pPr>
      <w:r>
        <w:rPr>
          <w:rFonts w:ascii="Times New Roman" w:eastAsia="Times New Roman" w:hAnsi="Times New Roman"/>
          <w:lang w:eastAsia="cs-CZ"/>
        </w:rPr>
        <w:t>Povinnost Dodavatele jako dozorce výtahu (zaškolení dozorce výtahu zajistí dodavatel na své náklady).</w:t>
      </w:r>
    </w:p>
    <w:p w14:paraId="40DB82B1" w14:textId="77777777" w:rsidR="005825E0" w:rsidRDefault="00734086">
      <w:pPr>
        <w:spacing w:line="280" w:lineRule="atLeast"/>
        <w:ind w:left="705"/>
        <w:rPr>
          <w:rFonts w:ascii="Times New Roman" w:eastAsia="Times New Roman" w:hAnsi="Times New Roman"/>
          <w:lang w:eastAsia="cs-CZ"/>
        </w:rPr>
      </w:pPr>
      <w:r>
        <w:rPr>
          <w:rFonts w:ascii="Times New Roman" w:eastAsia="Times New Roman" w:hAnsi="Times New Roman"/>
          <w:lang w:eastAsia="cs-CZ"/>
        </w:rPr>
        <w:t>Povinnost Dodavatele provádět drobné stěhovací práce nábytku i materiálu, občasné ruční manipulace s břemeny.</w:t>
      </w:r>
    </w:p>
    <w:p w14:paraId="40DB82B2" w14:textId="77777777" w:rsidR="005825E0" w:rsidRDefault="00734086">
      <w:pPr>
        <w:spacing w:line="280" w:lineRule="atLeast"/>
        <w:ind w:left="705"/>
        <w:rPr>
          <w:rFonts w:ascii="Times New Roman" w:eastAsia="Times New Roman" w:hAnsi="Times New Roman"/>
          <w:lang w:eastAsia="cs-CZ"/>
        </w:rPr>
      </w:pPr>
      <w:r>
        <w:rPr>
          <w:rFonts w:ascii="Times New Roman" w:eastAsia="Times New Roman" w:hAnsi="Times New Roman"/>
          <w:lang w:eastAsia="cs-CZ"/>
        </w:rPr>
        <w:t xml:space="preserve">Povinnost Dodavatele provádět pravidelný zápis měsíčních odečtů měřidel spotřeby energií (plynoměr, elektroměry, vodoměr). </w:t>
      </w:r>
    </w:p>
    <w:p w14:paraId="40DB82B3" w14:textId="77777777" w:rsidR="005825E0" w:rsidRDefault="00734086">
      <w:pPr>
        <w:spacing w:line="280" w:lineRule="atLeast"/>
        <w:ind w:left="705"/>
        <w:rPr>
          <w:rFonts w:ascii="Times New Roman" w:eastAsia="Times New Roman" w:hAnsi="Times New Roman"/>
          <w:lang w:eastAsia="cs-CZ"/>
        </w:rPr>
      </w:pPr>
      <w:r>
        <w:rPr>
          <w:rFonts w:ascii="Times New Roman" w:eastAsia="Times New Roman" w:hAnsi="Times New Roman"/>
          <w:lang w:eastAsia="cs-CZ"/>
        </w:rPr>
        <w:t>Zajištění Dodavatelem údržby parkovací plochy, vstupu do objektu Objednatele a schůdnosti schodů (v zimních měsících odklízení sněhu, odstraňování námrazy, ošetření posypovým materiálem, hubení plevele apod.).</w:t>
      </w:r>
    </w:p>
    <w:p w14:paraId="40DB82B4" w14:textId="77777777" w:rsidR="005825E0" w:rsidRDefault="00734086">
      <w:pPr>
        <w:spacing w:line="280" w:lineRule="atLeast"/>
        <w:ind w:left="705"/>
        <w:rPr>
          <w:rFonts w:ascii="Times New Roman" w:eastAsia="Times New Roman" w:hAnsi="Times New Roman"/>
          <w:lang w:eastAsia="cs-CZ"/>
        </w:rPr>
      </w:pPr>
      <w:r>
        <w:rPr>
          <w:rFonts w:ascii="Times New Roman" w:eastAsia="Times New Roman" w:hAnsi="Times New Roman"/>
          <w:lang w:eastAsia="cs-CZ"/>
        </w:rPr>
        <w:t>Zajištění Dodavatelem nákup drobného spotřebního materiálu a prostředků pro zabezpečení správy objektu Objednatele (cena drobného materiálu bude po schválení správcem objektu Objednatele samostatně hrazena Objednatelem).</w:t>
      </w:r>
    </w:p>
    <w:p w14:paraId="40DB82B5" w14:textId="77777777" w:rsidR="005825E0" w:rsidRDefault="00734086">
      <w:pPr>
        <w:spacing w:line="280" w:lineRule="atLeast"/>
        <w:ind w:left="705"/>
        <w:rPr>
          <w:rFonts w:ascii="Times New Roman" w:eastAsia="Times New Roman" w:hAnsi="Times New Roman"/>
          <w:lang w:eastAsia="cs-CZ"/>
        </w:rPr>
      </w:pPr>
      <w:r>
        <w:rPr>
          <w:rFonts w:ascii="Times New Roman" w:eastAsia="Times New Roman" w:hAnsi="Times New Roman"/>
          <w:lang w:eastAsia="cs-CZ"/>
        </w:rPr>
        <w:lastRenderedPageBreak/>
        <w:t>Provádění kontroly a dohledu Dodavatelem nad pracemi prováděnými jinými dodavateli objednanými Objednatelem objektu, účast Dodavatele na prováděných revizích, kontrolách zařízení objektu Objednatele, pomoc při řešení mimořádných situacích  - v případě vzniku havarijní situace (únik tepla, prasklé vodovodní potrubí apod.).</w:t>
      </w:r>
    </w:p>
    <w:p w14:paraId="40DB82B6" w14:textId="77777777" w:rsidR="005825E0" w:rsidRDefault="00734086">
      <w:pPr>
        <w:spacing w:line="280" w:lineRule="atLeast"/>
        <w:ind w:left="705"/>
        <w:rPr>
          <w:rFonts w:ascii="Times New Roman" w:eastAsia="Times New Roman" w:hAnsi="Times New Roman"/>
          <w:lang w:eastAsia="cs-CZ"/>
        </w:rPr>
      </w:pPr>
      <w:r>
        <w:rPr>
          <w:rFonts w:ascii="Times New Roman" w:eastAsia="Times New Roman" w:hAnsi="Times New Roman"/>
          <w:lang w:eastAsia="cs-CZ"/>
        </w:rPr>
        <w:t>Povinnost Dodavatele kontrolovat třídění odpadu z objektu Objednatele a zajišťovat dohled nad bezproblémovým odvozem tříděného i komunálního odpadu dle harmonogramu svozu.</w:t>
      </w:r>
    </w:p>
    <w:p w14:paraId="40DB82B7" w14:textId="77777777" w:rsidR="005825E0" w:rsidRDefault="00734086">
      <w:pPr>
        <w:ind w:firstLine="705"/>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Povinnost Dodavatele komunikovat a informovat návštěvníky objektu Objednatele.</w:t>
      </w:r>
    </w:p>
    <w:p w14:paraId="40DB82B8" w14:textId="77777777" w:rsidR="005825E0" w:rsidRDefault="00734086">
      <w:pPr>
        <w:ind w:firstLine="705"/>
      </w:pPr>
      <w:r>
        <w:rPr>
          <w:rFonts w:ascii="Times New Roman" w:eastAsia="Times New Roman" w:hAnsi="Times New Roman" w:cs="Times New Roman"/>
          <w:szCs w:val="22"/>
          <w:lang w:eastAsia="cs-CZ"/>
        </w:rPr>
        <w:t>Povinnost Dodavatele provádět občasné pochůzky a kontrolu v objektu Objednatele.</w:t>
      </w:r>
    </w:p>
    <w:p w14:paraId="40DB82B9"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rPr>
        <w:t>Veškeré povinnosti Dodavatele informovat o neobvyklém jednání, nebo o vzniku mimořádné události (v obou případech hlásí neprodleně správci objektu Objednatele) a předávat informace nájemníkům a uživatelům o provozních opatřeních, opravách, rekonstrukcích, výpadcích sítí, přerušení dodávek energií apod., které se bezprostředně dotýkají omezení v poskytování služeb, a to dle požadavku správce budovy.</w:t>
      </w:r>
    </w:p>
    <w:p w14:paraId="40DB82BA" w14:textId="77777777" w:rsidR="005825E0" w:rsidRDefault="00734086">
      <w:pPr>
        <w:spacing w:line="280" w:lineRule="atLeast"/>
        <w:ind w:left="705"/>
        <w:rPr>
          <w:rFonts w:ascii="Times New Roman" w:eastAsia="Times New Roman" w:hAnsi="Times New Roman" w:cs="Times New Roman"/>
          <w:szCs w:val="22"/>
        </w:rPr>
      </w:pPr>
      <w:r>
        <w:rPr>
          <w:rFonts w:ascii="Times New Roman" w:eastAsia="Times New Roman" w:hAnsi="Times New Roman" w:cs="Times New Roman"/>
          <w:szCs w:val="22"/>
        </w:rPr>
        <w:t>Odpovědnost Dodavatele za zabezpečení svěřeného majetku ve svěřených prostorách.</w:t>
      </w:r>
    </w:p>
    <w:p w14:paraId="40DB82BB" w14:textId="77777777" w:rsidR="005825E0" w:rsidRDefault="00734086">
      <w:pPr>
        <w:ind w:firstLine="705"/>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Povinnost Dodavatele zabránit vzniku škod na majetku a zdraví.</w:t>
      </w:r>
    </w:p>
    <w:p w14:paraId="40DB82BC" w14:textId="77777777" w:rsidR="005825E0" w:rsidRDefault="00734086">
      <w:pPr>
        <w:ind w:left="72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Povinnost Dodavatele kontrolovat příjezd a odjezd vozidel z parkoviště – Dodavatel dbá, aby na parkovišti neparkovalo vozidlo, které nemá ošetřený smluvní vztah, protože se jedná </w:t>
      </w:r>
      <w:r>
        <w:br/>
      </w:r>
      <w:r>
        <w:rPr>
          <w:rFonts w:ascii="Times New Roman" w:eastAsia="Times New Roman" w:hAnsi="Times New Roman" w:cs="Times New Roman"/>
          <w:szCs w:val="22"/>
          <w:lang w:eastAsia="cs-CZ"/>
        </w:rPr>
        <w:t>o uzavřený areál – provádí střežení a bezpečnostní dohled na parkovišti, obsluhuje závoru.</w:t>
      </w:r>
    </w:p>
    <w:p w14:paraId="40DB82BD" w14:textId="77777777" w:rsidR="005825E0" w:rsidRDefault="00734086">
      <w:pPr>
        <w:ind w:left="720"/>
        <w:rPr>
          <w:rFonts w:ascii="Times New Roman" w:eastAsia="Times New Roman" w:hAnsi="Times New Roman" w:cs="Times New Roman"/>
          <w:szCs w:val="22"/>
          <w:lang w:eastAsia="cs-CZ"/>
        </w:rPr>
      </w:pPr>
      <w:r>
        <w:rPr>
          <w:rFonts w:ascii="Times New Roman" w:eastAsia="Times New Roman" w:hAnsi="Times New Roman" w:cs="Times New Roman"/>
        </w:rPr>
        <w:t>Zajištění Dodavatelem o</w:t>
      </w:r>
      <w:r>
        <w:rPr>
          <w:rFonts w:ascii="Times New Roman" w:eastAsia="Times New Roman" w:hAnsi="Times New Roman" w:cs="Times New Roman"/>
          <w:lang w:eastAsia="cs-CZ"/>
        </w:rPr>
        <w:t>bsluhu jednoduchého elektronického zařízení - kamerový systém se třemi kamerami.</w:t>
      </w:r>
    </w:p>
    <w:p w14:paraId="40DB82BE" w14:textId="77777777" w:rsidR="005825E0" w:rsidRDefault="00734086">
      <w:pPr>
        <w:ind w:left="720"/>
        <w:rPr>
          <w:rFonts w:ascii="Times New Roman" w:eastAsia="Times New Roman" w:hAnsi="Times New Roman" w:cs="Times New Roman"/>
          <w:szCs w:val="22"/>
        </w:rPr>
      </w:pPr>
      <w:r>
        <w:rPr>
          <w:rFonts w:ascii="Times New Roman" w:eastAsia="Times New Roman" w:hAnsi="Times New Roman" w:cs="Times New Roman"/>
          <w:szCs w:val="22"/>
          <w:lang w:eastAsia="cs-CZ"/>
        </w:rPr>
        <w:t xml:space="preserve">Povinnost Dodavatele poskytovat informace návštěvníkům i stávajícím pracovníkům v objektu Objednatele, </w:t>
      </w:r>
      <w:r>
        <w:rPr>
          <w:rFonts w:ascii="Times New Roman" w:eastAsia="Times New Roman" w:hAnsi="Times New Roman" w:cs="Times New Roman"/>
          <w:szCs w:val="22"/>
        </w:rPr>
        <w:t>odpovídat za zabezpečení prostor objektu Objednatele a dbát, aby majetek svěřený do správy nebyl poškozován a rozkrádán.</w:t>
      </w:r>
    </w:p>
    <w:p w14:paraId="40DB82BF" w14:textId="77777777" w:rsidR="005825E0" w:rsidRDefault="00734086">
      <w:pPr>
        <w:ind w:left="720"/>
        <w:rPr>
          <w:rFonts w:ascii="Times New Roman" w:eastAsia="Times New Roman" w:hAnsi="Times New Roman" w:cs="Times New Roman"/>
          <w:szCs w:val="22"/>
        </w:rPr>
      </w:pPr>
      <w:r>
        <w:rPr>
          <w:rFonts w:ascii="Times New Roman" w:eastAsia="Times New Roman" w:hAnsi="Times New Roman" w:cs="Times New Roman"/>
          <w:szCs w:val="22"/>
        </w:rPr>
        <w:t xml:space="preserve">Zajištění Dodavatelem bezporuchového a bezpečného provozu objektu Objednatele. </w:t>
      </w:r>
    </w:p>
    <w:p w14:paraId="40DB82C0" w14:textId="77777777" w:rsidR="005825E0" w:rsidRDefault="00734086">
      <w:pPr>
        <w:ind w:left="720"/>
        <w:rPr>
          <w:rFonts w:ascii="Times New Roman" w:eastAsia="Times New Roman" w:hAnsi="Times New Roman" w:cs="Times New Roman"/>
          <w:szCs w:val="22"/>
        </w:rPr>
      </w:pPr>
      <w:r>
        <w:rPr>
          <w:rFonts w:ascii="Times New Roman" w:eastAsia="Times New Roman" w:hAnsi="Times New Roman" w:cs="Times New Roman"/>
          <w:szCs w:val="22"/>
        </w:rPr>
        <w:t>Preventivní činnost Dodavatelem v oblasti požární ochrany a bezpečnosti práce.</w:t>
      </w:r>
    </w:p>
    <w:p w14:paraId="40DB82C1" w14:textId="77777777" w:rsidR="005825E0" w:rsidRDefault="00734086">
      <w:pPr>
        <w:ind w:left="720"/>
        <w:rPr>
          <w:rFonts w:ascii="Times New Roman" w:eastAsia="Times New Roman" w:hAnsi="Times New Roman" w:cs="Times New Roman"/>
          <w:szCs w:val="22"/>
        </w:rPr>
      </w:pPr>
      <w:r>
        <w:rPr>
          <w:rFonts w:ascii="Times New Roman" w:eastAsia="Times New Roman" w:hAnsi="Times New Roman" w:cs="Times New Roman"/>
          <w:szCs w:val="22"/>
        </w:rPr>
        <w:t xml:space="preserve">Povinnost Dodavatele zabezpečit případný doprovod třetích osob v rámci objektu Objednatele, tj. osob, které nejsou v zaměstnaneckém či jiném obdobném poměru k jednomu z uživatelů objektu Objednatele. </w:t>
      </w:r>
    </w:p>
    <w:p w14:paraId="40DB82C2" w14:textId="77777777" w:rsidR="005825E0" w:rsidRDefault="00734086">
      <w:pPr>
        <w:ind w:left="705"/>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Povinnost Dodavatele provádět kontrolu zabezpečení prostor objektu Objednatele – odemykání i zamykání budovy.</w:t>
      </w:r>
    </w:p>
    <w:p w14:paraId="40DB82C3" w14:textId="77777777" w:rsidR="005825E0" w:rsidRDefault="00734086">
      <w:pPr>
        <w:ind w:left="705"/>
        <w:rPr>
          <w:rFonts w:ascii="Times New Roman" w:eastAsia="Times New Roman" w:hAnsi="Times New Roman" w:cs="Times New Roman"/>
          <w:szCs w:val="22"/>
        </w:rPr>
      </w:pPr>
      <w:r>
        <w:rPr>
          <w:rFonts w:ascii="Times New Roman" w:eastAsia="Times New Roman" w:hAnsi="Times New Roman" w:cs="Times New Roman"/>
          <w:szCs w:val="22"/>
        </w:rPr>
        <w:t>Povinnost Dodavatele provádět běžné denní úkony vztahující se k objektu Objednatele, dle pokynů Objednatele.</w:t>
      </w:r>
    </w:p>
    <w:p w14:paraId="40DB82C4" w14:textId="77777777" w:rsidR="005825E0" w:rsidRDefault="00734086">
      <w:pPr>
        <w:ind w:left="705"/>
        <w:rPr>
          <w:rFonts w:ascii="Times New Roman" w:eastAsia="Times New Roman" w:hAnsi="Times New Roman"/>
        </w:rPr>
      </w:pPr>
      <w:r>
        <w:rPr>
          <w:rFonts w:ascii="Times New Roman" w:eastAsia="Times New Roman" w:hAnsi="Times New Roman" w:cs="Times New Roman"/>
        </w:rPr>
        <w:t>Povinnost Dodavatele poskytovat veškeré informace o neobvyklém jednání,</w:t>
      </w:r>
      <w:r>
        <w:rPr>
          <w:rFonts w:ascii="Times New Roman" w:eastAsia="Times New Roman" w:hAnsi="Times New Roman"/>
        </w:rPr>
        <w:t xml:space="preserve"> nebo vzniku mimořádné události, které nah</w:t>
      </w:r>
      <w:r>
        <w:rPr>
          <w:rFonts w:ascii="Times New Roman" w:eastAsia="Times New Roman" w:hAnsi="Times New Roman" w:cs="Times New Roman"/>
        </w:rPr>
        <w:t>lásí neprodleně správci budovy</w:t>
      </w:r>
      <w:r>
        <w:rPr>
          <w:rFonts w:ascii="Times New Roman" w:eastAsia="Times New Roman" w:hAnsi="Times New Roman"/>
        </w:rPr>
        <w:t>.</w:t>
      </w:r>
    </w:p>
    <w:p w14:paraId="40DB82C5" w14:textId="77777777" w:rsidR="005825E0" w:rsidRDefault="00734086">
      <w:pPr>
        <w:ind w:left="705"/>
        <w:rPr>
          <w:rFonts w:ascii="Times New Roman" w:eastAsia="Times New Roman" w:hAnsi="Times New Roman" w:cs="Times New Roman"/>
          <w:lang w:eastAsia="cs-CZ"/>
        </w:rPr>
      </w:pPr>
      <w:r>
        <w:rPr>
          <w:rFonts w:ascii="Times New Roman" w:eastAsia="Times New Roman" w:hAnsi="Times New Roman" w:cs="Times New Roman"/>
          <w:lang w:eastAsia="cs-CZ"/>
        </w:rPr>
        <w:t>Povinnost vedení docházkového deníku jednotlivých zaměstnanců Dodavatele včetně</w:t>
      </w:r>
      <w:r>
        <w:rPr>
          <w:rFonts w:ascii="Times New Roman" w:eastAsia="Times New Roman" w:hAnsi="Times New Roman"/>
          <w:lang w:eastAsia="cs-CZ"/>
        </w:rPr>
        <w:t xml:space="preserve"> </w:t>
      </w:r>
      <w:r>
        <w:rPr>
          <w:rFonts w:ascii="Times New Roman" w:eastAsia="Times New Roman" w:hAnsi="Times New Roman" w:cs="Times New Roman"/>
          <w:lang w:eastAsia="cs-CZ"/>
        </w:rPr>
        <w:t>poznámky o předání služby s případným odkazem na nutnost dořešení případného vzniklého problému. Objednavatel si vyhrazuje právo tento deník kdykoliv</w:t>
      </w:r>
      <w:r>
        <w:rPr>
          <w:rFonts w:ascii="Times New Roman" w:eastAsia="Times New Roman" w:hAnsi="Times New Roman"/>
          <w:lang w:eastAsia="cs-CZ"/>
        </w:rPr>
        <w:t xml:space="preserve"> </w:t>
      </w:r>
      <w:r>
        <w:rPr>
          <w:rFonts w:ascii="Times New Roman" w:eastAsia="Times New Roman" w:hAnsi="Times New Roman" w:cs="Times New Roman"/>
          <w:lang w:eastAsia="cs-CZ"/>
        </w:rPr>
        <w:t>kontrolovat, případně do něj činit zápisy.</w:t>
      </w:r>
    </w:p>
    <w:p w14:paraId="40DB82C6" w14:textId="77777777" w:rsidR="005825E0" w:rsidRDefault="00734086">
      <w:pPr>
        <w:ind w:left="705"/>
        <w:rPr>
          <w:rFonts w:ascii="Times New Roman" w:eastAsia="Times New Roman" w:hAnsi="Times New Roman" w:cs="Times New Roman"/>
          <w:szCs w:val="22"/>
        </w:rPr>
      </w:pPr>
      <w:r>
        <w:rPr>
          <w:rFonts w:ascii="Times New Roman" w:eastAsia="Times New Roman" w:hAnsi="Times New Roman" w:cs="Times New Roman"/>
          <w:szCs w:val="22"/>
        </w:rPr>
        <w:t>Povinnost Dodavatele služeb zajistit na svou odpovědnost kvalifikovaný a bezúhonný zástup pro případ pracovní neschopnosti pracovníka zajišťujícího služby. Při provádění služeb poddodavatelem má Dodavatel odpovědnost, jako by službu/služby poskytoval sám.</w:t>
      </w:r>
    </w:p>
    <w:p w14:paraId="40DB82C7" w14:textId="77777777" w:rsidR="005825E0" w:rsidRDefault="00734086">
      <w:pPr>
        <w:ind w:left="705"/>
        <w:rPr>
          <w:rFonts w:ascii="Times New Roman" w:eastAsia="Times New Roman" w:hAnsi="Times New Roman" w:cs="Times New Roman"/>
          <w:szCs w:val="22"/>
        </w:rPr>
      </w:pPr>
      <w:r>
        <w:rPr>
          <w:rFonts w:ascii="Times New Roman" w:eastAsia="Times New Roman" w:hAnsi="Times New Roman" w:cs="Times New Roman"/>
          <w:szCs w:val="22"/>
        </w:rPr>
        <w:t>Povinnost Dodavatele plnit další blíže nespecifikované běžné požadavky dle pokynů odpovědného zaměstnance Objednatele (správce) v provozních záležitostech objektu Objednatele v rozsahu výše uvedených činností.</w:t>
      </w:r>
    </w:p>
    <w:p w14:paraId="40DB82C8" w14:textId="77777777" w:rsidR="005825E0" w:rsidRDefault="00734086">
      <w:pPr>
        <w:ind w:left="705"/>
        <w:rPr>
          <w:rFonts w:ascii="Times New Roman" w:eastAsia="Times New Roman" w:hAnsi="Times New Roman" w:cs="Times New Roman"/>
          <w:szCs w:val="22"/>
        </w:rPr>
      </w:pPr>
      <w:r>
        <w:rPr>
          <w:rFonts w:ascii="Times New Roman" w:eastAsia="Times New Roman" w:hAnsi="Times New Roman" w:cs="Times New Roman"/>
          <w:szCs w:val="22"/>
        </w:rPr>
        <w:t xml:space="preserve">Vedení Dodavatelem povinné provozní evidence a dokumentace včetně další dokumentace </w:t>
      </w:r>
      <w:r>
        <w:br/>
      </w:r>
      <w:r>
        <w:rPr>
          <w:rFonts w:ascii="Times New Roman" w:eastAsia="Times New Roman" w:hAnsi="Times New Roman" w:cs="Times New Roman"/>
          <w:szCs w:val="22"/>
        </w:rPr>
        <w:t>v rozsahu a formě dohodnuté s Objednatelem.</w:t>
      </w:r>
    </w:p>
    <w:p w14:paraId="40DB82C9" w14:textId="77777777" w:rsidR="005825E0" w:rsidRDefault="0073408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ab/>
      </w:r>
    </w:p>
    <w:p w14:paraId="40DB82CA" w14:textId="77777777" w:rsidR="005825E0" w:rsidRDefault="0073408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ab/>
        <w:t xml:space="preserve">Výkon služeb je stanoven: </w:t>
      </w:r>
    </w:p>
    <w:p w14:paraId="40DB82CB" w14:textId="77777777" w:rsidR="005825E0" w:rsidRDefault="0073408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ab/>
        <w:t>Pondělí</w:t>
      </w:r>
      <w:r>
        <w:rPr>
          <w:rFonts w:ascii="Times New Roman" w:eastAsia="Times New Roman" w:hAnsi="Times New Roman" w:cs="Times New Roman"/>
          <w:szCs w:val="22"/>
        </w:rPr>
        <w:tab/>
      </w:r>
      <w:r>
        <w:rPr>
          <w:rFonts w:ascii="Times New Roman" w:eastAsia="Times New Roman" w:hAnsi="Times New Roman" w:cs="Times New Roman"/>
          <w:szCs w:val="22"/>
        </w:rPr>
        <w:tab/>
        <w:t>7:00 hodin – 16:00 hodin</w:t>
      </w:r>
    </w:p>
    <w:p w14:paraId="40DB82CC" w14:textId="77777777" w:rsidR="005825E0" w:rsidRDefault="0073408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ab/>
        <w:t>Úterý</w:t>
      </w:r>
      <w:r>
        <w:rPr>
          <w:rFonts w:ascii="Times New Roman" w:eastAsia="Times New Roman" w:hAnsi="Times New Roman" w:cs="Times New Roman"/>
          <w:szCs w:val="22"/>
        </w:rPr>
        <w:tab/>
      </w:r>
      <w:r>
        <w:rPr>
          <w:rFonts w:ascii="Times New Roman" w:eastAsia="Times New Roman" w:hAnsi="Times New Roman" w:cs="Times New Roman"/>
          <w:szCs w:val="22"/>
        </w:rPr>
        <w:tab/>
        <w:t>7:00 hodin – 15:30 hodin</w:t>
      </w:r>
    </w:p>
    <w:p w14:paraId="40DB82CD" w14:textId="77777777" w:rsidR="005825E0" w:rsidRDefault="0073408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ab/>
        <w:t>Středa</w:t>
      </w:r>
      <w:r>
        <w:rPr>
          <w:rFonts w:ascii="Times New Roman" w:eastAsia="Times New Roman" w:hAnsi="Times New Roman" w:cs="Times New Roman"/>
          <w:szCs w:val="22"/>
        </w:rPr>
        <w:tab/>
      </w:r>
      <w:r>
        <w:rPr>
          <w:rFonts w:ascii="Times New Roman" w:eastAsia="Times New Roman" w:hAnsi="Times New Roman" w:cs="Times New Roman"/>
          <w:szCs w:val="22"/>
        </w:rPr>
        <w:tab/>
        <w:t>7:00 hodin – 16:00 hodin</w:t>
      </w:r>
    </w:p>
    <w:p w14:paraId="40DB82CE" w14:textId="77777777" w:rsidR="005825E0" w:rsidRDefault="0073408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ab/>
        <w:t>Čtvrtek</w:t>
      </w:r>
      <w:r>
        <w:rPr>
          <w:rFonts w:ascii="Times New Roman" w:eastAsia="Times New Roman" w:hAnsi="Times New Roman" w:cs="Times New Roman"/>
          <w:szCs w:val="22"/>
        </w:rPr>
        <w:tab/>
      </w:r>
      <w:r>
        <w:rPr>
          <w:rFonts w:ascii="Times New Roman" w:eastAsia="Times New Roman" w:hAnsi="Times New Roman" w:cs="Times New Roman"/>
          <w:szCs w:val="22"/>
        </w:rPr>
        <w:tab/>
        <w:t>7:00 hodin – 15:30 hodin</w:t>
      </w:r>
    </w:p>
    <w:p w14:paraId="40DB82CF" w14:textId="77777777" w:rsidR="005825E0" w:rsidRDefault="0073408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ab/>
        <w:t>Pátek</w:t>
      </w:r>
      <w:r>
        <w:rPr>
          <w:rFonts w:ascii="Times New Roman" w:eastAsia="Times New Roman" w:hAnsi="Times New Roman" w:cs="Times New Roman"/>
          <w:szCs w:val="22"/>
        </w:rPr>
        <w:tab/>
      </w:r>
      <w:r>
        <w:rPr>
          <w:rFonts w:ascii="Times New Roman" w:eastAsia="Times New Roman" w:hAnsi="Times New Roman" w:cs="Times New Roman"/>
          <w:szCs w:val="22"/>
        </w:rPr>
        <w:tab/>
        <w:t>7:00 hodin – 14:30 hodin</w:t>
      </w:r>
    </w:p>
    <w:p w14:paraId="40DB82D0" w14:textId="77777777" w:rsidR="005825E0" w:rsidRDefault="0073408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ab/>
        <w:t>nebo dle dohody Objednatele s Dodavatelem služeb.</w:t>
      </w:r>
    </w:p>
    <w:p w14:paraId="40DB82D1" w14:textId="77777777" w:rsidR="005825E0" w:rsidRDefault="0073408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lastRenderedPageBreak/>
        <w:tab/>
        <w:t>Polední přestávka od 11:30 hodin do 12:00 hodin nebo po domluvě s Objednatelem.</w:t>
      </w:r>
    </w:p>
    <w:p w14:paraId="40DB82D2" w14:textId="77777777" w:rsidR="005825E0" w:rsidRDefault="00734086">
      <w:pPr>
        <w:tabs>
          <w:tab w:val="left" w:pos="709"/>
        </w:tabs>
        <w:rPr>
          <w:rFonts w:ascii="Times New Roman" w:eastAsia="Times New Roman" w:hAnsi="Times New Roman"/>
        </w:rPr>
      </w:pPr>
      <w:r>
        <w:rPr>
          <w:rFonts w:ascii="Times New Roman" w:eastAsia="Times New Roman" w:hAnsi="Times New Roman"/>
        </w:rPr>
        <w:tab/>
      </w:r>
    </w:p>
    <w:p w14:paraId="40DB82D3" w14:textId="77777777" w:rsidR="005825E0" w:rsidRDefault="00734086">
      <w:pPr>
        <w:tabs>
          <w:tab w:val="left" w:pos="709"/>
        </w:tabs>
        <w:rPr>
          <w:rFonts w:ascii="Times New Roman" w:eastAsia="Times New Roman" w:hAnsi="Times New Roman"/>
        </w:rPr>
      </w:pPr>
      <w:r>
        <w:rPr>
          <w:rFonts w:ascii="Times New Roman" w:eastAsia="Times New Roman" w:hAnsi="Times New Roman"/>
        </w:rPr>
        <w:t>Dodavatel je v rámci implementační fáze plnění povinen mimo jiné dále zajistit:</w:t>
      </w:r>
    </w:p>
    <w:p w14:paraId="40DB82D4" w14:textId="77777777" w:rsidR="005825E0" w:rsidRDefault="00734086">
      <w:pPr>
        <w:pStyle w:val="Odstavecseseznamem2"/>
        <w:numPr>
          <w:ilvl w:val="0"/>
          <w:numId w:val="20"/>
        </w:numPr>
        <w:tabs>
          <w:tab w:val="clear" w:pos="720"/>
          <w:tab w:val="num" w:pos="1440"/>
        </w:tabs>
        <w:ind w:left="1440" w:hanging="720"/>
        <w:jc w:val="both"/>
        <w:rPr>
          <w:rFonts w:ascii="Times New Roman" w:eastAsia="Arial" w:hAnsi="Times New Roman"/>
        </w:rPr>
      </w:pPr>
      <w:r>
        <w:rPr>
          <w:rFonts w:ascii="Times New Roman" w:eastAsia="Arial" w:hAnsi="Times New Roman"/>
        </w:rPr>
        <w:t xml:space="preserve">převzetí jednotlivých činností na Objektu Objednatele, které jsou předmětem plnění dle této smlouvy, </w:t>
      </w:r>
    </w:p>
    <w:p w14:paraId="40DB82D5" w14:textId="77777777" w:rsidR="005825E0" w:rsidRDefault="00734086">
      <w:pPr>
        <w:pStyle w:val="Odstavecseseznamem2"/>
        <w:numPr>
          <w:ilvl w:val="0"/>
          <w:numId w:val="20"/>
        </w:numPr>
        <w:tabs>
          <w:tab w:val="clear" w:pos="720"/>
          <w:tab w:val="num" w:pos="1440"/>
        </w:tabs>
        <w:ind w:left="1440" w:hanging="720"/>
        <w:jc w:val="both"/>
        <w:rPr>
          <w:rFonts w:ascii="Times New Roman" w:eastAsia="Arial" w:hAnsi="Times New Roman"/>
        </w:rPr>
      </w:pPr>
      <w:r>
        <w:rPr>
          <w:rFonts w:ascii="Times New Roman" w:eastAsia="Arial" w:hAnsi="Times New Roman"/>
        </w:rPr>
        <w:t>zajištění kontinuity činností, které jsou předmětem plnění dle této smlouvy.</w:t>
      </w:r>
    </w:p>
    <w:p w14:paraId="40DB82D6" w14:textId="77777777" w:rsidR="005825E0" w:rsidRDefault="005825E0">
      <w:pPr>
        <w:tabs>
          <w:tab w:val="left" w:pos="709"/>
        </w:tabs>
        <w:ind w:firstLine="426"/>
        <w:rPr>
          <w:rFonts w:ascii="Times New Roman" w:eastAsia="Times New Roman" w:hAnsi="Times New Roman" w:cs="Times New Roman"/>
          <w:color w:val="FF0000"/>
          <w:szCs w:val="22"/>
        </w:rPr>
      </w:pPr>
    </w:p>
    <w:p w14:paraId="40DB82D7" w14:textId="77777777" w:rsidR="005825E0" w:rsidRDefault="005825E0">
      <w:pPr>
        <w:tabs>
          <w:tab w:val="left" w:pos="709"/>
        </w:tabs>
        <w:ind w:firstLine="426"/>
        <w:rPr>
          <w:rFonts w:ascii="Times New Roman" w:eastAsia="Times New Roman" w:hAnsi="Times New Roman" w:cs="Times New Roman"/>
          <w:color w:val="FF0000"/>
          <w:szCs w:val="22"/>
        </w:rPr>
      </w:pPr>
    </w:p>
    <w:p w14:paraId="40DB82D8" w14:textId="77777777" w:rsidR="005825E0" w:rsidRDefault="005825E0">
      <w:pPr>
        <w:tabs>
          <w:tab w:val="left" w:pos="709"/>
        </w:tabs>
        <w:ind w:firstLine="426"/>
        <w:rPr>
          <w:rFonts w:ascii="Times New Roman" w:eastAsia="Times New Roman" w:hAnsi="Times New Roman" w:cs="Times New Roman"/>
          <w:color w:val="FF0000"/>
          <w:szCs w:val="22"/>
        </w:rPr>
      </w:pPr>
    </w:p>
    <w:p w14:paraId="40DB82D9" w14:textId="77777777" w:rsidR="005825E0" w:rsidRDefault="00734086">
      <w:pPr>
        <w:pStyle w:val="Odstavecseseznamem4"/>
        <w:numPr>
          <w:ilvl w:val="0"/>
          <w:numId w:val="6"/>
        </w:numPr>
        <w:tabs>
          <w:tab w:val="left" w:pos="709"/>
        </w:tabs>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Povinnosti Dodavatele a Objednatele:</w:t>
      </w:r>
    </w:p>
    <w:p w14:paraId="40DB82DA" w14:textId="77777777" w:rsidR="005825E0" w:rsidRDefault="005825E0">
      <w:pPr>
        <w:pStyle w:val="Odstavecseseznamem4"/>
        <w:tabs>
          <w:tab w:val="left" w:pos="709"/>
        </w:tabs>
        <w:ind w:left="567"/>
        <w:rPr>
          <w:rFonts w:ascii="Times New Roman" w:eastAsia="Times New Roman" w:hAnsi="Times New Roman" w:cs="Times New Roman"/>
          <w:b/>
          <w:szCs w:val="22"/>
          <w:u w:val="single"/>
        </w:rPr>
      </w:pPr>
    </w:p>
    <w:p w14:paraId="40DB82DB"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Dodavatel je povinen poskytovat Objednateli dle svých odborných schopností a znalostí ve smyslu § 5 ve spojení s § 2950 občanského zákoníku služby za podmínek sjednaných v této smlouvě na svou odpovědnost, na své náklady a ve sjednané době, případně poskytnutí služeb podle této smlouvy náležitě zajistit způsobilými poddodavateli. Při provádění služeb poddodavatelem má Dodavatel odpovědnost, jako by služby poskytoval sám. Vybraný poddodavatel musí být vždy předem písemně odsouhlasen Objednatelem.</w:t>
      </w:r>
    </w:p>
    <w:p w14:paraId="40DB82DC" w14:textId="77777777" w:rsidR="005825E0" w:rsidRDefault="005825E0">
      <w:pPr>
        <w:pStyle w:val="Odstavecseseznamem4"/>
        <w:ind w:left="709"/>
        <w:rPr>
          <w:rFonts w:ascii="Times New Roman" w:eastAsia="Times New Roman" w:hAnsi="Times New Roman" w:cs="Times New Roman"/>
          <w:color w:val="FF0000"/>
          <w:szCs w:val="22"/>
        </w:rPr>
      </w:pPr>
    </w:p>
    <w:p w14:paraId="40DB82DD"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0DB82DE" w14:textId="77777777" w:rsidR="005825E0" w:rsidRDefault="005825E0">
      <w:pPr>
        <w:pStyle w:val="Odstavecseseznamem4"/>
        <w:rPr>
          <w:rFonts w:ascii="Times New Roman" w:eastAsia="Times New Roman" w:hAnsi="Times New Roman" w:cs="Times New Roman"/>
          <w:color w:val="FF0000"/>
          <w:szCs w:val="22"/>
        </w:rPr>
      </w:pPr>
    </w:p>
    <w:p w14:paraId="40DB82DF"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Dodavatel svým podpisem níže potvrzuje, že souhlasí s tím, aby obraz smlouvy včetně její přílohy a případných dodatků a metadata k této smlouvě byla uveřejněna v registru smluv v souladu se zákonem č. 340/2015 Sb., o zvláštních podmínkách účinnosti některých smluv, uveřejňování těchto smluv a o registru smluv (zákon o registru smluv). Smluvní strany se dohodly, že podklady dle předchozí věty odešle za účelem jejich uveřejnění správci registru smluv Objednatel; tím není dotčeno právo Dodavatele k jejich odeslání.</w:t>
      </w:r>
    </w:p>
    <w:p w14:paraId="40DB82E0" w14:textId="77777777" w:rsidR="005825E0" w:rsidRDefault="005825E0">
      <w:pPr>
        <w:pStyle w:val="Odstavecseseznamem4"/>
        <w:rPr>
          <w:rFonts w:ascii="Times New Roman" w:eastAsia="Times New Roman" w:hAnsi="Times New Roman" w:cs="Times New Roman"/>
          <w:color w:val="FF0000"/>
          <w:szCs w:val="22"/>
        </w:rPr>
      </w:pPr>
    </w:p>
    <w:p w14:paraId="40DB82E1"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 xml:space="preserve">Dodavatel prohlašuje, že se seznámil důkladně se stavem místa plnění a je si vědom skutečnosti, že v průběhu realizace této smlouvy nemůže uplatňovat nároky na změnu </w:t>
      </w:r>
      <w:r>
        <w:br/>
      </w:r>
      <w:r>
        <w:rPr>
          <w:rFonts w:ascii="Times New Roman" w:eastAsia="Times New Roman" w:hAnsi="Times New Roman" w:cs="Times New Roman"/>
          <w:szCs w:val="22"/>
        </w:rPr>
        <w:t xml:space="preserve">a úpravu smluvních podmínek z důvodů, které mohl nebo měl zjistit již při seznámení se </w:t>
      </w:r>
      <w:r>
        <w:br/>
      </w:r>
      <w:r>
        <w:rPr>
          <w:rFonts w:ascii="Times New Roman" w:eastAsia="Times New Roman" w:hAnsi="Times New Roman" w:cs="Times New Roman"/>
          <w:szCs w:val="22"/>
        </w:rPr>
        <w:t>s takovými podklady a se stavem místa plnění.</w:t>
      </w:r>
    </w:p>
    <w:p w14:paraId="40DB82E2" w14:textId="77777777" w:rsidR="005825E0" w:rsidRDefault="005825E0">
      <w:pPr>
        <w:pStyle w:val="Odstavecseseznamem4"/>
        <w:rPr>
          <w:rFonts w:ascii="Times New Roman" w:eastAsia="Times New Roman" w:hAnsi="Times New Roman" w:cs="Times New Roman"/>
          <w:color w:val="FF0000"/>
          <w:szCs w:val="22"/>
        </w:rPr>
      </w:pPr>
    </w:p>
    <w:p w14:paraId="40DB82E3"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Dodavatel zahájí poskytování služeb podle této smlouvy dnem její účinnosti.</w:t>
      </w:r>
      <w:r>
        <w:rPr>
          <w:rFonts w:ascii="Times New Roman" w:eastAsia="Times New Roman" w:hAnsi="Times New Roman" w:cs="Times New Roman"/>
          <w:b/>
          <w:szCs w:val="22"/>
        </w:rPr>
        <w:t xml:space="preserve"> </w:t>
      </w:r>
      <w:r>
        <w:rPr>
          <w:rFonts w:ascii="Times New Roman" w:eastAsia="Times New Roman" w:hAnsi="Times New Roman" w:cs="Times New Roman"/>
          <w:szCs w:val="22"/>
        </w:rPr>
        <w:t>Služby budou poskytovány po celou dobu účinnosti této smlouvy.</w:t>
      </w:r>
    </w:p>
    <w:p w14:paraId="40DB82E4" w14:textId="77777777" w:rsidR="005825E0" w:rsidRDefault="005825E0">
      <w:pPr>
        <w:pStyle w:val="Odstavecseseznamem4"/>
        <w:rPr>
          <w:rFonts w:ascii="Times New Roman" w:eastAsia="Times New Roman" w:hAnsi="Times New Roman" w:cs="Times New Roman"/>
          <w:color w:val="00B050"/>
          <w:szCs w:val="22"/>
        </w:rPr>
      </w:pPr>
    </w:p>
    <w:p w14:paraId="40DB82E5"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 xml:space="preserve">Dodavatel je povinen po celou dobu účinnosti této smlouvy postupovat při poskytování služeb a při vedení dokumentace a záznamů o poskytovaných službách plně v souladu s právními předpisy, touto smlouvou a její přílohou, pokyny a vnitřními předpisy objednatele </w:t>
      </w:r>
      <w:r>
        <w:br/>
      </w:r>
      <w:r>
        <w:rPr>
          <w:rFonts w:ascii="Times New Roman" w:eastAsia="Times New Roman" w:hAnsi="Times New Roman" w:cs="Times New Roman"/>
          <w:szCs w:val="22"/>
        </w:rPr>
        <w:t>a příslušnými normami ČSN.</w:t>
      </w:r>
    </w:p>
    <w:p w14:paraId="40DB82E6" w14:textId="77777777" w:rsidR="005825E0" w:rsidRDefault="005825E0">
      <w:pPr>
        <w:pStyle w:val="Odstavecseseznamem4"/>
        <w:ind w:left="709"/>
        <w:rPr>
          <w:rFonts w:ascii="Times New Roman" w:eastAsia="Times New Roman" w:hAnsi="Times New Roman" w:cs="Times New Roman"/>
          <w:color w:val="FF0000"/>
          <w:szCs w:val="22"/>
        </w:rPr>
      </w:pPr>
    </w:p>
    <w:p w14:paraId="40DB82E7"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Všechny závady, nedostatky a škody na objektu Objednatele nebo jeho vybavení zjištěné Dodavatelem budou neprodleně písemně ohlášeny Objednateli.</w:t>
      </w:r>
    </w:p>
    <w:p w14:paraId="40DB82E8" w14:textId="77777777" w:rsidR="005825E0" w:rsidRDefault="005825E0">
      <w:pPr>
        <w:pStyle w:val="Odstavecseseznamem4"/>
        <w:rPr>
          <w:rFonts w:ascii="Times New Roman" w:eastAsia="Times New Roman" w:hAnsi="Times New Roman" w:cs="Times New Roman"/>
          <w:color w:val="FF0000"/>
          <w:szCs w:val="22"/>
        </w:rPr>
      </w:pPr>
    </w:p>
    <w:p w14:paraId="40DB82E9"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 xml:space="preserve">Dodavatel prohlašuje, že je seznámen se skutečností, že část z objektu Objednatele </w:t>
      </w:r>
      <w:r>
        <w:br/>
      </w:r>
      <w:r>
        <w:rPr>
          <w:rFonts w:ascii="Times New Roman" w:eastAsia="Times New Roman" w:hAnsi="Times New Roman" w:cs="Times New Roman"/>
          <w:szCs w:val="22"/>
        </w:rPr>
        <w:t>je pronajímána třetím subjektům – nájemcům Objednatele. Dodavatel a jeho zaměstnanci nesmí bez předchozího souhlasu oprávněné osoby Objednatele vstoupit do částí objektu Objednatele, které jsou pronajímány nebo užívány třetími subjekty v jejich nepřítomnosti. Zapůjčení klíčů, otevření a vstup do pronajímaných částí objektu Objednatele musí být vždy předem povoleno oprávněnou osobou Objednatele. Dodavatel je povinen udržovat seriózní vztah s nájemci Objednatele.</w:t>
      </w:r>
    </w:p>
    <w:p w14:paraId="40DB82EA"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lastRenderedPageBreak/>
        <w:t>Dodavatel se zavazuje, že při poskytování služeb bude respektovat veškeré hygienické zásady, bezpečnostní a požární normy.</w:t>
      </w:r>
    </w:p>
    <w:p w14:paraId="40DB82EB"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Dodavatel se zavazuje, že každého ze svých zaměstnanců, včetně případných poddodavatelů, proškolí před jejich první prací spočívající v poskytování služeb z hlediska hygienických a bezpečnostních zásad a požárních norem a pořídí o tomto proškolení zápis, který je oprávněn kdykoliv objednatel žádat k nahlédnutí za účelem kontroly.</w:t>
      </w:r>
    </w:p>
    <w:p w14:paraId="40DB82EC" w14:textId="77777777" w:rsidR="005825E0" w:rsidRDefault="005825E0">
      <w:pPr>
        <w:pStyle w:val="Odstavecseseznamem4"/>
        <w:rPr>
          <w:rFonts w:ascii="Times New Roman" w:eastAsia="Times New Roman" w:hAnsi="Times New Roman" w:cs="Times New Roman"/>
          <w:color w:val="FF0000"/>
          <w:szCs w:val="22"/>
        </w:rPr>
      </w:pPr>
    </w:p>
    <w:p w14:paraId="40DB82ED" w14:textId="77777777" w:rsidR="005825E0" w:rsidRDefault="00734086">
      <w:pPr>
        <w:pStyle w:val="Odstavecseseznamem4"/>
        <w:numPr>
          <w:ilvl w:val="1"/>
          <w:numId w:val="6"/>
        </w:numPr>
        <w:tabs>
          <w:tab w:val="clear" w:pos="502"/>
          <w:tab w:val="num" w:pos="709"/>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 xml:space="preserve">Dodavatel prohlašuje, že ke dni podpisu této smlouvy má sjednané pojištění a po celou dobu účinnosti této smlouvy bude dodržovat na své náklady následující krytí: všeobecné pojištění odpovědnosti za škodu vzniklou na životě, zdraví nebo na movitém a nemovitém majetku Objednatele nebo třetích osob, která může vzniknout při provádění služeb nebo v souvislosti </w:t>
      </w:r>
      <w:r>
        <w:br/>
      </w:r>
      <w:r>
        <w:rPr>
          <w:rFonts w:ascii="Times New Roman" w:eastAsia="Times New Roman" w:hAnsi="Times New Roman" w:cs="Times New Roman"/>
          <w:szCs w:val="22"/>
        </w:rPr>
        <w:t>s prováděním služeb, s minimální výší pojistného plnění 30 000 000,- Kč. Existenci tohoto pojištění při uzavření této smlouvy Dodavatel prokáže pojistnou smlouvou. Na žádost Objednatele je Dodavatel povinen kdykoli v průběhu trvání této smlouvy předložit kopie aktuálních pojistných smluv, a to nejpozději ve lhůtě 3 pracovních dnů; nesplní-li tuto povinnost, může Objednatel vůči Dodavateli postupovat, jako by došlo k zániku pojištění. Dodavatel je povinen řádně platit pojistné tak, aby pojistná smlouva či smlouvy byly platné a účinné po celou dobu účinnosti této smlouvy a v přiměřeném rozsahu i po jejím ukončení. V případě, že dojde ke změně nebo zániku pojištění, je Dodavatel povinen o této skutečnosti neprodleně informovat Objednatele a to nejpozději ve lhůtě 2 pracovních dnů. V případě, že dojde k zániku pojištění, resp. Dodavatel přestane být pojištěn v rozsahu dle tohoto odstavci, je Dodavatel povinen neprodleně uzavřít novou pojistnou smlouvu odpovídající tomuto odstavci, a to tak, aby byl Dodavatel v každém okamžiku účinnosti této smlouvy pojištěn ve smyslu tohoto odstavce. 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majetku či poraněním osob. Toto smluvní ustanovení nezbavuje Dodavatele jakékoli odpovědnosti a nezbavuje Objednatele jakéhokoli práva domáhat se svých práv po Dodavateli.</w:t>
      </w:r>
    </w:p>
    <w:p w14:paraId="40DB82EE" w14:textId="77777777" w:rsidR="005825E0" w:rsidRDefault="005825E0">
      <w:pPr>
        <w:pStyle w:val="Odstavecseseznamem4"/>
        <w:rPr>
          <w:rFonts w:ascii="Times New Roman" w:eastAsia="Times New Roman" w:hAnsi="Times New Roman" w:cs="Times New Roman"/>
          <w:szCs w:val="22"/>
        </w:rPr>
      </w:pPr>
    </w:p>
    <w:p w14:paraId="40DB82EF"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szCs w:val="22"/>
        </w:rPr>
      </w:pPr>
      <w:r>
        <w:rPr>
          <w:rFonts w:ascii="Times New Roman" w:eastAsia="Times New Roman" w:hAnsi="Times New Roman" w:cs="Times New Roman"/>
          <w:szCs w:val="22"/>
        </w:rPr>
        <w:t>Dodavatel prohlašuje, že se seznámil důkladně se stavem místa plnění</w:t>
      </w:r>
      <w:r>
        <w:rPr>
          <w:rFonts w:ascii="Times New Roman" w:eastAsia="Times New Roman" w:hAnsi="Times New Roman" w:cs="Times New Roman"/>
          <w:i/>
          <w:szCs w:val="22"/>
        </w:rPr>
        <w:t xml:space="preserve"> </w:t>
      </w:r>
      <w:r>
        <w:rPr>
          <w:rFonts w:ascii="Times New Roman" w:eastAsia="Times New Roman" w:hAnsi="Times New Roman" w:cs="Times New Roman"/>
          <w:szCs w:val="22"/>
        </w:rPr>
        <w:t xml:space="preserve">a je si vědom skutečnosti, že v průběhu realizace této smlouvy nemůže uplatňovat nároky na změnu </w:t>
      </w:r>
      <w:r>
        <w:br/>
      </w:r>
      <w:r>
        <w:rPr>
          <w:rFonts w:ascii="Times New Roman" w:eastAsia="Times New Roman" w:hAnsi="Times New Roman" w:cs="Times New Roman"/>
          <w:szCs w:val="22"/>
        </w:rPr>
        <w:t>a úpravu smluvních podmínek z důvodů, které mohl nebo měl zjistit již při seznámení se s takovými podklady a se stavem místa plnění.</w:t>
      </w:r>
    </w:p>
    <w:p w14:paraId="40DB82F0" w14:textId="77777777" w:rsidR="005825E0" w:rsidRDefault="005825E0">
      <w:pPr>
        <w:pStyle w:val="Odstavecseseznamem4"/>
        <w:rPr>
          <w:rFonts w:ascii="Times New Roman" w:eastAsia="Times New Roman" w:hAnsi="Times New Roman" w:cs="Times New Roman"/>
          <w:szCs w:val="22"/>
        </w:rPr>
      </w:pPr>
    </w:p>
    <w:p w14:paraId="40DB82F1"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szCs w:val="22"/>
        </w:rPr>
      </w:pPr>
      <w:r>
        <w:rPr>
          <w:rFonts w:ascii="Times New Roman" w:eastAsia="Times New Roman" w:hAnsi="Times New Roman" w:cs="Times New Roman"/>
          <w:szCs w:val="22"/>
        </w:rPr>
        <w:t>Dodavatel se zavazuje, že nejpozději do 4. 1. 2021 předá Objednateli doklady prokazující kvalifikační předpoklady zaměstnance, který bude provádět výkon služby.</w:t>
      </w:r>
    </w:p>
    <w:p w14:paraId="40DB82F2" w14:textId="77777777" w:rsidR="005825E0" w:rsidRDefault="005825E0">
      <w:pPr>
        <w:pStyle w:val="Odstavecseseznamem4"/>
        <w:rPr>
          <w:rFonts w:ascii="Times New Roman" w:eastAsia="Times New Roman" w:hAnsi="Times New Roman" w:cs="Times New Roman"/>
          <w:szCs w:val="22"/>
        </w:rPr>
      </w:pPr>
    </w:p>
    <w:p w14:paraId="40DB82F3"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szCs w:val="22"/>
        </w:rPr>
      </w:pPr>
      <w:r>
        <w:rPr>
          <w:rFonts w:ascii="Times New Roman" w:eastAsia="Times New Roman" w:hAnsi="Times New Roman" w:cs="Times New Roman"/>
          <w:szCs w:val="22"/>
        </w:rPr>
        <w:t>Objednatel se zavazuje poskytnout bezplatně pro výkon služby zaměstnance Dodavatele místnost vrátnice se základním vybavením (šatní skříň, mikrovlnná trouba, rychlovarná konvice), který bude předán na základě předávacího protokolu nejpozději v první den účinnosti smlouvy.</w:t>
      </w:r>
    </w:p>
    <w:p w14:paraId="40DB82F4" w14:textId="77777777" w:rsidR="005825E0" w:rsidRDefault="005825E0">
      <w:pPr>
        <w:pStyle w:val="Odstavecseseznamem4"/>
        <w:ind w:left="709"/>
        <w:rPr>
          <w:rFonts w:ascii="Times New Roman" w:eastAsia="Times New Roman" w:hAnsi="Times New Roman" w:cs="Times New Roman"/>
          <w:szCs w:val="22"/>
        </w:rPr>
      </w:pPr>
    </w:p>
    <w:p w14:paraId="40DB82F5" w14:textId="77777777" w:rsidR="005825E0" w:rsidRDefault="00734086">
      <w:pPr>
        <w:pStyle w:val="Odstavecseseznamem4"/>
        <w:numPr>
          <w:ilvl w:val="1"/>
          <w:numId w:val="6"/>
        </w:numPr>
        <w:tabs>
          <w:tab w:val="clear" w:pos="502"/>
        </w:tabs>
        <w:ind w:hanging="709"/>
        <w:rPr>
          <w:rFonts w:ascii="Times New Roman" w:eastAsia="Times New Roman" w:hAnsi="Times New Roman" w:cs="Times New Roman"/>
          <w:szCs w:val="22"/>
        </w:rPr>
      </w:pPr>
      <w:r>
        <w:rPr>
          <w:rFonts w:ascii="Times New Roman" w:eastAsia="Times New Roman" w:hAnsi="Times New Roman" w:cs="Times New Roman"/>
          <w:szCs w:val="22"/>
        </w:rPr>
        <w:t>Objednatel si vyhrazuje právo neodsouhlasit pracovníky, kteří budou Dodavatelem určeni k výkonu předmětu plnění. V takovém případě je Dodavatel povinen zajistit, že služby budou vykonávány jinými, Objednatelem odsouhlasenými pracovníky.</w:t>
      </w:r>
    </w:p>
    <w:p w14:paraId="40DB82F6" w14:textId="77777777" w:rsidR="005825E0" w:rsidRDefault="005825E0">
      <w:pPr>
        <w:pStyle w:val="Odstavecseseznamem4"/>
        <w:ind w:left="709"/>
        <w:rPr>
          <w:rFonts w:ascii="Times New Roman" w:eastAsia="Times New Roman" w:hAnsi="Times New Roman" w:cs="Times New Roman"/>
          <w:szCs w:val="22"/>
        </w:rPr>
      </w:pPr>
    </w:p>
    <w:p w14:paraId="40DB82F7" w14:textId="77777777" w:rsidR="005825E0" w:rsidRDefault="00734086">
      <w:pPr>
        <w:pStyle w:val="Odstavecseseznamem4"/>
        <w:numPr>
          <w:ilvl w:val="1"/>
          <w:numId w:val="6"/>
        </w:numPr>
        <w:tabs>
          <w:tab w:val="clear" w:pos="502"/>
          <w:tab w:val="num" w:pos="709"/>
        </w:tabs>
        <w:ind w:hanging="709"/>
        <w:rPr>
          <w:rFonts w:ascii="Times New Roman" w:eastAsia="Times New Roman" w:hAnsi="Times New Roman" w:cs="Times New Roman"/>
          <w:szCs w:val="22"/>
        </w:rPr>
      </w:pPr>
      <w:r>
        <w:rPr>
          <w:rFonts w:ascii="Times New Roman" w:eastAsia="Times New Roman" w:hAnsi="Times New Roman" w:cs="Times New Roman"/>
          <w:szCs w:val="22"/>
        </w:rPr>
        <w:t xml:space="preserve">Objednatel je oprávněn ukládat Dodavateli pokyny k provádění služeb. Dodavatel je povinen upozornit písemně Objednatele na nevhodnost pokynů a věcí daných mu Objednatelem </w:t>
      </w:r>
      <w:r>
        <w:rPr>
          <w:rFonts w:ascii="Times New Roman" w:eastAsia="Times New Roman" w:hAnsi="Times New Roman" w:cs="Times New Roman"/>
          <w:szCs w:val="22"/>
        </w:rPr>
        <w:br/>
        <w:t xml:space="preserve">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w:t>
      </w:r>
      <w:r>
        <w:rPr>
          <w:rFonts w:ascii="Times New Roman" w:eastAsia="Times New Roman" w:hAnsi="Times New Roman" w:cs="Times New Roman"/>
          <w:szCs w:val="22"/>
        </w:rPr>
        <w:lastRenderedPageBreak/>
        <w:t>nevhodnými věcmi, požadavky nebo pokyny, jestliže Objednatel na jejich použití při poskytování činnosti výslovně trval.</w:t>
      </w:r>
    </w:p>
    <w:p w14:paraId="40DB82F8" w14:textId="77777777" w:rsidR="005825E0" w:rsidRDefault="005825E0">
      <w:pPr>
        <w:pStyle w:val="Odstavecseseznamem"/>
        <w:rPr>
          <w:rFonts w:ascii="Times New Roman" w:eastAsia="Times New Roman" w:hAnsi="Times New Roman" w:cs="Times New Roman"/>
          <w:szCs w:val="22"/>
        </w:rPr>
      </w:pPr>
    </w:p>
    <w:p w14:paraId="40DB82F9" w14:textId="77777777" w:rsidR="005825E0" w:rsidRDefault="005825E0">
      <w:pPr>
        <w:pStyle w:val="Odstavecseseznamem4"/>
        <w:ind w:left="709"/>
        <w:rPr>
          <w:rFonts w:ascii="Times New Roman" w:eastAsia="Times New Roman" w:hAnsi="Times New Roman" w:cs="Times New Roman"/>
          <w:szCs w:val="22"/>
        </w:rPr>
      </w:pPr>
    </w:p>
    <w:p w14:paraId="40DB82FA" w14:textId="77777777" w:rsidR="005825E0" w:rsidRDefault="005825E0">
      <w:pPr>
        <w:pStyle w:val="Odstavecseseznamem4"/>
        <w:ind w:left="709"/>
        <w:rPr>
          <w:rFonts w:ascii="Times New Roman" w:eastAsia="Times New Roman" w:hAnsi="Times New Roman" w:cs="Times New Roman"/>
          <w:szCs w:val="22"/>
        </w:rPr>
      </w:pPr>
    </w:p>
    <w:p w14:paraId="40DB82FB" w14:textId="77777777" w:rsidR="005825E0" w:rsidRDefault="00734086">
      <w:pPr>
        <w:pStyle w:val="Odstavecseseznamem4"/>
        <w:numPr>
          <w:ilvl w:val="0"/>
          <w:numId w:val="6"/>
        </w:numPr>
        <w:tabs>
          <w:tab w:val="clear" w:pos="360"/>
          <w:tab w:val="num" w:pos="709"/>
        </w:tabs>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 xml:space="preserve">Cenová ujednání: </w:t>
      </w:r>
    </w:p>
    <w:p w14:paraId="40DB82FC" w14:textId="77777777" w:rsidR="005825E0" w:rsidRDefault="00734086">
      <w:pPr>
        <w:pStyle w:val="Odstavecseseznamem4"/>
        <w:numPr>
          <w:ilvl w:val="0"/>
          <w:numId w:val="23"/>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szCs w:val="22"/>
        </w:rPr>
        <w:t xml:space="preserve">Cena služeb je určena na základě cenové nabídky Dodavatele, která je přílohou č. 1 této smlouvy v rozsahu dohodnutém v této smlouvě a za podmínek v ní uvedených, je stanovena dohodou smluvních stran, může být upravena jen o změnu zákonné sazby daně z přidané hodnoty (DPH). V případě, že Dodavatel přestane být plátcem DPH, přestává být oprávněn účtovat Objednateli DPH. O tom je Dodavatel povinen neprodleně písemně zpravit Objednatele ve smyslu odst. 11.1. smlouvy. Ceny uvedené v tomto odstavci jsou stanoveny jako ceny konečné a nejvýše přípustné a celková cena obsahuje veškeré náklady nutné </w:t>
      </w:r>
      <w:r>
        <w:rPr>
          <w:rFonts w:ascii="Times New Roman" w:eastAsia="Times New Roman" w:hAnsi="Times New Roman" w:cs="Times New Roman"/>
          <w:szCs w:val="22"/>
        </w:rPr>
        <w:br/>
        <w:t>k provedení celého předmětu díla v rozsahu, kvalitě a způsobem stanoveným touto smlouvou.</w:t>
      </w:r>
    </w:p>
    <w:p w14:paraId="40DB82FD" w14:textId="77777777" w:rsidR="005825E0" w:rsidRDefault="0073408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 xml:space="preserve">Maximální sjednaná cena za 1 hodinu plnění služby dle smlouvy </w:t>
      </w:r>
    </w:p>
    <w:p w14:paraId="40DB82FE" w14:textId="77777777" w:rsidR="005825E0" w:rsidRDefault="0073408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 xml:space="preserve">bez DPH činí </w:t>
      </w:r>
      <w:r>
        <w:rPr>
          <w:rFonts w:ascii="Times New Roman" w:eastAsia="Times New Roman" w:hAnsi="Times New Roman" w:cs="Times New Roman"/>
          <w:b/>
          <w:szCs w:val="22"/>
        </w:rPr>
        <w:tab/>
      </w:r>
      <w:r>
        <w:rPr>
          <w:rFonts w:ascii="Times New Roman" w:eastAsia="Times New Roman" w:hAnsi="Times New Roman" w:cs="Times New Roman"/>
          <w:b/>
          <w:szCs w:val="22"/>
        </w:rPr>
        <w:tab/>
      </w:r>
      <w:r>
        <w:rPr>
          <w:rFonts w:ascii="Times New Roman" w:hAnsi="Times New Roman" w:cs="Times New Roman"/>
          <w:b/>
          <w:bCs/>
        </w:rPr>
        <w:t>81,50</w:t>
      </w:r>
      <w:r>
        <w:rPr>
          <w:rFonts w:ascii="Times New Roman" w:eastAsia="Times New Roman" w:hAnsi="Times New Roman" w:cs="Times New Roman"/>
          <w:b/>
          <w:szCs w:val="22"/>
        </w:rPr>
        <w:t xml:space="preserve"> Kč</w:t>
      </w:r>
    </w:p>
    <w:p w14:paraId="40DB82FF" w14:textId="77777777" w:rsidR="005825E0" w:rsidRDefault="0073408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DPH činí</w:t>
      </w:r>
      <w:r>
        <w:rPr>
          <w:rFonts w:ascii="Times New Roman" w:eastAsia="Times New Roman" w:hAnsi="Times New Roman" w:cs="Times New Roman"/>
          <w:b/>
          <w:szCs w:val="22"/>
        </w:rPr>
        <w:tab/>
      </w:r>
      <w:r>
        <w:rPr>
          <w:rFonts w:ascii="Times New Roman" w:eastAsia="Times New Roman" w:hAnsi="Times New Roman" w:cs="Times New Roman"/>
          <w:b/>
          <w:szCs w:val="22"/>
        </w:rPr>
        <w:tab/>
        <w:t>17,12 Kč</w:t>
      </w:r>
    </w:p>
    <w:p w14:paraId="40DB8300" w14:textId="77777777" w:rsidR="005825E0" w:rsidRDefault="0073408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 xml:space="preserve">včetně DPH činí </w:t>
      </w:r>
      <w:r>
        <w:rPr>
          <w:rFonts w:ascii="Times New Roman" w:eastAsia="Times New Roman" w:hAnsi="Times New Roman" w:cs="Times New Roman"/>
          <w:b/>
          <w:szCs w:val="22"/>
        </w:rPr>
        <w:tab/>
      </w:r>
      <w:r>
        <w:rPr>
          <w:rFonts w:ascii="Times New Roman" w:hAnsi="Times New Roman" w:cs="Times New Roman"/>
          <w:b/>
          <w:bCs/>
        </w:rPr>
        <w:t>98,62</w:t>
      </w:r>
      <w:r>
        <w:rPr>
          <w:rFonts w:ascii="Times New Roman" w:eastAsia="Times New Roman" w:hAnsi="Times New Roman" w:cs="Times New Roman"/>
          <w:b/>
          <w:szCs w:val="22"/>
        </w:rPr>
        <w:t xml:space="preserve"> Kč</w:t>
      </w:r>
    </w:p>
    <w:p w14:paraId="40DB8301" w14:textId="77777777" w:rsidR="005825E0" w:rsidRDefault="0073408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 xml:space="preserve">Maximální sjednaná cena za 12 měsíců plnění služby dle smlouvy </w:t>
      </w:r>
    </w:p>
    <w:p w14:paraId="40DB8302" w14:textId="77777777" w:rsidR="005825E0" w:rsidRDefault="0073408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 xml:space="preserve">bez DPH činí </w:t>
      </w:r>
      <w:r>
        <w:rPr>
          <w:rFonts w:ascii="Times New Roman" w:eastAsia="Times New Roman" w:hAnsi="Times New Roman" w:cs="Times New Roman"/>
          <w:b/>
          <w:szCs w:val="22"/>
        </w:rPr>
        <w:tab/>
      </w:r>
      <w:r>
        <w:rPr>
          <w:rFonts w:ascii="Times New Roman" w:eastAsia="Times New Roman" w:hAnsi="Times New Roman" w:cs="Times New Roman"/>
          <w:b/>
          <w:szCs w:val="22"/>
        </w:rPr>
        <w:tab/>
      </w:r>
      <w:r>
        <w:rPr>
          <w:rFonts w:ascii="Times New Roman" w:hAnsi="Times New Roman" w:cs="Times New Roman"/>
          <w:b/>
          <w:bCs/>
        </w:rPr>
        <w:t>175.062,00</w:t>
      </w:r>
      <w:r>
        <w:rPr>
          <w:rFonts w:ascii="Times New Roman" w:eastAsia="Times New Roman" w:hAnsi="Times New Roman" w:cs="Times New Roman"/>
          <w:b/>
          <w:szCs w:val="22"/>
        </w:rPr>
        <w:t xml:space="preserve"> Kč</w:t>
      </w:r>
    </w:p>
    <w:p w14:paraId="40DB8303" w14:textId="77777777" w:rsidR="005825E0" w:rsidRDefault="0073408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DPH činí</w:t>
      </w:r>
      <w:r>
        <w:rPr>
          <w:rFonts w:ascii="Times New Roman" w:eastAsia="Times New Roman" w:hAnsi="Times New Roman" w:cs="Times New Roman"/>
          <w:b/>
          <w:szCs w:val="22"/>
        </w:rPr>
        <w:tab/>
      </w:r>
      <w:r>
        <w:rPr>
          <w:rFonts w:ascii="Times New Roman" w:eastAsia="Times New Roman" w:hAnsi="Times New Roman" w:cs="Times New Roman"/>
          <w:b/>
          <w:szCs w:val="22"/>
        </w:rPr>
        <w:tab/>
        <w:t>36.763,02 Kč</w:t>
      </w:r>
    </w:p>
    <w:p w14:paraId="40DB8304" w14:textId="77777777" w:rsidR="005825E0" w:rsidRDefault="00734086">
      <w:pPr>
        <w:tabs>
          <w:tab w:val="left" w:pos="709"/>
        </w:tabs>
        <w:spacing w:line="280" w:lineRule="atLeast"/>
        <w:rPr>
          <w:rFonts w:ascii="Times New Roman" w:eastAsia="Times New Roman" w:hAnsi="Times New Roman" w:cs="Times New Roman"/>
          <w:b/>
          <w:szCs w:val="22"/>
        </w:rPr>
      </w:pPr>
      <w:r>
        <w:rPr>
          <w:rFonts w:ascii="Times New Roman" w:eastAsia="Times New Roman" w:hAnsi="Times New Roman" w:cs="Times New Roman"/>
          <w:b/>
          <w:szCs w:val="22"/>
        </w:rPr>
        <w:tab/>
        <w:t xml:space="preserve">včetně DPH činí </w:t>
      </w:r>
      <w:r>
        <w:rPr>
          <w:rFonts w:ascii="Times New Roman" w:eastAsia="Times New Roman" w:hAnsi="Times New Roman" w:cs="Times New Roman"/>
          <w:b/>
          <w:szCs w:val="22"/>
        </w:rPr>
        <w:tab/>
      </w:r>
      <w:r>
        <w:rPr>
          <w:rFonts w:ascii="Times New Roman" w:hAnsi="Times New Roman" w:cs="Times New Roman"/>
          <w:b/>
          <w:bCs/>
        </w:rPr>
        <w:t>211.825,02</w:t>
      </w:r>
      <w:r>
        <w:rPr>
          <w:rFonts w:ascii="Times New Roman" w:eastAsia="Times New Roman" w:hAnsi="Times New Roman" w:cs="Times New Roman"/>
          <w:b/>
          <w:szCs w:val="22"/>
        </w:rPr>
        <w:t xml:space="preserve"> Kč</w:t>
      </w:r>
    </w:p>
    <w:p w14:paraId="40DB8305" w14:textId="77777777" w:rsidR="005825E0" w:rsidRDefault="005825E0">
      <w:pPr>
        <w:tabs>
          <w:tab w:val="left" w:pos="709"/>
        </w:tabs>
        <w:spacing w:line="280" w:lineRule="atLeast"/>
        <w:rPr>
          <w:rFonts w:ascii="Times New Roman" w:eastAsia="Times New Roman" w:hAnsi="Times New Roman" w:cs="Times New Roman"/>
          <w:color w:val="000000"/>
          <w:szCs w:val="22"/>
        </w:rPr>
      </w:pPr>
    </w:p>
    <w:p w14:paraId="40DB8306" w14:textId="77777777" w:rsidR="005825E0" w:rsidRDefault="00734086">
      <w:pPr>
        <w:pStyle w:val="Odstavecseseznamem4"/>
        <w:numPr>
          <w:ilvl w:val="0"/>
          <w:numId w:val="23"/>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szCs w:val="22"/>
        </w:rPr>
        <w:t>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a musí mít náležitosti daňového dokladu v souladu se zákonem č. 235/2004 Sb., o dani z přidané hodnoty, ve znění pozdějších předpisů.</w:t>
      </w:r>
    </w:p>
    <w:p w14:paraId="40DB8307" w14:textId="77777777" w:rsidR="005825E0" w:rsidRDefault="005825E0">
      <w:pPr>
        <w:pStyle w:val="Odstavecseseznamem4"/>
        <w:tabs>
          <w:tab w:val="left" w:pos="709"/>
        </w:tabs>
        <w:spacing w:line="280" w:lineRule="atLeast"/>
        <w:ind w:left="709"/>
        <w:rPr>
          <w:rFonts w:ascii="Times New Roman" w:eastAsia="Times New Roman" w:hAnsi="Times New Roman" w:cs="Times New Roman"/>
          <w:szCs w:val="22"/>
        </w:rPr>
      </w:pPr>
    </w:p>
    <w:p w14:paraId="40DB8308" w14:textId="77777777" w:rsidR="005825E0" w:rsidRDefault="00734086">
      <w:pPr>
        <w:pStyle w:val="Odstavecseseznamem4"/>
        <w:tabs>
          <w:tab w:val="left" w:pos="709"/>
        </w:tabs>
        <w:spacing w:line="280" w:lineRule="atLeast"/>
        <w:ind w:left="709"/>
        <w:rPr>
          <w:rFonts w:ascii="Times New Roman" w:eastAsia="Times New Roman" w:hAnsi="Times New Roman" w:cs="Times New Roman"/>
          <w:szCs w:val="22"/>
        </w:rPr>
      </w:pPr>
      <w:r>
        <w:rPr>
          <w:rFonts w:ascii="Times New Roman" w:eastAsia="Times New Roman" w:hAnsi="Times New Roman" w:cs="Times New Roman"/>
          <w:szCs w:val="22"/>
        </w:rPr>
        <w:t>Faktura musí kromě výše uvedeného obsahovat vždy minimálně:</w:t>
      </w:r>
    </w:p>
    <w:p w14:paraId="40DB8309" w14:textId="77777777" w:rsidR="005825E0" w:rsidRDefault="00734086">
      <w:pPr>
        <w:pStyle w:val="Odstavecseseznamem4"/>
        <w:numPr>
          <w:ilvl w:val="1"/>
          <w:numId w:val="23"/>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identifikaci smlouvy, podle které byla vystavena</w:t>
      </w:r>
    </w:p>
    <w:p w14:paraId="40DB830A" w14:textId="77777777" w:rsidR="005825E0" w:rsidRDefault="00734086">
      <w:pPr>
        <w:pStyle w:val="Odstavecseseznamem4"/>
        <w:numPr>
          <w:ilvl w:val="1"/>
          <w:numId w:val="23"/>
        </w:numPr>
        <w:tabs>
          <w:tab w:val="left" w:pos="709"/>
        </w:tabs>
        <w:spacing w:line="280" w:lineRule="atLeast"/>
        <w:ind w:left="1134" w:hanging="425"/>
        <w:rPr>
          <w:rFonts w:ascii="Times New Roman" w:eastAsia="Times New Roman" w:hAnsi="Times New Roman" w:cs="Times New Roman"/>
          <w:color w:val="4F81BD"/>
          <w:szCs w:val="22"/>
        </w:rPr>
      </w:pPr>
      <w:r>
        <w:rPr>
          <w:rFonts w:ascii="Times New Roman" w:eastAsia="Times New Roman" w:hAnsi="Times New Roman" w:cs="Times New Roman"/>
          <w:szCs w:val="22"/>
        </w:rPr>
        <w:t xml:space="preserve">označení daňového dokladu          </w:t>
      </w:r>
    </w:p>
    <w:p w14:paraId="40DB830B" w14:textId="77777777" w:rsidR="005825E0" w:rsidRDefault="00734086">
      <w:pPr>
        <w:pStyle w:val="Odstavecseseznamem4"/>
        <w:numPr>
          <w:ilvl w:val="1"/>
          <w:numId w:val="23"/>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identifikační údaje Objednatele</w:t>
      </w:r>
    </w:p>
    <w:p w14:paraId="40DB830C" w14:textId="77777777" w:rsidR="005825E0" w:rsidRDefault="00734086">
      <w:pPr>
        <w:pStyle w:val="Odstavecseseznamem4"/>
        <w:numPr>
          <w:ilvl w:val="1"/>
          <w:numId w:val="23"/>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identifikační údaje Dodavatele včetně DIČ</w:t>
      </w:r>
    </w:p>
    <w:p w14:paraId="40DB830D" w14:textId="77777777" w:rsidR="005825E0" w:rsidRDefault="00734086">
      <w:pPr>
        <w:pStyle w:val="Odstavecseseznamem4"/>
        <w:numPr>
          <w:ilvl w:val="1"/>
          <w:numId w:val="23"/>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popis obsahu daňového dokladu</w:t>
      </w:r>
    </w:p>
    <w:p w14:paraId="40DB830E" w14:textId="77777777" w:rsidR="005825E0" w:rsidRDefault="00734086">
      <w:pPr>
        <w:pStyle w:val="Odstavecseseznamem4"/>
        <w:numPr>
          <w:ilvl w:val="1"/>
          <w:numId w:val="23"/>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datum vystavení</w:t>
      </w:r>
    </w:p>
    <w:p w14:paraId="40DB830F" w14:textId="77777777" w:rsidR="005825E0" w:rsidRDefault="00734086">
      <w:pPr>
        <w:pStyle w:val="Odstavecseseznamem4"/>
        <w:numPr>
          <w:ilvl w:val="1"/>
          <w:numId w:val="23"/>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datum uskutečnění zdanitelného plnění</w:t>
      </w:r>
    </w:p>
    <w:p w14:paraId="40DB8310" w14:textId="77777777" w:rsidR="005825E0" w:rsidRDefault="00734086">
      <w:pPr>
        <w:pStyle w:val="Odstavecseseznamem4"/>
        <w:numPr>
          <w:ilvl w:val="1"/>
          <w:numId w:val="23"/>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výši ceny bez daně z přidané hodnoty celkem</w:t>
      </w:r>
    </w:p>
    <w:p w14:paraId="40DB8311" w14:textId="77777777" w:rsidR="005825E0" w:rsidRDefault="00734086">
      <w:pPr>
        <w:pStyle w:val="Odstavecseseznamem4"/>
        <w:numPr>
          <w:ilvl w:val="1"/>
          <w:numId w:val="23"/>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sazbu daně</w:t>
      </w:r>
    </w:p>
    <w:p w14:paraId="40DB8312" w14:textId="77777777" w:rsidR="005825E0" w:rsidRDefault="00734086">
      <w:pPr>
        <w:pStyle w:val="Odstavecseseznamem4"/>
        <w:numPr>
          <w:ilvl w:val="1"/>
          <w:numId w:val="23"/>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výši daně celkem zaokrouhlenou dle příslušných předpisů</w:t>
      </w:r>
    </w:p>
    <w:p w14:paraId="40DB8313" w14:textId="77777777" w:rsidR="005825E0" w:rsidRDefault="00734086">
      <w:pPr>
        <w:pStyle w:val="Odstavecseseznamem4"/>
        <w:numPr>
          <w:ilvl w:val="1"/>
          <w:numId w:val="23"/>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cenu celkem včetně DPH</w:t>
      </w:r>
    </w:p>
    <w:p w14:paraId="40DB8314" w14:textId="77777777" w:rsidR="005825E0" w:rsidRDefault="00734086">
      <w:pPr>
        <w:pStyle w:val="Odstavecseseznamem4"/>
        <w:numPr>
          <w:ilvl w:val="1"/>
          <w:numId w:val="23"/>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podpis odpovědné osoby Dodavatele</w:t>
      </w:r>
    </w:p>
    <w:p w14:paraId="40DB8315" w14:textId="77777777" w:rsidR="005825E0" w:rsidRDefault="005825E0">
      <w:pPr>
        <w:pStyle w:val="Odstavecseseznamem4"/>
        <w:tabs>
          <w:tab w:val="left" w:pos="709"/>
        </w:tabs>
        <w:spacing w:line="280" w:lineRule="atLeast"/>
        <w:ind w:left="709"/>
        <w:rPr>
          <w:rFonts w:ascii="Times New Roman" w:eastAsia="Times New Roman" w:hAnsi="Times New Roman" w:cs="Times New Roman"/>
          <w:szCs w:val="22"/>
        </w:rPr>
      </w:pPr>
    </w:p>
    <w:p w14:paraId="40DB8316" w14:textId="77777777" w:rsidR="005825E0" w:rsidRDefault="00734086">
      <w:pPr>
        <w:tabs>
          <w:tab w:val="left" w:pos="709"/>
        </w:tabs>
        <w:spacing w:line="280" w:lineRule="atLeast"/>
        <w:ind w:left="709"/>
        <w:rPr>
          <w:rFonts w:ascii="Times New Roman" w:eastAsia="Times New Roman" w:hAnsi="Times New Roman" w:cs="Times New Roman"/>
          <w:szCs w:val="22"/>
        </w:rPr>
      </w:pPr>
      <w:r>
        <w:rPr>
          <w:rFonts w:ascii="Times New Roman" w:eastAsia="Times New Roman" w:hAnsi="Times New Roman" w:cs="Times New Roman"/>
          <w:szCs w:val="22"/>
        </w:rPr>
        <w:t xml:space="preserve">Přílohou faktury bude Dodavatelem zpracovaný předávací protokol s uvedením počtu řádně odpracovaných hodin potvrzený podpisem oprávněné osoby Objednavatele za dané období. </w:t>
      </w:r>
    </w:p>
    <w:p w14:paraId="40DB8317" w14:textId="77777777" w:rsidR="005825E0" w:rsidRDefault="00734086">
      <w:pPr>
        <w:tabs>
          <w:tab w:val="left" w:pos="709"/>
        </w:tabs>
        <w:spacing w:line="280" w:lineRule="atLeast"/>
        <w:ind w:left="709"/>
        <w:rPr>
          <w:rFonts w:ascii="Times New Roman" w:eastAsia="Times New Roman" w:hAnsi="Times New Roman" w:cs="Times New Roman"/>
          <w:szCs w:val="22"/>
        </w:rPr>
      </w:pPr>
      <w:r>
        <w:rPr>
          <w:rFonts w:ascii="Times New Roman" w:eastAsia="Times New Roman" w:hAnsi="Times New Roman" w:cs="Times New Roman"/>
          <w:szCs w:val="22"/>
        </w:rPr>
        <w:t xml:space="preserve">Cena služeb bude fakturována měsíčně jako součin počtu pracovních dnů v daném měsíci vynásobených denní hodinovou dobou služby dle odst. 1.2. této smlouvy a sjednané ceny </w:t>
      </w:r>
      <w:r>
        <w:br/>
      </w:r>
      <w:r>
        <w:rPr>
          <w:rFonts w:ascii="Times New Roman" w:eastAsia="Times New Roman" w:hAnsi="Times New Roman" w:cs="Times New Roman"/>
          <w:szCs w:val="22"/>
        </w:rPr>
        <w:t xml:space="preserve">za 1 hodinu služby dle odst. 3.1. této smlouvy s připočtením příslušné sazby DPH. Pokud však v příslušném měsíci bude skutečný počet řádně odpracovaných hodin (tj. hodin, kdyby byly řádně, úplně a v souladu s touto smlouvou plněny služby) uvedený v předávacím protokolu </w:t>
      </w:r>
      <w:r>
        <w:rPr>
          <w:rFonts w:ascii="Times New Roman" w:eastAsia="Times New Roman" w:hAnsi="Times New Roman" w:cs="Times New Roman"/>
          <w:szCs w:val="22"/>
        </w:rPr>
        <w:lastRenderedPageBreak/>
        <w:t>nižší než předpokládaná doba služby  podle předchozí věty (součin počtu pracovních dnů v daném měsíci vynásobených denní hodinovou dobou služby dle odst. 1.2. této smlouvy), bude fakturovaná cena vypočtena pouze z tohoto skutečného počtu řádně odpracovaných hodin.</w:t>
      </w:r>
    </w:p>
    <w:p w14:paraId="40DB8318" w14:textId="6025E2AC" w:rsidR="005825E0" w:rsidRDefault="00734086">
      <w:pPr>
        <w:tabs>
          <w:tab w:val="left" w:pos="709"/>
        </w:tabs>
        <w:spacing w:line="280" w:lineRule="atLeast"/>
        <w:ind w:left="709"/>
        <w:rPr>
          <w:rFonts w:ascii="Times New Roman" w:eastAsia="Times New Roman" w:hAnsi="Times New Roman" w:cs="Times New Roman"/>
          <w:szCs w:val="22"/>
        </w:rPr>
      </w:pPr>
      <w:r>
        <w:rPr>
          <w:rFonts w:ascii="Times New Roman" w:eastAsia="Times New Roman" w:hAnsi="Times New Roman" w:cs="Times New Roman"/>
          <w:szCs w:val="22"/>
        </w:rPr>
        <w:t xml:space="preserve">Faktura bude vždy po uplynutí příslušného kalendářního měsíce doručena na adresu: Ministerstvo zemědělství, Protzkarova 1180, 686 01 Uherské Hradiště, popřípadě na </w:t>
      </w:r>
      <w:r>
        <w:rPr>
          <w:rFonts w:ascii="Times New Roman" w:eastAsia="Times New Roman" w:hAnsi="Times New Roman" w:cs="Times New Roman"/>
          <w:szCs w:val="22"/>
        </w:rPr>
        <w:br/>
        <w:t xml:space="preserve">e-mailové adresy </w:t>
      </w:r>
      <w:r w:rsidR="00E17404">
        <w:rPr>
          <w:rFonts w:ascii="Times New Roman" w:eastAsia="Times New Roman" w:hAnsi="Times New Roman" w:cs="Times New Roman"/>
          <w:szCs w:val="22"/>
        </w:rPr>
        <w:t>xxxxxxxxxxx</w:t>
      </w:r>
      <w:r>
        <w:rPr>
          <w:rFonts w:ascii="Times New Roman" w:eastAsia="Times New Roman" w:hAnsi="Times New Roman" w:cs="Times New Roman"/>
          <w:szCs w:val="22"/>
        </w:rPr>
        <w:t xml:space="preserve"> </w:t>
      </w:r>
      <w:r w:rsidR="00E17404">
        <w:rPr>
          <w:rFonts w:ascii="Times New Roman" w:eastAsia="Times New Roman" w:hAnsi="Times New Roman" w:cs="Times New Roman"/>
          <w:szCs w:val="22"/>
        </w:rPr>
        <w:t>xxxxxxxxxx</w:t>
      </w:r>
      <w:r>
        <w:rPr>
          <w:rFonts w:ascii="Times New Roman" w:eastAsia="Times New Roman" w:hAnsi="Times New Roman" w:cs="Times New Roman"/>
          <w:szCs w:val="22"/>
        </w:rPr>
        <w:t xml:space="preserve"> nebo (preferovaně) elektronicky do datové schránky Objednatele ID DS: yphaax8 nebo na e-mailovou adresu </w:t>
      </w:r>
      <w:r w:rsidR="00E17404">
        <w:rPr>
          <w:rFonts w:ascii="Times New Roman" w:eastAsia="Times New Roman" w:hAnsi="Times New Roman" w:cs="Times New Roman"/>
          <w:szCs w:val="22"/>
        </w:rPr>
        <w:t>xxxxxxxxxxxxxxxxx</w:t>
      </w:r>
      <w:r>
        <w:rPr>
          <w:rFonts w:ascii="Times New Roman" w:eastAsia="Times New Roman" w:hAnsi="Times New Roman" w:cs="Times New Roman"/>
          <w:szCs w:val="22"/>
        </w:rPr>
        <w:t xml:space="preserve">, </w:t>
      </w:r>
      <w:r w:rsidR="00E17404">
        <w:rPr>
          <w:rFonts w:ascii="Times New Roman" w:eastAsia="Times New Roman" w:hAnsi="Times New Roman" w:cs="Times New Roman"/>
          <w:szCs w:val="22"/>
        </w:rPr>
        <w:br/>
      </w:r>
      <w:r>
        <w:rPr>
          <w:rFonts w:ascii="Times New Roman" w:eastAsia="Times New Roman" w:hAnsi="Times New Roman" w:cs="Times New Roman"/>
          <w:szCs w:val="22"/>
        </w:rPr>
        <w:t xml:space="preserve">ve strukturovaných formátech dle Evropské směrnice 2014/55/EU nebo </w:t>
      </w:r>
      <w:r>
        <w:rPr>
          <w:rFonts w:ascii="Times New Roman" w:eastAsia="Times New Roman" w:hAnsi="Times New Roman" w:cs="Times New Roman"/>
          <w:szCs w:val="22"/>
        </w:rPr>
        <w:br/>
        <w:t>ve formátu ISDOC 5.2 a vyšším. Faktura musí obsahovat jméno oprávněné osoby Objednatele. Veškeré platby budou probíhat v korunách českých. Doba splatnosti faktur je 30 kalendářních dnů ode dne jejich doručení Dodavatelem Objednateli.</w:t>
      </w:r>
    </w:p>
    <w:p w14:paraId="40DB8319" w14:textId="77777777" w:rsidR="005825E0" w:rsidRDefault="005825E0">
      <w:pPr>
        <w:pStyle w:val="Odstavecseseznamem4"/>
        <w:tabs>
          <w:tab w:val="left" w:pos="709"/>
        </w:tabs>
        <w:spacing w:line="280" w:lineRule="atLeast"/>
        <w:ind w:left="709"/>
        <w:rPr>
          <w:rFonts w:ascii="Times New Roman" w:eastAsia="Times New Roman" w:hAnsi="Times New Roman" w:cs="Times New Roman"/>
          <w:color w:val="000000"/>
          <w:szCs w:val="22"/>
        </w:rPr>
      </w:pPr>
    </w:p>
    <w:p w14:paraId="40DB831A" w14:textId="77777777" w:rsidR="005825E0" w:rsidRDefault="00734086">
      <w:pPr>
        <w:pStyle w:val="Odstavecseseznamem4"/>
        <w:numPr>
          <w:ilvl w:val="0"/>
          <w:numId w:val="23"/>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szCs w:val="22"/>
        </w:rPr>
        <w:t>Objednatel</w:t>
      </w:r>
      <w:r>
        <w:rPr>
          <w:rFonts w:ascii="Times New Roman" w:eastAsia="Times New Roman" w:hAnsi="Times New Roman" w:cs="Times New Roman"/>
          <w:color w:val="000000"/>
          <w:szCs w:val="22"/>
        </w:rPr>
        <w:t xml:space="preserve"> není povinen uhradit fakturovanou částku z důvodu nekvalitních či neúplných služeb Dodavatele.  V takovém případě nevznikne nárok na peněžité plnění v plné pevně stanovené výši a fakturovaná částka bude poměrně snížena o neúplné nebo neprovedené služby. </w:t>
      </w:r>
      <w:r>
        <w:rPr>
          <w:rFonts w:ascii="Times New Roman" w:eastAsia="Times New Roman" w:hAnsi="Times New Roman" w:cs="Times New Roman"/>
          <w:szCs w:val="22"/>
        </w:rPr>
        <w:t>V těchto případech nebude Objednatel v prodlení s úhradou faktury</w:t>
      </w:r>
      <w:r>
        <w:rPr>
          <w:rFonts w:ascii="Times New Roman" w:eastAsia="Times New Roman" w:hAnsi="Times New Roman" w:cs="Times New Roman"/>
          <w:color w:val="1F497D"/>
          <w:szCs w:val="22"/>
        </w:rPr>
        <w:t xml:space="preserve">. </w:t>
      </w:r>
    </w:p>
    <w:p w14:paraId="40DB831B" w14:textId="77777777" w:rsidR="005825E0" w:rsidRDefault="005825E0">
      <w:pPr>
        <w:pStyle w:val="Odstavecseseznamem4"/>
        <w:tabs>
          <w:tab w:val="left" w:pos="709"/>
        </w:tabs>
        <w:spacing w:line="280" w:lineRule="atLeast"/>
        <w:ind w:left="709"/>
        <w:rPr>
          <w:rFonts w:ascii="Times New Roman" w:eastAsia="Times New Roman" w:hAnsi="Times New Roman" w:cs="Times New Roman"/>
          <w:color w:val="000000"/>
          <w:szCs w:val="22"/>
        </w:rPr>
      </w:pPr>
    </w:p>
    <w:p w14:paraId="40DB831C" w14:textId="77777777" w:rsidR="005825E0" w:rsidRDefault="00734086">
      <w:pPr>
        <w:pStyle w:val="Odstavecseseznamem4"/>
        <w:numPr>
          <w:ilvl w:val="0"/>
          <w:numId w:val="23"/>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Pokud faktura nebude obsahovat všechny náležitosti daňového dokladu stanovené zákonem nebo smlouvou, nebo nebude-li faktura obsahovat stanovené přílohy, nebo nebude-li </w:t>
      </w:r>
      <w:r>
        <w:rPr>
          <w:rFonts w:ascii="Times New Roman" w:eastAsia="Times New Roman" w:hAnsi="Times New Roman" w:cs="Times New Roman"/>
          <w:color w:val="000000"/>
          <w:szCs w:val="22"/>
        </w:rPr>
        <w:br/>
        <w:t>ve faktuře správně a v souladu s touto smlouvou vyčíslena cena, nebo faktura jiným způsobem nebude odpovídat této smlouvě, je Objednatel oprávněn ji do data splatnosti vrátit s tím, že Dodavatel bude povinen poté vystavit novou fakturu s novou dobou splatnosti v délce 30 kalendářních dnů. V takovém případě se ruší běh doby splatnosti a nová doba splatnosti počne běžet doručením opravené faktury.</w:t>
      </w:r>
    </w:p>
    <w:p w14:paraId="40DB831D" w14:textId="77777777" w:rsidR="005825E0" w:rsidRDefault="005825E0">
      <w:pPr>
        <w:pStyle w:val="Odstavecseseznamem4"/>
        <w:tabs>
          <w:tab w:val="left" w:pos="709"/>
        </w:tabs>
        <w:spacing w:line="280" w:lineRule="atLeast"/>
        <w:ind w:left="709"/>
        <w:rPr>
          <w:rFonts w:ascii="Times New Roman" w:eastAsia="Times New Roman" w:hAnsi="Times New Roman" w:cs="Times New Roman"/>
          <w:color w:val="000000"/>
          <w:szCs w:val="22"/>
        </w:rPr>
      </w:pPr>
    </w:p>
    <w:p w14:paraId="40DB831E" w14:textId="77777777" w:rsidR="005825E0" w:rsidRDefault="00734086">
      <w:pPr>
        <w:pStyle w:val="Odstavecseseznamem4"/>
        <w:numPr>
          <w:ilvl w:val="0"/>
          <w:numId w:val="23"/>
        </w:numPr>
        <w:tabs>
          <w:tab w:val="left" w:pos="709"/>
        </w:tabs>
        <w:spacing w:line="280" w:lineRule="atLeast"/>
        <w:ind w:left="709" w:hanging="709"/>
        <w:rPr>
          <w:rFonts w:ascii="Times New Roman" w:eastAsia="Times New Roman" w:hAnsi="Times New Roman" w:cs="Times New Roman"/>
        </w:rPr>
      </w:pPr>
      <w:r>
        <w:rPr>
          <w:rFonts w:ascii="Times New Roman" w:eastAsia="Times New Roman" w:hAnsi="Times New Roman" w:cs="Times New Roman"/>
          <w:color w:val="000000"/>
          <w:szCs w:val="22"/>
        </w:rPr>
        <w:t xml:space="preserve">Dodavatel je povinen odměňovat zaměstnance provádějící službu minimálně ve druhé skupině, </w:t>
      </w:r>
      <w:r>
        <w:rPr>
          <w:rFonts w:ascii="Times New Roman" w:eastAsia="Times New Roman" w:hAnsi="Times New Roman" w:cs="Times New Roman"/>
        </w:rPr>
        <w:t>která je přesně definována v Nařízení vlády č. 567/2006 Sb. o minimální mzdě. Měsíční odměnou se rozumí základní měsíční peněžité plnění poskytované Pracovníkovi vykonávajícímu práce svým rozsahem odpovídající pracovnímu poměru, jehož týdenní pracovní doba činí 40 hodin, ve smyslu zákona č. 262/2006 Sb., zákoník práce (dále jen „Plný pracovní úvazek“), před zdaněním a jinými odpočty, bez započítání plnění peněžité hodnoty (naturální mzda), osobních ohodnocení, odměn za práci v sobotu, neděli nebo ve státní svátek, odměn za práci ve zhoršených pracovních podmínkách, ročních bonusů atd.  </w:t>
      </w:r>
    </w:p>
    <w:p w14:paraId="40DB831F" w14:textId="77777777" w:rsidR="005825E0" w:rsidRDefault="005825E0">
      <w:pPr>
        <w:pStyle w:val="Odstavecseseznamem4"/>
        <w:rPr>
          <w:rFonts w:ascii="Times New Roman" w:eastAsia="Times New Roman" w:hAnsi="Times New Roman" w:cs="Times New Roman"/>
        </w:rPr>
      </w:pPr>
    </w:p>
    <w:p w14:paraId="40DB8320" w14:textId="77777777" w:rsidR="005825E0" w:rsidRDefault="00734086">
      <w:pPr>
        <w:pStyle w:val="Odstavecseseznamem4"/>
        <w:numPr>
          <w:ilvl w:val="0"/>
          <w:numId w:val="23"/>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color w:val="000000"/>
        </w:rPr>
        <w:t>V </w:t>
      </w:r>
      <w:r>
        <w:rPr>
          <w:rFonts w:ascii="Times New Roman" w:eastAsia="Times New Roman" w:hAnsi="Times New Roman" w:cs="Times New Roman"/>
        </w:rPr>
        <w:t xml:space="preserve">případě navýšení aktuální výše základní hodinové sazby druhé skupiny zaručené minimální mzdy podle účinných právních předpisů o více než 15 % od účinnosti smlouvy, příp. </w:t>
      </w:r>
      <w:r>
        <w:rPr>
          <w:rFonts w:ascii="Times New Roman" w:eastAsia="Times New Roman" w:hAnsi="Times New Roman" w:cs="Times New Roman"/>
        </w:rPr>
        <w:br/>
        <w:t>od posledního navýšení smluvní ceny, může Dodavatel podat žádost o navýšení smluvní ceny. Objednatel žádost o navýšení smluvní ceny posoudí a rozhodne, zda bude danou žádost akceptovat. V případě, že bude žádost Objednatelem akceptována, budou veškeré změny uskutečněny po vzájemné dohodě smluvních stran formou písemných vzestupně číslovaných dodatků, podepsaných oprávněnými zástupci obou smluvních stran. Výsledná Dodavatelem nabídnutá hodinová sazba za služby bude upravena podle vzorce, který bude reflektovat zaručenou hodinovou mzdu v době vyhlášení veřejné zakázky a hodnotu aktuální k datu žádosti, kdy se bude jednat o maximální možnou změnu (navýšení), a to takto:</w:t>
      </w:r>
    </w:p>
    <w:p w14:paraId="40DB8321" w14:textId="77777777" w:rsidR="005825E0" w:rsidRDefault="00734086">
      <w:pPr>
        <w:pStyle w:val="Odstavecseseznamem4"/>
        <w:rPr>
          <w:rFonts w:ascii="Times New Roman" w:eastAsia="Times New Roman" w:hAnsi="Times New Roman" w:cs="Times New Roman"/>
        </w:rPr>
      </w:pPr>
      <w:r>
        <w:rPr>
          <w:rFonts w:ascii="Times New Roman" w:eastAsia="Times New Roman" w:hAnsi="Times New Roman" w:cs="Times New Roman"/>
          <w:noProof/>
          <w:lang w:eastAsia="cs-CZ"/>
        </w:rPr>
        <w:drawing>
          <wp:anchor distT="0" distB="0" distL="114300" distR="114300" simplePos="0" relativeHeight="3072" behindDoc="1" locked="0" layoutInCell="1" allowOverlap="1" wp14:anchorId="40DB83D5" wp14:editId="40DB83D6">
            <wp:simplePos x="0" y="0"/>
            <wp:positionH relativeFrom="column">
              <wp:posOffset>937895</wp:posOffset>
            </wp:positionH>
            <wp:positionV relativeFrom="paragraph">
              <wp:posOffset>182880</wp:posOffset>
            </wp:positionV>
            <wp:extent cx="3864610" cy="413385"/>
            <wp:effectExtent l="0" t="0" r="2540" b="5715"/>
            <wp:wrapTight wrapText="bothSides">
              <wp:wrapPolygon edited="0">
                <wp:start x="0" y="0"/>
                <wp:lineTo x="0" y="20903"/>
                <wp:lineTo x="21508" y="20903"/>
                <wp:lineTo x="21508" y="0"/>
                <wp:lineTo x="0" y="0"/>
              </wp:wrapPolygon>
            </wp:wrapTight>
            <wp:docPr id="4" name="Obrázek 5"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4610" cy="413385"/>
                    </a:xfrm>
                    <a:prstGeom prst="rect">
                      <a:avLst/>
                    </a:prstGeom>
                  </pic:spPr>
                </pic:pic>
              </a:graphicData>
            </a:graphic>
          </wp:anchor>
        </w:drawing>
      </w:r>
    </w:p>
    <w:p w14:paraId="40DB8322" w14:textId="77777777" w:rsidR="005825E0" w:rsidRDefault="005825E0">
      <w:pPr>
        <w:pStyle w:val="Odstavecseseznamem4"/>
        <w:rPr>
          <w:rFonts w:ascii="Times New Roman" w:eastAsia="Times New Roman" w:hAnsi="Times New Roman" w:cs="Times New Roman"/>
          <w:vertAlign w:val="subscript"/>
        </w:rPr>
      </w:pPr>
    </w:p>
    <w:p w14:paraId="40DB8323" w14:textId="77777777" w:rsidR="005825E0" w:rsidRDefault="005825E0">
      <w:pPr>
        <w:pStyle w:val="Odstavecseseznamem4"/>
        <w:rPr>
          <w:rFonts w:ascii="Times New Roman" w:eastAsia="Times New Roman" w:hAnsi="Times New Roman" w:cs="Times New Roman"/>
        </w:rPr>
      </w:pPr>
    </w:p>
    <w:p w14:paraId="40DB8324" w14:textId="77777777" w:rsidR="005825E0" w:rsidRDefault="005825E0">
      <w:pPr>
        <w:pStyle w:val="Odstavecseseznamem4"/>
        <w:rPr>
          <w:rFonts w:ascii="Times New Roman" w:eastAsia="Times New Roman" w:hAnsi="Times New Roman" w:cs="Times New Roman"/>
        </w:rPr>
      </w:pPr>
    </w:p>
    <w:p w14:paraId="40DB8325" w14:textId="77777777" w:rsidR="005825E0" w:rsidRDefault="00734086">
      <w:pPr>
        <w:pStyle w:val="Odstavecseseznamem4"/>
        <w:rPr>
          <w:rFonts w:ascii="Times New Roman" w:eastAsia="Times New Roman" w:hAnsi="Times New Roman" w:cs="Times New Roman"/>
          <w:vertAlign w:val="subscript"/>
        </w:rPr>
      </w:pPr>
      <w:r>
        <w:rPr>
          <w:rFonts w:ascii="Times New Roman" w:eastAsia="Times New Roman" w:hAnsi="Times New Roman" w:cs="Times New Roman"/>
        </w:rPr>
        <w:t>H</w:t>
      </w:r>
      <w:r>
        <w:rPr>
          <w:rFonts w:ascii="Times New Roman" w:eastAsia="Times New Roman" w:hAnsi="Times New Roman" w:cs="Times New Roman"/>
          <w:vertAlign w:val="subscript"/>
        </w:rPr>
        <w:t xml:space="preserve"> nová</w:t>
      </w:r>
      <w:r>
        <w:rPr>
          <w:rFonts w:ascii="Times New Roman" w:eastAsia="Times New Roman" w:hAnsi="Times New Roman" w:cs="Times New Roman"/>
        </w:rPr>
        <w:t xml:space="preserve"> =</w:t>
      </w:r>
      <w:r>
        <w:rPr>
          <w:rFonts w:ascii="Times New Roman" w:eastAsia="Times New Roman" w:hAnsi="Times New Roman" w:cs="Times New Roman"/>
          <w:vertAlign w:val="subscript"/>
        </w:rPr>
        <w:t xml:space="preserve"> </w:t>
      </w:r>
      <w:r>
        <w:rPr>
          <w:rFonts w:ascii="Times New Roman" w:eastAsia="Times New Roman" w:hAnsi="Times New Roman" w:cs="Times New Roman"/>
        </w:rPr>
        <w:t>hodnota zaručené mzdy v době podání žádosti o úpravu smluvní ceny</w:t>
      </w:r>
    </w:p>
    <w:p w14:paraId="40DB8326" w14:textId="77777777" w:rsidR="005825E0" w:rsidRDefault="005825E0">
      <w:pPr>
        <w:pStyle w:val="Odstavecseseznamem4"/>
        <w:rPr>
          <w:rFonts w:ascii="Times New Roman" w:eastAsia="Times New Roman" w:hAnsi="Times New Roman" w:cs="Times New Roman"/>
        </w:rPr>
      </w:pPr>
    </w:p>
    <w:p w14:paraId="40DB8327" w14:textId="77777777" w:rsidR="005825E0" w:rsidRDefault="00734086">
      <w:pPr>
        <w:pStyle w:val="Odstavecseseznamem4"/>
        <w:rPr>
          <w:rFonts w:ascii="Times New Roman" w:eastAsia="Times New Roman" w:hAnsi="Times New Roman" w:cs="Times New Roman"/>
        </w:rPr>
      </w:pPr>
      <w:r>
        <w:rPr>
          <w:rFonts w:ascii="Times New Roman" w:eastAsia="Times New Roman" w:hAnsi="Times New Roman" w:cs="Times New Roman"/>
        </w:rPr>
        <w:t xml:space="preserve">H </w:t>
      </w:r>
      <w:r>
        <w:rPr>
          <w:rFonts w:ascii="Times New Roman" w:eastAsia="Times New Roman" w:hAnsi="Times New Roman" w:cs="Times New Roman"/>
          <w:vertAlign w:val="subscript"/>
        </w:rPr>
        <w:t>v době soutěže</w:t>
      </w:r>
      <w:r>
        <w:rPr>
          <w:rFonts w:ascii="Times New Roman" w:eastAsia="Times New Roman" w:hAnsi="Times New Roman" w:cs="Times New Roman"/>
        </w:rPr>
        <w:t xml:space="preserve"> = hodnota zaručené mzdy v době vyhlášení veřejné zakázky</w:t>
      </w:r>
    </w:p>
    <w:p w14:paraId="40DB8328" w14:textId="77777777" w:rsidR="005825E0" w:rsidRDefault="005825E0">
      <w:pPr>
        <w:pStyle w:val="Odstavecseseznamem4"/>
        <w:rPr>
          <w:rFonts w:ascii="Times New Roman" w:eastAsia="Times New Roman" w:hAnsi="Times New Roman" w:cs="Times New Roman"/>
        </w:rPr>
      </w:pPr>
    </w:p>
    <w:p w14:paraId="40DB8329" w14:textId="77777777" w:rsidR="005825E0" w:rsidRDefault="00734086">
      <w:pPr>
        <w:pStyle w:val="Odstavecseseznamem4"/>
        <w:rPr>
          <w:rFonts w:ascii="Times New Roman" w:eastAsia="Times New Roman" w:hAnsi="Times New Roman" w:cs="Times New Roman"/>
        </w:rPr>
      </w:pPr>
      <w:r>
        <w:rPr>
          <w:rFonts w:ascii="Times New Roman" w:eastAsia="Times New Roman" w:hAnsi="Times New Roman" w:cs="Times New Roman"/>
        </w:rPr>
        <w:t xml:space="preserve">H </w:t>
      </w:r>
      <w:r>
        <w:rPr>
          <w:rFonts w:ascii="Times New Roman" w:eastAsia="Times New Roman" w:hAnsi="Times New Roman" w:cs="Times New Roman"/>
          <w:vertAlign w:val="subscript"/>
        </w:rPr>
        <w:t xml:space="preserve">vysoutěžená </w:t>
      </w:r>
      <w:r>
        <w:rPr>
          <w:rFonts w:ascii="Times New Roman" w:eastAsia="Times New Roman" w:hAnsi="Times New Roman" w:cs="Times New Roman"/>
        </w:rPr>
        <w:t xml:space="preserve">= nabídková hodnota za jednu hodinu práce uvedená v cenové nabídce veřejné    </w:t>
      </w:r>
    </w:p>
    <w:p w14:paraId="40DB832A" w14:textId="77777777" w:rsidR="005825E0" w:rsidRDefault="00734086">
      <w:pPr>
        <w:pStyle w:val="Odstavecseseznamem4"/>
        <w:rPr>
          <w:rFonts w:ascii="Times New Roman" w:eastAsia="Times New Roman" w:hAnsi="Times New Roman" w:cs="Times New Roman"/>
        </w:rPr>
      </w:pPr>
      <w:r>
        <w:rPr>
          <w:rFonts w:ascii="Times New Roman" w:eastAsia="Times New Roman" w:hAnsi="Times New Roman" w:cs="Times New Roman"/>
        </w:rPr>
        <w:t>                    zakázky</w:t>
      </w:r>
    </w:p>
    <w:p w14:paraId="40DB832B" w14:textId="77777777" w:rsidR="005825E0" w:rsidRDefault="005825E0">
      <w:pPr>
        <w:spacing w:line="280" w:lineRule="atLeast"/>
        <w:rPr>
          <w:rFonts w:ascii="Times New Roman" w:eastAsia="Times New Roman" w:hAnsi="Times New Roman" w:cs="Times New Roman"/>
          <w:iCs/>
          <w:color w:val="000000"/>
          <w:szCs w:val="22"/>
        </w:rPr>
      </w:pPr>
    </w:p>
    <w:p w14:paraId="40DB832C" w14:textId="77777777" w:rsidR="005825E0" w:rsidRDefault="00734086">
      <w:pPr>
        <w:pStyle w:val="Odstavecseseznamem4"/>
        <w:numPr>
          <w:ilvl w:val="0"/>
          <w:numId w:val="23"/>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iCs/>
          <w:color w:val="000000"/>
          <w:szCs w:val="22"/>
        </w:rPr>
        <w:t xml:space="preserve">Eventuální navýšení ceny je možné provést jen za dodržení ustanovení § 222 zákona </w:t>
      </w:r>
      <w:r>
        <w:rPr>
          <w:rFonts w:ascii="Times New Roman" w:eastAsia="Times New Roman" w:hAnsi="Times New Roman" w:cs="Times New Roman"/>
          <w:iCs/>
          <w:color w:val="000000"/>
          <w:szCs w:val="22"/>
        </w:rPr>
        <w:br/>
        <w:t>č. 134/2016 Sb., o zadávání veřejných zakázek, ve znění pozdějších předpisů.</w:t>
      </w:r>
    </w:p>
    <w:p w14:paraId="40DB832D" w14:textId="77777777" w:rsidR="005825E0" w:rsidRDefault="005825E0">
      <w:pPr>
        <w:pStyle w:val="Odstavecseseznamem4"/>
        <w:tabs>
          <w:tab w:val="left" w:pos="709"/>
        </w:tabs>
        <w:spacing w:line="280" w:lineRule="atLeast"/>
        <w:ind w:left="360"/>
        <w:rPr>
          <w:rFonts w:ascii="Times New Roman" w:eastAsia="Times New Roman" w:hAnsi="Times New Roman" w:cs="Times New Roman"/>
          <w:color w:val="000000"/>
          <w:szCs w:val="22"/>
        </w:rPr>
      </w:pPr>
    </w:p>
    <w:p w14:paraId="40DB832E" w14:textId="77777777" w:rsidR="005825E0" w:rsidRDefault="00734086">
      <w:pPr>
        <w:pStyle w:val="Odstavecseseznamem4"/>
        <w:numPr>
          <w:ilvl w:val="0"/>
          <w:numId w:val="23"/>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Objednatel neposkytuje Dodavateli zálohy.</w:t>
      </w:r>
    </w:p>
    <w:p w14:paraId="40DB832F" w14:textId="77777777" w:rsidR="005825E0" w:rsidRDefault="005825E0">
      <w:pPr>
        <w:tabs>
          <w:tab w:val="left" w:pos="709"/>
        </w:tabs>
        <w:spacing w:line="280" w:lineRule="atLeast"/>
        <w:rPr>
          <w:rFonts w:ascii="Times New Roman" w:eastAsia="Times New Roman" w:hAnsi="Times New Roman" w:cs="Times New Roman"/>
          <w:color w:val="000000"/>
          <w:szCs w:val="22"/>
        </w:rPr>
      </w:pPr>
    </w:p>
    <w:p w14:paraId="40DB8330" w14:textId="77777777" w:rsidR="005825E0" w:rsidRDefault="005825E0">
      <w:pPr>
        <w:tabs>
          <w:tab w:val="left" w:pos="709"/>
        </w:tabs>
        <w:spacing w:line="280" w:lineRule="atLeast"/>
        <w:ind w:left="1210"/>
        <w:rPr>
          <w:rFonts w:ascii="Times New Roman" w:eastAsia="Times New Roman" w:hAnsi="Times New Roman" w:cs="Times New Roman"/>
          <w:color w:val="000000"/>
          <w:szCs w:val="22"/>
        </w:rPr>
      </w:pPr>
    </w:p>
    <w:p w14:paraId="40DB8331" w14:textId="77777777" w:rsidR="005825E0" w:rsidRDefault="005825E0">
      <w:pPr>
        <w:tabs>
          <w:tab w:val="left" w:pos="709"/>
        </w:tabs>
        <w:spacing w:line="280" w:lineRule="atLeast"/>
        <w:ind w:left="1210"/>
        <w:rPr>
          <w:rFonts w:ascii="Times New Roman" w:eastAsia="Times New Roman" w:hAnsi="Times New Roman" w:cs="Times New Roman"/>
          <w:color w:val="000000"/>
          <w:szCs w:val="22"/>
        </w:rPr>
      </w:pPr>
    </w:p>
    <w:p w14:paraId="40DB8332" w14:textId="77777777" w:rsidR="005825E0" w:rsidRDefault="00734086">
      <w:pPr>
        <w:pStyle w:val="Odstavecseseznamem4"/>
        <w:numPr>
          <w:ilvl w:val="0"/>
          <w:numId w:val="22"/>
        </w:numPr>
        <w:tabs>
          <w:tab w:val="left" w:pos="709"/>
        </w:tabs>
        <w:spacing w:line="280" w:lineRule="atLeast"/>
        <w:rPr>
          <w:rFonts w:ascii="Times New Roman" w:eastAsia="Times New Roman" w:hAnsi="Times New Roman" w:cs="Times New Roman"/>
          <w:b/>
          <w:color w:val="000000"/>
          <w:szCs w:val="22"/>
          <w:u w:val="single"/>
        </w:rPr>
      </w:pPr>
      <w:r>
        <w:rPr>
          <w:rFonts w:ascii="Times New Roman" w:eastAsia="Times New Roman" w:hAnsi="Times New Roman" w:cs="Times New Roman"/>
          <w:b/>
          <w:color w:val="000000"/>
          <w:szCs w:val="22"/>
          <w:u w:val="single"/>
        </w:rPr>
        <w:t>Výpověď smlouvy:</w:t>
      </w:r>
    </w:p>
    <w:p w14:paraId="40DB8333" w14:textId="77777777" w:rsidR="005825E0" w:rsidRDefault="005825E0">
      <w:pPr>
        <w:pStyle w:val="Odstavecseseznamem4"/>
        <w:tabs>
          <w:tab w:val="left" w:pos="709"/>
        </w:tabs>
        <w:spacing w:line="280" w:lineRule="atLeast"/>
        <w:ind w:left="360"/>
        <w:rPr>
          <w:rFonts w:ascii="Times New Roman" w:eastAsia="Times New Roman" w:hAnsi="Times New Roman" w:cs="Times New Roman"/>
          <w:b/>
          <w:color w:val="000000"/>
          <w:szCs w:val="22"/>
          <w:u w:val="single"/>
        </w:rPr>
      </w:pPr>
    </w:p>
    <w:p w14:paraId="40DB8334" w14:textId="77777777" w:rsidR="005825E0" w:rsidRDefault="00734086">
      <w:pPr>
        <w:pStyle w:val="Odstavecseseznamem4"/>
        <w:numPr>
          <w:ilvl w:val="0"/>
          <w:numId w:val="8"/>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Objednatel je oprávněn bez jakýchkoliv sankcí vůči jeho osobě smlouvu písemně bez udání důvodu z části (a to i opakovaně) nebo v celém rozsahu vypovědět. Výpovědní doba činí 9</w:t>
      </w:r>
      <w:r>
        <w:rPr>
          <w:rFonts w:ascii="Times New Roman" w:eastAsia="Times New Roman" w:hAnsi="Times New Roman" w:cs="Times New Roman"/>
          <w:szCs w:val="22"/>
        </w:rPr>
        <w:t xml:space="preserve">0 kalendářních dnů </w:t>
      </w:r>
      <w:r>
        <w:rPr>
          <w:rFonts w:ascii="Times New Roman" w:eastAsia="Times New Roman" w:hAnsi="Times New Roman" w:cs="Times New Roman"/>
          <w:color w:val="000000"/>
          <w:szCs w:val="22"/>
        </w:rPr>
        <w:t xml:space="preserve">a počíná běžet ode dne následujícího po doručení výpovědi Dodavateli, resp. Objednateli. </w:t>
      </w:r>
    </w:p>
    <w:p w14:paraId="40DB8335" w14:textId="77777777" w:rsidR="005825E0" w:rsidRDefault="005825E0">
      <w:pPr>
        <w:pStyle w:val="Odstavecseseznamem4"/>
        <w:tabs>
          <w:tab w:val="left" w:pos="709"/>
        </w:tabs>
        <w:spacing w:line="280" w:lineRule="atLeast"/>
        <w:ind w:left="709"/>
        <w:rPr>
          <w:rFonts w:ascii="Times New Roman" w:eastAsia="Times New Roman" w:hAnsi="Times New Roman" w:cs="Times New Roman"/>
          <w:color w:val="000000"/>
          <w:szCs w:val="22"/>
        </w:rPr>
      </w:pPr>
    </w:p>
    <w:p w14:paraId="40DB8336" w14:textId="77777777" w:rsidR="005825E0" w:rsidRDefault="00734086">
      <w:pPr>
        <w:pStyle w:val="Odstavecseseznamem4"/>
        <w:numPr>
          <w:ilvl w:val="0"/>
          <w:numId w:val="8"/>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Po doručení výpovědi je Dodavatel povinen učinit veškerá opatření potřebná k tomu, aby se zabránilo vzniku škody bezprostředně hrozící Objednateli nedokončením služeb podle této smlouvy.</w:t>
      </w:r>
    </w:p>
    <w:p w14:paraId="40DB8337" w14:textId="77777777" w:rsidR="005825E0" w:rsidRDefault="005825E0">
      <w:pPr>
        <w:pStyle w:val="Odstavecseseznamem4"/>
        <w:rPr>
          <w:rFonts w:ascii="Times New Roman" w:eastAsia="Times New Roman" w:hAnsi="Times New Roman" w:cs="Times New Roman"/>
          <w:color w:val="000000"/>
          <w:szCs w:val="22"/>
        </w:rPr>
      </w:pPr>
    </w:p>
    <w:p w14:paraId="40DB8338" w14:textId="77777777" w:rsidR="005825E0" w:rsidRDefault="005825E0">
      <w:pPr>
        <w:pStyle w:val="Odstavecseseznamem4"/>
        <w:rPr>
          <w:rFonts w:ascii="Times New Roman" w:eastAsia="Times New Roman" w:hAnsi="Times New Roman" w:cs="Times New Roman"/>
          <w:color w:val="000000"/>
          <w:szCs w:val="22"/>
        </w:rPr>
      </w:pPr>
    </w:p>
    <w:p w14:paraId="40DB8339" w14:textId="77777777" w:rsidR="005825E0" w:rsidRDefault="005825E0">
      <w:pPr>
        <w:pStyle w:val="Odstavecseseznamem4"/>
        <w:rPr>
          <w:rFonts w:ascii="Times New Roman" w:eastAsia="Times New Roman" w:hAnsi="Times New Roman" w:cs="Times New Roman"/>
          <w:color w:val="000000"/>
          <w:szCs w:val="22"/>
        </w:rPr>
      </w:pPr>
    </w:p>
    <w:p w14:paraId="40DB833A" w14:textId="77777777" w:rsidR="005825E0" w:rsidRDefault="00734086">
      <w:pPr>
        <w:pStyle w:val="Odstavecseseznamem4"/>
        <w:numPr>
          <w:ilvl w:val="0"/>
          <w:numId w:val="22"/>
        </w:numPr>
        <w:tabs>
          <w:tab w:val="left" w:pos="709"/>
        </w:tabs>
        <w:spacing w:line="280" w:lineRule="atLeast"/>
        <w:rPr>
          <w:rFonts w:ascii="Times New Roman" w:eastAsia="Times New Roman" w:hAnsi="Times New Roman" w:cs="Times New Roman"/>
          <w:b/>
          <w:color w:val="000000"/>
          <w:szCs w:val="22"/>
          <w:u w:val="single"/>
        </w:rPr>
      </w:pPr>
      <w:r>
        <w:rPr>
          <w:rFonts w:ascii="Times New Roman" w:eastAsia="Times New Roman" w:hAnsi="Times New Roman" w:cs="Times New Roman"/>
          <w:b/>
          <w:color w:val="000000"/>
          <w:szCs w:val="22"/>
          <w:u w:val="single"/>
        </w:rPr>
        <w:t>Odstoupení od smlouvy:</w:t>
      </w:r>
    </w:p>
    <w:p w14:paraId="40DB833B" w14:textId="77777777" w:rsidR="005825E0" w:rsidRDefault="005825E0">
      <w:pPr>
        <w:pStyle w:val="Odstavecseseznamem4"/>
        <w:tabs>
          <w:tab w:val="left" w:pos="709"/>
        </w:tabs>
        <w:spacing w:line="280" w:lineRule="atLeast"/>
        <w:ind w:left="360"/>
        <w:rPr>
          <w:rFonts w:ascii="Times New Roman" w:eastAsia="Times New Roman" w:hAnsi="Times New Roman" w:cs="Times New Roman"/>
          <w:b/>
          <w:color w:val="000000"/>
          <w:szCs w:val="22"/>
          <w:u w:val="single"/>
        </w:rPr>
      </w:pPr>
    </w:p>
    <w:p w14:paraId="40DB833C" w14:textId="77777777" w:rsidR="005825E0" w:rsidRDefault="00734086">
      <w:pPr>
        <w:pStyle w:val="Odstavecseseznamem4"/>
        <w:numPr>
          <w:ilvl w:val="0"/>
          <w:numId w:val="13"/>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szCs w:val="22"/>
        </w:rPr>
        <w:t xml:space="preserve">Objednatel je oprávněn </w:t>
      </w:r>
      <w:r>
        <w:rPr>
          <w:rFonts w:ascii="Times New Roman" w:eastAsia="Times New Roman" w:hAnsi="Times New Roman" w:cs="Times New Roman"/>
          <w:color w:val="000000"/>
          <w:szCs w:val="22"/>
        </w:rPr>
        <w:t>bez jakýchkoliv sankcí vůči jeho osobě odstoupit od této smlouvy v případě podstatného porušení smluvních povinností nebo v případech stanovených zákonem. Za podstatné porušení smluvních povinností na straně Dodavatele se považuje zejména:</w:t>
      </w:r>
    </w:p>
    <w:p w14:paraId="40DB833D" w14:textId="77777777" w:rsidR="005825E0" w:rsidRDefault="00734086">
      <w:pPr>
        <w:pStyle w:val="Odstavecseseznamem4"/>
        <w:numPr>
          <w:ilvl w:val="0"/>
          <w:numId w:val="2"/>
        </w:numPr>
        <w:spacing w:line="280" w:lineRule="atLeast"/>
        <w:ind w:left="709" w:hanging="283"/>
        <w:outlineLvl w:val="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Dodavatel, jeho zaměstnanec, příp. poddodavatel je při výkonu činnosti dle této smlouvy pod vlivem alkoholu či jiné omamné látky, tuto skutečnost prokazují oprávněné osobě Objednatele uvedené </w:t>
      </w:r>
      <w:r>
        <w:rPr>
          <w:rFonts w:ascii="Times New Roman" w:eastAsia="Times New Roman" w:hAnsi="Times New Roman" w:cs="Times New Roman"/>
          <w:szCs w:val="22"/>
        </w:rPr>
        <w:t xml:space="preserve">v odst. 9.2 </w:t>
      </w:r>
      <w:r>
        <w:rPr>
          <w:rFonts w:ascii="Times New Roman" w:eastAsia="Times New Roman" w:hAnsi="Times New Roman" w:cs="Times New Roman"/>
          <w:color w:val="000000"/>
          <w:szCs w:val="22"/>
        </w:rPr>
        <w:t>smlouvy. Dodavatel (jeho zaměstnanec) je povinen podrobit se zkoušce na alkohol či jinou omamnou látku. Pokud se na výzvu oprávněné osoby Objednatele zkoušce na alkohol či jinou omamnou látku nepodrobí, jedná se o podstatné porušení povinností na straně Dodavatele;</w:t>
      </w:r>
    </w:p>
    <w:p w14:paraId="40DB833E" w14:textId="77777777" w:rsidR="005825E0" w:rsidRDefault="00734086">
      <w:pPr>
        <w:pStyle w:val="Odstavecseseznamem4"/>
        <w:numPr>
          <w:ilvl w:val="0"/>
          <w:numId w:val="2"/>
        </w:numPr>
        <w:spacing w:line="280" w:lineRule="atLeast"/>
        <w:ind w:left="709" w:hanging="283"/>
        <w:outlineLvl w:val="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Porušení smluvních podmínek uvedených v odst. 2.5 nebo 7.3;</w:t>
      </w:r>
    </w:p>
    <w:p w14:paraId="40DB833F" w14:textId="77777777" w:rsidR="005825E0" w:rsidRDefault="00734086">
      <w:pPr>
        <w:pStyle w:val="Odstavecseseznamem4"/>
        <w:numPr>
          <w:ilvl w:val="0"/>
          <w:numId w:val="2"/>
        </w:numPr>
        <w:spacing w:line="280" w:lineRule="atLeast"/>
        <w:ind w:left="709" w:hanging="283"/>
        <w:outlineLvl w:val="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Dodavateli, jeho zaměstnanci, příp. subdodavateli je prokázána krádež, úmyslné poškození nebo zpronevěra majetku Objednatele nebo pokus o ni;</w:t>
      </w:r>
    </w:p>
    <w:p w14:paraId="40DB8340" w14:textId="77777777" w:rsidR="005825E0" w:rsidRDefault="00734086">
      <w:pPr>
        <w:pStyle w:val="Odstavecseseznamem4"/>
        <w:numPr>
          <w:ilvl w:val="0"/>
          <w:numId w:val="2"/>
        </w:numPr>
        <w:spacing w:line="280" w:lineRule="atLeast"/>
        <w:ind w:left="709" w:hanging="283"/>
        <w:outlineLvl w:val="0"/>
        <w:rPr>
          <w:rFonts w:ascii="Times New Roman" w:eastAsia="Times New Roman" w:hAnsi="Times New Roman" w:cs="Times New Roman"/>
          <w:szCs w:val="22"/>
        </w:rPr>
      </w:pPr>
      <w:r>
        <w:rPr>
          <w:rFonts w:ascii="Times New Roman" w:eastAsia="Times New Roman" w:hAnsi="Times New Roman" w:cs="Times New Roman"/>
          <w:color w:val="000000"/>
          <w:szCs w:val="22"/>
        </w:rPr>
        <w:t xml:space="preserve">takové porušení povinností Dodavatele nebo poddodavatele, ze kterého vznikla Objednateli škoda vyšší než </w:t>
      </w:r>
      <w:r>
        <w:rPr>
          <w:rFonts w:ascii="Times New Roman" w:eastAsia="Times New Roman" w:hAnsi="Times New Roman" w:cs="Times New Roman"/>
          <w:szCs w:val="22"/>
        </w:rPr>
        <w:t>5.000,- Kč;</w:t>
      </w:r>
    </w:p>
    <w:p w14:paraId="40DB8341" w14:textId="77777777" w:rsidR="005825E0" w:rsidRDefault="00734086">
      <w:pPr>
        <w:pStyle w:val="Odstavecseseznamem4"/>
        <w:numPr>
          <w:ilvl w:val="0"/>
          <w:numId w:val="2"/>
        </w:numPr>
        <w:spacing w:line="280" w:lineRule="atLeast"/>
        <w:ind w:left="709" w:hanging="283"/>
        <w:outlineLvl w:val="0"/>
        <w:rPr>
          <w:rFonts w:ascii="Times New Roman" w:eastAsia="Times New Roman" w:hAnsi="Times New Roman" w:cs="Times New Roman"/>
          <w:szCs w:val="22"/>
        </w:rPr>
      </w:pPr>
      <w:r>
        <w:rPr>
          <w:rFonts w:ascii="Times New Roman" w:eastAsia="Times New Roman" w:hAnsi="Times New Roman" w:cs="Times New Roman"/>
          <w:szCs w:val="22"/>
        </w:rPr>
        <w:t>Dodavatel nebo poddodavatel Dodavatele odmítne poskytnout Objednateli součinnost při provádění finanční kontroly nebo auditu jím poskytovaných služeb dle této smlouvy.</w:t>
      </w:r>
    </w:p>
    <w:p w14:paraId="40DB8342" w14:textId="77777777" w:rsidR="005825E0" w:rsidRDefault="00734086">
      <w:pPr>
        <w:numPr>
          <w:ilvl w:val="0"/>
          <w:numId w:val="2"/>
        </w:numPr>
        <w:spacing w:line="280" w:lineRule="atLeast"/>
        <w:contextualSpacing/>
        <w:outlineLvl w:val="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Dodavatel za trvání účinnosti této smlouvy neinformuje Objednatele o změně nebo zániku pojištění  ve smyslu odst. 2.11. této smlouvy nebo na výzvu Objednatele nepředloží kopie aktuálních pojistných smluv ve lhůtě dle odst. 2.11. této smlouvy;</w:t>
      </w:r>
    </w:p>
    <w:p w14:paraId="40DB8343" w14:textId="77777777" w:rsidR="005825E0" w:rsidRDefault="00734086">
      <w:pPr>
        <w:numPr>
          <w:ilvl w:val="0"/>
          <w:numId w:val="2"/>
        </w:numPr>
        <w:spacing w:line="280" w:lineRule="atLeast"/>
        <w:contextualSpacing/>
        <w:outlineLvl w:val="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Dodavatel si nezajistí pojištění odpovídající odst. 2.11. této smlouvy ve lhůtě 3 pracovních dnů v případě, že jeho dosavadní pojištění zaniklo či přestalo splňovat podmínky uvedené v odst. 2.11. smlouvy. </w:t>
      </w:r>
    </w:p>
    <w:p w14:paraId="40DB8344" w14:textId="77777777" w:rsidR="005825E0" w:rsidRDefault="00734086">
      <w:pPr>
        <w:pStyle w:val="Odstavecseseznamem4"/>
        <w:numPr>
          <w:ilvl w:val="0"/>
          <w:numId w:val="13"/>
        </w:numPr>
        <w:tabs>
          <w:tab w:val="left" w:pos="709"/>
        </w:tabs>
        <w:spacing w:line="280" w:lineRule="atLeast"/>
        <w:ind w:left="709" w:hanging="709"/>
        <w:rPr>
          <w:rFonts w:ascii="Times New Roman" w:eastAsia="Times New Roman" w:hAnsi="Times New Roman" w:cs="Times New Roman"/>
          <w:szCs w:val="22"/>
        </w:rPr>
      </w:pPr>
      <w:r>
        <w:rPr>
          <w:rFonts w:ascii="Times New Roman" w:eastAsia="Times New Roman" w:hAnsi="Times New Roman" w:cs="Times New Roman"/>
          <w:szCs w:val="22"/>
        </w:rPr>
        <w:lastRenderedPageBreak/>
        <w:t xml:space="preserve">Objednatel je oprávněn bez </w:t>
      </w:r>
      <w:r>
        <w:rPr>
          <w:rFonts w:ascii="Times New Roman" w:eastAsia="Times New Roman" w:hAnsi="Times New Roman" w:cs="Times New Roman"/>
          <w:color w:val="000000"/>
          <w:szCs w:val="22"/>
        </w:rPr>
        <w:t xml:space="preserve">jakýchkoliv sankcí vůči jeho osobě </w:t>
      </w:r>
      <w:r>
        <w:rPr>
          <w:rFonts w:ascii="Times New Roman" w:eastAsia="Times New Roman" w:hAnsi="Times New Roman" w:cs="Times New Roman"/>
          <w:szCs w:val="22"/>
        </w:rPr>
        <w:t xml:space="preserve">odstoupit od smlouvy v případě opakovaného nesplnění jakéhokoliv povinnosti Dodavatelem vyplývající z této smlouvy nebo zákona. Opakovaným porušením se rozumí porušení jakékoliv povinnosti minimálně 5krát od počátku plnění, aniž by se muselo jednat o porušení stejné povinnosti. </w:t>
      </w:r>
      <w:r>
        <w:br/>
      </w:r>
      <w:r>
        <w:rPr>
          <w:rFonts w:ascii="Times New Roman" w:eastAsia="Times New Roman" w:hAnsi="Times New Roman" w:cs="Times New Roman"/>
          <w:szCs w:val="22"/>
        </w:rPr>
        <w:t>Při opakovaném méně závažném neplnění povinností anebo v případě i jen jediného závažnějšího případu nesplnění povinnosti je Objednatel oprávněn požadovat změnu osoby (zaměstnance) Dodavatele zajišťující služby v objektu Objednatele. Objednatel je dále oprávněn bez jakýchkoliv sankcí vůči jeho osobě odstoupit od smlouvy, bude-li zahájeno insolvenční řízení s Dodavatelem, nebo bude vydáno rozhodnutí o úpadku Dodavatele, nebo Dodavatel sám podá dlužnický návrh na zahájení insolvenčního řízení, nebo Dodavatel vstoupí do likvidace.</w:t>
      </w:r>
    </w:p>
    <w:p w14:paraId="40DB8345" w14:textId="77777777" w:rsidR="005825E0" w:rsidRDefault="005825E0">
      <w:pPr>
        <w:pStyle w:val="Odstavecseseznamem4"/>
        <w:tabs>
          <w:tab w:val="left" w:pos="709"/>
        </w:tabs>
        <w:spacing w:line="280" w:lineRule="atLeast"/>
        <w:ind w:left="709"/>
        <w:rPr>
          <w:rFonts w:ascii="Times New Roman" w:eastAsia="Times New Roman" w:hAnsi="Times New Roman" w:cs="Times New Roman"/>
          <w:color w:val="000000"/>
          <w:szCs w:val="22"/>
        </w:rPr>
      </w:pPr>
    </w:p>
    <w:p w14:paraId="40DB8346" w14:textId="77777777" w:rsidR="005825E0" w:rsidRDefault="00734086">
      <w:pPr>
        <w:pStyle w:val="Odstavecseseznamem4"/>
        <w:numPr>
          <w:ilvl w:val="0"/>
          <w:numId w:val="13"/>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Odstoupení od smlouvy musí být písemné, jinak je neplatné. Odstoupení je účinné ode dne, kdy </w:t>
      </w:r>
      <w:r>
        <w:rPr>
          <w:rFonts w:ascii="Times New Roman" w:eastAsia="Times New Roman" w:hAnsi="Times New Roman" w:cs="Times New Roman"/>
          <w:szCs w:val="22"/>
        </w:rPr>
        <w:t xml:space="preserve">bude doručeno druhé </w:t>
      </w:r>
      <w:r>
        <w:rPr>
          <w:rFonts w:ascii="Times New Roman" w:eastAsia="Times New Roman" w:hAnsi="Times New Roman" w:cs="Times New Roman"/>
          <w:color w:val="000000"/>
          <w:szCs w:val="22"/>
        </w:rPr>
        <w:t>smluvní straně.</w:t>
      </w:r>
    </w:p>
    <w:p w14:paraId="40DB8347" w14:textId="77777777" w:rsidR="005825E0" w:rsidRDefault="005825E0">
      <w:pPr>
        <w:pStyle w:val="Odstavecseseznamem4"/>
        <w:tabs>
          <w:tab w:val="left" w:pos="709"/>
        </w:tabs>
        <w:spacing w:line="280" w:lineRule="atLeast"/>
        <w:ind w:left="709"/>
        <w:rPr>
          <w:rFonts w:ascii="Times New Roman" w:eastAsia="Times New Roman" w:hAnsi="Times New Roman" w:cs="Times New Roman"/>
          <w:color w:val="000000"/>
          <w:szCs w:val="22"/>
        </w:rPr>
      </w:pPr>
    </w:p>
    <w:p w14:paraId="40DB8348" w14:textId="77777777" w:rsidR="005825E0" w:rsidRDefault="00734086">
      <w:pPr>
        <w:pStyle w:val="Odstavecseseznamem4"/>
        <w:numPr>
          <w:ilvl w:val="0"/>
          <w:numId w:val="13"/>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Po doručení odstoupení od smlouvy je Dodavatel povinen učinit veškerá opatření potřebná </w:t>
      </w:r>
      <w:r>
        <w:br/>
      </w:r>
      <w:r>
        <w:rPr>
          <w:rFonts w:ascii="Times New Roman" w:eastAsia="Times New Roman" w:hAnsi="Times New Roman" w:cs="Times New Roman"/>
          <w:color w:val="000000"/>
          <w:szCs w:val="22"/>
        </w:rPr>
        <w:t>k tomu, aby se zabránilo vzniku škody bezprostředně hrozící objednateli nedokončením služeb podle této smlouvy. Odstoupením od smlouvy není dotčen nárok Objednatele na uplatnění škody, která vznikla porušením povinnosti ze strany Dodavatele.</w:t>
      </w:r>
    </w:p>
    <w:p w14:paraId="40DB8349" w14:textId="77777777" w:rsidR="005825E0" w:rsidRDefault="005825E0">
      <w:pPr>
        <w:pStyle w:val="Odstavecseseznamem4"/>
        <w:rPr>
          <w:rFonts w:ascii="Times New Roman" w:eastAsia="Times New Roman" w:hAnsi="Times New Roman" w:cs="Times New Roman"/>
          <w:szCs w:val="22"/>
        </w:rPr>
      </w:pPr>
    </w:p>
    <w:p w14:paraId="40DB834A" w14:textId="77777777" w:rsidR="005825E0" w:rsidRDefault="005825E0">
      <w:pPr>
        <w:pStyle w:val="Odstavecseseznamem4"/>
        <w:rPr>
          <w:rFonts w:ascii="Times New Roman" w:eastAsia="Times New Roman" w:hAnsi="Times New Roman" w:cs="Times New Roman"/>
          <w:szCs w:val="22"/>
        </w:rPr>
      </w:pPr>
    </w:p>
    <w:p w14:paraId="40DB834B" w14:textId="77777777" w:rsidR="005825E0" w:rsidRDefault="005825E0">
      <w:pPr>
        <w:pStyle w:val="Odstavecseseznamem4"/>
        <w:rPr>
          <w:rFonts w:ascii="Times New Roman" w:eastAsia="Times New Roman" w:hAnsi="Times New Roman" w:cs="Times New Roman"/>
          <w:szCs w:val="22"/>
        </w:rPr>
      </w:pPr>
    </w:p>
    <w:p w14:paraId="40DB834C" w14:textId="77777777" w:rsidR="005825E0" w:rsidRDefault="00734086">
      <w:pPr>
        <w:pStyle w:val="Odstavecseseznamem4"/>
        <w:numPr>
          <w:ilvl w:val="0"/>
          <w:numId w:val="22"/>
        </w:numPr>
        <w:spacing w:line="280" w:lineRule="atLeast"/>
        <w:outlineLvl w:val="0"/>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Sankce:</w:t>
      </w:r>
    </w:p>
    <w:p w14:paraId="40DB834D" w14:textId="77777777" w:rsidR="005825E0" w:rsidRDefault="005825E0">
      <w:pPr>
        <w:pStyle w:val="Odstavecseseznamem4"/>
        <w:spacing w:line="280" w:lineRule="atLeast"/>
        <w:ind w:left="360"/>
        <w:outlineLvl w:val="0"/>
        <w:rPr>
          <w:rFonts w:ascii="Times New Roman" w:eastAsia="Times New Roman" w:hAnsi="Times New Roman" w:cs="Times New Roman"/>
          <w:b/>
          <w:szCs w:val="22"/>
          <w:u w:val="single"/>
        </w:rPr>
      </w:pPr>
    </w:p>
    <w:p w14:paraId="40DB834E" w14:textId="77777777" w:rsidR="005825E0" w:rsidRDefault="00734086">
      <w:pPr>
        <w:pStyle w:val="Odstavecseseznamem4"/>
        <w:numPr>
          <w:ilvl w:val="0"/>
          <w:numId w:val="17"/>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Dodavatel je povinen uhradit Objednateli smluvní pokutu ve výši 2.000,- Kč za každé   jednotlivé porušení jeho povinností stanovených v odst. 1.2., 2.2., 2.5., 2.6., 2.7., 2.9., 2.10., 2.11., 2.13. nebo 2.15. .této smlouvy. Smluvní pokutu lze uložit opakovaně za každý jednotlivý případ porušení povinnosti dodavatelem.</w:t>
      </w:r>
    </w:p>
    <w:p w14:paraId="40DB834F" w14:textId="77777777" w:rsidR="005825E0" w:rsidRDefault="005825E0">
      <w:pPr>
        <w:pStyle w:val="Odstavecseseznamem4"/>
        <w:spacing w:line="280" w:lineRule="atLeast"/>
        <w:ind w:left="709"/>
        <w:outlineLvl w:val="0"/>
        <w:rPr>
          <w:rFonts w:ascii="Times New Roman" w:eastAsia="Times New Roman" w:hAnsi="Times New Roman" w:cs="Times New Roman"/>
          <w:szCs w:val="22"/>
        </w:rPr>
      </w:pPr>
    </w:p>
    <w:p w14:paraId="40DB8350" w14:textId="77777777" w:rsidR="005825E0" w:rsidRDefault="00734086">
      <w:pPr>
        <w:pStyle w:val="Odstavecseseznamem4"/>
        <w:numPr>
          <w:ilvl w:val="0"/>
          <w:numId w:val="17"/>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Za porušení povinnosti mlčenlivosti nebo porušení odst. 7.1., 7.2., 7.3. nebo 7.4. dle této smlouvy je Dodavatel povinen zaplatit Objednateli smluvní pokutu ve výši 2.000,- Kč,</w:t>
      </w:r>
      <w:r>
        <w:rPr>
          <w:rFonts w:ascii="Times New Roman" w:eastAsia="Times New Roman" w:hAnsi="Times New Roman" w:cs="Times New Roman"/>
          <w:color w:val="4F81BD"/>
          <w:szCs w:val="22"/>
        </w:rPr>
        <w:t xml:space="preserve"> </w:t>
      </w:r>
      <w:r>
        <w:rPr>
          <w:rFonts w:ascii="Times New Roman" w:eastAsia="Times New Roman" w:hAnsi="Times New Roman" w:cs="Times New Roman"/>
          <w:szCs w:val="22"/>
        </w:rPr>
        <w:t>a to za každý jednotlivý případ porušení povinnosti.</w:t>
      </w:r>
    </w:p>
    <w:p w14:paraId="40DB8351" w14:textId="77777777" w:rsidR="005825E0" w:rsidRDefault="005825E0">
      <w:pPr>
        <w:pStyle w:val="Odstavecseseznamem"/>
        <w:rPr>
          <w:rFonts w:ascii="Times New Roman" w:eastAsia="Times New Roman" w:hAnsi="Times New Roman" w:cs="Times New Roman"/>
          <w:szCs w:val="22"/>
        </w:rPr>
      </w:pPr>
    </w:p>
    <w:p w14:paraId="40DB8352" w14:textId="77777777" w:rsidR="005825E0" w:rsidRDefault="00734086">
      <w:pPr>
        <w:pStyle w:val="Odstavecseseznamem4"/>
        <w:numPr>
          <w:ilvl w:val="0"/>
          <w:numId w:val="17"/>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V případě porušení povinnosti Dodavatele oznámit Objednateli změnu údajů způsobem a v době stanovené v odst. 11.1. smlouvy zaplatí Dodavatel Objednateli smluvní pokutu ve výši 2.000,- Kč za každé jednotlivé porušení; pokud však jde o údaj týkající se ne/registrace Dodavatele jako plátce DPH, ve výši 1.000,- Kč za každý den prodlení se splněním této povinnosti.</w:t>
      </w:r>
    </w:p>
    <w:p w14:paraId="40DB8353" w14:textId="77777777" w:rsidR="005825E0" w:rsidRDefault="005825E0">
      <w:pPr>
        <w:pStyle w:val="Odstavecseseznamem"/>
        <w:rPr>
          <w:rFonts w:ascii="Times New Roman" w:eastAsia="Times New Roman" w:hAnsi="Times New Roman" w:cs="Times New Roman"/>
          <w:szCs w:val="22"/>
        </w:rPr>
      </w:pPr>
    </w:p>
    <w:p w14:paraId="40DB8354" w14:textId="77777777" w:rsidR="005825E0" w:rsidRDefault="00734086">
      <w:pPr>
        <w:pStyle w:val="Odstavecseseznamem4"/>
        <w:numPr>
          <w:ilvl w:val="0"/>
          <w:numId w:val="17"/>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Za porušení kterékoli povinnosti týkající se pojištění dle odst. 2.12. této smlouvy je Dodavatel povinen zaplatit Objednateli smluvní pokutu ve výši 3.000,- Kč za každý den prodlení či za každý započatý den, kdy je taková povinnost porušována.</w:t>
      </w:r>
    </w:p>
    <w:p w14:paraId="40DB8355" w14:textId="77777777" w:rsidR="005825E0" w:rsidRDefault="005825E0">
      <w:pPr>
        <w:pStyle w:val="Odstavecseseznamem4"/>
        <w:spacing w:line="280" w:lineRule="atLeast"/>
        <w:ind w:left="709"/>
        <w:outlineLvl w:val="0"/>
        <w:rPr>
          <w:rFonts w:ascii="Times New Roman" w:eastAsia="Times New Roman" w:hAnsi="Times New Roman" w:cs="Times New Roman"/>
          <w:szCs w:val="22"/>
        </w:rPr>
      </w:pPr>
    </w:p>
    <w:p w14:paraId="40DB8356" w14:textId="77777777" w:rsidR="005825E0" w:rsidRDefault="00734086">
      <w:pPr>
        <w:pStyle w:val="Odstavecseseznamem4"/>
        <w:numPr>
          <w:ilvl w:val="0"/>
          <w:numId w:val="17"/>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 xml:space="preserve">V případě, že bude Objednatel v prodlení se zaplacením faktury Dodavatele, zaplatí Objednatel Dodavateli úroky z prodlení ve výši 0,01%  z fakturované částky za každý </w:t>
      </w:r>
      <w:r>
        <w:br/>
      </w:r>
      <w:r>
        <w:rPr>
          <w:rFonts w:ascii="Times New Roman" w:eastAsia="Times New Roman" w:hAnsi="Times New Roman" w:cs="Times New Roman"/>
          <w:szCs w:val="22"/>
        </w:rPr>
        <w:t>i započatý den prodlení.</w:t>
      </w:r>
    </w:p>
    <w:p w14:paraId="40DB8357" w14:textId="77777777" w:rsidR="005825E0" w:rsidRDefault="005825E0">
      <w:pPr>
        <w:pStyle w:val="Odstavecseseznamem4"/>
        <w:spacing w:line="280" w:lineRule="atLeast"/>
        <w:ind w:left="709"/>
        <w:outlineLvl w:val="0"/>
        <w:rPr>
          <w:rFonts w:ascii="Times New Roman" w:eastAsia="Times New Roman" w:hAnsi="Times New Roman" w:cs="Times New Roman"/>
          <w:szCs w:val="22"/>
        </w:rPr>
      </w:pPr>
    </w:p>
    <w:p w14:paraId="40DB8358" w14:textId="77777777" w:rsidR="005825E0" w:rsidRDefault="00734086">
      <w:pPr>
        <w:pStyle w:val="Odstavecseseznamem4"/>
        <w:numPr>
          <w:ilvl w:val="0"/>
          <w:numId w:val="17"/>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 xml:space="preserve">Všechny výše uvedené smluvní pokuty jsou splatné do deseti pracovních dnů od písemně doručené výzvy oprávněné smluvní strany k jejich úhradě povinnou stranou. Dodavatel souhlasí, aby Objednatel každou smluvní pokutu nebo náhradu škody, na niž mu vznikne </w:t>
      </w:r>
      <w:r>
        <w:rPr>
          <w:rFonts w:ascii="Times New Roman" w:eastAsia="Times New Roman" w:hAnsi="Times New Roman" w:cs="Times New Roman"/>
          <w:szCs w:val="22"/>
        </w:rPr>
        <w:lastRenderedPageBreak/>
        <w:t>nárok, započetl vůči platbě (faktuře) Objednatele Dodavateli, popř. vůči jakékoli jiné pohledávce Dodavatele. Smluvní pokuta dle odst. 6.5. této smlouvy bude připočtena do první následující vystavené faktury Dodavatelem po uplatnění smluvní pokuty. Ve všech případech platí, že ujednáním o smluvní pokutě ani jejím uplatněním není dotčeno právo smluvních stran na náhradu škody v plné výši a Objednatel je oprávněn domáhat se náhrady škody v plné výši i když přesahuje výši smluvní pokuty. Rovněž není nikterak dotčeno právo Objednatele na případné krácení ceny či odstoupení od smlouvy, ani povinnost Dodavatele ke splnění povinnosti zajištěné smluvní pokutou, ledaže by Objednatel výslovně prohlásil, že na plnění povinnosti dále netrvá. Pokud je smluvní strana v prodlení s placením smluvní pokuty, je povinna zaplatit druhé smluvní straně úrok z prodlení ve výši 0,05% z neuhrazené smluvní pokuty za každý i započatý den prodlení.</w:t>
      </w:r>
    </w:p>
    <w:p w14:paraId="40DB8359" w14:textId="77777777" w:rsidR="005825E0" w:rsidRDefault="005825E0">
      <w:pPr>
        <w:pStyle w:val="Odstavecseseznamem4"/>
        <w:spacing w:line="280" w:lineRule="atLeast"/>
        <w:ind w:left="709"/>
        <w:outlineLvl w:val="0"/>
        <w:rPr>
          <w:rFonts w:ascii="Times New Roman" w:eastAsia="Times New Roman" w:hAnsi="Times New Roman" w:cs="Times New Roman"/>
          <w:szCs w:val="22"/>
        </w:rPr>
      </w:pPr>
    </w:p>
    <w:p w14:paraId="40DB835A" w14:textId="77777777" w:rsidR="005825E0" w:rsidRDefault="00734086">
      <w:pPr>
        <w:pStyle w:val="Odstavecseseznamem4"/>
        <w:numPr>
          <w:ilvl w:val="0"/>
          <w:numId w:val="17"/>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40DB835B" w14:textId="77777777" w:rsidR="005825E0" w:rsidRDefault="005825E0">
      <w:pPr>
        <w:pStyle w:val="Odstavecseseznamem4"/>
        <w:rPr>
          <w:rFonts w:ascii="Times New Roman" w:eastAsia="Times New Roman" w:hAnsi="Times New Roman" w:cs="Times New Roman"/>
          <w:szCs w:val="22"/>
        </w:rPr>
      </w:pPr>
    </w:p>
    <w:p w14:paraId="40DB835C" w14:textId="77777777" w:rsidR="005825E0" w:rsidRDefault="005825E0">
      <w:pPr>
        <w:pStyle w:val="Odstavecseseznamem4"/>
        <w:rPr>
          <w:rFonts w:ascii="Times New Roman" w:eastAsia="Times New Roman" w:hAnsi="Times New Roman" w:cs="Times New Roman"/>
          <w:szCs w:val="22"/>
        </w:rPr>
      </w:pPr>
    </w:p>
    <w:p w14:paraId="40DB835D" w14:textId="77777777" w:rsidR="005825E0" w:rsidRDefault="005825E0">
      <w:pPr>
        <w:pStyle w:val="Odstavecseseznamem4"/>
        <w:rPr>
          <w:rFonts w:ascii="Times New Roman" w:eastAsia="Times New Roman" w:hAnsi="Times New Roman" w:cs="Times New Roman"/>
          <w:szCs w:val="22"/>
        </w:rPr>
      </w:pPr>
    </w:p>
    <w:p w14:paraId="40DB835E" w14:textId="77777777" w:rsidR="005825E0" w:rsidRDefault="00734086">
      <w:pPr>
        <w:pStyle w:val="Odstavecseseznamem4"/>
        <w:numPr>
          <w:ilvl w:val="0"/>
          <w:numId w:val="22"/>
        </w:numPr>
        <w:tabs>
          <w:tab w:val="left" w:pos="709"/>
        </w:tabs>
        <w:spacing w:line="280" w:lineRule="atLeast"/>
        <w:outlineLvl w:val="0"/>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Mlčenlivost:</w:t>
      </w:r>
    </w:p>
    <w:p w14:paraId="40DB835F" w14:textId="77777777" w:rsidR="005825E0" w:rsidRDefault="005825E0">
      <w:pPr>
        <w:pStyle w:val="Odstavecseseznamem4"/>
        <w:tabs>
          <w:tab w:val="left" w:pos="709"/>
        </w:tabs>
        <w:spacing w:line="280" w:lineRule="atLeast"/>
        <w:ind w:left="360"/>
        <w:outlineLvl w:val="0"/>
        <w:rPr>
          <w:rFonts w:ascii="Times New Roman" w:eastAsia="Times New Roman" w:hAnsi="Times New Roman" w:cs="Times New Roman"/>
          <w:b/>
          <w:szCs w:val="22"/>
          <w:u w:val="single"/>
        </w:rPr>
      </w:pPr>
    </w:p>
    <w:p w14:paraId="40DB8360" w14:textId="77777777" w:rsidR="005825E0" w:rsidRDefault="00734086">
      <w:pPr>
        <w:pStyle w:val="Odstavecseseznamem4"/>
        <w:numPr>
          <w:ilvl w:val="0"/>
          <w:numId w:val="14"/>
        </w:numPr>
        <w:tabs>
          <w:tab w:val="left" w:pos="709"/>
        </w:tabs>
        <w:spacing w:line="280" w:lineRule="atLeast"/>
        <w:ind w:hanging="720"/>
        <w:outlineLvl w:val="0"/>
        <w:rPr>
          <w:rFonts w:ascii="Times New Roman" w:eastAsia="Times New Roman" w:hAnsi="Times New Roman" w:cs="Times New Roman"/>
          <w:szCs w:val="22"/>
        </w:rPr>
      </w:pPr>
      <w:r>
        <w:rPr>
          <w:rFonts w:ascii="Times New Roman" w:eastAsia="Times New Roman" w:hAnsi="Times New Roman" w:cs="Times New Roman"/>
          <w:color w:val="000000"/>
          <w:szCs w:val="22"/>
        </w:rPr>
        <w:t xml:space="preserve">Dodavatel se zavazuje během plnění této smlouvy i po uplynutí doby, na kterou je tato smlouva uzavřena, zachovávat mlčenlivost o všech skutečnostech, které se dozví </w:t>
      </w:r>
      <w:r>
        <w:br/>
      </w:r>
      <w:r>
        <w:rPr>
          <w:rFonts w:ascii="Times New Roman" w:eastAsia="Times New Roman" w:hAnsi="Times New Roman" w:cs="Times New Roman"/>
          <w:color w:val="000000"/>
          <w:szCs w:val="22"/>
        </w:rPr>
        <w:t>od Objednatele v souvislosti s jejím plněním.</w:t>
      </w:r>
    </w:p>
    <w:p w14:paraId="40DB8361" w14:textId="77777777" w:rsidR="005825E0" w:rsidRDefault="005825E0">
      <w:pPr>
        <w:pStyle w:val="Odstavecseseznamem4"/>
        <w:tabs>
          <w:tab w:val="left" w:pos="709"/>
        </w:tabs>
        <w:spacing w:line="280" w:lineRule="atLeast"/>
        <w:outlineLvl w:val="0"/>
        <w:rPr>
          <w:rFonts w:ascii="Times New Roman" w:eastAsia="Times New Roman" w:hAnsi="Times New Roman" w:cs="Times New Roman"/>
          <w:szCs w:val="22"/>
        </w:rPr>
      </w:pPr>
    </w:p>
    <w:p w14:paraId="40DB8362" w14:textId="77777777" w:rsidR="005825E0" w:rsidRDefault="00734086">
      <w:pPr>
        <w:pStyle w:val="Odstavecseseznamem4"/>
        <w:numPr>
          <w:ilvl w:val="0"/>
          <w:numId w:val="14"/>
        </w:numPr>
        <w:tabs>
          <w:tab w:val="left" w:pos="709"/>
        </w:tabs>
        <w:spacing w:line="280" w:lineRule="atLeast"/>
        <w:ind w:hanging="720"/>
        <w:outlineLvl w:val="0"/>
        <w:rPr>
          <w:rFonts w:ascii="Times New Roman" w:eastAsia="Times New Roman" w:hAnsi="Times New Roman" w:cs="Times New Roman"/>
          <w:szCs w:val="22"/>
        </w:rPr>
      </w:pPr>
      <w:r>
        <w:rPr>
          <w:rFonts w:ascii="Times New Roman" w:eastAsia="Times New Roman" w:hAnsi="Times New Roman" w:cs="Times New Roman"/>
          <w:color w:val="000000"/>
          <w:szCs w:val="22"/>
        </w:rPr>
        <w:t xml:space="preserve">Dodavatel se zavazuje uchovávat v přísné důvěrnosti veškeré informace, dokumentaci </w:t>
      </w:r>
      <w:r>
        <w:br/>
      </w:r>
      <w:r>
        <w:rPr>
          <w:rFonts w:ascii="Times New Roman" w:eastAsia="Times New Roman" w:hAnsi="Times New Roman" w:cs="Times New Roman"/>
          <w:color w:val="000000"/>
          <w:szCs w:val="22"/>
        </w:rPr>
        <w:t>a materiály dodané nebo přijaté v jakékoli formě nebo poskytnuté a dané k dispozici Objednatelem.</w:t>
      </w:r>
    </w:p>
    <w:p w14:paraId="40DB8363" w14:textId="77777777" w:rsidR="005825E0" w:rsidRDefault="005825E0">
      <w:pPr>
        <w:pStyle w:val="Odstavecseseznamem"/>
        <w:rPr>
          <w:rFonts w:ascii="Times New Roman" w:eastAsia="Times New Roman" w:hAnsi="Times New Roman" w:cs="Times New Roman"/>
          <w:szCs w:val="22"/>
        </w:rPr>
      </w:pPr>
    </w:p>
    <w:p w14:paraId="40DB8364" w14:textId="77777777" w:rsidR="005825E0" w:rsidRDefault="00734086">
      <w:pPr>
        <w:pStyle w:val="RLTextlnkuslovan"/>
        <w:numPr>
          <w:ilvl w:val="0"/>
          <w:numId w:val="14"/>
        </w:numPr>
        <w:spacing w:line="276" w:lineRule="auto"/>
        <w:ind w:hanging="720"/>
        <w:rPr>
          <w:sz w:val="22"/>
          <w:szCs w:val="22"/>
        </w:rPr>
      </w:pPr>
      <w:r>
        <w:rPr>
          <w:sz w:val="22"/>
          <w:szCs w:val="22"/>
        </w:rPr>
        <w:t>Povinnost mlčenlivosti zahrnuje také mlčenlivost Dodavatele ohledně osobních údajů. Bude-li Dodavatel s osobními údaji nakládat v souvislosti s plněním této smlouvy, Dodavatel odpovídá za to, že z jeho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zákona č. 110/2019 Sb., o zpracování osobních údajů.</w:t>
      </w:r>
    </w:p>
    <w:p w14:paraId="40DB8365" w14:textId="77777777" w:rsidR="005825E0" w:rsidRDefault="00734086">
      <w:pPr>
        <w:pStyle w:val="Odstavecseseznamem4"/>
        <w:numPr>
          <w:ilvl w:val="0"/>
          <w:numId w:val="14"/>
        </w:numPr>
        <w:tabs>
          <w:tab w:val="left" w:pos="709"/>
        </w:tabs>
        <w:spacing w:line="280" w:lineRule="atLeast"/>
        <w:ind w:hanging="720"/>
        <w:outlineLvl w:val="0"/>
        <w:rPr>
          <w:rFonts w:ascii="Times New Roman" w:eastAsia="Times New Roman" w:hAnsi="Times New Roman" w:cs="Times New Roman"/>
          <w:szCs w:val="22"/>
        </w:rPr>
      </w:pPr>
      <w:r>
        <w:rPr>
          <w:rFonts w:ascii="Times New Roman" w:eastAsia="Times New Roman" w:hAnsi="Times New Roman" w:cs="Times New Roman"/>
          <w:szCs w:val="22"/>
        </w:rPr>
        <w:t xml:space="preserve">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w:t>
      </w:r>
      <w:r>
        <w:br/>
      </w:r>
      <w:r>
        <w:rPr>
          <w:rFonts w:ascii="Times New Roman" w:eastAsia="Times New Roman" w:hAnsi="Times New Roman" w:cs="Times New Roman"/>
          <w:szCs w:val="22"/>
        </w:rPr>
        <w:t xml:space="preserve">a dalších vyplývá z výše uvedeného obecného nařízení o ochraně osobních údajů a platné legislativy (např. zákona </w:t>
      </w:r>
      <w:r>
        <w:rPr>
          <w:rFonts w:ascii="Times New Roman" w:eastAsia="Times New Roman" w:hAnsi="Times New Roman" w:cs="Times New Roman"/>
          <w:color w:val="000000"/>
          <w:szCs w:val="22"/>
        </w:rPr>
        <w:t>č. 110/2019 Sb.,</w:t>
      </w:r>
      <w:r>
        <w:rPr>
          <w:rFonts w:ascii="Times New Roman" w:eastAsia="Times New Roman" w:hAnsi="Times New Roman" w:cs="Times New Roman"/>
          <w:szCs w:val="22"/>
        </w:rPr>
        <w:t xml:space="preserve"> </w:t>
      </w:r>
      <w:r>
        <w:rPr>
          <w:rFonts w:ascii="Times New Roman" w:eastAsia="Times New Roman" w:hAnsi="Times New Roman" w:cs="Times New Roman"/>
          <w:color w:val="000000"/>
          <w:szCs w:val="22"/>
        </w:rPr>
        <w:t>o zpracování osobních údajů)</w:t>
      </w:r>
      <w:r>
        <w:rPr>
          <w:rFonts w:ascii="Times New Roman" w:eastAsia="Times New Roman" w:hAnsi="Times New Roman" w:cs="Times New Roman"/>
          <w:szCs w:val="22"/>
        </w:rPr>
        <w:t xml:space="preserve">. Pro zajištění náležitého zabezpečení osobních údajů podle čl. 5 odst. 1 písm. f) nařízení EP a Rady (EU) 2016/679 se Dodavatel zavazuje: tyto údaje nijak nezpracovávat, například je měnit, ukládat, přenášet, komukoliv jinému zpřístupnit nebo vymazat, zachovávat mlčenlivost o těchto osobních údajích a o bezpečnostních opatřeních, o nichž se v této souvislosti dozvěděl, a jejichž neoprávněné poskytnutí nebo zpřístupnění by mohlo ohrozit toto zabezpečení osobních </w:t>
      </w:r>
      <w:r>
        <w:rPr>
          <w:rFonts w:ascii="Times New Roman" w:eastAsia="Times New Roman" w:hAnsi="Times New Roman" w:cs="Times New Roman"/>
          <w:szCs w:val="22"/>
        </w:rPr>
        <w:lastRenderedPageBreak/>
        <w:t>údajů, zajistit, že jeho zaměstnanci, které oprávní při plnění této smlouvy se dostávat do styku s osobními údaji zpracovávanými Objednatelem nebo jeho smluvními partnery, se zaváží ve stejném rozsahu, a na žádost Objednatele mu bezodkladně poskytne veškeré informace potřebné k doložení těchto závazků. Totéž zajistí u subdodavatele a jeho zaměstnanců, pokud je se souhlasem Objednatele využije.</w:t>
      </w:r>
    </w:p>
    <w:p w14:paraId="40DB8366" w14:textId="77777777" w:rsidR="005825E0" w:rsidRDefault="005825E0">
      <w:pPr>
        <w:pStyle w:val="Odstavecseseznamem4"/>
        <w:tabs>
          <w:tab w:val="left" w:pos="709"/>
        </w:tabs>
        <w:spacing w:line="280" w:lineRule="atLeast"/>
        <w:outlineLvl w:val="0"/>
        <w:rPr>
          <w:rFonts w:ascii="Times New Roman" w:eastAsia="Times New Roman" w:hAnsi="Times New Roman" w:cs="Times New Roman"/>
          <w:szCs w:val="22"/>
        </w:rPr>
      </w:pPr>
    </w:p>
    <w:p w14:paraId="40DB8367" w14:textId="77777777" w:rsidR="005825E0" w:rsidRDefault="00734086">
      <w:pPr>
        <w:pStyle w:val="Odstavecseseznamem4"/>
        <w:numPr>
          <w:ilvl w:val="0"/>
          <w:numId w:val="14"/>
        </w:numPr>
        <w:tabs>
          <w:tab w:val="left" w:pos="709"/>
        </w:tabs>
        <w:spacing w:line="280" w:lineRule="atLeast"/>
        <w:ind w:left="705" w:hanging="705"/>
        <w:outlineLvl w:val="0"/>
        <w:rPr>
          <w:rFonts w:ascii="Times New Roman" w:eastAsia="Times New Roman" w:hAnsi="Times New Roman" w:cs="Times New Roman"/>
          <w:szCs w:val="22"/>
        </w:rPr>
      </w:pPr>
      <w:r>
        <w:rPr>
          <w:rFonts w:ascii="Times New Roman" w:eastAsia="Times New Roman" w:hAnsi="Times New Roman" w:cs="Times New Roman"/>
          <w:color w:val="000000"/>
          <w:szCs w:val="22"/>
        </w:rPr>
        <w:t xml:space="preserve">Dodavatel se zavazuje uhradit Objednateli či třetí straně, kterou porušením povinnosti mlčenlivosti nebo jiné své povinnosti v tomto článku uvedené poškodí, </w:t>
      </w:r>
      <w:r>
        <w:rPr>
          <w:rFonts w:ascii="Times New Roman" w:eastAsia="Times New Roman" w:hAnsi="Times New Roman" w:cs="Times New Roman"/>
          <w:szCs w:val="22"/>
        </w:rPr>
        <w:t>veškeré škody</w:t>
      </w:r>
      <w:r>
        <w:rPr>
          <w:rFonts w:ascii="Times New Roman" w:eastAsia="Times New Roman" w:hAnsi="Times New Roman" w:cs="Times New Roman"/>
          <w:color w:val="000000"/>
          <w:szCs w:val="22"/>
        </w:rPr>
        <w:t xml:space="preserve"> tímto porušením způsobené. Povinnosti Dodavatele vyplývající z ustanovení příslušných právních předpisů o ochraně utajovaných informací nejsou ustanoveními tohoto článku dotčeny</w:t>
      </w:r>
      <w:r>
        <w:rPr>
          <w:rFonts w:ascii="Times New Roman" w:eastAsia="Times New Roman" w:hAnsi="Times New Roman" w:cs="Times New Roman"/>
          <w:color w:val="4F81BD"/>
          <w:szCs w:val="22"/>
        </w:rPr>
        <w:t>.</w:t>
      </w:r>
      <w:r>
        <w:rPr>
          <w:rFonts w:ascii="Times New Roman" w:eastAsia="Times New Roman" w:hAnsi="Times New Roman" w:cs="Times New Roman"/>
          <w:szCs w:val="22"/>
        </w:rPr>
        <w:t xml:space="preserve">            </w:t>
      </w:r>
    </w:p>
    <w:p w14:paraId="40DB8368" w14:textId="77777777" w:rsidR="005825E0" w:rsidRDefault="005825E0">
      <w:pPr>
        <w:pStyle w:val="Odstavecseseznamem4"/>
        <w:tabs>
          <w:tab w:val="left" w:pos="709"/>
        </w:tabs>
        <w:spacing w:line="280" w:lineRule="atLeast"/>
        <w:ind w:left="709"/>
        <w:outlineLvl w:val="0"/>
        <w:rPr>
          <w:rFonts w:ascii="Times New Roman" w:eastAsia="Times New Roman" w:hAnsi="Times New Roman" w:cs="Times New Roman"/>
          <w:szCs w:val="22"/>
        </w:rPr>
      </w:pPr>
    </w:p>
    <w:p w14:paraId="40DB8369" w14:textId="77777777" w:rsidR="005825E0" w:rsidRDefault="005825E0">
      <w:pPr>
        <w:pStyle w:val="Odstavecseseznamem4"/>
        <w:tabs>
          <w:tab w:val="left" w:pos="709"/>
        </w:tabs>
        <w:spacing w:line="280" w:lineRule="atLeast"/>
        <w:ind w:left="709"/>
        <w:outlineLvl w:val="0"/>
        <w:rPr>
          <w:rFonts w:ascii="Times New Roman" w:eastAsia="Times New Roman" w:hAnsi="Times New Roman" w:cs="Times New Roman"/>
          <w:szCs w:val="22"/>
        </w:rPr>
      </w:pPr>
    </w:p>
    <w:p w14:paraId="40DB836A" w14:textId="77777777" w:rsidR="005825E0" w:rsidRDefault="005825E0">
      <w:pPr>
        <w:pStyle w:val="Odstavecseseznamem4"/>
        <w:tabs>
          <w:tab w:val="left" w:pos="709"/>
        </w:tabs>
        <w:spacing w:line="280" w:lineRule="atLeast"/>
        <w:ind w:left="709"/>
        <w:outlineLvl w:val="0"/>
        <w:rPr>
          <w:rFonts w:ascii="Times New Roman" w:eastAsia="Times New Roman" w:hAnsi="Times New Roman" w:cs="Times New Roman"/>
          <w:szCs w:val="22"/>
        </w:rPr>
      </w:pPr>
    </w:p>
    <w:p w14:paraId="40DB836B" w14:textId="77777777" w:rsidR="005825E0" w:rsidRDefault="00734086">
      <w:pPr>
        <w:pStyle w:val="Odstavecseseznamem4"/>
        <w:numPr>
          <w:ilvl w:val="0"/>
          <w:numId w:val="22"/>
        </w:numPr>
        <w:tabs>
          <w:tab w:val="left" w:pos="709"/>
        </w:tabs>
        <w:spacing w:line="280" w:lineRule="atLeast"/>
        <w:outlineLvl w:val="0"/>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Volba práva, soudní příslušnost, zákaz postoupení pohledávky:</w:t>
      </w:r>
    </w:p>
    <w:p w14:paraId="40DB836C" w14:textId="77777777" w:rsidR="005825E0" w:rsidRDefault="005825E0">
      <w:pPr>
        <w:pStyle w:val="Odstavecseseznamem4"/>
        <w:tabs>
          <w:tab w:val="left" w:pos="709"/>
        </w:tabs>
        <w:spacing w:line="280" w:lineRule="atLeast"/>
        <w:ind w:left="360"/>
        <w:outlineLvl w:val="0"/>
        <w:rPr>
          <w:rFonts w:ascii="Times New Roman" w:eastAsia="Times New Roman" w:hAnsi="Times New Roman" w:cs="Times New Roman"/>
          <w:b/>
          <w:szCs w:val="22"/>
          <w:u w:val="single"/>
        </w:rPr>
      </w:pPr>
    </w:p>
    <w:p w14:paraId="40DB836D" w14:textId="77777777" w:rsidR="005825E0" w:rsidRDefault="00734086">
      <w:pPr>
        <w:pStyle w:val="Odstavecseseznamem4"/>
        <w:numPr>
          <w:ilvl w:val="0"/>
          <w:numId w:val="19"/>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Tato smlouva je uzavřena v souladu s právním řádem České republiky a řídí se právním řádem České republiky, zejména občanským zákoníkem. V případě, že Dodavatel má sídlo/bydliště mimo území České republiky (spory s mezinárodním prvkem), bude věcně a místně příslušným soudem vždy soud určený podle sídla Objednatele.</w:t>
      </w:r>
    </w:p>
    <w:p w14:paraId="40DB836E" w14:textId="77777777" w:rsidR="005825E0" w:rsidRDefault="005825E0">
      <w:pPr>
        <w:pStyle w:val="Odstavecseseznamem4"/>
        <w:spacing w:line="280" w:lineRule="atLeast"/>
        <w:ind w:left="709"/>
        <w:outlineLvl w:val="0"/>
        <w:rPr>
          <w:rFonts w:ascii="Times New Roman" w:eastAsia="Times New Roman" w:hAnsi="Times New Roman" w:cs="Times New Roman"/>
          <w:szCs w:val="22"/>
        </w:rPr>
      </w:pPr>
    </w:p>
    <w:p w14:paraId="40DB836F" w14:textId="77777777" w:rsidR="005825E0" w:rsidRDefault="00734086">
      <w:pPr>
        <w:pStyle w:val="Odstavecseseznamem4"/>
        <w:numPr>
          <w:ilvl w:val="0"/>
          <w:numId w:val="19"/>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Dodavatel není oprávněn bez výslovného písemného souhlasu Objednatele postoupit jakoukoli pohledávku, která mu vznikne podle této smlouvy nebo v souvislosti s ní, na třetí osobu.</w:t>
      </w:r>
    </w:p>
    <w:p w14:paraId="40DB8370" w14:textId="77777777" w:rsidR="005825E0" w:rsidRDefault="005825E0">
      <w:pPr>
        <w:pStyle w:val="Odstavecseseznamem4"/>
        <w:spacing w:line="280" w:lineRule="atLeast"/>
        <w:ind w:left="709"/>
        <w:outlineLvl w:val="0"/>
        <w:rPr>
          <w:rFonts w:ascii="Times New Roman" w:eastAsia="Times New Roman" w:hAnsi="Times New Roman" w:cs="Times New Roman"/>
          <w:szCs w:val="22"/>
        </w:rPr>
      </w:pPr>
    </w:p>
    <w:p w14:paraId="40DB8371" w14:textId="77777777" w:rsidR="005825E0" w:rsidRDefault="005825E0">
      <w:pPr>
        <w:pStyle w:val="Odstavecseseznamem4"/>
        <w:spacing w:line="280" w:lineRule="atLeast"/>
        <w:ind w:left="709"/>
        <w:outlineLvl w:val="0"/>
        <w:rPr>
          <w:rFonts w:ascii="Times New Roman" w:eastAsia="Times New Roman" w:hAnsi="Times New Roman" w:cs="Times New Roman"/>
          <w:szCs w:val="22"/>
        </w:rPr>
      </w:pPr>
    </w:p>
    <w:p w14:paraId="40DB8372" w14:textId="77777777" w:rsidR="005825E0" w:rsidRDefault="005825E0">
      <w:pPr>
        <w:pStyle w:val="Odstavecseseznamem4"/>
        <w:spacing w:line="280" w:lineRule="atLeast"/>
        <w:ind w:left="709"/>
        <w:outlineLvl w:val="0"/>
        <w:rPr>
          <w:rFonts w:ascii="Times New Roman" w:eastAsia="Times New Roman" w:hAnsi="Times New Roman" w:cs="Times New Roman"/>
          <w:szCs w:val="22"/>
        </w:rPr>
      </w:pPr>
    </w:p>
    <w:p w14:paraId="40DB8373" w14:textId="77777777" w:rsidR="005825E0" w:rsidRDefault="00734086">
      <w:pPr>
        <w:pStyle w:val="Odstavecseseznamem4"/>
        <w:numPr>
          <w:ilvl w:val="0"/>
          <w:numId w:val="9"/>
        </w:numPr>
        <w:spacing w:line="280" w:lineRule="atLeast"/>
        <w:ind w:left="426" w:hanging="426"/>
        <w:outlineLvl w:val="0"/>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Způsob komunikace a oprávněné osoby:</w:t>
      </w:r>
    </w:p>
    <w:p w14:paraId="40DB8374" w14:textId="77777777" w:rsidR="005825E0" w:rsidRDefault="005825E0">
      <w:pPr>
        <w:pStyle w:val="Odstavecseseznamem4"/>
        <w:spacing w:line="280" w:lineRule="atLeast"/>
        <w:ind w:left="426"/>
        <w:outlineLvl w:val="0"/>
        <w:rPr>
          <w:rFonts w:ascii="Times New Roman" w:eastAsia="Times New Roman" w:hAnsi="Times New Roman" w:cs="Times New Roman"/>
          <w:b/>
          <w:szCs w:val="22"/>
          <w:u w:val="single"/>
        </w:rPr>
      </w:pPr>
    </w:p>
    <w:p w14:paraId="40DB8375" w14:textId="77777777" w:rsidR="005825E0" w:rsidRDefault="00734086">
      <w:pPr>
        <w:pStyle w:val="Odstavecseseznamem4"/>
        <w:numPr>
          <w:ilvl w:val="1"/>
          <w:numId w:val="9"/>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bCs/>
          <w:iCs/>
          <w:spacing w:val="-4"/>
          <w:szCs w:val="22"/>
        </w:rPr>
        <w:t xml:space="preserve">Veškerá korespondence a jiné dokumenty vzniklé na základě této smlouvy mezi smluvními stranami nebo v souvislosti s ní budou vyhotoveny v písemné formě v českém jazyce a doručují se buď osobně nebo doporučenou poštou, nebo e-mailem s tím, že budou současně odeslány </w:t>
      </w:r>
      <w:r>
        <w:br/>
      </w:r>
      <w:r>
        <w:rPr>
          <w:rFonts w:ascii="Times New Roman" w:eastAsia="Times New Roman" w:hAnsi="Times New Roman" w:cs="Times New Roman"/>
          <w:bCs/>
          <w:iCs/>
          <w:spacing w:val="-4"/>
          <w:szCs w:val="22"/>
        </w:rPr>
        <w:t>i doporučenou poštou, k rukám a na doručovací adresy oprávněných osob dle této smlouvy.</w:t>
      </w:r>
    </w:p>
    <w:p w14:paraId="40DB8376" w14:textId="77777777" w:rsidR="005825E0" w:rsidRDefault="005825E0">
      <w:pPr>
        <w:pStyle w:val="Odstavecseseznamem4"/>
        <w:spacing w:line="280" w:lineRule="atLeast"/>
        <w:ind w:left="709"/>
        <w:outlineLvl w:val="0"/>
        <w:rPr>
          <w:rFonts w:ascii="Times New Roman" w:eastAsia="Times New Roman" w:hAnsi="Times New Roman" w:cs="Times New Roman"/>
          <w:szCs w:val="22"/>
        </w:rPr>
      </w:pPr>
    </w:p>
    <w:p w14:paraId="40DB8377" w14:textId="77777777" w:rsidR="005825E0" w:rsidRDefault="00734086">
      <w:pPr>
        <w:pStyle w:val="Odstavecseseznamem4"/>
        <w:numPr>
          <w:ilvl w:val="1"/>
          <w:numId w:val="9"/>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 xml:space="preserve">Není-li v této smlouvě výslovně stanoveno jinak, rozumí se „oprávněnou osobou Objednatele“: </w:t>
      </w:r>
    </w:p>
    <w:p w14:paraId="40DB8378" w14:textId="77777777" w:rsidR="005825E0" w:rsidRDefault="005825E0">
      <w:pPr>
        <w:pStyle w:val="Odstavecseseznamem4"/>
        <w:spacing w:line="280" w:lineRule="atLeast"/>
        <w:ind w:left="709"/>
        <w:outlineLvl w:val="0"/>
        <w:rPr>
          <w:rFonts w:ascii="Times New Roman" w:eastAsia="Times New Roman" w:hAnsi="Times New Roman" w:cs="Times New Roman"/>
          <w:szCs w:val="22"/>
        </w:rPr>
      </w:pPr>
    </w:p>
    <w:p w14:paraId="40DB8379" w14:textId="77777777" w:rsidR="005825E0" w:rsidRDefault="00734086">
      <w:pPr>
        <w:pStyle w:val="Nadpis2"/>
        <w:ind w:firstLine="708"/>
        <w:rPr>
          <w:rFonts w:ascii="Times New Roman" w:eastAsia="Times New Roman" w:hAnsi="Times New Roman" w:cs="Times New Roman"/>
          <w:b/>
          <w:i w:val="0"/>
          <w:color w:val="000000"/>
          <w:spacing w:val="-4"/>
          <w:szCs w:val="22"/>
        </w:rPr>
      </w:pPr>
      <w:r>
        <w:rPr>
          <w:rFonts w:ascii="Times New Roman" w:eastAsia="Times New Roman" w:hAnsi="Times New Roman" w:cs="Times New Roman"/>
          <w:b/>
          <w:i w:val="0"/>
          <w:color w:val="000000"/>
          <w:spacing w:val="-4"/>
          <w:szCs w:val="22"/>
        </w:rPr>
        <w:t>Ve věcech smluvních:</w:t>
      </w:r>
    </w:p>
    <w:p w14:paraId="40DB837A" w14:textId="77777777" w:rsidR="005825E0" w:rsidRDefault="00734086">
      <w:pPr>
        <w:pStyle w:val="Nadpis2"/>
        <w:ind w:firstLine="708"/>
        <w:rPr>
          <w:rFonts w:ascii="Times New Roman" w:eastAsia="Times New Roman" w:hAnsi="Times New Roman" w:cs="Times New Roman"/>
          <w:b/>
          <w:i w:val="0"/>
          <w:color w:val="4F81BD"/>
          <w:spacing w:val="-4"/>
          <w:szCs w:val="22"/>
        </w:rPr>
      </w:pPr>
      <w:r>
        <w:rPr>
          <w:rFonts w:ascii="Times New Roman" w:eastAsia="Times New Roman" w:hAnsi="Times New Roman" w:cs="Times New Roman"/>
          <w:i w:val="0"/>
          <w:color w:val="000000"/>
          <w:spacing w:val="-4"/>
          <w:szCs w:val="22"/>
        </w:rPr>
        <w:t>Jméno:</w:t>
      </w:r>
      <w:r>
        <w:rPr>
          <w:rFonts w:ascii="Times New Roman" w:eastAsia="Times New Roman" w:hAnsi="Times New Roman" w:cs="Times New Roman"/>
          <w:b/>
          <w:i w:val="0"/>
          <w:color w:val="000000"/>
          <w:spacing w:val="-4"/>
          <w:szCs w:val="22"/>
        </w:rPr>
        <w:t xml:space="preserve"> Mgr. Pavel Brokeš, ředitel odboru vnitřní správy </w:t>
      </w:r>
    </w:p>
    <w:p w14:paraId="40DB837B" w14:textId="77777777" w:rsidR="005825E0" w:rsidRDefault="00734086">
      <w:pPr>
        <w:pStyle w:val="Nadpis2"/>
        <w:ind w:firstLine="708"/>
        <w:rPr>
          <w:rFonts w:ascii="Times New Roman" w:eastAsia="Times New Roman" w:hAnsi="Times New Roman" w:cs="Times New Roman"/>
          <w:b/>
          <w:bCs/>
          <w:i w:val="0"/>
          <w:iCs/>
          <w:color w:val="000000"/>
          <w:spacing w:val="-4"/>
          <w:szCs w:val="22"/>
        </w:rPr>
      </w:pPr>
      <w:r>
        <w:rPr>
          <w:rFonts w:ascii="Times New Roman" w:eastAsia="Times New Roman" w:hAnsi="Times New Roman" w:cs="Times New Roman"/>
          <w:i w:val="0"/>
          <w:color w:val="000000"/>
          <w:spacing w:val="-4"/>
          <w:szCs w:val="22"/>
        </w:rPr>
        <w:t>E-mail: pavel.brokes@mze.cz</w:t>
      </w:r>
    </w:p>
    <w:p w14:paraId="40DB837C" w14:textId="77777777" w:rsidR="005825E0" w:rsidRDefault="00734086">
      <w:pPr>
        <w:pStyle w:val="Nadpis2"/>
        <w:ind w:firstLine="708"/>
        <w:rPr>
          <w:rFonts w:ascii="Times New Roman" w:eastAsia="Times New Roman" w:hAnsi="Times New Roman" w:cs="Times New Roman"/>
          <w:i w:val="0"/>
          <w:color w:val="000000"/>
          <w:spacing w:val="-4"/>
          <w:szCs w:val="22"/>
        </w:rPr>
      </w:pPr>
      <w:r>
        <w:rPr>
          <w:rFonts w:ascii="Times New Roman" w:eastAsia="Times New Roman" w:hAnsi="Times New Roman" w:cs="Times New Roman"/>
          <w:i w:val="0"/>
          <w:color w:val="000000"/>
          <w:spacing w:val="-4"/>
          <w:szCs w:val="22"/>
        </w:rPr>
        <w:t>Tel.:</w:t>
      </w:r>
      <w:r>
        <w:rPr>
          <w:rFonts w:ascii="Times New Roman" w:eastAsia="Times New Roman" w:hAnsi="Times New Roman" w:cs="Times New Roman"/>
          <w:b/>
          <w:i w:val="0"/>
          <w:color w:val="000000"/>
          <w:spacing w:val="-4"/>
          <w:szCs w:val="22"/>
        </w:rPr>
        <w:tab/>
      </w:r>
      <w:r>
        <w:rPr>
          <w:rFonts w:ascii="Times New Roman" w:eastAsia="Times New Roman" w:hAnsi="Times New Roman" w:cs="Times New Roman"/>
          <w:i w:val="0"/>
          <w:color w:val="000000"/>
          <w:spacing w:val="-4"/>
          <w:szCs w:val="22"/>
        </w:rPr>
        <w:t>+420 221 812 684</w:t>
      </w:r>
    </w:p>
    <w:p w14:paraId="40DB837D" w14:textId="77777777" w:rsidR="005825E0" w:rsidRDefault="005825E0">
      <w:pPr>
        <w:spacing w:line="280" w:lineRule="atLeast"/>
        <w:ind w:left="705"/>
        <w:rPr>
          <w:rFonts w:ascii="Times New Roman" w:eastAsia="Times New Roman" w:hAnsi="Times New Roman" w:cs="Times New Roman"/>
          <w:b/>
          <w:szCs w:val="22"/>
        </w:rPr>
      </w:pPr>
    </w:p>
    <w:p w14:paraId="40DB837E" w14:textId="77777777" w:rsidR="005825E0" w:rsidRDefault="00734086">
      <w:pPr>
        <w:spacing w:line="280" w:lineRule="atLeast"/>
        <w:ind w:left="705"/>
        <w:rPr>
          <w:rFonts w:ascii="Times New Roman" w:eastAsia="Times New Roman" w:hAnsi="Times New Roman" w:cs="Times New Roman"/>
          <w:b/>
          <w:szCs w:val="22"/>
        </w:rPr>
      </w:pPr>
      <w:r>
        <w:rPr>
          <w:rFonts w:ascii="Times New Roman" w:eastAsia="Times New Roman" w:hAnsi="Times New Roman" w:cs="Times New Roman"/>
          <w:b/>
          <w:szCs w:val="22"/>
        </w:rPr>
        <w:t>Ve věcech technických:</w:t>
      </w:r>
    </w:p>
    <w:p w14:paraId="40DB837F" w14:textId="77777777" w:rsidR="005825E0" w:rsidRDefault="00734086">
      <w:pPr>
        <w:spacing w:line="280" w:lineRule="atLeast"/>
        <w:ind w:left="705"/>
        <w:rPr>
          <w:rFonts w:ascii="Times New Roman" w:eastAsia="Times New Roman" w:hAnsi="Times New Roman" w:cs="Times New Roman"/>
          <w:b/>
          <w:szCs w:val="22"/>
        </w:rPr>
      </w:pPr>
      <w:r>
        <w:rPr>
          <w:rFonts w:ascii="Times New Roman" w:eastAsia="Times New Roman" w:hAnsi="Times New Roman" w:cs="Times New Roman"/>
          <w:spacing w:val="-4"/>
          <w:szCs w:val="22"/>
        </w:rPr>
        <w:t xml:space="preserve">Jméno: </w:t>
      </w:r>
      <w:r>
        <w:rPr>
          <w:rFonts w:ascii="Times New Roman" w:eastAsia="Times New Roman" w:hAnsi="Times New Roman" w:cs="Times New Roman"/>
          <w:b/>
          <w:spacing w:val="-4"/>
          <w:szCs w:val="22"/>
        </w:rPr>
        <w:t>Bc. Šárka Jelínková, referent oddělení správy budov</w:t>
      </w:r>
      <w:r>
        <w:rPr>
          <w:rFonts w:ascii="Times New Roman" w:eastAsia="Times New Roman" w:hAnsi="Times New Roman" w:cs="Times New Roman"/>
          <w:spacing w:val="-4"/>
          <w:szCs w:val="22"/>
        </w:rPr>
        <w:t xml:space="preserve"> </w:t>
      </w:r>
    </w:p>
    <w:p w14:paraId="40DB8380" w14:textId="77777777" w:rsidR="005825E0" w:rsidRDefault="00734086">
      <w:pPr>
        <w:pStyle w:val="Nadpis2"/>
        <w:spacing w:line="280" w:lineRule="atLeast"/>
        <w:ind w:firstLine="709"/>
        <w:contextualSpacing/>
        <w:rPr>
          <w:rFonts w:ascii="Times New Roman" w:eastAsia="Times New Roman" w:hAnsi="Times New Roman" w:cs="Times New Roman"/>
          <w:bCs/>
          <w:i w:val="0"/>
          <w:iCs/>
          <w:spacing w:val="-4"/>
          <w:szCs w:val="22"/>
        </w:rPr>
      </w:pPr>
      <w:r>
        <w:rPr>
          <w:rFonts w:ascii="Times New Roman" w:eastAsia="Times New Roman" w:hAnsi="Times New Roman" w:cs="Times New Roman"/>
          <w:i w:val="0"/>
          <w:spacing w:val="-4"/>
          <w:szCs w:val="22"/>
        </w:rPr>
        <w:t>E-mail: sarka.jelinkova@mze.cz</w:t>
      </w:r>
    </w:p>
    <w:p w14:paraId="40DB8381" w14:textId="77777777" w:rsidR="005825E0" w:rsidRDefault="00734086">
      <w:pPr>
        <w:pStyle w:val="Nadpis2"/>
        <w:spacing w:line="280" w:lineRule="atLeast"/>
        <w:ind w:firstLine="709"/>
        <w:contextualSpacing/>
        <w:rPr>
          <w:rFonts w:ascii="Times New Roman" w:eastAsia="Times New Roman" w:hAnsi="Times New Roman" w:cs="Times New Roman"/>
          <w:i w:val="0"/>
          <w:spacing w:val="-4"/>
          <w:szCs w:val="22"/>
        </w:rPr>
      </w:pPr>
      <w:r>
        <w:rPr>
          <w:rFonts w:ascii="Times New Roman" w:eastAsia="Times New Roman" w:hAnsi="Times New Roman" w:cs="Times New Roman"/>
          <w:i w:val="0"/>
          <w:spacing w:val="-4"/>
          <w:szCs w:val="22"/>
        </w:rPr>
        <w:t>Tel:      +420 725 004 220</w:t>
      </w:r>
    </w:p>
    <w:p w14:paraId="40DB8382" w14:textId="77777777" w:rsidR="005825E0" w:rsidRDefault="005825E0">
      <w:pPr>
        <w:rPr>
          <w:rFonts w:ascii="Times New Roman" w:eastAsia="Times New Roman" w:hAnsi="Times New Roman" w:cs="Times New Roman"/>
          <w:szCs w:val="22"/>
        </w:rPr>
      </w:pPr>
    </w:p>
    <w:p w14:paraId="40DB8383" w14:textId="77777777" w:rsidR="005825E0" w:rsidRDefault="00734086">
      <w:pPr>
        <w:ind w:left="709"/>
        <w:rPr>
          <w:rFonts w:ascii="Times New Roman" w:eastAsia="Times New Roman" w:hAnsi="Times New Roman" w:cs="Times New Roman"/>
          <w:noProof/>
          <w:szCs w:val="22"/>
        </w:rPr>
      </w:pPr>
      <w:r>
        <w:rPr>
          <w:rFonts w:ascii="Times New Roman" w:eastAsia="Times New Roman" w:hAnsi="Times New Roman" w:cs="Times New Roman"/>
          <w:szCs w:val="22"/>
        </w:rPr>
        <w:t xml:space="preserve">Není-li v této smlouvě výslovně stanoveno jinak, rozumí se „oprávněnou osobou Dodavatele“ </w:t>
      </w:r>
    </w:p>
    <w:p w14:paraId="40DB8384" w14:textId="4A25F50B" w:rsidR="005825E0" w:rsidRDefault="00734086">
      <w:pPr>
        <w:ind w:left="709"/>
        <w:rPr>
          <w:rFonts w:ascii="Times New Roman" w:eastAsia="Times New Roman" w:hAnsi="Times New Roman" w:cs="Times New Roman"/>
          <w:b/>
          <w:spacing w:val="-4"/>
          <w:szCs w:val="22"/>
        </w:rPr>
      </w:pPr>
      <w:r>
        <w:rPr>
          <w:rFonts w:ascii="Times New Roman" w:eastAsia="Times New Roman" w:hAnsi="Times New Roman" w:cs="Times New Roman"/>
          <w:spacing w:val="-4"/>
          <w:szCs w:val="22"/>
        </w:rPr>
        <w:t xml:space="preserve">Jméno: </w:t>
      </w:r>
      <w:r w:rsidR="00E17404">
        <w:rPr>
          <w:rFonts w:ascii="Times New Roman" w:hAnsi="Times New Roman" w:cs="Times New Roman"/>
        </w:rPr>
        <w:t>xxxxxxxxxxxxx</w:t>
      </w:r>
    </w:p>
    <w:p w14:paraId="40DB8385" w14:textId="2166477B" w:rsidR="005825E0" w:rsidRDefault="00734086">
      <w:pPr>
        <w:ind w:left="709"/>
        <w:rPr>
          <w:rFonts w:ascii="Times New Roman" w:eastAsia="Times New Roman" w:hAnsi="Times New Roman" w:cs="Times New Roman"/>
          <w:spacing w:val="-4"/>
          <w:szCs w:val="22"/>
        </w:rPr>
      </w:pPr>
      <w:r>
        <w:rPr>
          <w:rFonts w:ascii="Times New Roman" w:eastAsia="Times New Roman" w:hAnsi="Times New Roman" w:cs="Times New Roman"/>
          <w:spacing w:val="-4"/>
          <w:szCs w:val="22"/>
        </w:rPr>
        <w:t xml:space="preserve">E-mail: </w:t>
      </w:r>
      <w:r w:rsidR="00E17404">
        <w:rPr>
          <w:rFonts w:ascii="Times New Roman" w:hAnsi="Times New Roman" w:cs="Times New Roman"/>
        </w:rPr>
        <w:t>xxxxxxxxxxxxx</w:t>
      </w:r>
      <w:r>
        <w:rPr>
          <w:rFonts w:ascii="Times New Roman" w:eastAsia="Times New Roman" w:hAnsi="Times New Roman" w:cs="Times New Roman"/>
          <w:spacing w:val="-4"/>
          <w:szCs w:val="22"/>
        </w:rPr>
        <w:t xml:space="preserve"> </w:t>
      </w:r>
    </w:p>
    <w:p w14:paraId="40DB8386" w14:textId="4DAA9B94" w:rsidR="005825E0" w:rsidRDefault="00734086">
      <w:pPr>
        <w:ind w:left="709"/>
        <w:rPr>
          <w:rFonts w:ascii="Times New Roman" w:eastAsia="Times New Roman" w:hAnsi="Times New Roman" w:cs="Times New Roman"/>
          <w:b/>
          <w:spacing w:val="-4"/>
          <w:szCs w:val="22"/>
        </w:rPr>
      </w:pPr>
      <w:r>
        <w:rPr>
          <w:rFonts w:ascii="Times New Roman" w:eastAsia="Times New Roman" w:hAnsi="Times New Roman" w:cs="Times New Roman"/>
          <w:spacing w:val="-4"/>
          <w:szCs w:val="22"/>
        </w:rPr>
        <w:t>Tel:</w:t>
      </w:r>
      <w:r>
        <w:rPr>
          <w:rFonts w:ascii="Times New Roman" w:eastAsia="Times New Roman" w:hAnsi="Times New Roman" w:cs="Times New Roman"/>
          <w:spacing w:val="-4"/>
          <w:szCs w:val="22"/>
        </w:rPr>
        <w:tab/>
      </w:r>
      <w:r w:rsidR="00E17404">
        <w:rPr>
          <w:rFonts w:ascii="Times New Roman" w:hAnsi="Times New Roman" w:cs="Times New Roman"/>
        </w:rPr>
        <w:t>xxxxxxxxxxxxx</w:t>
      </w:r>
    </w:p>
    <w:p w14:paraId="40DB8387" w14:textId="77777777" w:rsidR="005825E0" w:rsidRDefault="005825E0">
      <w:pPr>
        <w:ind w:left="709"/>
        <w:rPr>
          <w:rFonts w:ascii="Times New Roman" w:eastAsia="Times New Roman" w:hAnsi="Times New Roman" w:cs="Times New Roman"/>
          <w:b/>
          <w:spacing w:val="-4"/>
          <w:szCs w:val="22"/>
        </w:rPr>
      </w:pPr>
    </w:p>
    <w:p w14:paraId="40DB8388" w14:textId="77777777" w:rsidR="005825E0" w:rsidRDefault="005825E0">
      <w:pPr>
        <w:ind w:left="709"/>
        <w:rPr>
          <w:rFonts w:ascii="Times New Roman" w:eastAsia="Times New Roman" w:hAnsi="Times New Roman" w:cs="Times New Roman"/>
          <w:b/>
          <w:spacing w:val="-4"/>
          <w:szCs w:val="22"/>
        </w:rPr>
      </w:pPr>
    </w:p>
    <w:p w14:paraId="40DB8389" w14:textId="77777777" w:rsidR="005825E0" w:rsidRDefault="00734086">
      <w:pPr>
        <w:pStyle w:val="Odstavecseseznamem4"/>
        <w:numPr>
          <w:ilvl w:val="0"/>
          <w:numId w:val="9"/>
        </w:numPr>
        <w:spacing w:line="280" w:lineRule="atLeast"/>
        <w:ind w:left="426" w:hanging="426"/>
        <w:outlineLvl w:val="0"/>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lastRenderedPageBreak/>
        <w:t>Závěrečná ustanovení:</w:t>
      </w:r>
    </w:p>
    <w:p w14:paraId="40DB838A" w14:textId="77777777" w:rsidR="005825E0" w:rsidRDefault="005825E0">
      <w:pPr>
        <w:pStyle w:val="Odstavecseseznamem4"/>
        <w:spacing w:line="280" w:lineRule="atLeast"/>
        <w:ind w:left="426"/>
        <w:outlineLvl w:val="0"/>
        <w:rPr>
          <w:rFonts w:ascii="Times New Roman" w:eastAsia="Times New Roman" w:hAnsi="Times New Roman" w:cs="Times New Roman"/>
          <w:b/>
          <w:szCs w:val="22"/>
          <w:u w:val="single"/>
        </w:rPr>
      </w:pPr>
    </w:p>
    <w:p w14:paraId="40DB838B" w14:textId="77777777" w:rsidR="005825E0" w:rsidRDefault="00734086">
      <w:pPr>
        <w:pStyle w:val="Odstavecseseznamem4"/>
        <w:numPr>
          <w:ilvl w:val="1"/>
          <w:numId w:val="9"/>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 xml:space="preserve">Tato smlouva nabývá platnosti dnem podpisu druhé ze smluvních stran. Smlouva nabývá účinnosti dnem </w:t>
      </w:r>
      <w:r>
        <w:rPr>
          <w:rFonts w:ascii="Times New Roman" w:eastAsia="Times New Roman" w:hAnsi="Times New Roman" w:cs="Times New Roman"/>
          <w:b/>
          <w:color w:val="000000"/>
          <w:szCs w:val="22"/>
        </w:rPr>
        <w:t>1. 1. 2021</w:t>
      </w:r>
      <w:r>
        <w:rPr>
          <w:rFonts w:ascii="Times New Roman" w:eastAsia="Times New Roman" w:hAnsi="Times New Roman" w:cs="Times New Roman"/>
          <w:color w:val="000000"/>
          <w:szCs w:val="22"/>
        </w:rPr>
        <w:t>, pokud bude</w:t>
      </w:r>
      <w:r>
        <w:rPr>
          <w:rFonts w:ascii="Times New Roman" w:eastAsia="Times New Roman" w:hAnsi="Times New Roman" w:cs="Times New Roman"/>
          <w:b/>
          <w:color w:val="000000"/>
          <w:szCs w:val="22"/>
        </w:rPr>
        <w:t xml:space="preserve"> </w:t>
      </w:r>
      <w:r>
        <w:rPr>
          <w:rFonts w:ascii="Times New Roman" w:eastAsia="Times New Roman" w:hAnsi="Times New Roman" w:cs="Times New Roman"/>
          <w:szCs w:val="22"/>
          <w:lang w:eastAsia="cs-CZ"/>
        </w:rPr>
        <w:t>nejpozději k tomuto datu</w:t>
      </w:r>
      <w:r>
        <w:rPr>
          <w:rFonts w:ascii="Times New Roman" w:eastAsia="Times New Roman" w:hAnsi="Times New Roman" w:cs="Times New Roman"/>
          <w:color w:val="000000"/>
          <w:szCs w:val="22"/>
          <w:lang w:eastAsia="cs-CZ"/>
        </w:rPr>
        <w:t xml:space="preserve"> uveřejněna v registru smluv;</w:t>
      </w:r>
      <w:r>
        <w:rPr>
          <w:rFonts w:ascii="Times New Roman" w:eastAsia="Times New Roman" w:hAnsi="Times New Roman" w:cs="Times New Roman"/>
          <w:szCs w:val="22"/>
          <w:lang w:eastAsia="cs-CZ"/>
        </w:rPr>
        <w:t> nestane-li se tak, nabude smlouva účinnosti dnem jejího</w:t>
      </w:r>
      <w:r>
        <w:rPr>
          <w:rFonts w:ascii="Times New Roman" w:eastAsia="Times New Roman" w:hAnsi="Times New Roman" w:cs="Times New Roman"/>
          <w:szCs w:val="22"/>
        </w:rPr>
        <w:t xml:space="preserve"> uveřejnění smlouvy v registru smluv. Tato smlouva se uzavírá na </w:t>
      </w:r>
      <w:r>
        <w:rPr>
          <w:rFonts w:ascii="Times New Roman" w:eastAsia="Times New Roman" w:hAnsi="Times New Roman" w:cs="Times New Roman"/>
          <w:b/>
          <w:szCs w:val="22"/>
        </w:rPr>
        <w:t>dobu neurčitou</w:t>
      </w:r>
      <w:r>
        <w:rPr>
          <w:rFonts w:ascii="Times New Roman" w:eastAsia="Times New Roman" w:hAnsi="Times New Roman" w:cs="Times New Roman"/>
          <w:szCs w:val="22"/>
        </w:rPr>
        <w:t xml:space="preserve"> s možností výpovědi smlouvy dle odst. 4.1 smlouvy.</w:t>
      </w:r>
    </w:p>
    <w:p w14:paraId="40DB838C" w14:textId="77777777" w:rsidR="005825E0" w:rsidRDefault="00734086">
      <w:pPr>
        <w:pStyle w:val="Odstavecseseznamem4"/>
        <w:numPr>
          <w:ilvl w:val="1"/>
          <w:numId w:val="9"/>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color w:val="000000"/>
          <w:szCs w:val="22"/>
        </w:rPr>
        <w:t>Veškeré změny smlouvy lze provádět pouze formou vzestupně číslovaných písemných dodatků, odsouhlasených oběma smluvními stranami, pokud není výslovně ve smlouvě stanoveno jinak.</w:t>
      </w:r>
      <w:r>
        <w:rPr>
          <w:rFonts w:ascii="Times New Roman" w:eastAsia="Times New Roman" w:hAnsi="Times New Roman" w:cs="Times New Roman"/>
          <w:szCs w:val="22"/>
        </w:rPr>
        <w:t xml:space="preserve"> </w:t>
      </w:r>
      <w:r>
        <w:rPr>
          <w:rFonts w:ascii="Times New Roman" w:eastAsia="Times New Roman" w:hAnsi="Times New Roman" w:cs="Times New Roman"/>
          <w:spacing w:val="-4"/>
          <w:szCs w:val="22"/>
        </w:rPr>
        <w:t>Jiné zápisy, protokoly, oznámení apod. se za změnu smlouvy nepovažují.</w:t>
      </w:r>
    </w:p>
    <w:p w14:paraId="40DB838D" w14:textId="77777777" w:rsidR="005825E0" w:rsidRDefault="005825E0">
      <w:pPr>
        <w:pStyle w:val="Odstavecseseznamem4"/>
        <w:spacing w:line="280" w:lineRule="atLeast"/>
        <w:ind w:left="709"/>
        <w:outlineLvl w:val="0"/>
        <w:rPr>
          <w:rFonts w:ascii="Times New Roman" w:eastAsia="Times New Roman" w:hAnsi="Times New Roman" w:cs="Times New Roman"/>
          <w:szCs w:val="22"/>
        </w:rPr>
      </w:pPr>
    </w:p>
    <w:p w14:paraId="40DB838E" w14:textId="77777777" w:rsidR="005825E0" w:rsidRDefault="00734086">
      <w:pPr>
        <w:pStyle w:val="Odstavecseseznamem4"/>
        <w:numPr>
          <w:ilvl w:val="1"/>
          <w:numId w:val="9"/>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 xml:space="preserve">Smlouva je vyhotovena ve 4 stejnopisech, z nichž každý má platnost originálu. Každá </w:t>
      </w:r>
      <w:r>
        <w:br/>
      </w:r>
      <w:r>
        <w:rPr>
          <w:rFonts w:ascii="Times New Roman" w:eastAsia="Times New Roman" w:hAnsi="Times New Roman" w:cs="Times New Roman"/>
          <w:szCs w:val="22"/>
        </w:rPr>
        <w:t>ze smluvních stran obdrží po dvou vyhotoveních.</w:t>
      </w:r>
    </w:p>
    <w:p w14:paraId="40DB838F" w14:textId="77777777" w:rsidR="005825E0" w:rsidRDefault="005825E0">
      <w:pPr>
        <w:pStyle w:val="Odstavecseseznamem4"/>
        <w:spacing w:line="280" w:lineRule="atLeast"/>
        <w:ind w:left="709"/>
        <w:outlineLvl w:val="0"/>
        <w:rPr>
          <w:rFonts w:ascii="Times New Roman" w:eastAsia="Times New Roman" w:hAnsi="Times New Roman" w:cs="Times New Roman"/>
          <w:szCs w:val="22"/>
        </w:rPr>
      </w:pPr>
    </w:p>
    <w:p w14:paraId="40DB8390" w14:textId="77777777" w:rsidR="005825E0" w:rsidRDefault="00734086">
      <w:pPr>
        <w:pStyle w:val="Odstavecseseznamem4"/>
        <w:numPr>
          <w:ilvl w:val="1"/>
          <w:numId w:val="9"/>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Ve věcech smlouvou výslovně neupravených se právní vztahy z ní vznikající a vyplývající řídí příslušnými ustanoveními občanského zákoníku a ostatními obecně závaznými právními předpisy.</w:t>
      </w:r>
    </w:p>
    <w:p w14:paraId="40DB8391" w14:textId="77777777" w:rsidR="005825E0" w:rsidRDefault="005825E0">
      <w:pPr>
        <w:pStyle w:val="Odstavecseseznamem4"/>
        <w:spacing w:line="280" w:lineRule="atLeast"/>
        <w:ind w:left="709"/>
        <w:outlineLvl w:val="0"/>
        <w:rPr>
          <w:rFonts w:ascii="Times New Roman" w:eastAsia="Times New Roman" w:hAnsi="Times New Roman" w:cs="Times New Roman"/>
          <w:szCs w:val="22"/>
        </w:rPr>
      </w:pPr>
    </w:p>
    <w:p w14:paraId="40DB8392" w14:textId="77777777" w:rsidR="005825E0" w:rsidRDefault="00734086">
      <w:pPr>
        <w:pStyle w:val="Odstavecseseznamem4"/>
        <w:numPr>
          <w:ilvl w:val="1"/>
          <w:numId w:val="9"/>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 xml:space="preserve">Smluvní strany prohlašují, že si smlouvu před jejím podpisem přečetly a řádně projednaly, </w:t>
      </w:r>
      <w:r>
        <w:br/>
      </w:r>
      <w:r>
        <w:rPr>
          <w:rFonts w:ascii="Times New Roman" w:eastAsia="Times New Roman" w:hAnsi="Times New Roman" w:cs="Times New Roman"/>
          <w:szCs w:val="22"/>
        </w:rPr>
        <w:t xml:space="preserve">a s jejím obsahem bez výhrad souhlasí. Smlouva je vyjádřením jejich pravé, skutečné, svobodné a vážné vůle. Na důkaz pravosti a pravdivosti těchto prohlášení připojují oprávnění zástupci smluvních stran své vlastnoruční podpisy. </w:t>
      </w:r>
    </w:p>
    <w:p w14:paraId="40DB8393" w14:textId="77777777" w:rsidR="005825E0" w:rsidRDefault="005825E0">
      <w:pPr>
        <w:pStyle w:val="Zkladntext"/>
        <w:spacing w:before="0" w:line="280" w:lineRule="atLeast"/>
        <w:ind w:left="705" w:hanging="705"/>
        <w:jc w:val="both"/>
        <w:rPr>
          <w:rFonts w:ascii="Times New Roman" w:eastAsia="Arial" w:hAnsi="Times New Roman" w:cs="Times New Roman"/>
          <w:sz w:val="22"/>
          <w:szCs w:val="22"/>
        </w:rPr>
      </w:pPr>
    </w:p>
    <w:p w14:paraId="40DB8394" w14:textId="77777777" w:rsidR="005825E0" w:rsidRDefault="005825E0">
      <w:pPr>
        <w:pStyle w:val="Zkladntext"/>
        <w:spacing w:before="0" w:line="280" w:lineRule="atLeast"/>
        <w:ind w:left="705" w:hanging="705"/>
        <w:jc w:val="both"/>
        <w:rPr>
          <w:rFonts w:ascii="Times New Roman" w:eastAsia="Arial" w:hAnsi="Times New Roman" w:cs="Times New Roman"/>
          <w:sz w:val="22"/>
          <w:szCs w:val="22"/>
        </w:rPr>
      </w:pPr>
    </w:p>
    <w:p w14:paraId="40DB8395" w14:textId="77777777" w:rsidR="005825E0" w:rsidRDefault="005825E0">
      <w:pPr>
        <w:pStyle w:val="Zkladntext"/>
        <w:spacing w:before="0" w:line="280" w:lineRule="atLeast"/>
        <w:ind w:left="705" w:hanging="705"/>
        <w:jc w:val="both"/>
        <w:rPr>
          <w:rFonts w:ascii="Times New Roman" w:eastAsia="Arial" w:hAnsi="Times New Roman" w:cs="Times New Roman"/>
          <w:sz w:val="22"/>
          <w:szCs w:val="22"/>
        </w:rPr>
      </w:pPr>
    </w:p>
    <w:p w14:paraId="40DB8396" w14:textId="77777777" w:rsidR="005825E0" w:rsidRDefault="00734086">
      <w:pPr>
        <w:pStyle w:val="Zkladntext"/>
        <w:numPr>
          <w:ilvl w:val="0"/>
          <w:numId w:val="9"/>
        </w:numPr>
        <w:spacing w:before="0" w:line="280" w:lineRule="atLeast"/>
        <w:ind w:left="426" w:hanging="426"/>
        <w:jc w:val="both"/>
        <w:rPr>
          <w:rFonts w:ascii="Times New Roman" w:eastAsia="Arial" w:hAnsi="Times New Roman" w:cs="Times New Roman"/>
          <w:b/>
          <w:sz w:val="22"/>
          <w:szCs w:val="22"/>
          <w:u w:val="single"/>
        </w:rPr>
      </w:pPr>
      <w:r>
        <w:rPr>
          <w:rFonts w:ascii="Times New Roman" w:eastAsia="Arial" w:hAnsi="Times New Roman" w:cs="Times New Roman"/>
          <w:b/>
          <w:sz w:val="22"/>
          <w:szCs w:val="22"/>
          <w:u w:val="single"/>
        </w:rPr>
        <w:t>Ostatní:</w:t>
      </w:r>
    </w:p>
    <w:p w14:paraId="40DB8397" w14:textId="77777777" w:rsidR="005825E0" w:rsidRDefault="005825E0">
      <w:pPr>
        <w:pStyle w:val="Zkladntext"/>
        <w:spacing w:before="0" w:line="280" w:lineRule="atLeast"/>
        <w:ind w:left="426"/>
        <w:jc w:val="both"/>
        <w:rPr>
          <w:rFonts w:ascii="Times New Roman" w:eastAsia="Arial" w:hAnsi="Times New Roman" w:cs="Times New Roman"/>
          <w:b/>
          <w:sz w:val="22"/>
          <w:szCs w:val="22"/>
          <w:u w:val="single"/>
        </w:rPr>
      </w:pPr>
    </w:p>
    <w:p w14:paraId="40DB8398" w14:textId="77777777" w:rsidR="005825E0" w:rsidRDefault="00734086">
      <w:pPr>
        <w:pStyle w:val="Zkladntext"/>
        <w:numPr>
          <w:ilvl w:val="1"/>
          <w:numId w:val="9"/>
        </w:numPr>
        <w:spacing w:line="280" w:lineRule="atLeast"/>
        <w:ind w:left="709" w:hanging="709"/>
        <w:jc w:val="both"/>
        <w:rPr>
          <w:rFonts w:ascii="Times New Roman" w:hAnsi="Times New Roman" w:cs="Times New Roman"/>
          <w:spacing w:val="-4"/>
          <w:szCs w:val="22"/>
        </w:rPr>
      </w:pPr>
      <w:r>
        <w:rPr>
          <w:rFonts w:ascii="Times New Roman" w:hAnsi="Times New Roman" w:cs="Times New Roman"/>
          <w:spacing w:val="-4"/>
          <w:sz w:val="22"/>
          <w:szCs w:val="22"/>
        </w:rPr>
        <w:t>Dodavatel je povinen informovat Objednatele bez zbytečného odkladu o všech okolnostech, které by mohly být na překážku plnění předmětu smlouvy a navrhovat řešení vedoucí k jejich odstranění. Současně s tím je Dodavatel povinen písemně informovat Objednatele o všech změnách souvisejících s předmětem smlouvy včetně údajů týkajících se Dodavatele uvedených v záhlaví této smlouvy a včetně jakékoliv změny týkající se Dodavatelovy ne/registrace jako plátce DPH, a to neprodleně, nejpozději však do 5 pracovních dnů od uskutečnění takové změny.</w:t>
      </w:r>
    </w:p>
    <w:p w14:paraId="40DB8399" w14:textId="77777777" w:rsidR="005825E0" w:rsidRDefault="005825E0">
      <w:pPr>
        <w:pStyle w:val="Zkladntext"/>
        <w:spacing w:before="0" w:line="280" w:lineRule="atLeast"/>
        <w:ind w:left="709"/>
        <w:jc w:val="both"/>
        <w:rPr>
          <w:rFonts w:ascii="Times New Roman" w:hAnsi="Times New Roman" w:cs="Times New Roman"/>
          <w:spacing w:val="-4"/>
          <w:sz w:val="22"/>
          <w:szCs w:val="22"/>
        </w:rPr>
      </w:pPr>
    </w:p>
    <w:p w14:paraId="40DB839A" w14:textId="77777777" w:rsidR="005825E0" w:rsidRDefault="00734086">
      <w:pPr>
        <w:pStyle w:val="Zkladntext"/>
        <w:numPr>
          <w:ilvl w:val="1"/>
          <w:numId w:val="9"/>
        </w:numPr>
        <w:spacing w:before="0" w:line="280" w:lineRule="atLeast"/>
        <w:ind w:left="709" w:hanging="709"/>
        <w:jc w:val="both"/>
        <w:rPr>
          <w:rFonts w:ascii="Times New Roman" w:hAnsi="Times New Roman" w:cs="Times New Roman"/>
          <w:spacing w:val="-4"/>
          <w:sz w:val="22"/>
          <w:szCs w:val="22"/>
        </w:rPr>
      </w:pPr>
      <w:r>
        <w:rPr>
          <w:rFonts w:ascii="Times New Roman" w:hAnsi="Times New Roman" w:cs="Times New Roman"/>
          <w:spacing w:val="-4"/>
          <w:sz w:val="22"/>
          <w:szCs w:val="22"/>
        </w:rPr>
        <w:t>Smluvní strany se zavazují, že při plnění závazků a povinností vyplývajících z této smlouvy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40DB839B" w14:textId="77777777" w:rsidR="005825E0" w:rsidRDefault="005825E0">
      <w:pPr>
        <w:pStyle w:val="Zkladntext"/>
        <w:spacing w:before="0" w:line="280" w:lineRule="atLeast"/>
        <w:ind w:left="709"/>
        <w:jc w:val="both"/>
        <w:rPr>
          <w:rFonts w:ascii="Times New Roman" w:hAnsi="Times New Roman" w:cs="Times New Roman"/>
          <w:spacing w:val="-4"/>
          <w:sz w:val="22"/>
          <w:szCs w:val="22"/>
        </w:rPr>
      </w:pPr>
    </w:p>
    <w:p w14:paraId="40DB839C" w14:textId="77777777" w:rsidR="005825E0" w:rsidRDefault="00734086">
      <w:pPr>
        <w:pStyle w:val="Zkladntext"/>
        <w:numPr>
          <w:ilvl w:val="1"/>
          <w:numId w:val="9"/>
        </w:numPr>
        <w:spacing w:before="0" w:line="280" w:lineRule="atLeast"/>
        <w:ind w:left="709" w:hanging="709"/>
        <w:jc w:val="both"/>
        <w:rPr>
          <w:rFonts w:ascii="Times New Roman" w:hAnsi="Times New Roman" w:cs="Times New Roman"/>
          <w:spacing w:val="-4"/>
          <w:sz w:val="22"/>
          <w:szCs w:val="22"/>
        </w:rPr>
      </w:pPr>
      <w:r>
        <w:rPr>
          <w:rFonts w:ascii="Times New Roman" w:hAnsi="Times New Roman" w:cs="Times New Roman"/>
          <w:sz w:val="22"/>
          <w:szCs w:val="22"/>
        </w:rPr>
        <w:t xml:space="preserve">Dodavatel souhlasí se zveřejněním údajů uvedených ve smlouvě v souladu se zákonem </w:t>
      </w:r>
      <w:r>
        <w:br/>
      </w:r>
      <w:r>
        <w:rPr>
          <w:rFonts w:ascii="Times New Roman" w:hAnsi="Times New Roman" w:cs="Times New Roman"/>
          <w:sz w:val="22"/>
          <w:szCs w:val="22"/>
        </w:rPr>
        <w:t xml:space="preserve">č. 106/1999 Sb., o svobodném přístupu k informacím, ve znění pozdějších předpisů </w:t>
      </w:r>
      <w:r>
        <w:br/>
      </w:r>
      <w:r>
        <w:rPr>
          <w:rFonts w:ascii="Times New Roman" w:hAnsi="Times New Roman" w:cs="Times New Roman"/>
          <w:sz w:val="22"/>
          <w:szCs w:val="22"/>
        </w:rPr>
        <w:t>a zveřejněním obrazu smlouvy, tak jak je uvedeno v </w:t>
      </w:r>
      <w:r>
        <w:rPr>
          <w:rFonts w:ascii="Times New Roman" w:hAnsi="Times New Roman" w:cs="Times New Roman"/>
          <w:color w:val="auto"/>
          <w:sz w:val="22"/>
          <w:szCs w:val="22"/>
        </w:rPr>
        <w:t xml:space="preserve">odst. 2.3. této </w:t>
      </w:r>
      <w:r>
        <w:rPr>
          <w:rFonts w:ascii="Times New Roman" w:hAnsi="Times New Roman" w:cs="Times New Roman"/>
          <w:sz w:val="22"/>
          <w:szCs w:val="22"/>
        </w:rPr>
        <w:t>smlouvy.</w:t>
      </w:r>
    </w:p>
    <w:p w14:paraId="40DB839D" w14:textId="77777777" w:rsidR="005825E0" w:rsidRDefault="005825E0">
      <w:pPr>
        <w:pStyle w:val="Zkladntext"/>
        <w:spacing w:before="0" w:line="280" w:lineRule="atLeast"/>
        <w:ind w:left="709"/>
        <w:jc w:val="both"/>
        <w:rPr>
          <w:rFonts w:ascii="Times New Roman" w:hAnsi="Times New Roman" w:cs="Times New Roman"/>
          <w:spacing w:val="-4"/>
          <w:sz w:val="22"/>
          <w:szCs w:val="22"/>
        </w:rPr>
      </w:pPr>
    </w:p>
    <w:p w14:paraId="40DB839E" w14:textId="77777777" w:rsidR="005825E0" w:rsidRDefault="00734086">
      <w:pPr>
        <w:pStyle w:val="Zkladntext"/>
        <w:numPr>
          <w:ilvl w:val="1"/>
          <w:numId w:val="9"/>
        </w:numPr>
        <w:spacing w:before="0" w:line="280" w:lineRule="atLeast"/>
        <w:ind w:left="709" w:hanging="709"/>
        <w:jc w:val="both"/>
        <w:rPr>
          <w:rFonts w:ascii="Times New Roman" w:hAnsi="Times New Roman" w:cs="Times New Roman"/>
          <w:spacing w:val="-4"/>
          <w:sz w:val="22"/>
          <w:szCs w:val="22"/>
        </w:rPr>
      </w:pPr>
      <w:r>
        <w:rPr>
          <w:rFonts w:ascii="Times New Roman" w:hAnsi="Times New Roman" w:cs="Times New Roman"/>
          <w:sz w:val="22"/>
          <w:szCs w:val="22"/>
        </w:rPr>
        <w:t xml:space="preserve">Dodavatel nemůže bez souhlasu Objednatele postoupit práva a povinnosti plynoucí </w:t>
      </w:r>
      <w:r>
        <w:br/>
      </w:r>
      <w:r>
        <w:rPr>
          <w:rFonts w:ascii="Times New Roman" w:hAnsi="Times New Roman" w:cs="Times New Roman"/>
          <w:sz w:val="22"/>
          <w:szCs w:val="22"/>
        </w:rPr>
        <w:t>ze smlouvy třetí osobě.</w:t>
      </w:r>
    </w:p>
    <w:p w14:paraId="40DB839F" w14:textId="77777777" w:rsidR="005825E0" w:rsidRDefault="00734086">
      <w:pPr>
        <w:pStyle w:val="Zkladntext"/>
        <w:numPr>
          <w:ilvl w:val="1"/>
          <w:numId w:val="9"/>
        </w:numPr>
        <w:spacing w:before="0" w:line="280" w:lineRule="atLeast"/>
        <w:ind w:left="709" w:hanging="709"/>
        <w:jc w:val="both"/>
        <w:rPr>
          <w:rFonts w:ascii="Times New Roman" w:hAnsi="Times New Roman" w:cs="Times New Roman"/>
          <w:spacing w:val="-4"/>
          <w:sz w:val="22"/>
          <w:szCs w:val="22"/>
        </w:rPr>
      </w:pPr>
      <w:r>
        <w:rPr>
          <w:rFonts w:ascii="Times New Roman" w:hAnsi="Times New Roman" w:cs="Times New Roman"/>
          <w:sz w:val="22"/>
          <w:szCs w:val="22"/>
        </w:rPr>
        <w:t xml:space="preserve">Pokud některá lhůta, ujednání, podmínka nebo ustanovení této smlouvy budou prohlášeny </w:t>
      </w:r>
      <w:r>
        <w:rPr>
          <w:rFonts w:ascii="Times New Roman" w:hAnsi="Times New Roman" w:cs="Times New Roman"/>
          <w:sz w:val="22"/>
          <w:szCs w:val="22"/>
        </w:rPr>
        <w:lastRenderedPageBreak/>
        <w:t>soudem za neplatné, nicotné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14:paraId="40DB83A0" w14:textId="77777777" w:rsidR="005825E0" w:rsidRDefault="005825E0">
      <w:pPr>
        <w:pStyle w:val="Zkladntext"/>
        <w:spacing w:before="0" w:line="280" w:lineRule="atLeast"/>
        <w:ind w:left="709"/>
        <w:jc w:val="both"/>
        <w:rPr>
          <w:rFonts w:ascii="Times New Roman" w:hAnsi="Times New Roman" w:cs="Times New Roman"/>
          <w:spacing w:val="-4"/>
          <w:sz w:val="22"/>
          <w:szCs w:val="22"/>
        </w:rPr>
      </w:pPr>
    </w:p>
    <w:p w14:paraId="40DB83A1" w14:textId="77777777" w:rsidR="005825E0" w:rsidRDefault="00734086">
      <w:pPr>
        <w:pStyle w:val="ODSTAVEC"/>
        <w:numPr>
          <w:ilvl w:val="0"/>
          <w:numId w:val="0"/>
        </w:numPr>
        <w:spacing w:line="276" w:lineRule="auto"/>
        <w:ind w:left="705" w:hanging="705"/>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 xml:space="preserve">Přílohy: </w:t>
      </w:r>
    </w:p>
    <w:p w14:paraId="40DB83A2" w14:textId="77777777" w:rsidR="005825E0" w:rsidRDefault="00734086">
      <w:pPr>
        <w:spacing w:line="280" w:lineRule="atLeast"/>
        <w:ind w:left="705" w:hanging="705"/>
        <w:rPr>
          <w:rFonts w:ascii="Times New Roman" w:eastAsia="Times New Roman" w:hAnsi="Times New Roman" w:cs="Times New Roman"/>
          <w:szCs w:val="22"/>
        </w:rPr>
      </w:pPr>
      <w:r>
        <w:rPr>
          <w:rFonts w:ascii="Times New Roman" w:eastAsia="Times New Roman" w:hAnsi="Times New Roman" w:cs="Times New Roman"/>
          <w:szCs w:val="22"/>
        </w:rPr>
        <w:t>Příloha č. 1: Cenová nabídka.</w:t>
      </w:r>
    </w:p>
    <w:p w14:paraId="40DB83A3" w14:textId="77777777" w:rsidR="005825E0" w:rsidRDefault="005825E0">
      <w:pPr>
        <w:pStyle w:val="Odstavecseseznamem1"/>
        <w:ind w:left="0"/>
        <w:jc w:val="both"/>
        <w:rPr>
          <w:rFonts w:ascii="Times New Roman" w:eastAsia="Arial" w:hAnsi="Times New Roman"/>
        </w:rPr>
      </w:pPr>
    </w:p>
    <w:p w14:paraId="40DB83A4"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A5" w14:textId="77777777" w:rsidR="005825E0" w:rsidRDefault="00734086">
      <w:pPr>
        <w:spacing w:line="280" w:lineRule="atLeast"/>
        <w:ind w:left="705" w:hanging="705"/>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DODAVATEL:</w:t>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t>OBJEDNATEL:</w:t>
      </w:r>
    </w:p>
    <w:p w14:paraId="40DB83A6"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A7"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A8" w14:textId="77777777" w:rsidR="005825E0" w:rsidRDefault="00734086">
      <w:pPr>
        <w:spacing w:line="280" w:lineRule="atLeast"/>
        <w:ind w:left="705" w:hanging="705"/>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V ……………………… dne ……………. </w:t>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t>V Praze dne</w:t>
      </w:r>
    </w:p>
    <w:p w14:paraId="40DB83A9"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AA"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AB"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AC"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AD"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AE"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AF" w14:textId="77777777" w:rsidR="005825E0" w:rsidRDefault="00734086">
      <w:pPr>
        <w:spacing w:line="280" w:lineRule="atLeast"/>
        <w:ind w:left="705" w:hanging="705"/>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w:t>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t>………………………………………………..</w:t>
      </w:r>
    </w:p>
    <w:p w14:paraId="40DB83B0" w14:textId="77777777" w:rsidR="005825E0" w:rsidRDefault="00734086">
      <w:pPr>
        <w:spacing w:line="280" w:lineRule="atLeast"/>
        <w:ind w:left="705" w:hanging="705"/>
        <w:rPr>
          <w:rFonts w:ascii="Times New Roman" w:eastAsia="Times New Roman" w:hAnsi="Times New Roman" w:cs="Times New Roman"/>
          <w:color w:val="000000"/>
          <w:szCs w:val="22"/>
        </w:rPr>
      </w:pPr>
      <w:r>
        <w:rPr>
          <w:rFonts w:ascii="Times New Roman" w:hAnsi="Times New Roman" w:cs="Times New Roman"/>
        </w:rPr>
        <w:t>VKUS-BUSTAN s.r.o.</w:t>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t>Česká republika – Ministerstvo zemědělství</w:t>
      </w:r>
    </w:p>
    <w:p w14:paraId="40DB83B1" w14:textId="77777777" w:rsidR="005825E0" w:rsidRDefault="00734086">
      <w:pPr>
        <w:spacing w:line="280" w:lineRule="atLeast"/>
        <w:ind w:left="705" w:hanging="705"/>
        <w:rPr>
          <w:rFonts w:ascii="Times New Roman" w:eastAsia="Times New Roman" w:hAnsi="Times New Roman" w:cs="Times New Roman"/>
          <w:color w:val="000000"/>
          <w:szCs w:val="22"/>
        </w:rPr>
      </w:pPr>
      <w:r>
        <w:rPr>
          <w:rFonts w:ascii="Times New Roman" w:hAnsi="Times New Roman" w:cs="Times New Roman"/>
        </w:rPr>
        <w:t>Ing. Libor Schwarz</w:t>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t xml:space="preserve">   Mgr. Pavel Brokeš</w:t>
      </w:r>
    </w:p>
    <w:p w14:paraId="40DB83B2" w14:textId="77777777" w:rsidR="005825E0" w:rsidRDefault="00734086">
      <w:pPr>
        <w:spacing w:line="280" w:lineRule="atLeas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jednatel</w:t>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t xml:space="preserve">       ředitel odboru vnitřní správy</w:t>
      </w:r>
    </w:p>
    <w:p w14:paraId="40DB83B3"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B4"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B5"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B6"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B7"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B8"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B9"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BA"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BB"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BC"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BD"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BE"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BF"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0"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1"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2"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3"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4"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5"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6"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7"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8"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9"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A"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B"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C" w14:textId="77777777" w:rsidR="005825E0" w:rsidRDefault="00734086">
      <w:pPr>
        <w:spacing w:line="280" w:lineRule="atLeast"/>
        <w:ind w:left="705" w:hanging="705"/>
        <w:rPr>
          <w:rFonts w:ascii="Times New Roman" w:eastAsia="Times New Roman" w:hAnsi="Times New Roman" w:cs="Times New Roman"/>
          <w:b/>
          <w:color w:val="000000"/>
          <w:szCs w:val="22"/>
        </w:rPr>
      </w:pPr>
      <w:r>
        <w:rPr>
          <w:rFonts w:ascii="Times New Roman" w:eastAsia="Times New Roman" w:hAnsi="Times New Roman" w:cs="Times New Roman"/>
          <w:b/>
          <w:szCs w:val="22"/>
        </w:rPr>
        <w:lastRenderedPageBreak/>
        <w:t>Příloha č. 1: Cenová nabídka</w:t>
      </w:r>
    </w:p>
    <w:p w14:paraId="40DB83CD" w14:textId="77777777" w:rsidR="005825E0" w:rsidRDefault="005825E0">
      <w:pPr>
        <w:spacing w:line="280" w:lineRule="atLeast"/>
        <w:ind w:left="705" w:hanging="705"/>
        <w:rPr>
          <w:rFonts w:ascii="Times New Roman" w:eastAsia="Times New Roman" w:hAnsi="Times New Roman" w:cs="Times New Roman"/>
          <w:color w:val="000000"/>
          <w:szCs w:val="22"/>
        </w:rPr>
      </w:pPr>
    </w:p>
    <w:p w14:paraId="40DB83CE" w14:textId="77777777" w:rsidR="005825E0" w:rsidRDefault="00734086">
      <w:pPr>
        <w:spacing w:line="280" w:lineRule="atLeast"/>
        <w:ind w:left="705" w:hanging="705"/>
        <w:rPr>
          <w:rFonts w:ascii="Times New Roman" w:eastAsia="Times New Roman" w:hAnsi="Times New Roman" w:cs="Times New Roman"/>
          <w:color w:val="000000"/>
          <w:szCs w:val="22"/>
        </w:rPr>
      </w:pPr>
      <w:r>
        <w:rPr>
          <w:noProof/>
          <w:lang w:eastAsia="cs-CZ"/>
        </w:rPr>
        <w:drawing>
          <wp:inline distT="0" distB="0" distL="0" distR="0" wp14:anchorId="40DB83D7" wp14:editId="40DB83D8">
            <wp:extent cx="8277146" cy="2109861"/>
            <wp:effectExtent l="0" t="2540" r="7620" b="7620"/>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l="50516" t="21632" r="22093" b="55919"/>
                    <a:stretch>
                      <a:fillRect/>
                    </a:stretch>
                  </pic:blipFill>
                  <pic:spPr bwMode="auto">
                    <a:xfrm rot="16200000">
                      <a:off x="0" y="0"/>
                      <a:ext cx="8277146" cy="2109861"/>
                    </a:xfrm>
                    <a:prstGeom prst="rect">
                      <a:avLst/>
                    </a:prstGeom>
                  </pic:spPr>
                </pic:pic>
              </a:graphicData>
            </a:graphic>
          </wp:inline>
        </w:drawing>
      </w:r>
    </w:p>
    <w:p w14:paraId="40DB83CF" w14:textId="77777777" w:rsidR="005825E0" w:rsidRDefault="005825E0">
      <w:pPr>
        <w:rPr>
          <w:szCs w:val="22"/>
        </w:rPr>
      </w:pPr>
    </w:p>
    <w:sectPr w:rsidR="005825E0">
      <w:headerReference w:type="even" r:id="rId12"/>
      <w:headerReference w:type="default" r:id="rId13"/>
      <w:footerReference w:type="default" r:id="rId14"/>
      <w:headerReference w:type="firs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9A203" w14:textId="77777777" w:rsidR="00045BCD" w:rsidRDefault="00045BCD">
      <w:r>
        <w:separator/>
      </w:r>
    </w:p>
  </w:endnote>
  <w:endnote w:type="continuationSeparator" w:id="0">
    <w:p w14:paraId="28288335" w14:textId="77777777" w:rsidR="00045BCD" w:rsidRDefault="0004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charset w:val="38"/>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83DB" w14:textId="2149EF35" w:rsidR="005825E0" w:rsidRDefault="00CE2F60">
    <w:pPr>
      <w:pStyle w:val="Zpat"/>
    </w:pPr>
    <w:fldSimple w:instr=" DOCVARIABLE  dms_cj  \* MERGEFORMAT ">
      <w:r w:rsidR="00B31086" w:rsidRPr="00B31086">
        <w:rPr>
          <w:bCs/>
        </w:rPr>
        <w:t>65958/2020-MZE-11141</w:t>
      </w:r>
    </w:fldSimple>
    <w:r w:rsidR="00734086">
      <w:tab/>
    </w:r>
    <w:r w:rsidR="00734086">
      <w:fldChar w:fldCharType="begin"/>
    </w:r>
    <w:r w:rsidR="00734086">
      <w:instrText>PAGE   \* MERGEFORMAT</w:instrText>
    </w:r>
    <w:r w:rsidR="00734086">
      <w:fldChar w:fldCharType="separate"/>
    </w:r>
    <w:r w:rsidR="00C304B8">
      <w:rPr>
        <w:noProof/>
      </w:rPr>
      <w:t>14</w:t>
    </w:r>
    <w:r w:rsidR="00734086">
      <w:fldChar w:fldCharType="end"/>
    </w:r>
  </w:p>
  <w:p w14:paraId="40DB83DC" w14:textId="77777777" w:rsidR="005825E0" w:rsidRDefault="005825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76862" w14:textId="77777777" w:rsidR="00045BCD" w:rsidRDefault="00045BCD">
      <w:r>
        <w:separator/>
      </w:r>
    </w:p>
  </w:footnote>
  <w:footnote w:type="continuationSeparator" w:id="0">
    <w:p w14:paraId="27C53C27" w14:textId="77777777" w:rsidR="00045BCD" w:rsidRDefault="0004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83D9" w14:textId="58E63D0F" w:rsidR="005825E0" w:rsidRDefault="005825E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83DA" w14:textId="13C15D91" w:rsidR="005825E0" w:rsidRDefault="005825E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83DD" w14:textId="30697625" w:rsidR="005825E0" w:rsidRDefault="005825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A30A"/>
    <w:multiLevelType w:val="multilevel"/>
    <w:tmpl w:val="8050E2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75E3F2A"/>
    <w:multiLevelType w:val="multilevel"/>
    <w:tmpl w:val="E66204D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F5D0BE"/>
    <w:multiLevelType w:val="multilevel"/>
    <w:tmpl w:val="72E64C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F5051F1"/>
    <w:multiLevelType w:val="multilevel"/>
    <w:tmpl w:val="D6CE4F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3C5F7FE"/>
    <w:multiLevelType w:val="multilevel"/>
    <w:tmpl w:val="42BA4C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757255B"/>
    <w:multiLevelType w:val="multilevel"/>
    <w:tmpl w:val="20EA1724"/>
    <w:lvl w:ilvl="0">
      <w:start w:val="1"/>
      <w:numFmt w:val="decimal"/>
      <w:lvlText w:val="%1."/>
      <w:lvlJc w:val="left"/>
      <w:pPr>
        <w:tabs>
          <w:tab w:val="num" w:pos="360"/>
        </w:tabs>
        <w:ind w:left="567" w:hanging="567"/>
      </w:pPr>
      <w:rPr>
        <w:rFonts w:ascii="Times New Roman" w:eastAsia="Arial" w:hAnsi="Times New Roman" w:cs="Times New Roman" w:hint="default"/>
      </w:rPr>
    </w:lvl>
    <w:lvl w:ilvl="1">
      <w:start w:val="1"/>
      <w:numFmt w:val="decimal"/>
      <w:isLgl/>
      <w:lvlText w:val="%1.%2."/>
      <w:lvlJc w:val="left"/>
      <w:pPr>
        <w:tabs>
          <w:tab w:val="num" w:pos="502"/>
        </w:tabs>
        <w:ind w:left="709" w:hanging="567"/>
      </w:pPr>
      <w:rPr>
        <w:rFonts w:hint="default"/>
        <w:color w:val="auto"/>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6" w15:restartNumberingAfterBreak="0">
    <w:nsid w:val="19AEC20D"/>
    <w:multiLevelType w:val="multilevel"/>
    <w:tmpl w:val="28A2130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F5E1B16"/>
    <w:multiLevelType w:val="multilevel"/>
    <w:tmpl w:val="EEACF314"/>
    <w:lvl w:ilvl="0">
      <w:start w:val="1"/>
      <w:numFmt w:val="decimal"/>
      <w:lvlText w:val="4.%1."/>
      <w:lvlJc w:val="left"/>
      <w:pPr>
        <w:ind w:left="192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26E975F6"/>
    <w:multiLevelType w:val="multilevel"/>
    <w:tmpl w:val="EE2A55F2"/>
    <w:lvl w:ilvl="0">
      <w:start w:val="9"/>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F08FC2"/>
    <w:multiLevelType w:val="multilevel"/>
    <w:tmpl w:val="78C0BF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585ACAE"/>
    <w:multiLevelType w:val="multilevel"/>
    <w:tmpl w:val="DA383A6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62C6FCD"/>
    <w:multiLevelType w:val="multilevel"/>
    <w:tmpl w:val="71E6F6B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6621174"/>
    <w:multiLevelType w:val="multilevel"/>
    <w:tmpl w:val="37BEDC98"/>
    <w:lvl w:ilvl="0">
      <w:start w:val="1"/>
      <w:numFmt w:val="decimal"/>
      <w:lvlText w:val="5.%1."/>
      <w:lvlJc w:val="left"/>
      <w:pPr>
        <w:ind w:left="360" w:hanging="360"/>
      </w:pPr>
      <w:rPr>
        <w:rFonts w:hint="default"/>
        <w:color w:val="auto"/>
      </w:rPr>
    </w:lvl>
    <w:lvl w:ilvl="1">
      <w:start w:val="3"/>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13" w15:restartNumberingAfterBreak="0">
    <w:nsid w:val="3A214532"/>
    <w:multiLevelType w:val="multilevel"/>
    <w:tmpl w:val="6322676C"/>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77E35"/>
    <w:multiLevelType w:val="multilevel"/>
    <w:tmpl w:val="309672A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C3CC865"/>
    <w:multiLevelType w:val="multilevel"/>
    <w:tmpl w:val="D062BC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FF00CC8"/>
    <w:multiLevelType w:val="multilevel"/>
    <w:tmpl w:val="580AEAE4"/>
    <w:lvl w:ilvl="0">
      <w:start w:val="1"/>
      <w:numFmt w:val="decimal"/>
      <w:lvlText w:val="6.%1."/>
      <w:lvlJc w:val="left"/>
      <w:pPr>
        <w:ind w:left="360" w:hanging="360"/>
      </w:pPr>
      <w:rPr>
        <w:rFonts w:hint="default"/>
        <w:color w:val="auto"/>
      </w:rPr>
    </w:lvl>
    <w:lvl w:ilvl="1">
      <w:start w:val="3"/>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17" w15:restartNumberingAfterBreak="0">
    <w:nsid w:val="41C6E224"/>
    <w:multiLevelType w:val="multilevel"/>
    <w:tmpl w:val="CA7815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4E0D081D"/>
    <w:multiLevelType w:val="multilevel"/>
    <w:tmpl w:val="FB385D26"/>
    <w:lvl w:ilvl="0">
      <w:start w:val="1"/>
      <w:numFmt w:val="decimal"/>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AD335E"/>
    <w:multiLevelType w:val="multilevel"/>
    <w:tmpl w:val="DED04DB4"/>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20" w15:restartNumberingAfterBreak="0">
    <w:nsid w:val="601409D2"/>
    <w:multiLevelType w:val="multilevel"/>
    <w:tmpl w:val="55A89E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677F38E5"/>
    <w:multiLevelType w:val="multilevel"/>
    <w:tmpl w:val="C2A6EB4A"/>
    <w:lvl w:ilvl="0">
      <w:start w:val="4"/>
      <w:numFmt w:val="decimal"/>
      <w:lvlText w:val="%1."/>
      <w:lvlJc w:val="left"/>
      <w:pPr>
        <w:ind w:left="360" w:hanging="360"/>
      </w:pPr>
      <w:rPr>
        <w:rFonts w:hint="default"/>
        <w:color w:val="auto"/>
      </w:rPr>
    </w:lvl>
    <w:lvl w:ilvl="1">
      <w:start w:val="3"/>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22" w15:restartNumberingAfterBreak="0">
    <w:nsid w:val="688173EC"/>
    <w:multiLevelType w:val="multilevel"/>
    <w:tmpl w:val="272C42F8"/>
    <w:lvl w:ilvl="0">
      <w:start w:val="1"/>
      <w:numFmt w:val="decimal"/>
      <w:lvlText w:val="3.%1."/>
      <w:lvlJc w:val="left"/>
      <w:pPr>
        <w:ind w:left="360" w:hanging="360"/>
      </w:pPr>
      <w:rPr>
        <w:rFonts w:hint="default"/>
      </w:rPr>
    </w:lvl>
    <w:lvl w:ilvl="1">
      <w:numFmt w:val="bullet"/>
      <w:lvlText w:val="-"/>
      <w:lvlJc w:val="left"/>
      <w:pPr>
        <w:ind w:left="2290" w:hanging="360"/>
      </w:pPr>
      <w:rPr>
        <w:rFonts w:ascii="Times New Roman" w:eastAsia="Arial" w:hAnsi="Times New Roman" w:cs="Times New Roman" w:hint="default"/>
      </w:r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23" w15:restartNumberingAfterBreak="0">
    <w:nsid w:val="6A25F173"/>
    <w:multiLevelType w:val="multilevel"/>
    <w:tmpl w:val="B6C89C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6AA2D6CB"/>
    <w:multiLevelType w:val="multilevel"/>
    <w:tmpl w:val="BB682B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CC58446"/>
    <w:multiLevelType w:val="multilevel"/>
    <w:tmpl w:val="684823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6E2ADCAB"/>
    <w:multiLevelType w:val="multilevel"/>
    <w:tmpl w:val="186091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6EE3A572"/>
    <w:multiLevelType w:val="multilevel"/>
    <w:tmpl w:val="421A2E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70C30F6C"/>
    <w:multiLevelType w:val="multilevel"/>
    <w:tmpl w:val="852ECE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71230BEC"/>
    <w:multiLevelType w:val="multilevel"/>
    <w:tmpl w:val="8DB61F06"/>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19850744"/>
    <w:docVar w:name="dms_carovy_kod_cj" w:val="65958/2020-MZE-11141"/>
    <w:docVar w:name="dms_cj" w:val="65958/2020-MZE-11141"/>
    <w:docVar w:name="dms_datum" w:val="8. 12. 2020"/>
    <w:docVar w:name="dms_datum_textem" w:val="8. prosince 2020"/>
    <w:docVar w:name="dms_datum_vzniku" w:val="8. 12. 2020 13:19:34"/>
    <w:docVar w:name="dms_el_pecet" w:val=" "/>
    <w:docVar w:name="dms_el_podpis" w:val="%%%el_podpis%%%"/>
    <w:docVar w:name="dms_nadrizeny_reditel" w:val="Mgr. Jan Sixta"/>
    <w:docVar w:name="dms_ObsahParam1" w:val="%%%nevyplněno%%%"/>
    <w:docVar w:name="dms_otisk_razitka" w:val="Zde bude případný otisk úředního razítka"/>
    <w:docVar w:name="dms_PNASpravce" w:val="%%%nevyplněno%%%"/>
    <w:docVar w:name="dms_podpisova_dolozka" w:val="Bc. Šárka Jelínková"/>
    <w:docVar w:name="dms_podpisova_dolozka_funkce" w:val="%%%nevyplněno%%%"/>
    <w:docVar w:name="dms_podpisova_dolozka_jmeno" w:val="Bc. Šárka Jelínkov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Bc. Šárka Jelínková"/>
    <w:docVar w:name="dms_spravce_mail" w:val="Sarka.Jelinkova@mze.cz"/>
    <w:docVar w:name="dms_spravce_telefon" w:val="%%%nevyplněno%%%"/>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zajištění vrátní služby včetně drobné údržby č. 1570-2020-11141 - VKUS-BUSTAN s.r.o., Uherské Hradiště"/>
    <w:docVar w:name="dms_VNVSpravce" w:val="%%%nevyplněno%%%"/>
    <w:docVar w:name="dms_zpracoval_jmeno" w:val="Bc. Šárka Jelínková"/>
    <w:docVar w:name="dms_zpracoval_mail" w:val="Sarka.Jelinkova@mze.cz"/>
    <w:docVar w:name="dms_zpracoval_telefon" w:val="%%%nevyplněno%%%"/>
  </w:docVars>
  <w:rsids>
    <w:rsidRoot w:val="005825E0"/>
    <w:rsid w:val="00045BCD"/>
    <w:rsid w:val="005825E0"/>
    <w:rsid w:val="00734086"/>
    <w:rsid w:val="00810758"/>
    <w:rsid w:val="009F3241"/>
    <w:rsid w:val="00B31086"/>
    <w:rsid w:val="00C304B8"/>
    <w:rsid w:val="00CE2F60"/>
    <w:rsid w:val="00CE5314"/>
    <w:rsid w:val="00E1703C"/>
    <w:rsid w:val="00E17404"/>
    <w:rsid w:val="00E371A4"/>
    <w:rsid w:val="00FF1C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B8275"/>
  <w15:docId w15:val="{69A64F36-BFE9-45B3-B232-091D838C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lang w:eastAsia="cs-CZ"/>
    </w:rPr>
  </w:style>
  <w:style w:type="character" w:customStyle="1" w:styleId="ZkladntextChar">
    <w:name w:val="Základní text Char"/>
    <w:basedOn w:val="Standardnpsmoodstavce"/>
    <w:rPr>
      <w:rFonts w:ascii="TimesE" w:hAnsi="TimesE" w:cs="TimesE"/>
      <w:color w:val="000000"/>
      <w:sz w:val="24"/>
      <w:szCs w:val="24"/>
      <w:lang w:eastAsia="cs-CZ"/>
    </w:r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BezmezerChar">
    <w:name w:val="Bez mezer Char"/>
    <w:basedOn w:val="Standardnpsmoodstavce"/>
    <w:link w:val="Bezmezer1"/>
    <w:rPr>
      <w:rFonts w:ascii="Calibri" w:eastAsia="Calibri" w:hAnsi="Calibri" w:cs="Calibri"/>
      <w:sz w:val="22"/>
      <w:szCs w:val="22"/>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15"/>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15"/>
      </w:numPr>
      <w:tabs>
        <w:tab w:val="clear" w:pos="360"/>
      </w:tabs>
      <w:spacing w:before="360"/>
      <w:ind w:left="720" w:firstLine="0"/>
      <w:jc w:val="center"/>
    </w:pPr>
    <w:rPr>
      <w:rFonts w:ascii="Arial" w:eastAsia="Arial" w:hAnsi="Arial" w:cs="Arial"/>
      <w:b/>
    </w:rPr>
  </w:style>
  <w:style w:type="character" w:styleId="Hypertextovodkaz">
    <w:name w:val="Hyperlink"/>
    <w:basedOn w:val="Standardnpsmoodstavce"/>
    <w:unhideWhenUsed/>
    <w:rPr>
      <w:color w:val="0000FF"/>
      <w:u w:val="single"/>
    </w:rPr>
  </w:style>
  <w:style w:type="paragraph" w:customStyle="1" w:styleId="Odstavecseseznamem2">
    <w:name w:val="Odstavec se seznamem2"/>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seseznamem4">
    <w:name w:val="Odstavec se seznamem4"/>
    <w:basedOn w:val="Normln"/>
    <w:qFormat/>
    <w:pPr>
      <w:ind w:left="720"/>
      <w:contextualSpacing/>
    </w:pPr>
  </w:style>
  <w:style w:type="paragraph" w:styleId="Odstavecseseznamem">
    <w:name w:val="List Paragraph"/>
    <w:basedOn w:val="Normln"/>
    <w:uiPriority w:val="34"/>
    <w:qFormat/>
    <w:pPr>
      <w:ind w:left="720"/>
      <w:contextualSpacing/>
    </w:pPr>
  </w:style>
  <w:style w:type="character" w:customStyle="1" w:styleId="RLTextlnkuslovanChar">
    <w:name w:val="RL Text článku číslovaný Char"/>
    <w:basedOn w:val="Standardnpsmoodstavce"/>
  </w:style>
  <w:style w:type="paragraph" w:customStyle="1" w:styleId="RLTextlnkuslovan">
    <w:name w:val="RL Text článku číslovaný"/>
    <w:basedOn w:val="Normln"/>
    <w:pPr>
      <w:numPr>
        <w:ilvl w:val="1"/>
        <w:numId w:val="31"/>
      </w:numPr>
      <w:spacing w:after="120" w:line="280" w:lineRule="exact"/>
    </w:pPr>
    <w:rPr>
      <w:rFonts w:ascii="Times New Roman" w:eastAsia="Times New Roman" w:hAnsi="Times New Roman" w:cs="Times New Roman"/>
      <w:sz w:val="20"/>
      <w:szCs w:val="20"/>
      <w:lang w:eastAsia="ar-SA"/>
    </w:rPr>
  </w:style>
  <w:style w:type="paragraph" w:customStyle="1" w:styleId="RLlneksmlouvy">
    <w:name w:val="RL Článek smlouvy"/>
    <w:basedOn w:val="Normln"/>
    <w:pPr>
      <w:keepNext/>
      <w:numPr>
        <w:numId w:val="31"/>
      </w:numPr>
      <w:tabs>
        <w:tab w:val="clear" w:pos="737"/>
        <w:tab w:val="num" w:pos="360"/>
      </w:tabs>
      <w:spacing w:before="360" w:after="120" w:line="280" w:lineRule="exact"/>
      <w:ind w:left="360" w:hanging="360"/>
    </w:pPr>
    <w:rPr>
      <w:rFonts w:ascii="Calibri" w:eastAsia="Calibri" w:hAnsi="Calibri" w:cs="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5276</Words>
  <Characters>31131</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Horáčková Vladana</cp:lastModifiedBy>
  <cp:revision>2</cp:revision>
  <cp:lastPrinted>2020-12-08T12:34:00Z</cp:lastPrinted>
  <dcterms:created xsi:type="dcterms:W3CDTF">2020-12-18T09:17:00Z</dcterms:created>
  <dcterms:modified xsi:type="dcterms:W3CDTF">2020-12-18T09:17:00Z</dcterms:modified>
</cp:coreProperties>
</file>