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47" w:rsidRDefault="00886347" w:rsidP="00886347">
      <w:pPr>
        <w:jc w:val="center"/>
        <w:rPr>
          <w:rFonts w:ascii="Times New Roman" w:hAnsi="Times New Roman" w:cs="Times New Roman"/>
          <w:b/>
          <w:sz w:val="36"/>
          <w:szCs w:val="36"/>
        </w:rPr>
      </w:pPr>
      <w:bookmarkStart w:id="0" w:name="_GoBack"/>
      <w:bookmarkEnd w:id="0"/>
    </w:p>
    <w:p w:rsidR="00F241D8" w:rsidRPr="00886347" w:rsidRDefault="00F241D8" w:rsidP="00886347">
      <w:pPr>
        <w:spacing w:after="120"/>
        <w:jc w:val="center"/>
        <w:rPr>
          <w:rFonts w:ascii="Times New Roman" w:hAnsi="Times New Roman" w:cs="Times New Roman"/>
          <w:b/>
          <w:sz w:val="36"/>
          <w:szCs w:val="36"/>
        </w:rPr>
      </w:pPr>
      <w:r w:rsidRPr="00886347">
        <w:rPr>
          <w:rFonts w:ascii="Times New Roman" w:hAnsi="Times New Roman" w:cs="Times New Roman"/>
          <w:b/>
          <w:sz w:val="36"/>
          <w:szCs w:val="36"/>
        </w:rPr>
        <w:t>S M L O U V A</w:t>
      </w:r>
    </w:p>
    <w:p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6411BC">
        <w:rPr>
          <w:rFonts w:ascii="Times New Roman" w:hAnsi="Times New Roman" w:cs="Times New Roman"/>
          <w:b/>
          <w:sz w:val="24"/>
          <w:szCs w:val="24"/>
        </w:rPr>
        <w:t>161110091</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Karola Śliwky 149/17, Fryštát, 733 01 Karviná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bankovní spojení: Česká spořitelna, a.s.</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č.ú.:</w:t>
      </w:r>
      <w:r w:rsidR="005B64AA">
        <w:rPr>
          <w:rFonts w:ascii="Times New Roman" w:hAnsi="Times New Roman" w:cs="Times New Roman"/>
          <w:sz w:val="24"/>
          <w:szCs w:val="24"/>
        </w:rPr>
        <w:t xml:space="preserve">                          </w:t>
      </w:r>
      <w:r w:rsidRPr="00886347">
        <w:rPr>
          <w:rFonts w:ascii="Times New Roman" w:hAnsi="Times New Roman" w:cs="Times New Roman"/>
          <w:sz w:val="24"/>
          <w:szCs w:val="24"/>
        </w:rPr>
        <w:t>, v.s. 161110091</w:t>
      </w:r>
    </w:p>
    <w:p w:rsidR="00F241D8" w:rsidRPr="00886347" w:rsidRDefault="00F241D8" w:rsidP="00886347">
      <w:pPr>
        <w:spacing w:after="0"/>
        <w:rPr>
          <w:rFonts w:ascii="Times New Roman" w:hAnsi="Times New Roman" w:cs="Times New Roman"/>
          <w:sz w:val="24"/>
          <w:szCs w:val="24"/>
        </w:rPr>
      </w:pPr>
      <w:r w:rsidRPr="00873B5A">
        <w:rPr>
          <w:rFonts w:ascii="Times New Roman" w:hAnsi="Times New Roman" w:cs="Times New Roman"/>
          <w:sz w:val="24"/>
          <w:szCs w:val="24"/>
        </w:rPr>
        <w:t xml:space="preserve">zastoupená: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Pr="00D2066F">
        <w:rPr>
          <w:rFonts w:ascii="Times New Roman" w:hAnsi="Times New Roman" w:cs="Times New Roman"/>
          <w:b/>
          <w:sz w:val="24"/>
          <w:szCs w:val="24"/>
        </w:rPr>
        <w:t>Dům kultury města Orlové, příspěvková organizace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se sídlem: Osvobození 797, 73514 Orlová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65890825</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bankovní spojení: ČSOB</w:t>
      </w:r>
    </w:p>
    <w:p w:rsidR="00B72D21"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č.ú.:  </w:t>
      </w:r>
    </w:p>
    <w:p w:rsidR="00F241D8"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zastoupená:</w:t>
      </w:r>
      <w:r w:rsidR="00CC5144">
        <w:rPr>
          <w:rFonts w:ascii="Times New Roman" w:hAnsi="Times New Roman" w:cs="Times New Roman"/>
          <w:sz w:val="24"/>
          <w:szCs w:val="24"/>
        </w:rPr>
        <w:t xml:space="preserve"> Barborou Herdovou </w:t>
      </w:r>
      <w:r w:rsidRPr="00886347">
        <w:rPr>
          <w:rFonts w:ascii="Times New Roman" w:hAnsi="Times New Roman" w:cs="Times New Roman"/>
          <w:sz w:val="24"/>
          <w:szCs w:val="24"/>
        </w:rPr>
        <w:t xml:space="preserve"> na základě jmenování ze dne: </w:t>
      </w:r>
      <w:r w:rsidR="00CC5144">
        <w:rPr>
          <w:rFonts w:ascii="Times New Roman" w:hAnsi="Times New Roman" w:cs="Times New Roman"/>
          <w:sz w:val="24"/>
          <w:szCs w:val="24"/>
        </w:rPr>
        <w:t>24.02.2016</w:t>
      </w:r>
      <w:r w:rsidRPr="00886347">
        <w:rPr>
          <w:rFonts w:ascii="Times New Roman" w:hAnsi="Times New Roman" w:cs="Times New Roman"/>
          <w:sz w:val="24"/>
          <w:szCs w:val="24"/>
        </w:rPr>
        <w:t xml:space="preserve">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Pr="00D2066F">
        <w:rPr>
          <w:rFonts w:ascii="Times New Roman" w:hAnsi="Times New Roman" w:cs="Times New Roman"/>
          <w:b/>
          <w:sz w:val="24"/>
          <w:szCs w:val="24"/>
        </w:rPr>
        <w:t>Barbora Herdová</w:t>
      </w:r>
      <w:r w:rsidRPr="00886347">
        <w:rPr>
          <w:rFonts w:ascii="Times New Roman" w:hAnsi="Times New Roman" w:cs="Times New Roman"/>
          <w:sz w:val="24"/>
          <w:szCs w:val="24"/>
        </w:rPr>
        <w:t xml:space="preserve">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p>
    <w:p w:rsidR="00F241D8" w:rsidRDefault="00F241D8" w:rsidP="00886347">
      <w:pPr>
        <w:spacing w:after="0"/>
        <w:rPr>
          <w:rFonts w:ascii="Times New Roman" w:hAnsi="Times New Roman" w:cs="Times New Roman"/>
          <w:sz w:val="24"/>
          <w:szCs w:val="24"/>
        </w:rPr>
      </w:pPr>
    </w:p>
    <w:p w:rsidR="008C64A9" w:rsidRPr="00886347" w:rsidRDefault="008C64A9"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(dále jen "příjemce")</w:t>
      </w:r>
    </w:p>
    <w:p w:rsidR="00F241D8"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8C64A9" w:rsidRPr="00886347" w:rsidRDefault="008C64A9" w:rsidP="00886347">
      <w:pPr>
        <w:spacing w:after="0"/>
        <w:rPr>
          <w:rFonts w:ascii="Times New Roman" w:hAnsi="Times New Roman" w:cs="Times New Roman"/>
          <w:sz w:val="24"/>
          <w:szCs w:val="24"/>
        </w:rPr>
      </w:pPr>
    </w:p>
    <w:p w:rsidR="001C72A2" w:rsidRDefault="00F241D8" w:rsidP="001C72A2">
      <w:pPr>
        <w:spacing w:after="0"/>
        <w:jc w:val="both"/>
        <w:rPr>
          <w:rFonts w:ascii="Times New Roman" w:hAnsi="Times New Roman" w:cs="Times New Roman"/>
          <w:b/>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 xml:space="preserve">smlouvu </w:t>
      </w:r>
    </w:p>
    <w:p w:rsidR="00F241D8" w:rsidRPr="00886347"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b/>
          <w:sz w:val="24"/>
          <w:szCs w:val="24"/>
        </w:rPr>
        <w:t>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rsidR="00F241D8" w:rsidRPr="00886347" w:rsidRDefault="00F241D8" w:rsidP="001C72A2">
      <w:pPr>
        <w:spacing w:after="0"/>
        <w:jc w:val="both"/>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Default="00F241D8" w:rsidP="00886347">
      <w:pPr>
        <w:spacing w:after="0"/>
        <w:rPr>
          <w:rFonts w:ascii="Times New Roman" w:hAnsi="Times New Roman" w:cs="Times New Roman"/>
          <w:sz w:val="24"/>
          <w:szCs w:val="24"/>
        </w:rPr>
      </w:pPr>
    </w:p>
    <w:p w:rsidR="008C64A9" w:rsidRDefault="008C64A9" w:rsidP="00886347">
      <w:pPr>
        <w:spacing w:after="0"/>
        <w:rPr>
          <w:rFonts w:ascii="Times New Roman" w:hAnsi="Times New Roman" w:cs="Times New Roman"/>
          <w:sz w:val="24"/>
          <w:szCs w:val="24"/>
        </w:rPr>
      </w:pPr>
    </w:p>
    <w:p w:rsidR="00DB7BBC" w:rsidRPr="00886347" w:rsidRDefault="00DB7BBC" w:rsidP="00886347">
      <w:pPr>
        <w:spacing w:after="0"/>
        <w:rPr>
          <w:rFonts w:ascii="Times New Roman" w:hAnsi="Times New Roman" w:cs="Times New Roman"/>
          <w:sz w:val="24"/>
          <w:szCs w:val="24"/>
        </w:rPr>
      </w:pPr>
    </w:p>
    <w:p w:rsidR="00F241D8" w:rsidRDefault="00F241D8" w:rsidP="00886347">
      <w:pPr>
        <w:spacing w:after="0"/>
        <w:rPr>
          <w:rFonts w:ascii="Times New Roman" w:hAnsi="Times New Roman" w:cs="Times New Roman"/>
          <w:sz w:val="24"/>
          <w:szCs w:val="24"/>
        </w:rPr>
      </w:pPr>
    </w:p>
    <w:p w:rsidR="001C72A2" w:rsidRPr="00886347" w:rsidRDefault="001C72A2" w:rsidP="00886347">
      <w:pPr>
        <w:spacing w:after="0"/>
        <w:rPr>
          <w:rFonts w:ascii="Times New Roman" w:hAnsi="Times New Roman" w:cs="Times New Roman"/>
          <w:sz w:val="24"/>
          <w:szCs w:val="24"/>
        </w:rPr>
      </w:pPr>
    </w:p>
    <w:p w:rsidR="00F241D8" w:rsidRPr="00886347" w:rsidRDefault="00F241D8" w:rsidP="003E57B7">
      <w:pPr>
        <w:pStyle w:val="OKDlnek"/>
      </w:pPr>
    </w:p>
    <w:p w:rsidR="00F241D8" w:rsidRPr="003B6E36" w:rsidRDefault="00F241D8" w:rsidP="003B6E36">
      <w:pPr>
        <w:pStyle w:val="OKDnadpis"/>
      </w:pPr>
      <w:r w:rsidRPr="003B6E36">
        <w:t>Úvodní ustanovení</w:t>
      </w:r>
    </w:p>
    <w:p w:rsidR="00F241D8" w:rsidRPr="00886347" w:rsidRDefault="00F241D8" w:rsidP="00995A9E">
      <w:pPr>
        <w:pStyle w:val="OKDodstavecslovany"/>
        <w:ind w:left="227" w:hanging="227"/>
      </w:pPr>
      <w:r w:rsidRPr="00886347">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rsidR="00F241D8" w:rsidRPr="00886347" w:rsidRDefault="00F241D8" w:rsidP="009A1571">
      <w:pPr>
        <w:pStyle w:val="OKDodstavecslovany"/>
      </w:pPr>
      <w:r w:rsidRPr="00886347">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920678">
      <w:pPr>
        <w:pStyle w:val="OKDodstavecslovany"/>
      </w:pPr>
      <w:r w:rsidRPr="00886347">
        <w:t xml:space="preserve">Nadační příspěvek dle této smlouvy je poskytován z programu: </w:t>
      </w:r>
      <w:r w:rsidR="00920678" w:rsidRPr="00920678">
        <w:rPr>
          <w:b/>
        </w:rPr>
        <w:t>Pro region</w:t>
      </w:r>
      <w:r w:rsidR="00D2066F" w:rsidRPr="00D2066F">
        <w:rPr>
          <w:b/>
        </w:rPr>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F37ADF">
      <w:pPr>
        <w:pStyle w:val="OKDlnek"/>
      </w:pPr>
    </w:p>
    <w:p w:rsidR="00F241D8" w:rsidRPr="00D53E86" w:rsidRDefault="00F241D8" w:rsidP="003B6E36">
      <w:pPr>
        <w:pStyle w:val="OKDnadpis"/>
      </w:pPr>
      <w:r w:rsidRPr="00D53E86">
        <w:t>Nadační příspěvek</w:t>
      </w:r>
    </w:p>
    <w:p w:rsidR="00295B2F" w:rsidRDefault="00F241D8" w:rsidP="00F04F74">
      <w:pPr>
        <w:pStyle w:val="OKDodstavecslovany"/>
        <w:numPr>
          <w:ilvl w:val="0"/>
          <w:numId w:val="3"/>
        </w:numPr>
        <w:ind w:left="142" w:hanging="142"/>
      </w:pPr>
      <w:r w:rsidRPr="00886347">
        <w:t xml:space="preserve">Poskytovatel se zavazuje za dále v této smlouvě uvedených podmínek poskytnout příjemci nadační příspěvek ve výši </w:t>
      </w:r>
      <w:r w:rsidRPr="002D1CB9">
        <w:rPr>
          <w:b/>
        </w:rPr>
        <w:t>100 000 Kč</w:t>
      </w:r>
      <w:r w:rsidRPr="00454E62">
        <w:t xml:space="preserve">  </w:t>
      </w:r>
      <w:r w:rsidRPr="002D1CB9">
        <w:rPr>
          <w:b/>
        </w:rPr>
        <w:t>(slovy:</w:t>
      </w:r>
      <w:r w:rsidR="008C64A9">
        <w:rPr>
          <w:b/>
        </w:rPr>
        <w:t xml:space="preserve"> jedno sto tisíc</w:t>
      </w:r>
      <w:r w:rsidR="00AF3539">
        <w:rPr>
          <w:b/>
        </w:rPr>
        <w:t xml:space="preserve"> k</w:t>
      </w:r>
      <w:r w:rsidRPr="002D1CB9">
        <w:rPr>
          <w:b/>
        </w:rPr>
        <w:t>orun českých)</w:t>
      </w:r>
      <w:r w:rsidRPr="005D2676">
        <w:t xml:space="preserve"> účelově určený na realizaci příjemcem předloženého projektu pod názvem</w:t>
      </w:r>
      <w:r w:rsidRPr="00886347">
        <w:t xml:space="preserve"> </w:t>
      </w:r>
      <w:r w:rsidR="002D1CB9" w:rsidRPr="002D1CB9">
        <w:rPr>
          <w:b/>
        </w:rPr>
        <w:t>ADVENT 2016</w:t>
      </w:r>
      <w:r w:rsidR="00DB7BBC">
        <w:t xml:space="preserve"> </w:t>
      </w:r>
      <w:r w:rsidRPr="005D2676">
        <w:t>(dále jen „</w:t>
      </w:r>
      <w:r w:rsidRPr="002D1CB9">
        <w:rPr>
          <w:b/>
        </w:rPr>
        <w:t>Projekt</w:t>
      </w:r>
      <w:r w:rsidRPr="005D2676">
        <w:t>“), příjemce se nadační příspěvek zavazuje přijmout a použít jej výhradně na tento Projekt.</w:t>
      </w:r>
      <w:r w:rsidRPr="00886347">
        <w:t xml:space="preserve"> </w:t>
      </w:r>
    </w:p>
    <w:p w:rsidR="003B0D25" w:rsidRPr="00886347" w:rsidRDefault="003B0D25" w:rsidP="003B0D25">
      <w:pPr>
        <w:pStyle w:val="OKDodstavecslovany"/>
        <w:numPr>
          <w:ilvl w:val="0"/>
          <w:numId w:val="0"/>
        </w:numPr>
        <w:ind w:left="227"/>
      </w:pPr>
    </w:p>
    <w:p w:rsidR="00F241D8" w:rsidRPr="00886347" w:rsidRDefault="00F241D8" w:rsidP="003E57B7">
      <w:pPr>
        <w:pStyle w:val="OKDodstavecslovany"/>
      </w:pPr>
      <w:r w:rsidRPr="00886347">
        <w:t xml:space="preserve">Nadační příspěvek byl příjemci na základě jeho podané Žádosti o poskytnutí nadačního příspěvku schválen na zasedání správní rady Nadace dne </w:t>
      </w:r>
      <w:r w:rsidR="000F4640">
        <w:rPr>
          <w:b/>
        </w:rPr>
        <w:t>5</w:t>
      </w:r>
      <w:r w:rsidR="00BB3B71" w:rsidRPr="00BB3B71">
        <w:rPr>
          <w:b/>
        </w:rPr>
        <w:t>. 4. 201</w:t>
      </w:r>
      <w:r w:rsidR="000F4640">
        <w:rPr>
          <w:b/>
        </w:rPr>
        <w:t>6</w:t>
      </w:r>
      <w:r w:rsidRPr="00BB3B71">
        <w:t>.</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3E57B7" w:rsidRDefault="00F241D8" w:rsidP="003E57B7">
      <w:pPr>
        <w:pStyle w:val="OKDodstavecslovany"/>
      </w:pPr>
      <w:r w:rsidRPr="003E57B7">
        <w:t>Nadační příspěvek se poskytuje na úhradu nákladů spojených s realizací Projektu podle rozpočtu, který je nedílnou součástí smlouvy jako příloha a).</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886347" w:rsidRDefault="00F241D8" w:rsidP="003E57B7">
      <w:pPr>
        <w:pStyle w:val="OKDodstavecslovany"/>
      </w:pPr>
      <w:r w:rsidRPr="00886347">
        <w:t xml:space="preserve">Pokud správní rada Nadace schválila nadační příspěvek nižší, než příjemce na základě své žádosti požadoval, upraví příjemce rozpočet na schválenou výši, který odsouhlasí poskytovatel a z </w:t>
      </w:r>
      <w:r w:rsidRPr="003E57B7">
        <w:t>něhož</w:t>
      </w:r>
      <w:r w:rsidRPr="00886347">
        <w:t xml:space="preserve"> je průkazné, že příjemce za nižší nadační příspěvek zrealizuje ucelenou část Projektu. Upravený rozpočet je pak považován za rozpočet ve smyslu této smlouvy.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3E57B7">
      <w:pPr>
        <w:pStyle w:val="OKDodstavecslovany"/>
      </w:pPr>
      <w:r w:rsidRPr="00886347">
        <w:t>Nadační příspěvek se poskytovatel zavazuje poskytnout příjemci bezhotovostním převodem na účet uvedený v záhlaví této smlouvy ve dvou splátkách takto:</w:t>
      </w:r>
    </w:p>
    <w:p w:rsidR="00995A9E" w:rsidRDefault="00995A9E" w:rsidP="00995A9E">
      <w:pPr>
        <w:spacing w:after="0"/>
        <w:rPr>
          <w:rFonts w:ascii="Times New Roman" w:hAnsi="Times New Roman" w:cs="Times New Roman"/>
          <w:sz w:val="24"/>
          <w:szCs w:val="24"/>
        </w:rPr>
      </w:pPr>
    </w:p>
    <w:p w:rsidR="00F241D8" w:rsidRPr="00D2066F" w:rsidRDefault="00F241D8" w:rsidP="00995A9E">
      <w:pPr>
        <w:spacing w:after="0"/>
        <w:ind w:firstLine="170"/>
        <w:rPr>
          <w:rFonts w:ascii="Times New Roman" w:hAnsi="Times New Roman" w:cs="Times New Roman"/>
          <w:sz w:val="24"/>
          <w:szCs w:val="24"/>
        </w:rPr>
      </w:pPr>
      <w:r w:rsidRPr="00886347">
        <w:rPr>
          <w:rFonts w:ascii="Times New Roman" w:hAnsi="Times New Roman" w:cs="Times New Roman"/>
          <w:sz w:val="24"/>
          <w:szCs w:val="24"/>
        </w:rPr>
        <w:t xml:space="preserve">první splátku </w:t>
      </w:r>
      <w:r w:rsidRPr="00886347">
        <w:rPr>
          <w:rFonts w:ascii="Times New Roman" w:hAnsi="Times New Roman" w:cs="Times New Roman"/>
          <w:sz w:val="24"/>
          <w:szCs w:val="24"/>
        </w:rPr>
        <w:tab/>
        <w:t xml:space="preserve">ve výši </w:t>
      </w:r>
      <w:r w:rsidRPr="00D2066F">
        <w:rPr>
          <w:rFonts w:ascii="Times New Roman" w:hAnsi="Times New Roman" w:cs="Times New Roman"/>
          <w:b/>
          <w:sz w:val="24"/>
          <w:szCs w:val="24"/>
        </w:rPr>
        <w:t>70</w:t>
      </w:r>
      <w:r w:rsidR="008C64A9">
        <w:rPr>
          <w:rFonts w:ascii="Times New Roman" w:hAnsi="Times New Roman" w:cs="Times New Roman"/>
          <w:b/>
          <w:sz w:val="24"/>
          <w:szCs w:val="24"/>
        </w:rPr>
        <w:t xml:space="preserve"> </w:t>
      </w:r>
      <w:r w:rsidRPr="00D2066F">
        <w:rPr>
          <w:rFonts w:ascii="Times New Roman" w:hAnsi="Times New Roman" w:cs="Times New Roman"/>
          <w:b/>
          <w:sz w:val="24"/>
          <w:szCs w:val="24"/>
        </w:rPr>
        <w:t>000.00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Kč (slovy:</w:t>
      </w:r>
      <w:r w:rsidR="008C64A9">
        <w:rPr>
          <w:rFonts w:ascii="Times New Roman" w:hAnsi="Times New Roman" w:cs="Times New Roman"/>
          <w:b/>
          <w:sz w:val="24"/>
          <w:szCs w:val="24"/>
        </w:rPr>
        <w:t xml:space="preserve"> sedmdesát tisíc</w:t>
      </w:r>
      <w:r w:rsidR="00AF3539">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p w:rsidR="00F241D8" w:rsidRPr="00886347" w:rsidRDefault="00F241D8" w:rsidP="00995A9E">
      <w:pPr>
        <w:spacing w:after="0"/>
        <w:ind w:left="2124"/>
        <w:rPr>
          <w:rFonts w:ascii="Times New Roman" w:hAnsi="Times New Roman" w:cs="Times New Roman"/>
          <w:sz w:val="24"/>
          <w:szCs w:val="24"/>
        </w:rPr>
      </w:pPr>
      <w:r w:rsidRPr="00886347">
        <w:rPr>
          <w:rFonts w:ascii="Times New Roman" w:hAnsi="Times New Roman" w:cs="Times New Roman"/>
          <w:sz w:val="24"/>
          <w:szCs w:val="24"/>
        </w:rPr>
        <w:t>do 45 kalendářních dnů ode dne prokazatelného doručení originálu této smlouvy podepsaného oběma smluvními stranami poskytovateli,</w:t>
      </w:r>
    </w:p>
    <w:p w:rsidR="00F241D8" w:rsidRPr="00886347" w:rsidRDefault="00F241D8" w:rsidP="00886347">
      <w:pPr>
        <w:spacing w:after="0"/>
        <w:rPr>
          <w:rFonts w:ascii="Times New Roman" w:hAnsi="Times New Roman" w:cs="Times New Roman"/>
          <w:sz w:val="24"/>
          <w:szCs w:val="24"/>
        </w:rPr>
      </w:pPr>
    </w:p>
    <w:p w:rsidR="00F241D8" w:rsidRPr="00D2066F" w:rsidRDefault="00995A9E" w:rsidP="00995A9E">
      <w:pPr>
        <w:tabs>
          <w:tab w:val="left" w:pos="284"/>
        </w:tabs>
        <w:spacing w:after="0"/>
        <w:rPr>
          <w:rFonts w:ascii="Times New Roman" w:hAnsi="Times New Roman" w:cs="Times New Roman"/>
          <w:b/>
          <w:sz w:val="24"/>
          <w:szCs w:val="24"/>
        </w:rPr>
      </w:pPr>
      <w:r>
        <w:rPr>
          <w:rFonts w:ascii="Times New Roman" w:hAnsi="Times New Roman" w:cs="Times New Roman"/>
          <w:sz w:val="24"/>
          <w:szCs w:val="24"/>
        </w:rPr>
        <w:t xml:space="preserve">  </w:t>
      </w:r>
      <w:r w:rsidR="00F241D8" w:rsidRPr="00886347">
        <w:rPr>
          <w:rFonts w:ascii="Times New Roman" w:hAnsi="Times New Roman" w:cs="Times New Roman"/>
          <w:sz w:val="24"/>
          <w:szCs w:val="24"/>
        </w:rPr>
        <w:t>druhou splátku</w:t>
      </w:r>
      <w:r w:rsidR="00F241D8" w:rsidRPr="00886347">
        <w:rPr>
          <w:rFonts w:ascii="Times New Roman" w:hAnsi="Times New Roman" w:cs="Times New Roman"/>
          <w:sz w:val="24"/>
          <w:szCs w:val="24"/>
        </w:rPr>
        <w:tab/>
        <w:t xml:space="preserve">ve výši </w:t>
      </w:r>
      <w:r w:rsidR="00F241D8" w:rsidRPr="00D2066F">
        <w:rPr>
          <w:rFonts w:ascii="Times New Roman" w:hAnsi="Times New Roman" w:cs="Times New Roman"/>
          <w:b/>
          <w:sz w:val="24"/>
          <w:szCs w:val="24"/>
        </w:rPr>
        <w:t>30</w:t>
      </w:r>
      <w:r w:rsidR="008C64A9">
        <w:rPr>
          <w:rFonts w:ascii="Times New Roman" w:hAnsi="Times New Roman" w:cs="Times New Roman"/>
          <w:b/>
          <w:sz w:val="24"/>
          <w:szCs w:val="24"/>
        </w:rPr>
        <w:t xml:space="preserve"> </w:t>
      </w:r>
      <w:r w:rsidR="00F241D8" w:rsidRPr="00D2066F">
        <w:rPr>
          <w:rFonts w:ascii="Times New Roman" w:hAnsi="Times New Roman" w:cs="Times New Roman"/>
          <w:b/>
          <w:sz w:val="24"/>
          <w:szCs w:val="24"/>
        </w:rPr>
        <w:t>000.00 Kč (slovy:</w:t>
      </w:r>
      <w:r w:rsidR="008C64A9">
        <w:rPr>
          <w:rFonts w:ascii="Times New Roman" w:hAnsi="Times New Roman" w:cs="Times New Roman"/>
          <w:b/>
          <w:sz w:val="24"/>
          <w:szCs w:val="24"/>
        </w:rPr>
        <w:t xml:space="preserve"> třicet tisíc</w:t>
      </w:r>
      <w:r w:rsidR="00AF3539">
        <w:rPr>
          <w:rFonts w:ascii="Times New Roman" w:hAnsi="Times New Roman" w:cs="Times New Roman"/>
          <w:b/>
          <w:sz w:val="24"/>
          <w:szCs w:val="24"/>
        </w:rPr>
        <w:t xml:space="preserve"> k</w:t>
      </w:r>
      <w:r w:rsidR="00F241D8" w:rsidRPr="00D2066F">
        <w:rPr>
          <w:rFonts w:ascii="Times New Roman" w:hAnsi="Times New Roman" w:cs="Times New Roman"/>
          <w:b/>
          <w:sz w:val="24"/>
          <w:szCs w:val="24"/>
        </w:rPr>
        <w:t>orun českých)</w:t>
      </w:r>
    </w:p>
    <w:p w:rsidR="00F241D8" w:rsidRPr="00886347" w:rsidRDefault="00F241D8" w:rsidP="00995A9E">
      <w:pPr>
        <w:spacing w:after="0"/>
        <w:ind w:left="2124"/>
        <w:rPr>
          <w:rFonts w:ascii="Times New Roman" w:hAnsi="Times New Roman" w:cs="Times New Roman"/>
          <w:sz w:val="24"/>
          <w:szCs w:val="24"/>
        </w:rPr>
      </w:pPr>
      <w:r w:rsidRPr="00886347">
        <w:rPr>
          <w:rFonts w:ascii="Times New Roman" w:hAnsi="Times New Roman" w:cs="Times New Roman"/>
          <w:sz w:val="24"/>
          <w:szCs w:val="24"/>
        </w:rPr>
        <w:t>do 45 kalendářních dnů po písemném schválení Závěrečné zprávy o</w:t>
      </w:r>
      <w:r w:rsidR="00D2066F">
        <w:rPr>
          <w:rFonts w:ascii="Times New Roman" w:hAnsi="Times New Roman" w:cs="Times New Roman"/>
          <w:sz w:val="24"/>
          <w:szCs w:val="24"/>
        </w:rPr>
        <w:t> </w:t>
      </w:r>
      <w:r w:rsidRPr="00886347">
        <w:rPr>
          <w:rFonts w:ascii="Times New Roman" w:hAnsi="Times New Roman" w:cs="Times New Roman"/>
          <w:sz w:val="24"/>
          <w:szCs w:val="24"/>
        </w:rPr>
        <w:t>realizaci projektu a Závěrečného vyúčtování nadačního příspěvku poskytovatelem příspěvku.</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lastRenderedPageBreak/>
        <w:tab/>
      </w:r>
    </w:p>
    <w:p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rsidR="00CD2DA6" w:rsidRDefault="00CD2DA6" w:rsidP="00CD2DA6">
      <w:pPr>
        <w:pStyle w:val="OKDodstavecslovany"/>
        <w:numPr>
          <w:ilvl w:val="0"/>
          <w:numId w:val="0"/>
        </w:numPr>
        <w:ind w:left="142"/>
      </w:pPr>
    </w:p>
    <w:p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rsidR="00F241D8" w:rsidRDefault="00F241D8" w:rsidP="00886347">
      <w:pPr>
        <w:spacing w:after="0"/>
        <w:rPr>
          <w:rFonts w:ascii="Times New Roman" w:hAnsi="Times New Roman" w:cs="Times New Roman"/>
          <w:sz w:val="24"/>
          <w:szCs w:val="24"/>
        </w:rPr>
      </w:pPr>
    </w:p>
    <w:p w:rsidR="00CD2DA6" w:rsidRPr="00886347" w:rsidRDefault="00CD2DA6" w:rsidP="00886347">
      <w:pPr>
        <w:spacing w:after="0"/>
        <w:rPr>
          <w:rFonts w:ascii="Times New Roman" w:hAnsi="Times New Roman" w:cs="Times New Roman"/>
          <w:sz w:val="24"/>
          <w:szCs w:val="24"/>
        </w:rPr>
      </w:pPr>
    </w:p>
    <w:p w:rsidR="00F241D8" w:rsidRPr="00886347" w:rsidRDefault="00F241D8" w:rsidP="00995A9E">
      <w:pPr>
        <w:pStyle w:val="OKDlnek"/>
      </w:pPr>
    </w:p>
    <w:p w:rsidR="00F241D8" w:rsidRDefault="00F241D8" w:rsidP="003B6E36">
      <w:pPr>
        <w:pStyle w:val="OKDnadpis"/>
      </w:pPr>
      <w:r w:rsidRPr="00886347">
        <w:t xml:space="preserve">Doba </w:t>
      </w:r>
      <w:r w:rsidRPr="003B6E36">
        <w:t>realizace</w:t>
      </w:r>
      <w:r w:rsidRPr="00886347">
        <w:t xml:space="preserve"> Projektu</w:t>
      </w:r>
    </w:p>
    <w:p w:rsidR="00F241D8" w:rsidRPr="00886347" w:rsidRDefault="00F241D8" w:rsidP="00C922A0">
      <w:pPr>
        <w:pStyle w:val="OKDodstavecslovany"/>
        <w:numPr>
          <w:ilvl w:val="0"/>
          <w:numId w:val="4"/>
        </w:numPr>
        <w:ind w:left="227" w:hanging="227"/>
      </w:pPr>
      <w:r w:rsidRPr="00AA13D2">
        <w:t>Příjemce</w:t>
      </w:r>
      <w:r w:rsidRPr="00886347">
        <w:t xml:space="preserve"> se zavazuje zahájit realizaci Projektu od </w:t>
      </w:r>
      <w:r w:rsidRPr="00D2066F">
        <w:rPr>
          <w:b/>
        </w:rPr>
        <w:t>20.04.2016</w:t>
      </w:r>
      <w:r w:rsidRPr="00886347">
        <w:t xml:space="preserve"> a ukončit Projekt nejpozději do </w:t>
      </w:r>
      <w:r w:rsidRPr="00D2066F">
        <w:rPr>
          <w:b/>
        </w:rPr>
        <w:t>31.12.2016</w:t>
      </w:r>
      <w:r w:rsidRPr="00886347">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3B6E36">
      <w:pPr>
        <w:pStyle w:val="OKDodstavecslovany"/>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3B6E36">
      <w:pPr>
        <w:pStyle w:val="OKDodstavecslovany"/>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3B6E36">
      <w:pPr>
        <w:pStyle w:val="OKDodstavecslovany"/>
      </w:pPr>
      <w:r w:rsidRPr="00886347">
        <w:t xml:space="preserve">Pokud příjemce požaduje změnit termín ukončení realizace Projektu, je povinen zažádat </w:t>
      </w:r>
      <w:r w:rsidR="00762051">
        <w:br/>
      </w:r>
      <w:r w:rsidRPr="00886347">
        <w:t xml:space="preserve">o tuto změnu, a to prostřednictvím formuláře Žádost o změnu realizace projektu. Poskytovatel vyhoví žádosti příjemce o prodloužení termínu realizace Projektu pouze </w:t>
      </w:r>
      <w:r w:rsidR="00762051">
        <w:br/>
      </w:r>
      <w:r w:rsidRPr="00886347">
        <w:t>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3B6E36">
      <w:pPr>
        <w:pStyle w:val="OKDlnek"/>
      </w:pPr>
    </w:p>
    <w:p w:rsidR="00F241D8" w:rsidRPr="00886347" w:rsidRDefault="00F241D8" w:rsidP="003B6E36">
      <w:pPr>
        <w:pStyle w:val="OKDnadpis"/>
      </w:pPr>
      <w:r w:rsidRPr="00886347">
        <w:t>Závazky příjemce</w:t>
      </w:r>
    </w:p>
    <w:p w:rsidR="00F241D8" w:rsidRPr="00886347" w:rsidRDefault="00F241D8" w:rsidP="009D1B40">
      <w:pPr>
        <w:pStyle w:val="OKDodstavecslovany"/>
        <w:numPr>
          <w:ilvl w:val="0"/>
          <w:numId w:val="6"/>
        </w:numPr>
        <w:spacing w:after="120"/>
        <w:ind w:left="227" w:hanging="227"/>
      </w:pPr>
      <w:r w:rsidRPr="00AA13D2">
        <w:t>Příje</w:t>
      </w:r>
      <w:r w:rsidRPr="00886347">
        <w:t>mce se zavazuje za účelem řádného prokázání použití nadačního příspěvku:</w:t>
      </w:r>
    </w:p>
    <w:p w:rsidR="00F241D8" w:rsidRPr="00886347" w:rsidRDefault="00F241D8" w:rsidP="00DB7BBC">
      <w:pPr>
        <w:pStyle w:val="OKDodrkypsmeno"/>
        <w:ind w:hanging="441"/>
      </w:pPr>
      <w:r w:rsidRPr="00886347">
        <w:t>zajistit oddělené vedení nadačního příspěvku v účetnictví příjemce tak, aby bylo možné jednoznačně prokázat a přezkoumat použití nadačního příspěvku k účelu uvedenému v Čl. II. odst. 1 této smlouvy,</w:t>
      </w:r>
    </w:p>
    <w:p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t>nebo razítkem částku, kterou na danou položku Nadace přispěla a to takto: „Z grantu č. (</w:t>
      </w:r>
      <w:r w:rsidRPr="00AA13D2">
        <w:rPr>
          <w:i/>
        </w:rPr>
        <w:t>uveďte číslo projektu</w:t>
      </w:r>
      <w:r w:rsidRPr="00886347">
        <w:t>) Nadace OKD čerpáno (</w:t>
      </w:r>
      <w:r w:rsidRPr="00AA13D2">
        <w:rPr>
          <w:i/>
        </w:rPr>
        <w:t>uveďte částku</w:t>
      </w:r>
      <w:r w:rsidRPr="00886347">
        <w:t>) Kč,</w:t>
      </w:r>
    </w:p>
    <w:p w:rsidR="00F241D8" w:rsidRPr="00886347" w:rsidRDefault="00F241D8" w:rsidP="00DB7BBC">
      <w:pPr>
        <w:pStyle w:val="OKDodrkypsmeno"/>
        <w:ind w:hanging="441"/>
      </w:pPr>
      <w:r w:rsidRPr="00886347">
        <w:lastRenderedPageBreak/>
        <w:t>předložit poskytovateli Závěrečnou zprávu o realizaci projektu se Závěrečným vyúčtováním projektu v termínech uvedených v čl. V.,</w:t>
      </w:r>
    </w:p>
    <w:p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9D1B40">
      <w:pPr>
        <w:pStyle w:val="OKDodstavecslovany"/>
        <w:spacing w:after="120"/>
      </w:pPr>
      <w:r w:rsidRPr="00886347">
        <w:t>Příjemce je povinen:</w:t>
      </w:r>
    </w:p>
    <w:p w:rsidR="00F241D8" w:rsidRDefault="00F241D8" w:rsidP="00C922A0">
      <w:pPr>
        <w:pStyle w:val="OKDodrkypsmeno"/>
        <w:numPr>
          <w:ilvl w:val="0"/>
          <w:numId w:val="7"/>
        </w:numPr>
        <w:ind w:left="851" w:hanging="425"/>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musí být odsouhlasena poskytovatelem. Příjemce je povinen změnu poskytovateli předem oznámit prostřednictvím Žádosti o změnu realizace projektu s odůvodněním navrhované změny. </w:t>
      </w:r>
    </w:p>
    <w:p w:rsidR="00705108" w:rsidRPr="00886347" w:rsidRDefault="00705108" w:rsidP="00705108">
      <w:pPr>
        <w:pStyle w:val="OKDodrkypsmeno"/>
        <w:numPr>
          <w:ilvl w:val="0"/>
          <w:numId w:val="0"/>
        </w:numPr>
        <w:ind w:left="851"/>
      </w:pPr>
    </w:p>
    <w:p w:rsidR="00F241D8" w:rsidRPr="00886347" w:rsidRDefault="00F241D8" w:rsidP="00DB7BBC">
      <w:pPr>
        <w:pStyle w:val="OKDodrkypsmeno"/>
        <w:ind w:hanging="441"/>
      </w:pPr>
      <w:r w:rsidRPr="00886347">
        <w:t>Po dobu 5 let ode dne nabytí vlastnického práva k dlouhodobému hmotnému majetku s provozně technickou funkcí delší než 5 let pořízenému z prostředků nadačního příspěvku tento majetek nezcizit na třetí subjekt.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D80FE0">
      <w:pPr>
        <w:pStyle w:val="OKDodstavecslovany"/>
      </w:pPr>
      <w:r w:rsidRPr="00886347">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D80FE0">
      <w:pPr>
        <w:pStyle w:val="OKDodstavecslovany"/>
      </w:pPr>
      <w:r w:rsidRPr="00886347">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 nebo video).</w:t>
      </w:r>
    </w:p>
    <w:p w:rsidR="00F241D8" w:rsidRPr="00886347" w:rsidRDefault="00F241D8" w:rsidP="00886347">
      <w:pPr>
        <w:spacing w:after="0"/>
        <w:rPr>
          <w:rFonts w:ascii="Times New Roman" w:hAnsi="Times New Roman" w:cs="Times New Roman"/>
          <w:sz w:val="24"/>
          <w:szCs w:val="24"/>
        </w:rPr>
      </w:pPr>
    </w:p>
    <w:p w:rsidR="00E53DC1" w:rsidRDefault="00F241D8" w:rsidP="00E53DC1">
      <w:pPr>
        <w:pStyle w:val="OKDodstavecslovany"/>
      </w:pPr>
      <w:r w:rsidRPr="00886347">
        <w:t xml:space="preserve">Příjemce prohlašuje, že je oprávněn k podpisu této smlouvy a v souladu s platnými právními předpisy a zřizovacími dokumenty zajistil splnění veškerých nezbytných podmínek a schválení nebo předběžných souhlasů, které jsou nezbytné k podpisu této smlouvy za příjemce. </w:t>
      </w:r>
    </w:p>
    <w:p w:rsidR="0011328E" w:rsidRDefault="0011328E" w:rsidP="00F04F74">
      <w:pPr>
        <w:pStyle w:val="OKDodstavecslovany"/>
        <w:numPr>
          <w:ilvl w:val="0"/>
          <w:numId w:val="0"/>
        </w:numPr>
      </w:pPr>
    </w:p>
    <w:p w:rsidR="00E53DC1" w:rsidRPr="00BB3B71" w:rsidRDefault="00E53DC1" w:rsidP="00E53DC1">
      <w:pPr>
        <w:pStyle w:val="OKDodstavecslovany"/>
        <w:rPr>
          <w:color w:val="000000"/>
        </w:rPr>
      </w:pPr>
      <w:r>
        <w:t xml:space="preserve">Příjemce na sebe přebírá v souladu s § 1765 občanského zákoníku nebezpečí změny okolností. </w:t>
      </w:r>
    </w:p>
    <w:p w:rsidR="00BB3B71" w:rsidRPr="00BB3B71" w:rsidRDefault="00BB3B71" w:rsidP="00BB3B71">
      <w:pPr>
        <w:pStyle w:val="OKDodstavecslovany"/>
        <w:numPr>
          <w:ilvl w:val="0"/>
          <w:numId w:val="0"/>
        </w:numPr>
        <w:ind w:left="170"/>
        <w:rPr>
          <w:color w:val="000000"/>
        </w:rPr>
      </w:pPr>
    </w:p>
    <w:p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uvedený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w:t>
      </w:r>
      <w:r>
        <w:rPr>
          <w:color w:val="000000"/>
        </w:rPr>
        <w:lastRenderedPageBreak/>
        <w:t xml:space="preserve">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rsidR="0011328E" w:rsidRDefault="0011328E"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2B058C" w:rsidRDefault="002B058C" w:rsidP="00F04F74">
      <w:pPr>
        <w:pStyle w:val="OKDodstavecslovany"/>
        <w:numPr>
          <w:ilvl w:val="0"/>
          <w:numId w:val="0"/>
        </w:numPr>
        <w:ind w:left="170"/>
        <w:rPr>
          <w:color w:val="000000"/>
        </w:rPr>
      </w:pPr>
    </w:p>
    <w:p w:rsidR="00F241D8" w:rsidRPr="00886347" w:rsidRDefault="00F241D8" w:rsidP="00D80FE0">
      <w:pPr>
        <w:pStyle w:val="OKDlnek"/>
      </w:pPr>
    </w:p>
    <w:p w:rsidR="00F241D8" w:rsidRPr="00886347" w:rsidRDefault="00F241D8" w:rsidP="00D80FE0">
      <w:pPr>
        <w:pStyle w:val="OKDnadpis"/>
      </w:pPr>
      <w:r w:rsidRPr="00886347">
        <w:t>Zprávy a kontrola</w:t>
      </w:r>
    </w:p>
    <w:p w:rsidR="00F241D8" w:rsidRDefault="00F241D8" w:rsidP="00C922A0">
      <w:pPr>
        <w:pStyle w:val="OKDodstavecslovany"/>
        <w:numPr>
          <w:ilvl w:val="0"/>
          <w:numId w:val="35"/>
        </w:numPr>
        <w:ind w:left="142" w:hanging="284"/>
      </w:pPr>
      <w:r w:rsidRPr="00166EDE">
        <w:t>Příjemce je povinen</w:t>
      </w:r>
      <w:r w:rsidRPr="00886347">
        <w:t xml:space="preserve"> předložit </w:t>
      </w:r>
      <w:r w:rsidR="0023568E">
        <w:t>Nadaci OKD</w:t>
      </w:r>
      <w:r w:rsidR="00BB3B71">
        <w:t>:</w:t>
      </w:r>
    </w:p>
    <w:p w:rsidR="009D1B40" w:rsidRDefault="009D1B40" w:rsidP="009D1B40">
      <w:pPr>
        <w:pStyle w:val="OKDodstavecslovany"/>
        <w:numPr>
          <w:ilvl w:val="0"/>
          <w:numId w:val="0"/>
        </w:numPr>
        <w:ind w:left="142"/>
      </w:pPr>
    </w:p>
    <w:p w:rsidR="00F241D8" w:rsidRPr="00046218" w:rsidRDefault="00F241D8" w:rsidP="00C922A0">
      <w:pPr>
        <w:pStyle w:val="OKDodrkypsmeno"/>
        <w:numPr>
          <w:ilvl w:val="0"/>
          <w:numId w:val="36"/>
        </w:numPr>
      </w:pPr>
      <w:r w:rsidRPr="00166EDE">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Příjemce může </w:t>
      </w:r>
      <w:r w:rsidR="007D5996">
        <w:t xml:space="preserve">v době realizace Projektu uvedeného v Čl. III. odst. 1 </w:t>
      </w:r>
      <w:r w:rsidRPr="00886347">
        <w:t xml:space="preserve">předem písemně požádat poskytovatele o změnu </w:t>
      </w:r>
      <w:r w:rsidR="00873B5A">
        <w:t xml:space="preserve">prodloužení </w:t>
      </w:r>
      <w:r w:rsidRPr="00886347">
        <w:t xml:space="preserve">termínu předložení Závěrečné zprávy </w:t>
      </w:r>
      <w:r w:rsidR="00A34AA0">
        <w:br/>
      </w:r>
      <w:r w:rsidRPr="00886347">
        <w:t xml:space="preserve">o realizaci projektu se Závěrečným vyúčtováním projektu (dále jen „Zprávy“ </w:t>
      </w:r>
      <w:r w:rsidR="00A34AA0">
        <w:br/>
      </w:r>
      <w:r w:rsidRPr="00886347">
        <w:t>a „Vyúčtování“). V žádosti musí příjemce požadavek na změnu termínu zdůvodnit.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nadačního příspěvku do 15 kalendářních dnů ode dne předložení Vyúčtování, nejpozději však 60 kalendářních dnů po termínu ukončení Projektu dle čl. III odst. 1 této smlouvy.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C922A0">
      <w:pPr>
        <w:pStyle w:val="OKDodstavecslovany"/>
        <w:numPr>
          <w:ilvl w:val="0"/>
          <w:numId w:val="35"/>
        </w:numPr>
        <w:ind w:left="142" w:hanging="284"/>
      </w:pPr>
      <w:r w:rsidRPr="00886347">
        <w:t>Nevyčerpa</w:t>
      </w:r>
      <w:r w:rsidR="007D5996">
        <w:t>né celkové prostředky do výše 1</w:t>
      </w:r>
      <w:r w:rsidRPr="00886347">
        <w:t xml:space="preserve">00,- Kč včetně (slovy: jeden </w:t>
      </w:r>
      <w:r w:rsidR="007D5996">
        <w:t>sto</w:t>
      </w:r>
      <w:r w:rsidRPr="00886347">
        <w:t xml:space="preserve"> korun českých) se nevracejí.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Sankce</w:t>
      </w:r>
    </w:p>
    <w:p w:rsidR="00F241D8" w:rsidRPr="00886347" w:rsidRDefault="00F241D8" w:rsidP="00C922A0">
      <w:pPr>
        <w:pStyle w:val="OKDodstavecslovany"/>
        <w:numPr>
          <w:ilvl w:val="0"/>
          <w:numId w:val="8"/>
        </w:numPr>
        <w:ind w:left="227" w:hanging="227"/>
      </w:pPr>
      <w:r w:rsidRPr="00166EDE">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lastRenderedPageBreak/>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Neodstraní-li příjemce ve lhůtě stanovené poskytovatelem nedostatky předložených Zpráv nebo Vyúčtování nebo nedodrží lhůtu pro přep</w:t>
      </w:r>
      <w:r w:rsidR="008F013D">
        <w:t>racování Zpráv nebo Vyúčtování,</w:t>
      </w:r>
      <w:r w:rsidR="008F013D">
        <w:br/>
      </w:r>
      <w:r w:rsidRPr="00886347">
        <w:t>je poskytovatel oprávněn požadovat od příjemce smluvní pokutu ve výši 0,05 % schváleného nadačního příspěvku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Nastane-li situace, že je na příjemce nadačního příspěvku vyhlášeno insolvenční  řízení podle zákona č. 182/2006 Sb., insolvenční zákon, ve znění pozdějších změn, je příjemce povinen poskytovatele o této situaci informovat. Vyhlášením insolvenčního řízení zaniká příjemci nárok na profinancování další části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nadačního příspěvku je povinen vykázat v</w:t>
      </w:r>
      <w:r w:rsidR="008F013D">
        <w:t>čas a řádně Vyúčtování projektu</w:t>
      </w:r>
      <w:r w:rsidR="008F013D">
        <w:br/>
      </w:r>
      <w:r w:rsidRPr="00886347">
        <w:t xml:space="preserve">a v případě, že nebude schopen doložit požadovaným způsobem v souladu se smlouvou, rozpočtem a Pokyny pro Příjemce financování Projektu nebo neumožní jeho kontrolu, bude muset neprokazatelně využitou část nadačního příspěvku neprodleně navrátit poskytovateli, a to do 15 kalendářních dnů ode dne doručení výzvy poskytovatele k jejich vrácení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bere na vědomí svou trestněprávní odpovědnost v případě, že použije nadační příspěvek na jiný než sjednaný účel dle čl. II. odst. 1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Ukončení smlouvy</w:t>
      </w:r>
    </w:p>
    <w:p w:rsidR="00F241D8" w:rsidRPr="00886347" w:rsidRDefault="00F241D8" w:rsidP="00C922A0">
      <w:pPr>
        <w:pStyle w:val="OKDodstavecslovany"/>
        <w:numPr>
          <w:ilvl w:val="0"/>
          <w:numId w:val="9"/>
        </w:numPr>
        <w:ind w:left="227" w:hanging="227"/>
      </w:pPr>
      <w:r w:rsidRPr="00166EDE">
        <w:t>Tato smlouva</w:t>
      </w:r>
      <w:r w:rsidRPr="00886347">
        <w:t xml:space="preserve"> může být ukončena dohodou smluvních stran nebo odstoupením.</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Poskytovatel může od této smlouvy odstoupit v případě, že příjemce: </w:t>
      </w:r>
    </w:p>
    <w:p w:rsidR="00F241D8" w:rsidRPr="00886347" w:rsidRDefault="00F241D8" w:rsidP="00C922A0">
      <w:pPr>
        <w:pStyle w:val="OKDodrkypsmeno"/>
        <w:numPr>
          <w:ilvl w:val="0"/>
          <w:numId w:val="10"/>
        </w:numPr>
      </w:pPr>
      <w:r w:rsidRPr="00886347">
        <w:t>v souvislosti s poskytnutím nadačního příspěvku, jeho Vyúčtováním nebo prováděním kontroly sdělí poskytovateli nepravdivé údaje,</w:t>
      </w:r>
    </w:p>
    <w:p w:rsidR="00F241D8" w:rsidRPr="00886347" w:rsidRDefault="00F241D8" w:rsidP="00166EDE">
      <w:pPr>
        <w:pStyle w:val="OKDodrkypsmeno"/>
        <w:ind w:left="584"/>
      </w:pPr>
      <w:r w:rsidRPr="00886347">
        <w:t>použije nadační příspěvek nebo jeho část k jinému účelu než k realizaci Projektu,</w:t>
      </w:r>
    </w:p>
    <w:p w:rsidR="00F241D8" w:rsidRPr="00886347" w:rsidRDefault="00F241D8" w:rsidP="00166EDE">
      <w:pPr>
        <w:pStyle w:val="OKDodrkypsmeno"/>
        <w:ind w:left="584"/>
      </w:pPr>
      <w:r w:rsidRPr="00886347">
        <w:t xml:space="preserve">poruší-li povinnosti ve vztahu k věcné skladbě nákladů na Projekt stanovené v </w:t>
      </w:r>
      <w:r w:rsidR="009D1B40">
        <w:t>Č</w:t>
      </w:r>
      <w:r w:rsidRPr="00886347">
        <w:t>l. IV odst. 2 písm. a) této smlouvy,</w:t>
      </w:r>
    </w:p>
    <w:p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rsidR="00F241D8" w:rsidRPr="00886347" w:rsidRDefault="00F241D8" w:rsidP="00166EDE">
      <w:pPr>
        <w:pStyle w:val="OKDodrkypsmeno"/>
        <w:ind w:left="584"/>
      </w:pPr>
      <w:r w:rsidRPr="00886347">
        <w:lastRenderedPageBreak/>
        <w:t>nepředloží Zprávy nebo Vyúčtování se všemi předepsanými přílohami a požadovanými doklady ani do 60 kalendářních dnů po termínu, v němž měly být dle této smlouvy předloženy,</w:t>
      </w:r>
    </w:p>
    <w:p w:rsidR="00F241D8" w:rsidRPr="00886347" w:rsidRDefault="00F241D8" w:rsidP="00166EDE">
      <w:pPr>
        <w:pStyle w:val="OKDodrkypsmeno"/>
        <w:ind w:left="584"/>
      </w:pPr>
      <w:r w:rsidRPr="00886347">
        <w:t>že na příjemce bude zahájeno insolvenční řízení podle zákona č. 182/2006 Sb., insolvenční zákon, ve znění pozdějších změn,</w:t>
      </w:r>
    </w:p>
    <w:p w:rsidR="00F241D8" w:rsidRPr="00886347" w:rsidRDefault="00F241D8" w:rsidP="00166EDE">
      <w:pPr>
        <w:pStyle w:val="OKDodrkypsmeno"/>
        <w:ind w:left="584"/>
      </w:pPr>
      <w:r w:rsidRPr="00886347">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rsidR="00F241D8" w:rsidRPr="00886347" w:rsidRDefault="00F241D8" w:rsidP="00886347">
      <w:pPr>
        <w:spacing w:after="0"/>
        <w:rPr>
          <w:rFonts w:ascii="Times New Roman" w:hAnsi="Times New Roman" w:cs="Times New Roman"/>
          <w:sz w:val="24"/>
          <w:szCs w:val="24"/>
        </w:rPr>
      </w:pPr>
    </w:p>
    <w:p w:rsidR="00F241D8" w:rsidRDefault="00F241D8" w:rsidP="00046218">
      <w:pPr>
        <w:pStyle w:val="OKDodstavecslovany"/>
      </w:pPr>
      <w:r w:rsidRPr="00886347">
        <w:t>Odstoupí-li poskytovatel od této smlouvy, je příjemce povinen vrátit poskytnutý nadační příspěvek v plné výši do 15 kalendářních dnů ode dne doručení rozhodnutí poskytovatele.</w:t>
      </w:r>
    </w:p>
    <w:p w:rsidR="008F013D" w:rsidRPr="00886347" w:rsidRDefault="008F013D" w:rsidP="008F013D">
      <w:pPr>
        <w:pStyle w:val="OKDodstavecslovany"/>
        <w:numPr>
          <w:ilvl w:val="0"/>
          <w:numId w:val="0"/>
        </w:numPr>
        <w:ind w:left="170"/>
      </w:pPr>
    </w:p>
    <w:p w:rsidR="00F241D8" w:rsidRPr="00886347" w:rsidRDefault="00F241D8" w:rsidP="00046218">
      <w:pPr>
        <w:pStyle w:val="OKDodstavecslovany"/>
      </w:pPr>
      <w:r w:rsidRPr="00886347">
        <w:t>Poskytovatel může stanovit, že se nadační příspěvek vrací s přihlédnutím k účelně vynaloženým nákladům pouze ve výši poskytovatelem určené.</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 xml:space="preserve">Závěrečná ujednání </w:t>
      </w:r>
    </w:p>
    <w:p w:rsidR="00F241D8" w:rsidRDefault="00F241D8" w:rsidP="00C922A0">
      <w:pPr>
        <w:pStyle w:val="OKDodstavecslovany"/>
        <w:numPr>
          <w:ilvl w:val="0"/>
          <w:numId w:val="11"/>
        </w:numPr>
        <w:ind w:left="227" w:hanging="227"/>
      </w:pPr>
      <w:r w:rsidRPr="00886347">
        <w:t xml:space="preserve">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886347" w:rsidRDefault="00F241D8" w:rsidP="002E6327">
      <w:pPr>
        <w:pStyle w:val="OKDodstavecslovany"/>
      </w:pPr>
      <w:r w:rsidRPr="00886347">
        <w:t>Tato smlouva nabývá platnosti a účinnosti dnem jejího podpisu druhou ze smluvních stran.</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odstavecslovany"/>
      </w:pPr>
      <w:r w:rsidRPr="00886347">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odstavecslovany"/>
      </w:pPr>
      <w:r w:rsidRPr="00886347">
        <w:t xml:space="preserve">Tato smlouva je vyhotovena ve </w:t>
      </w:r>
      <w:r w:rsidR="00F04F74">
        <w:t>dvou</w:t>
      </w:r>
      <w:r w:rsidRPr="00886347">
        <w:t xml:space="preserve"> stejnopisech</w:t>
      </w:r>
      <w:r w:rsidR="00F04F74">
        <w:t>, včetně povinných příloh</w:t>
      </w:r>
      <w:r w:rsidRPr="00886347">
        <w:t xml:space="preserve"> s platností originálu, přičemž poskytovatel obdrží </w:t>
      </w:r>
      <w:r w:rsidR="00F04F74">
        <w:t>jedno</w:t>
      </w:r>
      <w:r w:rsidRPr="00886347">
        <w:t xml:space="preserve"> a příjemce jedno vyhotovení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odstavecslovany"/>
      </w:pPr>
      <w:r w:rsidRPr="00886347">
        <w:lastRenderedPageBreak/>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rsidR="00F241D8" w:rsidRPr="00886347" w:rsidRDefault="00F241D8" w:rsidP="00886347">
      <w:pPr>
        <w:spacing w:after="0"/>
        <w:rPr>
          <w:rFonts w:ascii="Times New Roman" w:hAnsi="Times New Roman" w:cs="Times New Roman"/>
          <w:sz w:val="24"/>
          <w:szCs w:val="24"/>
        </w:rPr>
      </w:pPr>
    </w:p>
    <w:p w:rsidR="008F013D" w:rsidRPr="00886347" w:rsidRDefault="008F013D"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Přílohy</w:t>
      </w:r>
    </w:p>
    <w:p w:rsidR="00F241D8" w:rsidRPr="00886347" w:rsidRDefault="00F241D8" w:rsidP="00C922A0">
      <w:pPr>
        <w:pStyle w:val="OKDodstavecslovany"/>
        <w:numPr>
          <w:ilvl w:val="0"/>
          <w:numId w:val="12"/>
        </w:numPr>
        <w:ind w:left="227" w:hanging="227"/>
      </w:pPr>
      <w:r w:rsidRPr="00166EDE">
        <w:t>Nedílnou a</w:t>
      </w:r>
      <w:r w:rsidRPr="00886347">
        <w:t xml:space="preserve"> pevně spojenou součástí této smlouvy je:  </w:t>
      </w:r>
    </w:p>
    <w:p w:rsidR="0011328E" w:rsidRPr="00F04F74" w:rsidRDefault="00295B2F" w:rsidP="00C922A0">
      <w:pPr>
        <w:pStyle w:val="Odstavecseseznamem"/>
        <w:numPr>
          <w:ilvl w:val="0"/>
          <w:numId w:val="13"/>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rsidR="0011328E" w:rsidRDefault="00295B2F" w:rsidP="00C922A0">
      <w:pPr>
        <w:pStyle w:val="Odstavecseseznamem"/>
        <w:numPr>
          <w:ilvl w:val="0"/>
          <w:numId w:val="13"/>
        </w:numPr>
        <w:spacing w:after="0"/>
        <w:ind w:left="851" w:hanging="425"/>
      </w:pPr>
      <w:r>
        <w:rPr>
          <w:rFonts w:ascii="Times New Roman" w:hAnsi="Times New Roman" w:cs="Times New Roman"/>
          <w:sz w:val="24"/>
          <w:szCs w:val="24"/>
        </w:rPr>
        <w:t xml:space="preserve">Pokyny pro příjemce </w:t>
      </w:r>
    </w:p>
    <w:p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rsidR="007D5996" w:rsidRDefault="007D5996" w:rsidP="007D5996">
      <w:pPr>
        <w:pStyle w:val="OKDodstavecslovany"/>
        <w:numPr>
          <w:ilvl w:val="0"/>
          <w:numId w:val="0"/>
        </w:numPr>
        <w:ind w:left="170"/>
      </w:pPr>
    </w:p>
    <w:p w:rsidR="00F241D8" w:rsidRPr="002E6327"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rsidR="00F241D8" w:rsidRDefault="00F241D8" w:rsidP="00886347">
      <w:pPr>
        <w:spacing w:after="0"/>
        <w:rPr>
          <w:rFonts w:ascii="Times New Roman" w:hAnsi="Times New Roman" w:cs="Times New Roman"/>
          <w:sz w:val="24"/>
          <w:szCs w:val="24"/>
        </w:rPr>
      </w:pPr>
    </w:p>
    <w:p w:rsidR="00B305B3" w:rsidRPr="00886347" w:rsidRDefault="00B305B3" w:rsidP="0088634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3544"/>
        <w:gridCol w:w="1985"/>
        <w:gridCol w:w="3543"/>
      </w:tblGrid>
      <w:tr w:rsidR="00D2066F" w:rsidTr="00BB3B71">
        <w:tc>
          <w:tcPr>
            <w:tcW w:w="3544" w:type="dxa"/>
            <w:tcBorders>
              <w:top w:val="nil"/>
              <w:left w:val="nil"/>
              <w:bottom w:val="nil"/>
              <w:right w:val="nil"/>
            </w:tcBorders>
          </w:tcPr>
          <w:p w:rsidR="00D2066F" w:rsidRPr="000738FA" w:rsidRDefault="00D2066F" w:rsidP="00342E76">
            <w:pPr>
              <w:ind w:left="356"/>
              <w:rPr>
                <w:rFonts w:ascii="Times New Roman" w:hAnsi="Times New Roman" w:cs="Times New Roman"/>
              </w:rPr>
            </w:pPr>
            <w:r w:rsidRPr="000738FA">
              <w:rPr>
                <w:rFonts w:ascii="Times New Roman" w:hAnsi="Times New Roman" w:cs="Times New Roman"/>
              </w:rPr>
              <w:t>V </w:t>
            </w:r>
            <w:r w:rsidR="00342E76">
              <w:rPr>
                <w:rFonts w:ascii="Times New Roman" w:hAnsi="Times New Roman" w:cs="Times New Roman"/>
              </w:rPr>
              <w:t>Karviné</w:t>
            </w:r>
            <w:r w:rsidRPr="000738FA">
              <w:rPr>
                <w:rFonts w:ascii="Times New Roman" w:hAnsi="Times New Roman" w:cs="Times New Roman"/>
              </w:rPr>
              <w:t xml:space="preserve"> dne ……………</w:t>
            </w:r>
          </w:p>
        </w:tc>
        <w:tc>
          <w:tcPr>
            <w:tcW w:w="1985" w:type="dxa"/>
            <w:tcBorders>
              <w:top w:val="nil"/>
              <w:left w:val="nil"/>
              <w:bottom w:val="nil"/>
              <w:right w:val="nil"/>
            </w:tcBorders>
          </w:tcPr>
          <w:p w:rsidR="00D2066F" w:rsidRPr="000738FA" w:rsidRDefault="00D2066F" w:rsidP="00BB3B71">
            <w:pPr>
              <w:rPr>
                <w:rFonts w:ascii="Times New Roman" w:hAnsi="Times New Roman" w:cs="Times New Roman"/>
              </w:rPr>
            </w:pPr>
          </w:p>
        </w:tc>
        <w:tc>
          <w:tcPr>
            <w:tcW w:w="3543" w:type="dxa"/>
            <w:tcBorders>
              <w:top w:val="nil"/>
              <w:left w:val="nil"/>
              <w:bottom w:val="nil"/>
              <w:right w:val="nil"/>
            </w:tcBorders>
          </w:tcPr>
          <w:p w:rsidR="00D2066F" w:rsidRDefault="00D2066F" w:rsidP="00BB3B71">
            <w:pPr>
              <w:rPr>
                <w:rFonts w:ascii="Times New Roman" w:hAnsi="Times New Roman" w:cs="Times New Roman"/>
              </w:rPr>
            </w:pPr>
            <w:r w:rsidRPr="000738FA">
              <w:rPr>
                <w:rFonts w:ascii="Times New Roman" w:hAnsi="Times New Roman" w:cs="Times New Roman"/>
              </w:rPr>
              <w:t>V ……………… dne ……………</w:t>
            </w:r>
          </w:p>
          <w:p w:rsidR="00CD2DA6" w:rsidRDefault="00CD2DA6" w:rsidP="00BB3B71">
            <w:pPr>
              <w:rPr>
                <w:rFonts w:ascii="Times New Roman" w:hAnsi="Times New Roman" w:cs="Times New Roman"/>
              </w:rPr>
            </w:pPr>
          </w:p>
          <w:p w:rsidR="00CD2DA6" w:rsidRDefault="00CD2DA6" w:rsidP="00BB3B71">
            <w:pPr>
              <w:rPr>
                <w:rFonts w:ascii="Times New Roman" w:hAnsi="Times New Roman" w:cs="Times New Roman"/>
              </w:rPr>
            </w:pPr>
          </w:p>
          <w:p w:rsidR="00CD2DA6" w:rsidRPr="000738FA" w:rsidRDefault="00CD2DA6" w:rsidP="00BB3B71">
            <w:pPr>
              <w:rPr>
                <w:rFonts w:ascii="Times New Roman" w:hAnsi="Times New Roman" w:cs="Times New Roman"/>
              </w:rPr>
            </w:pPr>
          </w:p>
        </w:tc>
      </w:tr>
      <w:tr w:rsidR="00D2066F" w:rsidTr="00BB3B71">
        <w:tc>
          <w:tcPr>
            <w:tcW w:w="3544" w:type="dxa"/>
            <w:tcBorders>
              <w:top w:val="single" w:sz="4" w:space="0" w:color="auto"/>
              <w:left w:val="nil"/>
              <w:bottom w:val="nil"/>
              <w:right w:val="nil"/>
            </w:tcBorders>
          </w:tcPr>
          <w:p w:rsidR="00D2066F" w:rsidRPr="000738FA"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rsidR="00D2066F" w:rsidRPr="000738FA" w:rsidRDefault="00D2066F" w:rsidP="00BB3B71">
            <w:pPr>
              <w:ind w:left="360"/>
              <w:jc w:val="both"/>
              <w:rPr>
                <w:rFonts w:ascii="Times New Roman" w:hAnsi="Times New Roman" w:cs="Times New Roman"/>
              </w:rPr>
            </w:pPr>
          </w:p>
        </w:tc>
        <w:tc>
          <w:tcPr>
            <w:tcW w:w="1985" w:type="dxa"/>
            <w:tcBorders>
              <w:top w:val="nil"/>
              <w:left w:val="nil"/>
              <w:bottom w:val="nil"/>
              <w:right w:val="nil"/>
            </w:tcBorders>
            <w:vAlign w:val="center"/>
          </w:tcPr>
          <w:p w:rsidR="00D2066F" w:rsidRPr="000738FA" w:rsidRDefault="00D2066F" w:rsidP="00BB3B71">
            <w:pPr>
              <w:jc w:val="center"/>
              <w:rPr>
                <w:rFonts w:ascii="Times New Roman" w:hAnsi="Times New Roman" w:cs="Times New Roman"/>
              </w:rPr>
            </w:pPr>
          </w:p>
        </w:tc>
        <w:tc>
          <w:tcPr>
            <w:tcW w:w="3543" w:type="dxa"/>
            <w:tcBorders>
              <w:top w:val="single" w:sz="4" w:space="0" w:color="auto"/>
              <w:left w:val="nil"/>
              <w:bottom w:val="nil"/>
              <w:right w:val="nil"/>
            </w:tcBorders>
          </w:tcPr>
          <w:p w:rsidR="00D2066F" w:rsidRPr="000738FA" w:rsidRDefault="00D2066F" w:rsidP="00BB3B71">
            <w:pPr>
              <w:jc w:val="center"/>
              <w:rPr>
                <w:rFonts w:ascii="Times New Roman" w:hAnsi="Times New Roman" w:cs="Times New Roman"/>
              </w:rPr>
            </w:pPr>
            <w:r w:rsidRPr="000738FA">
              <w:rPr>
                <w:rFonts w:ascii="Times New Roman" w:hAnsi="Times New Roman" w:cs="Times New Roman"/>
              </w:rPr>
              <w:t>Za příjemce</w:t>
            </w:r>
          </w:p>
        </w:tc>
      </w:tr>
    </w:tbl>
    <w:p w:rsidR="00D2066F" w:rsidRDefault="00D2066F" w:rsidP="00886347">
      <w:pPr>
        <w:spacing w:after="0"/>
        <w:rPr>
          <w:rFonts w:ascii="Times New Roman" w:hAnsi="Times New Roman" w:cs="Times New Roman"/>
          <w:sz w:val="24"/>
          <w:szCs w:val="24"/>
        </w:rPr>
      </w:pPr>
    </w:p>
    <w:p w:rsidR="00D2066F" w:rsidRDefault="00D2066F">
      <w:pPr>
        <w:rPr>
          <w:rFonts w:ascii="Times New Roman" w:hAnsi="Times New Roman" w:cs="Times New Roman"/>
          <w:sz w:val="24"/>
          <w:szCs w:val="24"/>
        </w:rPr>
      </w:pPr>
      <w:r>
        <w:rPr>
          <w:rFonts w:ascii="Times New Roman" w:hAnsi="Times New Roman" w:cs="Times New Roman"/>
          <w:sz w:val="24"/>
          <w:szCs w:val="24"/>
        </w:rPr>
        <w:br w:type="page"/>
      </w:r>
    </w:p>
    <w:p w:rsidR="00D2066F" w:rsidRPr="00D2066F" w:rsidRDefault="00D2066F" w:rsidP="00D2066F">
      <w:pPr>
        <w:spacing w:after="0"/>
        <w:rPr>
          <w:rFonts w:ascii="Times New Roman" w:hAnsi="Times New Roman" w:cs="Times New Roman"/>
          <w:b/>
          <w:sz w:val="24"/>
          <w:szCs w:val="24"/>
        </w:rPr>
      </w:pPr>
      <w:r w:rsidRPr="00D2066F">
        <w:rPr>
          <w:rFonts w:ascii="Times New Roman" w:hAnsi="Times New Roman" w:cs="Times New Roman"/>
          <w:b/>
          <w:sz w:val="24"/>
          <w:szCs w:val="24"/>
        </w:rPr>
        <w:lastRenderedPageBreak/>
        <w:t xml:space="preserve">Příloha a) </w:t>
      </w:r>
      <w:r w:rsidRPr="00D2066F">
        <w:rPr>
          <w:rFonts w:ascii="Times New Roman" w:hAnsi="Times New Roman" w:cs="Times New Roman"/>
          <w:sz w:val="24"/>
          <w:szCs w:val="24"/>
        </w:rPr>
        <w:t xml:space="preserve">Smlouvy o poskytnutí nadačního příspěvku Nadace OKD č. </w:t>
      </w:r>
      <w:r w:rsidRPr="00D2066F">
        <w:rPr>
          <w:rFonts w:ascii="Times New Roman" w:hAnsi="Times New Roman" w:cs="Times New Roman"/>
          <w:b/>
          <w:sz w:val="24"/>
          <w:szCs w:val="24"/>
        </w:rPr>
        <w:t>161110091</w:t>
      </w:r>
    </w:p>
    <w:p w:rsidR="0037685B" w:rsidRDefault="00D2066F" w:rsidP="00D2066F">
      <w:pPr>
        <w:spacing w:after="0"/>
        <w:rPr>
          <w:rFonts w:ascii="Times New Roman" w:hAnsi="Times New Roman" w:cs="Times New Roman"/>
          <w:b/>
          <w:sz w:val="24"/>
          <w:szCs w:val="24"/>
        </w:rPr>
      </w:pPr>
      <w:r w:rsidRPr="00D2066F">
        <w:rPr>
          <w:rFonts w:ascii="Times New Roman" w:hAnsi="Times New Roman" w:cs="Times New Roman"/>
          <w:sz w:val="24"/>
          <w:szCs w:val="24"/>
        </w:rPr>
        <w:t>Rozpočet projektu č.</w:t>
      </w:r>
      <w:r w:rsidRPr="00D2066F">
        <w:rPr>
          <w:rFonts w:ascii="Times New Roman" w:hAnsi="Times New Roman" w:cs="Times New Roman"/>
          <w:b/>
          <w:sz w:val="24"/>
          <w:szCs w:val="24"/>
        </w:rPr>
        <w:t xml:space="preserve"> 161110091</w:t>
      </w:r>
      <w:r w:rsidR="0037685B">
        <w:rPr>
          <w:rFonts w:ascii="Times New Roman" w:hAnsi="Times New Roman" w:cs="Times New Roman"/>
          <w:b/>
          <w:sz w:val="24"/>
          <w:szCs w:val="24"/>
        </w:rPr>
        <w:t>:</w:t>
      </w:r>
    </w:p>
    <w:p w:rsidR="002A7BEF" w:rsidRDefault="002A7BEF" w:rsidP="00D2066F">
      <w:pPr>
        <w:spacing w:after="0"/>
        <w:rPr>
          <w:rFonts w:ascii="Times New Roman" w:hAnsi="Times New Roman" w:cs="Times New Roman"/>
          <w:b/>
          <w:sz w:val="24"/>
          <w:szCs w:val="24"/>
        </w:rPr>
      </w:pPr>
    </w:p>
    <w:p w:rsidR="002A7BEF" w:rsidRDefault="002A7BEF" w:rsidP="00D2066F">
      <w:pPr>
        <w:spacing w:after="0"/>
        <w:rPr>
          <w:rFonts w:ascii="Times New Roman" w:hAnsi="Times New Roman" w:cs="Times New Roman"/>
          <w:b/>
          <w:sz w:val="24"/>
          <w:szCs w:val="24"/>
        </w:rPr>
      </w:pPr>
    </w:p>
    <w:tbl>
      <w:tblPr>
        <w:tblW w:w="936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5040"/>
        <w:gridCol w:w="2160"/>
        <w:gridCol w:w="2160"/>
      </w:tblGrid>
      <w:tr w:rsidR="002A7BEF" w:rsidRPr="002A7BEF" w:rsidTr="00731226">
        <w:tc>
          <w:tcPr>
            <w:tcW w:w="5040" w:type="dxa"/>
            <w:tcBorders>
              <w:top w:val="single" w:sz="12" w:space="0" w:color="auto"/>
              <w:bottom w:val="single" w:sz="12" w:space="0" w:color="auto"/>
            </w:tcBorders>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Název nákladové položky</w:t>
            </w:r>
          </w:p>
        </w:tc>
        <w:tc>
          <w:tcPr>
            <w:tcW w:w="2160" w:type="dxa"/>
            <w:tcBorders>
              <w:top w:val="single" w:sz="12" w:space="0" w:color="auto"/>
              <w:bottom w:val="single" w:sz="12" w:space="0" w:color="auto"/>
            </w:tcBorders>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Celkem</w:t>
            </w:r>
          </w:p>
        </w:tc>
        <w:tc>
          <w:tcPr>
            <w:tcW w:w="2160" w:type="dxa"/>
            <w:tcBorders>
              <w:top w:val="single" w:sz="12" w:space="0" w:color="auto"/>
              <w:bottom w:val="single" w:sz="12" w:space="0" w:color="auto"/>
            </w:tcBorders>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Schváleno z grantu Nadace OKD</w:t>
            </w:r>
          </w:p>
        </w:tc>
      </w:tr>
      <w:tr w:rsidR="002A7BEF" w:rsidRPr="002A7BEF" w:rsidTr="00731226">
        <w:trPr>
          <w:trHeight w:val="340"/>
        </w:trPr>
        <w:tc>
          <w:tcPr>
            <w:tcW w:w="5040" w:type="dxa"/>
            <w:tcBorders>
              <w:top w:val="single" w:sz="12" w:space="0" w:color="auto"/>
            </w:tcBorders>
            <w:vAlign w:val="bottom"/>
          </w:tcPr>
          <w:p w:rsidR="002A7BEF" w:rsidRPr="002A7BEF" w:rsidRDefault="002A7BEF" w:rsidP="002A7BEF">
            <w:pPr>
              <w:spacing w:after="0" w:line="240" w:lineRule="auto"/>
              <w:rPr>
                <w:rFonts w:ascii="Times New Roman" w:eastAsia="Times New Roman" w:hAnsi="Times New Roman" w:cs="Arial"/>
                <w:sz w:val="20"/>
                <w:szCs w:val="20"/>
                <w:lang w:eastAsia="cs-CZ"/>
              </w:rPr>
            </w:pPr>
            <w:r w:rsidRPr="002A7BEF">
              <w:rPr>
                <w:rFonts w:ascii="Times New Roman" w:eastAsia="Times New Roman" w:hAnsi="Times New Roman" w:cs="Arial"/>
                <w:b/>
                <w:sz w:val="20"/>
                <w:szCs w:val="20"/>
                <w:lang w:eastAsia="cs-CZ"/>
              </w:rPr>
              <w:t xml:space="preserve">1. </w:t>
            </w:r>
            <w:r w:rsidRPr="002A7BEF">
              <w:rPr>
                <w:rFonts w:ascii="Times New Roman" w:eastAsia="Times New Roman" w:hAnsi="Times New Roman" w:cs="Times New Roman"/>
                <w:b/>
                <w:sz w:val="20"/>
                <w:szCs w:val="20"/>
                <w:lang w:eastAsia="cs-CZ"/>
              </w:rPr>
              <w:t>Osobní náklady</w:t>
            </w:r>
            <w:r w:rsidR="007D5996">
              <w:rPr>
                <w:rFonts w:ascii="Times New Roman" w:eastAsia="Times New Roman" w:hAnsi="Times New Roman" w:cs="Times New Roman"/>
                <w:sz w:val="20"/>
                <w:szCs w:val="20"/>
                <w:lang w:eastAsia="cs-CZ"/>
              </w:rPr>
              <w:t xml:space="preserve"> (Pracovní smlouva, DPČ, </w:t>
            </w:r>
            <w:r w:rsidRPr="002A7BEF">
              <w:rPr>
                <w:rFonts w:ascii="Times New Roman" w:eastAsia="Times New Roman" w:hAnsi="Times New Roman" w:cs="Times New Roman"/>
                <w:sz w:val="20"/>
                <w:szCs w:val="20"/>
                <w:lang w:eastAsia="cs-CZ"/>
              </w:rPr>
              <w:t>DPP</w:t>
            </w:r>
            <w:r w:rsidR="007D5996">
              <w:rPr>
                <w:rFonts w:ascii="Times New Roman" w:eastAsia="Times New Roman" w:hAnsi="Times New Roman" w:cs="Times New Roman"/>
                <w:sz w:val="20"/>
                <w:szCs w:val="20"/>
                <w:lang w:eastAsia="cs-CZ"/>
              </w:rPr>
              <w:t xml:space="preserve"> a honoráře do 10 000 Kč u OSVČ</w:t>
            </w:r>
            <w:r w:rsidRPr="002A7BEF">
              <w:rPr>
                <w:rFonts w:ascii="Times New Roman" w:eastAsia="Times New Roman" w:hAnsi="Times New Roman" w:cs="Times New Roman"/>
                <w:sz w:val="20"/>
                <w:szCs w:val="20"/>
                <w:lang w:eastAsia="cs-CZ"/>
              </w:rPr>
              <w:t>)</w:t>
            </w:r>
          </w:p>
        </w:tc>
        <w:tc>
          <w:tcPr>
            <w:tcW w:w="2160" w:type="dxa"/>
            <w:tcBorders>
              <w:top w:val="single" w:sz="12" w:space="0" w:color="auto"/>
            </w:tcBorders>
            <w:vAlign w:val="center"/>
          </w:tcPr>
          <w:p w:rsidR="002A7BEF" w:rsidRPr="002A7BEF" w:rsidRDefault="002A7BEF" w:rsidP="002A7BEF">
            <w:pPr>
              <w:spacing w:after="0" w:line="240" w:lineRule="auto"/>
              <w:jc w:val="right"/>
              <w:rPr>
                <w:rFonts w:ascii="Times New Roman" w:eastAsia="Times New Roman" w:hAnsi="Times New Roman" w:cs="Arial"/>
                <w:sz w:val="20"/>
                <w:szCs w:val="20"/>
                <w:lang w:eastAsia="cs-CZ"/>
              </w:rPr>
            </w:pPr>
          </w:p>
        </w:tc>
        <w:tc>
          <w:tcPr>
            <w:tcW w:w="2160" w:type="dxa"/>
            <w:tcBorders>
              <w:top w:val="single" w:sz="12" w:space="0" w:color="auto"/>
            </w:tcBorders>
            <w:vAlign w:val="center"/>
          </w:tcPr>
          <w:p w:rsidR="002A7BEF" w:rsidRPr="002A7BEF" w:rsidRDefault="002A7BEF" w:rsidP="002A7BEF">
            <w:pPr>
              <w:spacing w:after="0" w:line="240" w:lineRule="auto"/>
              <w:jc w:val="right"/>
              <w:rPr>
                <w:rFonts w:ascii="Times New Roman" w:eastAsia="Times New Roman" w:hAnsi="Times New Roman" w:cs="Arial"/>
                <w:sz w:val="20"/>
                <w:szCs w:val="20"/>
                <w:lang w:eastAsia="cs-CZ"/>
              </w:rPr>
            </w:pPr>
          </w:p>
        </w:tc>
      </w:tr>
      <w:tr w:rsidR="00731226" w:rsidRPr="002A7BEF" w:rsidTr="00731226">
        <w:trPr>
          <w:trHeight w:val="340"/>
        </w:trPr>
        <w:tc>
          <w:tcPr>
            <w:tcW w:w="5040" w:type="dxa"/>
          </w:tcPr>
          <w:p w:rsidR="00731226" w:rsidRDefault="00731226" w:rsidP="00731226">
            <w:r>
              <w:rPr>
                <w:sz w:val="20"/>
                <w:szCs w:val="20"/>
              </w:rPr>
              <w:t>Pracovní smlouvy (viz. příloha)</w:t>
            </w:r>
          </w:p>
        </w:tc>
        <w:tc>
          <w:tcPr>
            <w:tcW w:w="2160" w:type="dxa"/>
          </w:tcPr>
          <w:p w:rsidR="00731226" w:rsidRDefault="00731226" w:rsidP="00731226">
            <w:pPr>
              <w:jc w:val="right"/>
            </w:pPr>
            <w:r>
              <w:rPr>
                <w:sz w:val="20"/>
                <w:szCs w:val="20"/>
              </w:rPr>
              <w:t>32467.00</w:t>
            </w:r>
          </w:p>
        </w:tc>
        <w:tc>
          <w:tcPr>
            <w:tcW w:w="2160" w:type="dxa"/>
          </w:tcPr>
          <w:p w:rsidR="00731226" w:rsidRDefault="00731226" w:rsidP="00731226">
            <w:pPr>
              <w:jc w:val="right"/>
            </w:pPr>
            <w:r>
              <w:rPr>
                <w:sz w:val="20"/>
                <w:szCs w:val="20"/>
              </w:rPr>
              <w:t>0.00</w:t>
            </w:r>
          </w:p>
        </w:tc>
      </w:tr>
      <w:tr w:rsidR="00731226" w:rsidRPr="002A7BEF" w:rsidTr="00731226">
        <w:trPr>
          <w:trHeight w:val="340"/>
        </w:trPr>
        <w:tc>
          <w:tcPr>
            <w:tcW w:w="5040" w:type="dxa"/>
          </w:tcPr>
          <w:p w:rsidR="00731226" w:rsidRDefault="00731226" w:rsidP="00731226">
            <w:r>
              <w:rPr>
                <w:sz w:val="20"/>
                <w:szCs w:val="20"/>
              </w:rPr>
              <w:t>DPP (viz. příloha)</w:t>
            </w:r>
          </w:p>
        </w:tc>
        <w:tc>
          <w:tcPr>
            <w:tcW w:w="2160" w:type="dxa"/>
          </w:tcPr>
          <w:p w:rsidR="00731226" w:rsidRDefault="00731226" w:rsidP="00731226">
            <w:pPr>
              <w:jc w:val="right"/>
            </w:pPr>
            <w:r>
              <w:rPr>
                <w:sz w:val="20"/>
                <w:szCs w:val="20"/>
              </w:rPr>
              <w:t>9957.00</w:t>
            </w:r>
          </w:p>
        </w:tc>
        <w:tc>
          <w:tcPr>
            <w:tcW w:w="2160" w:type="dxa"/>
          </w:tcPr>
          <w:p w:rsidR="00731226" w:rsidRDefault="00731226" w:rsidP="00731226">
            <w:pPr>
              <w:jc w:val="right"/>
            </w:pPr>
            <w:r>
              <w:rPr>
                <w:sz w:val="20"/>
                <w:szCs w:val="20"/>
              </w:rPr>
              <w:t>0.00</w:t>
            </w:r>
          </w:p>
        </w:tc>
      </w:tr>
      <w:tr w:rsidR="00731226" w:rsidRPr="002A7BEF" w:rsidTr="00731226">
        <w:trPr>
          <w:trHeight w:val="340"/>
        </w:trPr>
        <w:tc>
          <w:tcPr>
            <w:tcW w:w="5040" w:type="dxa"/>
            <w:vAlign w:val="bottom"/>
          </w:tcPr>
          <w:p w:rsidR="00731226" w:rsidRPr="002A7BEF" w:rsidRDefault="00731226" w:rsidP="002A7BEF">
            <w:pPr>
              <w:spacing w:after="0" w:line="240" w:lineRule="auto"/>
              <w:rPr>
                <w:rFonts w:ascii="Times New Roman" w:eastAsia="Times New Roman" w:hAnsi="Times New Roman" w:cs="Arial"/>
                <w:b/>
                <w:sz w:val="20"/>
                <w:szCs w:val="20"/>
                <w:lang w:eastAsia="cs-CZ"/>
              </w:rPr>
            </w:pPr>
            <w:r w:rsidRPr="002A7BEF">
              <w:rPr>
                <w:rFonts w:ascii="Times New Roman" w:eastAsia="Times New Roman" w:hAnsi="Times New Roman" w:cs="Arial"/>
                <w:b/>
                <w:sz w:val="20"/>
                <w:szCs w:val="20"/>
                <w:lang w:eastAsia="cs-CZ"/>
              </w:rPr>
              <w:t xml:space="preserve">2. </w:t>
            </w:r>
            <w:r w:rsidRPr="002A7BEF">
              <w:rPr>
                <w:rFonts w:ascii="Times New Roman" w:eastAsia="Times New Roman" w:hAnsi="Times New Roman" w:cs="Times New Roman"/>
                <w:b/>
                <w:sz w:val="20"/>
                <w:szCs w:val="20"/>
                <w:lang w:eastAsia="cs-CZ"/>
              </w:rPr>
              <w:t>Investice</w:t>
            </w:r>
            <w:r w:rsidRPr="002A7BEF">
              <w:rPr>
                <w:rFonts w:ascii="Times New Roman" w:eastAsia="Times New Roman" w:hAnsi="Times New Roman" w:cs="Times New Roman"/>
                <w:sz w:val="20"/>
                <w:szCs w:val="20"/>
                <w:lang w:eastAsia="cs-CZ"/>
              </w:rPr>
              <w:t xml:space="preserve"> (DHM nad 40 000,- za 1 ks; DNM nad 60 000,- za 1 ks)</w:t>
            </w:r>
          </w:p>
        </w:tc>
        <w:tc>
          <w:tcPr>
            <w:tcW w:w="2160" w:type="dxa"/>
            <w:vAlign w:val="center"/>
          </w:tcPr>
          <w:p w:rsidR="00731226" w:rsidRPr="002A7BEF" w:rsidRDefault="00731226" w:rsidP="002A7BEF">
            <w:pPr>
              <w:spacing w:after="0" w:line="240" w:lineRule="auto"/>
              <w:jc w:val="right"/>
              <w:rPr>
                <w:rFonts w:ascii="Times New Roman" w:eastAsia="Times New Roman" w:hAnsi="Times New Roman" w:cs="Arial"/>
                <w:sz w:val="20"/>
                <w:szCs w:val="20"/>
                <w:lang w:eastAsia="cs-CZ"/>
              </w:rPr>
            </w:pPr>
          </w:p>
        </w:tc>
        <w:tc>
          <w:tcPr>
            <w:tcW w:w="2160" w:type="dxa"/>
            <w:vAlign w:val="center"/>
          </w:tcPr>
          <w:p w:rsidR="00731226" w:rsidRPr="002A7BEF" w:rsidRDefault="00731226" w:rsidP="002A7BEF">
            <w:pPr>
              <w:spacing w:after="0" w:line="240" w:lineRule="auto"/>
              <w:jc w:val="right"/>
              <w:rPr>
                <w:rFonts w:ascii="Times New Roman" w:eastAsia="Times New Roman" w:hAnsi="Times New Roman" w:cs="Arial"/>
                <w:sz w:val="20"/>
                <w:szCs w:val="20"/>
                <w:lang w:eastAsia="cs-CZ"/>
              </w:rPr>
            </w:pPr>
          </w:p>
        </w:tc>
      </w:tr>
      <w:tr w:rsidR="00731226" w:rsidRPr="002A7BEF" w:rsidTr="00731226">
        <w:trPr>
          <w:trHeight w:val="340"/>
        </w:trPr>
        <w:tc>
          <w:tcPr>
            <w:tcW w:w="5040" w:type="dxa"/>
            <w:vAlign w:val="bottom"/>
          </w:tcPr>
          <w:p w:rsidR="00731226" w:rsidRPr="002A7BEF" w:rsidRDefault="00731226" w:rsidP="002A7BEF">
            <w:pPr>
              <w:spacing w:after="0" w:line="240" w:lineRule="auto"/>
              <w:rPr>
                <w:rFonts w:ascii="Times New Roman" w:eastAsia="Times New Roman" w:hAnsi="Times New Roman" w:cs="Arial"/>
                <w:b/>
                <w:sz w:val="20"/>
                <w:szCs w:val="20"/>
                <w:lang w:eastAsia="cs-CZ"/>
              </w:rPr>
            </w:pPr>
          </w:p>
        </w:tc>
        <w:tc>
          <w:tcPr>
            <w:tcW w:w="2160" w:type="dxa"/>
            <w:vAlign w:val="center"/>
          </w:tcPr>
          <w:p w:rsidR="00731226" w:rsidRPr="002A7BEF" w:rsidRDefault="00731226" w:rsidP="002A7BEF">
            <w:pPr>
              <w:spacing w:after="0" w:line="240" w:lineRule="auto"/>
              <w:jc w:val="right"/>
              <w:rPr>
                <w:rFonts w:ascii="Times New Roman" w:eastAsia="Times New Roman" w:hAnsi="Times New Roman" w:cs="Arial"/>
                <w:sz w:val="20"/>
                <w:szCs w:val="20"/>
                <w:lang w:eastAsia="cs-CZ"/>
              </w:rPr>
            </w:pPr>
          </w:p>
        </w:tc>
        <w:tc>
          <w:tcPr>
            <w:tcW w:w="2160" w:type="dxa"/>
            <w:vAlign w:val="center"/>
          </w:tcPr>
          <w:p w:rsidR="00731226" w:rsidRPr="002A7BEF" w:rsidRDefault="00731226" w:rsidP="002A7BEF">
            <w:pPr>
              <w:spacing w:after="0" w:line="240" w:lineRule="auto"/>
              <w:jc w:val="right"/>
              <w:rPr>
                <w:rFonts w:ascii="Times New Roman" w:eastAsia="Times New Roman" w:hAnsi="Times New Roman" w:cs="Arial"/>
                <w:sz w:val="20"/>
                <w:szCs w:val="20"/>
                <w:lang w:eastAsia="cs-CZ"/>
              </w:rPr>
            </w:pPr>
          </w:p>
        </w:tc>
      </w:tr>
      <w:tr w:rsidR="00731226" w:rsidRPr="002A7BEF" w:rsidTr="00731226">
        <w:trPr>
          <w:trHeight w:val="340"/>
        </w:trPr>
        <w:tc>
          <w:tcPr>
            <w:tcW w:w="5040" w:type="dxa"/>
            <w:vAlign w:val="bottom"/>
          </w:tcPr>
          <w:p w:rsidR="00731226" w:rsidRPr="002A7BEF" w:rsidRDefault="00731226" w:rsidP="002A7BEF">
            <w:pPr>
              <w:spacing w:after="0" w:line="240" w:lineRule="auto"/>
              <w:rPr>
                <w:rFonts w:ascii="Times New Roman" w:eastAsia="Times New Roman" w:hAnsi="Times New Roman" w:cs="Arial"/>
                <w:b/>
                <w:sz w:val="20"/>
                <w:szCs w:val="20"/>
                <w:lang w:eastAsia="cs-CZ"/>
              </w:rPr>
            </w:pPr>
          </w:p>
        </w:tc>
        <w:tc>
          <w:tcPr>
            <w:tcW w:w="2160" w:type="dxa"/>
            <w:vAlign w:val="center"/>
          </w:tcPr>
          <w:p w:rsidR="00731226" w:rsidRPr="002A7BEF" w:rsidRDefault="00731226" w:rsidP="002A7BEF">
            <w:pPr>
              <w:spacing w:after="0" w:line="240" w:lineRule="auto"/>
              <w:jc w:val="right"/>
              <w:rPr>
                <w:rFonts w:ascii="Times New Roman" w:eastAsia="Times New Roman" w:hAnsi="Times New Roman" w:cs="Arial"/>
                <w:sz w:val="20"/>
                <w:szCs w:val="20"/>
                <w:lang w:eastAsia="cs-CZ"/>
              </w:rPr>
            </w:pPr>
          </w:p>
        </w:tc>
        <w:tc>
          <w:tcPr>
            <w:tcW w:w="2160" w:type="dxa"/>
            <w:vAlign w:val="center"/>
          </w:tcPr>
          <w:p w:rsidR="00731226" w:rsidRPr="002A7BEF" w:rsidRDefault="00731226" w:rsidP="002A7BEF">
            <w:pPr>
              <w:spacing w:after="0" w:line="240" w:lineRule="auto"/>
              <w:jc w:val="right"/>
              <w:rPr>
                <w:rFonts w:ascii="Times New Roman" w:eastAsia="Times New Roman" w:hAnsi="Times New Roman" w:cs="Arial"/>
                <w:sz w:val="20"/>
                <w:szCs w:val="20"/>
                <w:lang w:eastAsia="cs-CZ"/>
              </w:rPr>
            </w:pPr>
          </w:p>
        </w:tc>
      </w:tr>
      <w:tr w:rsidR="00731226" w:rsidRPr="002A7BEF" w:rsidTr="00731226">
        <w:trPr>
          <w:trHeight w:val="340"/>
        </w:trPr>
        <w:tc>
          <w:tcPr>
            <w:tcW w:w="5040" w:type="dxa"/>
            <w:vAlign w:val="bottom"/>
          </w:tcPr>
          <w:p w:rsidR="00731226" w:rsidRPr="002A7BEF" w:rsidRDefault="00731226" w:rsidP="002A7BEF">
            <w:pPr>
              <w:spacing w:after="0" w:line="240" w:lineRule="auto"/>
              <w:rPr>
                <w:rFonts w:ascii="Times New Roman" w:eastAsia="Times New Roman" w:hAnsi="Times New Roman" w:cs="Arial"/>
                <w:sz w:val="20"/>
                <w:szCs w:val="20"/>
                <w:lang w:eastAsia="cs-CZ"/>
              </w:rPr>
            </w:pPr>
            <w:r w:rsidRPr="002A7BEF">
              <w:rPr>
                <w:rFonts w:ascii="Times New Roman" w:eastAsia="Times New Roman" w:hAnsi="Times New Roman" w:cs="Arial"/>
                <w:b/>
                <w:sz w:val="20"/>
                <w:szCs w:val="20"/>
                <w:lang w:eastAsia="cs-CZ"/>
              </w:rPr>
              <w:t xml:space="preserve">3. </w:t>
            </w:r>
            <w:r w:rsidRPr="002A7BEF">
              <w:rPr>
                <w:rFonts w:ascii="Times New Roman" w:eastAsia="Times New Roman" w:hAnsi="Times New Roman" w:cs="Times New Roman"/>
                <w:b/>
                <w:sz w:val="20"/>
                <w:szCs w:val="20"/>
                <w:lang w:eastAsia="cs-CZ"/>
              </w:rPr>
              <w:t>Materiálové náklady</w:t>
            </w:r>
            <w:r w:rsidRPr="002A7BEF">
              <w:rPr>
                <w:rFonts w:ascii="Times New Roman" w:eastAsia="Times New Roman" w:hAnsi="Times New Roman" w:cs="Times New Roman"/>
                <w:sz w:val="20"/>
                <w:szCs w:val="20"/>
                <w:lang w:eastAsia="cs-CZ"/>
              </w:rPr>
              <w:t xml:space="preserve"> (např. kancelářské potřeby, DDHM do 40 000,- za 1ks atd.)</w:t>
            </w:r>
          </w:p>
        </w:tc>
        <w:tc>
          <w:tcPr>
            <w:tcW w:w="2160" w:type="dxa"/>
            <w:vAlign w:val="center"/>
          </w:tcPr>
          <w:p w:rsidR="00731226" w:rsidRPr="002A7BEF" w:rsidRDefault="00731226" w:rsidP="002A7BEF">
            <w:pPr>
              <w:spacing w:after="0" w:line="240" w:lineRule="auto"/>
              <w:jc w:val="right"/>
              <w:rPr>
                <w:rFonts w:ascii="Times New Roman" w:eastAsia="Times New Roman" w:hAnsi="Times New Roman" w:cs="Arial"/>
                <w:sz w:val="20"/>
                <w:szCs w:val="20"/>
                <w:lang w:eastAsia="cs-CZ"/>
              </w:rPr>
            </w:pPr>
          </w:p>
        </w:tc>
        <w:tc>
          <w:tcPr>
            <w:tcW w:w="2160" w:type="dxa"/>
            <w:vAlign w:val="center"/>
          </w:tcPr>
          <w:p w:rsidR="00731226" w:rsidRPr="002A7BEF" w:rsidRDefault="00731226" w:rsidP="002A7BEF">
            <w:pPr>
              <w:spacing w:after="0" w:line="240" w:lineRule="auto"/>
              <w:jc w:val="right"/>
              <w:rPr>
                <w:rFonts w:ascii="Times New Roman" w:eastAsia="Times New Roman" w:hAnsi="Times New Roman" w:cs="Arial"/>
                <w:sz w:val="20"/>
                <w:szCs w:val="20"/>
                <w:lang w:eastAsia="cs-CZ"/>
              </w:rPr>
            </w:pPr>
          </w:p>
        </w:tc>
      </w:tr>
      <w:tr w:rsidR="00731226" w:rsidRPr="002A7BEF" w:rsidTr="00731226">
        <w:trPr>
          <w:trHeight w:val="340"/>
        </w:trPr>
        <w:tc>
          <w:tcPr>
            <w:tcW w:w="5040" w:type="dxa"/>
          </w:tcPr>
          <w:p w:rsidR="00731226" w:rsidRDefault="00731226" w:rsidP="00731226">
            <w:r>
              <w:rPr>
                <w:sz w:val="20"/>
                <w:szCs w:val="20"/>
              </w:rPr>
              <w:t>Kancelářské potřeby, tonery</w:t>
            </w:r>
          </w:p>
        </w:tc>
        <w:tc>
          <w:tcPr>
            <w:tcW w:w="2160" w:type="dxa"/>
          </w:tcPr>
          <w:p w:rsidR="00731226" w:rsidRDefault="00731226" w:rsidP="00731226">
            <w:pPr>
              <w:jc w:val="right"/>
            </w:pPr>
            <w:r>
              <w:rPr>
                <w:sz w:val="20"/>
                <w:szCs w:val="20"/>
              </w:rPr>
              <w:t>1500.00</w:t>
            </w:r>
          </w:p>
        </w:tc>
        <w:tc>
          <w:tcPr>
            <w:tcW w:w="2160" w:type="dxa"/>
          </w:tcPr>
          <w:p w:rsidR="00731226" w:rsidRDefault="00731226" w:rsidP="00731226">
            <w:pPr>
              <w:jc w:val="right"/>
            </w:pPr>
            <w:r>
              <w:rPr>
                <w:sz w:val="20"/>
                <w:szCs w:val="20"/>
              </w:rPr>
              <w:t>0.00</w:t>
            </w:r>
          </w:p>
        </w:tc>
      </w:tr>
      <w:tr w:rsidR="00731226" w:rsidRPr="002A7BEF" w:rsidTr="00731226">
        <w:trPr>
          <w:trHeight w:val="340"/>
        </w:trPr>
        <w:tc>
          <w:tcPr>
            <w:tcW w:w="5040" w:type="dxa"/>
          </w:tcPr>
          <w:p w:rsidR="00731226" w:rsidRDefault="00731226" w:rsidP="00731226">
            <w:r>
              <w:rPr>
                <w:sz w:val="20"/>
                <w:szCs w:val="20"/>
              </w:rPr>
              <w:t>Známky Ježíškova pošta</w:t>
            </w:r>
          </w:p>
        </w:tc>
        <w:tc>
          <w:tcPr>
            <w:tcW w:w="2160" w:type="dxa"/>
          </w:tcPr>
          <w:p w:rsidR="00731226" w:rsidRDefault="00731226" w:rsidP="00731226">
            <w:pPr>
              <w:jc w:val="right"/>
            </w:pPr>
            <w:r>
              <w:rPr>
                <w:sz w:val="20"/>
                <w:szCs w:val="20"/>
              </w:rPr>
              <w:t>4000.00</w:t>
            </w:r>
          </w:p>
        </w:tc>
        <w:tc>
          <w:tcPr>
            <w:tcW w:w="2160" w:type="dxa"/>
          </w:tcPr>
          <w:p w:rsidR="00731226" w:rsidRDefault="00731226" w:rsidP="00731226">
            <w:pPr>
              <w:jc w:val="right"/>
            </w:pPr>
            <w:r>
              <w:rPr>
                <w:sz w:val="20"/>
                <w:szCs w:val="20"/>
              </w:rPr>
              <w:t>0.00</w:t>
            </w:r>
          </w:p>
        </w:tc>
      </w:tr>
      <w:tr w:rsidR="00731226" w:rsidRPr="002A7BEF" w:rsidTr="00731226">
        <w:trPr>
          <w:trHeight w:val="340"/>
        </w:trPr>
        <w:tc>
          <w:tcPr>
            <w:tcW w:w="5040" w:type="dxa"/>
          </w:tcPr>
          <w:p w:rsidR="00731226" w:rsidRDefault="00731226" w:rsidP="00731226">
            <w:r>
              <w:rPr>
                <w:sz w:val="20"/>
                <w:szCs w:val="20"/>
              </w:rPr>
              <w:t>Ceny do soutěže</w:t>
            </w:r>
          </w:p>
        </w:tc>
        <w:tc>
          <w:tcPr>
            <w:tcW w:w="2160" w:type="dxa"/>
          </w:tcPr>
          <w:p w:rsidR="00731226" w:rsidRDefault="00731226" w:rsidP="00731226">
            <w:pPr>
              <w:jc w:val="right"/>
            </w:pPr>
            <w:r>
              <w:rPr>
                <w:sz w:val="20"/>
                <w:szCs w:val="20"/>
              </w:rPr>
              <w:t>2000.00</w:t>
            </w:r>
          </w:p>
        </w:tc>
        <w:tc>
          <w:tcPr>
            <w:tcW w:w="2160" w:type="dxa"/>
          </w:tcPr>
          <w:p w:rsidR="00731226" w:rsidRDefault="00731226" w:rsidP="00731226">
            <w:pPr>
              <w:jc w:val="right"/>
            </w:pPr>
            <w:r>
              <w:rPr>
                <w:sz w:val="20"/>
                <w:szCs w:val="20"/>
              </w:rPr>
              <w:t>0.00</w:t>
            </w:r>
          </w:p>
        </w:tc>
      </w:tr>
      <w:tr w:rsidR="00731226" w:rsidRPr="002A7BEF" w:rsidTr="00731226">
        <w:trPr>
          <w:trHeight w:val="340"/>
        </w:trPr>
        <w:tc>
          <w:tcPr>
            <w:tcW w:w="5040" w:type="dxa"/>
          </w:tcPr>
          <w:p w:rsidR="00731226" w:rsidRDefault="00731226" w:rsidP="00731226">
            <w:r>
              <w:rPr>
                <w:sz w:val="20"/>
                <w:szCs w:val="20"/>
              </w:rPr>
              <w:t>Materiál pro výrobu Betlému</w:t>
            </w:r>
          </w:p>
        </w:tc>
        <w:tc>
          <w:tcPr>
            <w:tcW w:w="2160" w:type="dxa"/>
          </w:tcPr>
          <w:p w:rsidR="00731226" w:rsidRDefault="00731226" w:rsidP="00731226">
            <w:pPr>
              <w:jc w:val="right"/>
            </w:pPr>
            <w:r>
              <w:rPr>
                <w:sz w:val="20"/>
                <w:szCs w:val="20"/>
              </w:rPr>
              <w:t>12000.00</w:t>
            </w:r>
          </w:p>
        </w:tc>
        <w:tc>
          <w:tcPr>
            <w:tcW w:w="2160" w:type="dxa"/>
          </w:tcPr>
          <w:p w:rsidR="00731226" w:rsidRDefault="00731226" w:rsidP="00731226">
            <w:pPr>
              <w:jc w:val="right"/>
            </w:pPr>
            <w:r>
              <w:rPr>
                <w:sz w:val="20"/>
                <w:szCs w:val="20"/>
              </w:rPr>
              <w:t>0.00</w:t>
            </w:r>
          </w:p>
        </w:tc>
      </w:tr>
      <w:tr w:rsidR="00731226" w:rsidRPr="002A7BEF" w:rsidTr="00731226">
        <w:trPr>
          <w:trHeight w:val="340"/>
        </w:trPr>
        <w:tc>
          <w:tcPr>
            <w:tcW w:w="5040" w:type="dxa"/>
          </w:tcPr>
          <w:p w:rsidR="00731226" w:rsidRDefault="00731226" w:rsidP="00731226">
            <w:r>
              <w:rPr>
                <w:sz w:val="20"/>
                <w:szCs w:val="20"/>
              </w:rPr>
              <w:t>Helium na balónky</w:t>
            </w:r>
          </w:p>
        </w:tc>
        <w:tc>
          <w:tcPr>
            <w:tcW w:w="2160" w:type="dxa"/>
          </w:tcPr>
          <w:p w:rsidR="00731226" w:rsidRDefault="00731226" w:rsidP="00731226">
            <w:pPr>
              <w:jc w:val="right"/>
            </w:pPr>
            <w:r>
              <w:rPr>
                <w:sz w:val="20"/>
                <w:szCs w:val="20"/>
              </w:rPr>
              <w:t>10500.00</w:t>
            </w:r>
          </w:p>
        </w:tc>
        <w:tc>
          <w:tcPr>
            <w:tcW w:w="2160" w:type="dxa"/>
          </w:tcPr>
          <w:p w:rsidR="00731226" w:rsidRDefault="00731226" w:rsidP="00731226">
            <w:pPr>
              <w:jc w:val="right"/>
            </w:pPr>
            <w:r>
              <w:rPr>
                <w:sz w:val="20"/>
                <w:szCs w:val="20"/>
              </w:rPr>
              <w:t>0.00</w:t>
            </w:r>
          </w:p>
        </w:tc>
      </w:tr>
      <w:tr w:rsidR="00731226" w:rsidRPr="002A7BEF" w:rsidTr="00731226">
        <w:trPr>
          <w:trHeight w:val="340"/>
        </w:trPr>
        <w:tc>
          <w:tcPr>
            <w:tcW w:w="5040" w:type="dxa"/>
          </w:tcPr>
          <w:p w:rsidR="00731226" w:rsidRDefault="00731226" w:rsidP="00731226">
            <w:r>
              <w:rPr>
                <w:sz w:val="20"/>
                <w:szCs w:val="20"/>
              </w:rPr>
              <w:t>Hrníčky s potiskem</w:t>
            </w:r>
          </w:p>
        </w:tc>
        <w:tc>
          <w:tcPr>
            <w:tcW w:w="2160" w:type="dxa"/>
          </w:tcPr>
          <w:p w:rsidR="00731226" w:rsidRDefault="00731226" w:rsidP="00731226">
            <w:pPr>
              <w:jc w:val="right"/>
            </w:pPr>
            <w:r>
              <w:rPr>
                <w:sz w:val="20"/>
                <w:szCs w:val="20"/>
              </w:rPr>
              <w:t>0.00</w:t>
            </w:r>
          </w:p>
        </w:tc>
        <w:tc>
          <w:tcPr>
            <w:tcW w:w="2160" w:type="dxa"/>
          </w:tcPr>
          <w:p w:rsidR="00731226" w:rsidRDefault="00731226" w:rsidP="00731226">
            <w:pPr>
              <w:jc w:val="right"/>
            </w:pPr>
            <w:r>
              <w:rPr>
                <w:sz w:val="20"/>
                <w:szCs w:val="20"/>
              </w:rPr>
              <w:t>0.00</w:t>
            </w:r>
          </w:p>
        </w:tc>
      </w:tr>
      <w:tr w:rsidR="00731226" w:rsidRPr="002A7BEF" w:rsidTr="00731226">
        <w:trPr>
          <w:trHeight w:val="340"/>
        </w:trPr>
        <w:tc>
          <w:tcPr>
            <w:tcW w:w="5040" w:type="dxa"/>
          </w:tcPr>
          <w:p w:rsidR="00731226" w:rsidRDefault="00731226" w:rsidP="00731226">
            <w:r>
              <w:rPr>
                <w:sz w:val="20"/>
                <w:szCs w:val="20"/>
              </w:rPr>
              <w:t>Čistící prostředky</w:t>
            </w:r>
          </w:p>
        </w:tc>
        <w:tc>
          <w:tcPr>
            <w:tcW w:w="2160" w:type="dxa"/>
          </w:tcPr>
          <w:p w:rsidR="00731226" w:rsidRDefault="00731226" w:rsidP="00731226">
            <w:pPr>
              <w:jc w:val="right"/>
            </w:pPr>
            <w:r>
              <w:rPr>
                <w:sz w:val="20"/>
                <w:szCs w:val="20"/>
              </w:rPr>
              <w:t>0.00</w:t>
            </w:r>
          </w:p>
        </w:tc>
        <w:tc>
          <w:tcPr>
            <w:tcW w:w="2160" w:type="dxa"/>
          </w:tcPr>
          <w:p w:rsidR="00731226" w:rsidRDefault="00731226" w:rsidP="00731226">
            <w:pPr>
              <w:jc w:val="right"/>
            </w:pPr>
            <w:r>
              <w:rPr>
                <w:sz w:val="20"/>
                <w:szCs w:val="20"/>
              </w:rPr>
              <w:t>0.00</w:t>
            </w:r>
          </w:p>
        </w:tc>
      </w:tr>
      <w:tr w:rsidR="00731226" w:rsidRPr="002A7BEF" w:rsidTr="00731226">
        <w:trPr>
          <w:trHeight w:val="340"/>
        </w:trPr>
        <w:tc>
          <w:tcPr>
            <w:tcW w:w="5040" w:type="dxa"/>
          </w:tcPr>
          <w:p w:rsidR="00731226" w:rsidRDefault="00731226" w:rsidP="00731226">
            <w:r>
              <w:rPr>
                <w:sz w:val="20"/>
                <w:szCs w:val="20"/>
              </w:rPr>
              <w:t>Gigant vánoční strom</w:t>
            </w:r>
          </w:p>
        </w:tc>
        <w:tc>
          <w:tcPr>
            <w:tcW w:w="2160" w:type="dxa"/>
          </w:tcPr>
          <w:p w:rsidR="00731226" w:rsidRDefault="00731226" w:rsidP="00731226">
            <w:pPr>
              <w:jc w:val="right"/>
            </w:pPr>
            <w:r>
              <w:rPr>
                <w:sz w:val="20"/>
                <w:szCs w:val="20"/>
              </w:rPr>
              <w:t>0.00</w:t>
            </w:r>
          </w:p>
        </w:tc>
        <w:tc>
          <w:tcPr>
            <w:tcW w:w="2160" w:type="dxa"/>
          </w:tcPr>
          <w:p w:rsidR="00731226" w:rsidRDefault="00731226" w:rsidP="00731226">
            <w:pPr>
              <w:jc w:val="right"/>
            </w:pPr>
            <w:r>
              <w:rPr>
                <w:sz w:val="20"/>
                <w:szCs w:val="20"/>
              </w:rPr>
              <w:t>0.00</w:t>
            </w:r>
          </w:p>
        </w:tc>
      </w:tr>
      <w:tr w:rsidR="00731226" w:rsidRPr="002A7BEF" w:rsidTr="00731226">
        <w:trPr>
          <w:trHeight w:val="340"/>
        </w:trPr>
        <w:tc>
          <w:tcPr>
            <w:tcW w:w="5040" w:type="dxa"/>
          </w:tcPr>
          <w:p w:rsidR="00731226" w:rsidRDefault="00731226" w:rsidP="00731226">
            <w:r>
              <w:rPr>
                <w:sz w:val="20"/>
                <w:szCs w:val="20"/>
              </w:rPr>
              <w:t>Vánoční výzdoba</w:t>
            </w:r>
          </w:p>
        </w:tc>
        <w:tc>
          <w:tcPr>
            <w:tcW w:w="2160" w:type="dxa"/>
          </w:tcPr>
          <w:p w:rsidR="00731226" w:rsidRDefault="00731226" w:rsidP="00731226">
            <w:pPr>
              <w:jc w:val="right"/>
            </w:pPr>
            <w:r>
              <w:rPr>
                <w:sz w:val="20"/>
                <w:szCs w:val="20"/>
              </w:rPr>
              <w:t>0.00</w:t>
            </w:r>
          </w:p>
        </w:tc>
        <w:tc>
          <w:tcPr>
            <w:tcW w:w="2160" w:type="dxa"/>
          </w:tcPr>
          <w:p w:rsidR="00731226" w:rsidRDefault="00731226" w:rsidP="00731226">
            <w:pPr>
              <w:jc w:val="right"/>
            </w:pPr>
            <w:r>
              <w:rPr>
                <w:sz w:val="20"/>
                <w:szCs w:val="20"/>
              </w:rPr>
              <w:t>0.00</w:t>
            </w:r>
          </w:p>
        </w:tc>
      </w:tr>
      <w:tr w:rsidR="00731226" w:rsidRPr="002A7BEF" w:rsidTr="00731226">
        <w:trPr>
          <w:trHeight w:val="340"/>
        </w:trPr>
        <w:tc>
          <w:tcPr>
            <w:tcW w:w="5040" w:type="dxa"/>
            <w:vAlign w:val="bottom"/>
          </w:tcPr>
          <w:p w:rsidR="00731226" w:rsidRPr="002A7BEF" w:rsidRDefault="00731226" w:rsidP="002A7BEF">
            <w:pPr>
              <w:spacing w:after="0" w:line="240" w:lineRule="auto"/>
              <w:rPr>
                <w:rFonts w:ascii="Times New Roman" w:eastAsia="Times New Roman" w:hAnsi="Times New Roman" w:cs="Arial"/>
                <w:sz w:val="20"/>
                <w:szCs w:val="20"/>
                <w:lang w:eastAsia="cs-CZ"/>
              </w:rPr>
            </w:pPr>
            <w:r w:rsidRPr="002A7BEF">
              <w:rPr>
                <w:rFonts w:ascii="Times New Roman" w:eastAsia="Times New Roman" w:hAnsi="Times New Roman" w:cs="Arial"/>
                <w:b/>
                <w:sz w:val="20"/>
                <w:szCs w:val="20"/>
                <w:lang w:eastAsia="cs-CZ"/>
              </w:rPr>
              <w:t xml:space="preserve">4. </w:t>
            </w:r>
            <w:r w:rsidRPr="002A7BEF">
              <w:rPr>
                <w:rFonts w:ascii="Times New Roman" w:eastAsia="Times New Roman" w:hAnsi="Times New Roman" w:cs="Times New Roman"/>
                <w:b/>
                <w:sz w:val="20"/>
                <w:szCs w:val="20"/>
                <w:lang w:eastAsia="cs-CZ"/>
              </w:rPr>
              <w:t>Cestovné</w:t>
            </w:r>
            <w:r>
              <w:rPr>
                <w:rFonts w:ascii="Times New Roman" w:eastAsia="Times New Roman" w:hAnsi="Times New Roman" w:cs="Times New Roman"/>
                <w:b/>
                <w:sz w:val="20"/>
                <w:szCs w:val="20"/>
                <w:lang w:eastAsia="cs-CZ"/>
              </w:rPr>
              <w:t xml:space="preserve"> </w:t>
            </w:r>
            <w:r w:rsidRPr="007D5996">
              <w:rPr>
                <w:rFonts w:ascii="Times New Roman" w:eastAsia="Times New Roman" w:hAnsi="Times New Roman" w:cs="Times New Roman"/>
                <w:sz w:val="20"/>
                <w:szCs w:val="20"/>
                <w:lang w:eastAsia="cs-CZ"/>
              </w:rPr>
              <w:t>(cestovní příkaz)</w:t>
            </w:r>
          </w:p>
        </w:tc>
        <w:tc>
          <w:tcPr>
            <w:tcW w:w="2160" w:type="dxa"/>
            <w:vAlign w:val="center"/>
          </w:tcPr>
          <w:p w:rsidR="00731226" w:rsidRPr="002A7BEF" w:rsidRDefault="00731226" w:rsidP="002A7BEF">
            <w:pPr>
              <w:spacing w:after="0" w:line="240" w:lineRule="auto"/>
              <w:jc w:val="right"/>
              <w:rPr>
                <w:rFonts w:ascii="Times New Roman" w:eastAsia="Times New Roman" w:hAnsi="Times New Roman" w:cs="Arial"/>
                <w:sz w:val="20"/>
                <w:szCs w:val="20"/>
                <w:lang w:eastAsia="cs-CZ"/>
              </w:rPr>
            </w:pPr>
          </w:p>
        </w:tc>
        <w:tc>
          <w:tcPr>
            <w:tcW w:w="2160" w:type="dxa"/>
            <w:vAlign w:val="center"/>
          </w:tcPr>
          <w:p w:rsidR="00731226" w:rsidRPr="002A7BEF" w:rsidRDefault="00731226" w:rsidP="002A7BEF">
            <w:pPr>
              <w:spacing w:after="0" w:line="240" w:lineRule="auto"/>
              <w:jc w:val="right"/>
              <w:rPr>
                <w:rFonts w:ascii="Times New Roman" w:eastAsia="Times New Roman" w:hAnsi="Times New Roman" w:cs="Arial"/>
                <w:sz w:val="20"/>
                <w:szCs w:val="20"/>
                <w:lang w:eastAsia="cs-CZ"/>
              </w:rPr>
            </w:pPr>
          </w:p>
        </w:tc>
      </w:tr>
      <w:tr w:rsidR="00731226" w:rsidRPr="002A7BEF" w:rsidTr="00731226">
        <w:trPr>
          <w:trHeight w:val="340"/>
        </w:trPr>
        <w:tc>
          <w:tcPr>
            <w:tcW w:w="5040" w:type="dxa"/>
            <w:vAlign w:val="bottom"/>
          </w:tcPr>
          <w:p w:rsidR="00731226" w:rsidRPr="002A7BEF" w:rsidRDefault="00731226" w:rsidP="002A7BEF">
            <w:pPr>
              <w:spacing w:after="0" w:line="240" w:lineRule="auto"/>
              <w:rPr>
                <w:rFonts w:ascii="Times New Roman" w:eastAsia="Times New Roman" w:hAnsi="Times New Roman" w:cs="Arial"/>
                <w:sz w:val="20"/>
                <w:szCs w:val="20"/>
                <w:lang w:eastAsia="cs-CZ"/>
              </w:rPr>
            </w:pPr>
          </w:p>
        </w:tc>
        <w:tc>
          <w:tcPr>
            <w:tcW w:w="2160" w:type="dxa"/>
            <w:vAlign w:val="center"/>
          </w:tcPr>
          <w:p w:rsidR="00731226" w:rsidRPr="002A7BEF" w:rsidRDefault="00731226" w:rsidP="002A7BEF">
            <w:pPr>
              <w:spacing w:after="0" w:line="240" w:lineRule="auto"/>
              <w:jc w:val="right"/>
              <w:rPr>
                <w:rFonts w:ascii="Times New Roman" w:eastAsia="Times New Roman" w:hAnsi="Times New Roman" w:cs="Arial"/>
                <w:sz w:val="20"/>
                <w:szCs w:val="20"/>
                <w:lang w:eastAsia="cs-CZ"/>
              </w:rPr>
            </w:pPr>
          </w:p>
        </w:tc>
        <w:tc>
          <w:tcPr>
            <w:tcW w:w="2160" w:type="dxa"/>
            <w:vAlign w:val="center"/>
          </w:tcPr>
          <w:p w:rsidR="00731226" w:rsidRPr="002A7BEF" w:rsidRDefault="00731226" w:rsidP="002A7BEF">
            <w:pPr>
              <w:spacing w:after="0" w:line="240" w:lineRule="auto"/>
              <w:jc w:val="right"/>
              <w:rPr>
                <w:rFonts w:ascii="Times New Roman" w:eastAsia="Times New Roman" w:hAnsi="Times New Roman" w:cs="Arial"/>
                <w:sz w:val="20"/>
                <w:szCs w:val="20"/>
                <w:lang w:eastAsia="cs-CZ"/>
              </w:rPr>
            </w:pPr>
          </w:p>
        </w:tc>
      </w:tr>
      <w:tr w:rsidR="00731226" w:rsidRPr="002A7BEF" w:rsidTr="00731226">
        <w:trPr>
          <w:trHeight w:val="340"/>
        </w:trPr>
        <w:tc>
          <w:tcPr>
            <w:tcW w:w="5040" w:type="dxa"/>
            <w:vAlign w:val="bottom"/>
          </w:tcPr>
          <w:p w:rsidR="00731226" w:rsidRPr="002A7BEF" w:rsidRDefault="00731226" w:rsidP="002A7BEF">
            <w:pPr>
              <w:spacing w:after="0" w:line="240" w:lineRule="auto"/>
              <w:rPr>
                <w:rFonts w:ascii="Times New Roman" w:eastAsia="Times New Roman" w:hAnsi="Times New Roman" w:cs="Arial"/>
                <w:sz w:val="20"/>
                <w:szCs w:val="20"/>
                <w:lang w:eastAsia="cs-CZ"/>
              </w:rPr>
            </w:pPr>
          </w:p>
        </w:tc>
        <w:tc>
          <w:tcPr>
            <w:tcW w:w="2160" w:type="dxa"/>
            <w:vAlign w:val="center"/>
          </w:tcPr>
          <w:p w:rsidR="00731226" w:rsidRPr="002A7BEF" w:rsidRDefault="00731226" w:rsidP="002A7BEF">
            <w:pPr>
              <w:spacing w:after="0" w:line="240" w:lineRule="auto"/>
              <w:jc w:val="right"/>
              <w:rPr>
                <w:rFonts w:ascii="Times New Roman" w:eastAsia="Times New Roman" w:hAnsi="Times New Roman" w:cs="Arial"/>
                <w:sz w:val="20"/>
                <w:szCs w:val="20"/>
                <w:lang w:eastAsia="cs-CZ"/>
              </w:rPr>
            </w:pPr>
          </w:p>
        </w:tc>
        <w:tc>
          <w:tcPr>
            <w:tcW w:w="2160" w:type="dxa"/>
            <w:vAlign w:val="center"/>
          </w:tcPr>
          <w:p w:rsidR="00731226" w:rsidRPr="002A7BEF" w:rsidRDefault="00731226" w:rsidP="002A7BEF">
            <w:pPr>
              <w:spacing w:after="0" w:line="240" w:lineRule="auto"/>
              <w:jc w:val="right"/>
              <w:rPr>
                <w:rFonts w:ascii="Times New Roman" w:eastAsia="Times New Roman" w:hAnsi="Times New Roman" w:cs="Arial"/>
                <w:sz w:val="20"/>
                <w:szCs w:val="20"/>
                <w:lang w:eastAsia="cs-CZ"/>
              </w:rPr>
            </w:pPr>
          </w:p>
        </w:tc>
      </w:tr>
      <w:tr w:rsidR="00731226" w:rsidRPr="002A7BEF" w:rsidTr="00731226">
        <w:trPr>
          <w:trHeight w:val="340"/>
        </w:trPr>
        <w:tc>
          <w:tcPr>
            <w:tcW w:w="5040" w:type="dxa"/>
            <w:vAlign w:val="bottom"/>
          </w:tcPr>
          <w:p w:rsidR="00731226" w:rsidRPr="002A7BEF" w:rsidRDefault="00731226" w:rsidP="007D5996">
            <w:pPr>
              <w:spacing w:after="0" w:line="240" w:lineRule="auto"/>
              <w:rPr>
                <w:rFonts w:ascii="Times New Roman" w:eastAsia="Times New Roman" w:hAnsi="Times New Roman" w:cs="Arial"/>
                <w:sz w:val="20"/>
                <w:szCs w:val="20"/>
                <w:lang w:eastAsia="cs-CZ"/>
              </w:rPr>
            </w:pPr>
            <w:r w:rsidRPr="002A7BEF">
              <w:rPr>
                <w:rFonts w:ascii="Times New Roman" w:eastAsia="Times New Roman" w:hAnsi="Times New Roman" w:cs="Arial"/>
                <w:b/>
                <w:sz w:val="20"/>
                <w:szCs w:val="20"/>
                <w:lang w:eastAsia="cs-CZ"/>
              </w:rPr>
              <w:t xml:space="preserve">5. </w:t>
            </w:r>
            <w:r w:rsidRPr="002A7BEF">
              <w:rPr>
                <w:rFonts w:ascii="Times New Roman" w:eastAsia="Times New Roman" w:hAnsi="Times New Roman" w:cs="Times New Roman"/>
                <w:b/>
                <w:sz w:val="20"/>
                <w:szCs w:val="20"/>
                <w:lang w:eastAsia="cs-CZ"/>
              </w:rPr>
              <w:t>Služby</w:t>
            </w:r>
            <w:r w:rsidRPr="002A7BEF">
              <w:rPr>
                <w:rFonts w:ascii="Times New Roman" w:eastAsia="Times New Roman" w:hAnsi="Times New Roman" w:cs="Times New Roman"/>
                <w:sz w:val="20"/>
                <w:szCs w:val="20"/>
                <w:lang w:eastAsia="cs-CZ"/>
              </w:rPr>
              <w:t xml:space="preserve"> (poštovné, nájem, hovorné, lektorné, </w:t>
            </w:r>
            <w:r>
              <w:rPr>
                <w:rFonts w:ascii="Times New Roman" w:eastAsia="Times New Roman" w:hAnsi="Times New Roman" w:cs="Times New Roman"/>
                <w:sz w:val="20"/>
                <w:szCs w:val="20"/>
                <w:lang w:eastAsia="cs-CZ"/>
              </w:rPr>
              <w:t xml:space="preserve">smlouva o dílo, </w:t>
            </w:r>
            <w:r w:rsidRPr="002A7BEF">
              <w:rPr>
                <w:rFonts w:ascii="Times New Roman" w:eastAsia="Times New Roman" w:hAnsi="Times New Roman" w:cs="Times New Roman"/>
                <w:sz w:val="20"/>
                <w:szCs w:val="20"/>
                <w:lang w:eastAsia="cs-CZ"/>
              </w:rPr>
              <w:t>honoráře</w:t>
            </w:r>
            <w:r>
              <w:rPr>
                <w:rFonts w:ascii="Times New Roman" w:eastAsia="Times New Roman" w:hAnsi="Times New Roman" w:cs="Times New Roman"/>
                <w:sz w:val="20"/>
                <w:szCs w:val="20"/>
                <w:lang w:eastAsia="cs-CZ"/>
              </w:rPr>
              <w:t xml:space="preserve"> nad 10 000 Kč</w:t>
            </w:r>
            <w:r w:rsidRPr="002A7BEF">
              <w:rPr>
                <w:rFonts w:ascii="Times New Roman" w:eastAsia="Times New Roman" w:hAnsi="Times New Roman" w:cs="Times New Roman"/>
                <w:sz w:val="20"/>
                <w:szCs w:val="20"/>
                <w:lang w:eastAsia="cs-CZ"/>
              </w:rPr>
              <w:t xml:space="preserve"> atd.)</w:t>
            </w:r>
          </w:p>
        </w:tc>
        <w:tc>
          <w:tcPr>
            <w:tcW w:w="2160" w:type="dxa"/>
            <w:vAlign w:val="center"/>
          </w:tcPr>
          <w:p w:rsidR="00731226" w:rsidRPr="002A7BEF" w:rsidRDefault="00731226" w:rsidP="002A7BEF">
            <w:pPr>
              <w:spacing w:after="0" w:line="240" w:lineRule="auto"/>
              <w:jc w:val="right"/>
              <w:rPr>
                <w:rFonts w:ascii="Times New Roman" w:eastAsia="Times New Roman" w:hAnsi="Times New Roman" w:cs="Arial"/>
                <w:sz w:val="20"/>
                <w:szCs w:val="20"/>
                <w:lang w:eastAsia="cs-CZ"/>
              </w:rPr>
            </w:pPr>
          </w:p>
        </w:tc>
        <w:tc>
          <w:tcPr>
            <w:tcW w:w="2160" w:type="dxa"/>
            <w:vAlign w:val="center"/>
          </w:tcPr>
          <w:p w:rsidR="00731226" w:rsidRPr="002A7BEF" w:rsidRDefault="00731226" w:rsidP="002A7BEF">
            <w:pPr>
              <w:spacing w:after="0" w:line="240" w:lineRule="auto"/>
              <w:jc w:val="right"/>
              <w:rPr>
                <w:rFonts w:ascii="Times New Roman" w:eastAsia="Times New Roman" w:hAnsi="Times New Roman" w:cs="Arial"/>
                <w:sz w:val="20"/>
                <w:szCs w:val="20"/>
                <w:lang w:eastAsia="cs-CZ"/>
              </w:rPr>
            </w:pPr>
          </w:p>
        </w:tc>
      </w:tr>
      <w:tr w:rsidR="00D26666" w:rsidRPr="002A7BEF" w:rsidTr="00C2027D">
        <w:trPr>
          <w:trHeight w:val="340"/>
        </w:trPr>
        <w:tc>
          <w:tcPr>
            <w:tcW w:w="5040" w:type="dxa"/>
          </w:tcPr>
          <w:p w:rsidR="00D26666" w:rsidRDefault="00D26666" w:rsidP="00B17592">
            <w:r>
              <w:rPr>
                <w:sz w:val="20"/>
                <w:szCs w:val="20"/>
              </w:rPr>
              <w:t>Osvětlení, zvuk, pódium</w:t>
            </w:r>
          </w:p>
        </w:tc>
        <w:tc>
          <w:tcPr>
            <w:tcW w:w="2160" w:type="dxa"/>
          </w:tcPr>
          <w:p w:rsidR="00D26666" w:rsidRDefault="00D26666" w:rsidP="00B17592">
            <w:pPr>
              <w:jc w:val="right"/>
            </w:pPr>
            <w:r>
              <w:rPr>
                <w:sz w:val="20"/>
                <w:szCs w:val="20"/>
              </w:rPr>
              <w:t>16000.00</w:t>
            </w:r>
          </w:p>
        </w:tc>
        <w:tc>
          <w:tcPr>
            <w:tcW w:w="2160" w:type="dxa"/>
          </w:tcPr>
          <w:p w:rsidR="00D26666" w:rsidRDefault="00D26666" w:rsidP="00B17592">
            <w:pPr>
              <w:jc w:val="right"/>
            </w:pPr>
            <w:r>
              <w:rPr>
                <w:sz w:val="20"/>
                <w:szCs w:val="20"/>
              </w:rPr>
              <w:t>16000.00</w:t>
            </w:r>
          </w:p>
        </w:tc>
      </w:tr>
      <w:tr w:rsidR="00D26666" w:rsidRPr="002A7BEF" w:rsidTr="00C2027D">
        <w:trPr>
          <w:trHeight w:val="340"/>
        </w:trPr>
        <w:tc>
          <w:tcPr>
            <w:tcW w:w="5040" w:type="dxa"/>
          </w:tcPr>
          <w:p w:rsidR="00D26666" w:rsidRDefault="00D26666" w:rsidP="00B17592">
            <w:r>
              <w:rPr>
                <w:sz w:val="20"/>
                <w:szCs w:val="20"/>
              </w:rPr>
              <w:t>Honoráře účinkujících</w:t>
            </w:r>
          </w:p>
        </w:tc>
        <w:tc>
          <w:tcPr>
            <w:tcW w:w="2160" w:type="dxa"/>
          </w:tcPr>
          <w:p w:rsidR="00D26666" w:rsidRDefault="00D26666" w:rsidP="00B17592">
            <w:pPr>
              <w:jc w:val="right"/>
            </w:pPr>
            <w:r>
              <w:rPr>
                <w:sz w:val="20"/>
                <w:szCs w:val="20"/>
              </w:rPr>
              <w:t>110000.00</w:t>
            </w:r>
          </w:p>
        </w:tc>
        <w:tc>
          <w:tcPr>
            <w:tcW w:w="2160" w:type="dxa"/>
          </w:tcPr>
          <w:p w:rsidR="00D26666" w:rsidRDefault="00D26666" w:rsidP="00B17592">
            <w:pPr>
              <w:jc w:val="right"/>
            </w:pPr>
            <w:r>
              <w:rPr>
                <w:sz w:val="20"/>
                <w:szCs w:val="20"/>
              </w:rPr>
              <w:t>71000.00</w:t>
            </w:r>
          </w:p>
        </w:tc>
      </w:tr>
      <w:tr w:rsidR="00D26666" w:rsidRPr="002A7BEF" w:rsidTr="00C2027D">
        <w:trPr>
          <w:trHeight w:val="340"/>
        </w:trPr>
        <w:tc>
          <w:tcPr>
            <w:tcW w:w="5040" w:type="dxa"/>
          </w:tcPr>
          <w:p w:rsidR="00D26666" w:rsidRDefault="00D26666" w:rsidP="00B17592">
            <w:r>
              <w:rPr>
                <w:sz w:val="20"/>
                <w:szCs w:val="20"/>
              </w:rPr>
              <w:t>Ohňostroj</w:t>
            </w:r>
          </w:p>
        </w:tc>
        <w:tc>
          <w:tcPr>
            <w:tcW w:w="2160" w:type="dxa"/>
          </w:tcPr>
          <w:p w:rsidR="00D26666" w:rsidRDefault="00D26666" w:rsidP="00B17592">
            <w:pPr>
              <w:jc w:val="right"/>
            </w:pPr>
            <w:r>
              <w:rPr>
                <w:sz w:val="20"/>
                <w:szCs w:val="20"/>
              </w:rPr>
              <w:t>20000.00</w:t>
            </w:r>
          </w:p>
        </w:tc>
        <w:tc>
          <w:tcPr>
            <w:tcW w:w="2160" w:type="dxa"/>
          </w:tcPr>
          <w:p w:rsidR="00D26666" w:rsidRDefault="00D26666" w:rsidP="00B17592">
            <w:pPr>
              <w:jc w:val="right"/>
            </w:pPr>
            <w:r>
              <w:rPr>
                <w:sz w:val="20"/>
                <w:szCs w:val="20"/>
              </w:rPr>
              <w:t>0.00</w:t>
            </w:r>
          </w:p>
        </w:tc>
      </w:tr>
      <w:tr w:rsidR="00D26666" w:rsidRPr="002A7BEF" w:rsidTr="00C2027D">
        <w:trPr>
          <w:trHeight w:val="340"/>
        </w:trPr>
        <w:tc>
          <w:tcPr>
            <w:tcW w:w="5040" w:type="dxa"/>
          </w:tcPr>
          <w:p w:rsidR="00D26666" w:rsidRDefault="00D26666" w:rsidP="00B17592">
            <w:r>
              <w:rPr>
                <w:sz w:val="20"/>
                <w:szCs w:val="20"/>
              </w:rPr>
              <w:t>Plakáty, bannery, pozvánky</w:t>
            </w:r>
          </w:p>
        </w:tc>
        <w:tc>
          <w:tcPr>
            <w:tcW w:w="2160" w:type="dxa"/>
          </w:tcPr>
          <w:p w:rsidR="00D26666" w:rsidRDefault="00D26666" w:rsidP="00B17592">
            <w:pPr>
              <w:jc w:val="right"/>
            </w:pPr>
            <w:r>
              <w:rPr>
                <w:sz w:val="20"/>
                <w:szCs w:val="20"/>
              </w:rPr>
              <w:t>13000.00</w:t>
            </w:r>
          </w:p>
        </w:tc>
        <w:tc>
          <w:tcPr>
            <w:tcW w:w="2160" w:type="dxa"/>
          </w:tcPr>
          <w:p w:rsidR="00D26666" w:rsidRDefault="00D26666" w:rsidP="00B17592">
            <w:pPr>
              <w:jc w:val="right"/>
            </w:pPr>
            <w:r>
              <w:rPr>
                <w:sz w:val="20"/>
                <w:szCs w:val="20"/>
              </w:rPr>
              <w:t>13000.00</w:t>
            </w:r>
          </w:p>
        </w:tc>
      </w:tr>
      <w:tr w:rsidR="00D26666" w:rsidRPr="002A7BEF" w:rsidTr="00C2027D">
        <w:trPr>
          <w:trHeight w:val="340"/>
        </w:trPr>
        <w:tc>
          <w:tcPr>
            <w:tcW w:w="5040" w:type="dxa"/>
          </w:tcPr>
          <w:p w:rsidR="00D26666" w:rsidRDefault="00D26666" w:rsidP="00B17592">
            <w:r>
              <w:rPr>
                <w:sz w:val="20"/>
                <w:szCs w:val="20"/>
              </w:rPr>
              <w:t>Výlep plakátů</w:t>
            </w:r>
          </w:p>
        </w:tc>
        <w:tc>
          <w:tcPr>
            <w:tcW w:w="2160" w:type="dxa"/>
          </w:tcPr>
          <w:p w:rsidR="00D26666" w:rsidRDefault="00D26666" w:rsidP="00B17592">
            <w:pPr>
              <w:jc w:val="right"/>
            </w:pPr>
            <w:r>
              <w:rPr>
                <w:sz w:val="20"/>
                <w:szCs w:val="20"/>
              </w:rPr>
              <w:t>9800.00</w:t>
            </w:r>
          </w:p>
        </w:tc>
        <w:tc>
          <w:tcPr>
            <w:tcW w:w="2160" w:type="dxa"/>
          </w:tcPr>
          <w:p w:rsidR="00D26666" w:rsidRDefault="00D26666" w:rsidP="00B17592">
            <w:pPr>
              <w:jc w:val="right"/>
            </w:pPr>
            <w:r>
              <w:rPr>
                <w:sz w:val="20"/>
                <w:szCs w:val="20"/>
              </w:rPr>
              <w:t>0.00</w:t>
            </w:r>
          </w:p>
        </w:tc>
      </w:tr>
      <w:tr w:rsidR="00D26666" w:rsidRPr="002A7BEF" w:rsidTr="00C2027D">
        <w:trPr>
          <w:trHeight w:val="340"/>
        </w:trPr>
        <w:tc>
          <w:tcPr>
            <w:tcW w:w="5040" w:type="dxa"/>
          </w:tcPr>
          <w:p w:rsidR="00D26666" w:rsidRDefault="00D26666" w:rsidP="00B17592">
            <w:r>
              <w:rPr>
                <w:sz w:val="20"/>
                <w:szCs w:val="20"/>
              </w:rPr>
              <w:lastRenderedPageBreak/>
              <w:t>Doprovodný program pro děti</w:t>
            </w:r>
          </w:p>
        </w:tc>
        <w:tc>
          <w:tcPr>
            <w:tcW w:w="2160" w:type="dxa"/>
          </w:tcPr>
          <w:p w:rsidR="00D26666" w:rsidRDefault="00D26666" w:rsidP="00B17592">
            <w:pPr>
              <w:jc w:val="right"/>
            </w:pPr>
            <w:r>
              <w:rPr>
                <w:sz w:val="20"/>
                <w:szCs w:val="20"/>
              </w:rPr>
              <w:t>30000.00</w:t>
            </w:r>
          </w:p>
        </w:tc>
        <w:tc>
          <w:tcPr>
            <w:tcW w:w="2160" w:type="dxa"/>
          </w:tcPr>
          <w:p w:rsidR="00D26666" w:rsidRDefault="00D26666" w:rsidP="00B17592">
            <w:pPr>
              <w:jc w:val="right"/>
            </w:pPr>
            <w:r>
              <w:rPr>
                <w:sz w:val="20"/>
                <w:szCs w:val="20"/>
              </w:rPr>
              <w:t>0.00</w:t>
            </w:r>
          </w:p>
        </w:tc>
      </w:tr>
      <w:tr w:rsidR="00D26666" w:rsidRPr="002A7BEF" w:rsidTr="00C2027D">
        <w:trPr>
          <w:trHeight w:val="340"/>
        </w:trPr>
        <w:tc>
          <w:tcPr>
            <w:tcW w:w="5040" w:type="dxa"/>
          </w:tcPr>
          <w:p w:rsidR="00D26666" w:rsidRDefault="00D26666" w:rsidP="00B17592">
            <w:r>
              <w:rPr>
                <w:sz w:val="20"/>
                <w:szCs w:val="20"/>
              </w:rPr>
              <w:t>Poplatky OSA</w:t>
            </w:r>
          </w:p>
        </w:tc>
        <w:tc>
          <w:tcPr>
            <w:tcW w:w="2160" w:type="dxa"/>
          </w:tcPr>
          <w:p w:rsidR="00D26666" w:rsidRDefault="00D26666" w:rsidP="00B17592">
            <w:pPr>
              <w:jc w:val="right"/>
            </w:pPr>
            <w:r>
              <w:rPr>
                <w:sz w:val="20"/>
                <w:szCs w:val="20"/>
              </w:rPr>
              <w:t>2500.00</w:t>
            </w:r>
          </w:p>
        </w:tc>
        <w:tc>
          <w:tcPr>
            <w:tcW w:w="2160" w:type="dxa"/>
          </w:tcPr>
          <w:p w:rsidR="00D26666" w:rsidRDefault="00D26666" w:rsidP="00B17592">
            <w:pPr>
              <w:jc w:val="right"/>
            </w:pPr>
            <w:r>
              <w:rPr>
                <w:sz w:val="20"/>
                <w:szCs w:val="20"/>
              </w:rPr>
              <w:t>0.00</w:t>
            </w:r>
          </w:p>
        </w:tc>
      </w:tr>
      <w:tr w:rsidR="00D26666" w:rsidRPr="002A7BEF" w:rsidTr="00C2027D">
        <w:trPr>
          <w:trHeight w:val="340"/>
        </w:trPr>
        <w:tc>
          <w:tcPr>
            <w:tcW w:w="5040" w:type="dxa"/>
          </w:tcPr>
          <w:p w:rsidR="00D26666" w:rsidRDefault="00D26666" w:rsidP="00B17592">
            <w:r>
              <w:rPr>
                <w:sz w:val="20"/>
                <w:szCs w:val="20"/>
              </w:rPr>
              <w:t>Bezpečnostní služba</w:t>
            </w:r>
          </w:p>
        </w:tc>
        <w:tc>
          <w:tcPr>
            <w:tcW w:w="2160" w:type="dxa"/>
          </w:tcPr>
          <w:p w:rsidR="00D26666" w:rsidRDefault="00D26666" w:rsidP="00B17592">
            <w:pPr>
              <w:jc w:val="right"/>
            </w:pPr>
            <w:r>
              <w:rPr>
                <w:sz w:val="20"/>
                <w:szCs w:val="20"/>
              </w:rPr>
              <w:t>2000.00</w:t>
            </w:r>
          </w:p>
        </w:tc>
        <w:tc>
          <w:tcPr>
            <w:tcW w:w="2160" w:type="dxa"/>
          </w:tcPr>
          <w:p w:rsidR="00D26666" w:rsidRDefault="00D26666" w:rsidP="00B17592">
            <w:pPr>
              <w:jc w:val="right"/>
            </w:pPr>
            <w:r>
              <w:rPr>
                <w:sz w:val="20"/>
                <w:szCs w:val="20"/>
              </w:rPr>
              <w:t>0.00</w:t>
            </w:r>
          </w:p>
        </w:tc>
      </w:tr>
      <w:tr w:rsidR="00D26666" w:rsidRPr="002A7BEF" w:rsidTr="00C2027D">
        <w:trPr>
          <w:trHeight w:val="340"/>
        </w:trPr>
        <w:tc>
          <w:tcPr>
            <w:tcW w:w="5040" w:type="dxa"/>
          </w:tcPr>
          <w:p w:rsidR="00D26666" w:rsidRDefault="00D26666" w:rsidP="00B17592">
            <w:r>
              <w:rPr>
                <w:sz w:val="20"/>
                <w:szCs w:val="20"/>
              </w:rPr>
              <w:t>Mobilní WC</w:t>
            </w:r>
          </w:p>
        </w:tc>
        <w:tc>
          <w:tcPr>
            <w:tcW w:w="2160" w:type="dxa"/>
          </w:tcPr>
          <w:p w:rsidR="00D26666" w:rsidRDefault="00D26666" w:rsidP="00B17592">
            <w:pPr>
              <w:jc w:val="right"/>
            </w:pPr>
            <w:r>
              <w:rPr>
                <w:sz w:val="20"/>
                <w:szCs w:val="20"/>
              </w:rPr>
              <w:t>3000.00</w:t>
            </w:r>
          </w:p>
        </w:tc>
        <w:tc>
          <w:tcPr>
            <w:tcW w:w="2160" w:type="dxa"/>
          </w:tcPr>
          <w:p w:rsidR="00D26666" w:rsidRDefault="00D26666" w:rsidP="00B17592">
            <w:pPr>
              <w:jc w:val="right"/>
            </w:pPr>
            <w:r>
              <w:rPr>
                <w:sz w:val="20"/>
                <w:szCs w:val="20"/>
              </w:rPr>
              <w:t>0.00</w:t>
            </w:r>
          </w:p>
        </w:tc>
      </w:tr>
      <w:tr w:rsidR="00D26666" w:rsidRPr="002A7BEF" w:rsidTr="00C2027D">
        <w:trPr>
          <w:trHeight w:val="340"/>
        </w:trPr>
        <w:tc>
          <w:tcPr>
            <w:tcW w:w="5040" w:type="dxa"/>
          </w:tcPr>
          <w:p w:rsidR="00D26666" w:rsidRDefault="00D26666" w:rsidP="00B17592">
            <w:r>
              <w:rPr>
                <w:sz w:val="20"/>
                <w:szCs w:val="20"/>
              </w:rPr>
              <w:t>Úklid</w:t>
            </w:r>
          </w:p>
        </w:tc>
        <w:tc>
          <w:tcPr>
            <w:tcW w:w="2160" w:type="dxa"/>
          </w:tcPr>
          <w:p w:rsidR="00D26666" w:rsidRDefault="00D26666" w:rsidP="00B17592">
            <w:pPr>
              <w:jc w:val="right"/>
            </w:pPr>
            <w:r>
              <w:rPr>
                <w:sz w:val="20"/>
                <w:szCs w:val="20"/>
              </w:rPr>
              <w:t>4000.00</w:t>
            </w:r>
          </w:p>
        </w:tc>
        <w:tc>
          <w:tcPr>
            <w:tcW w:w="2160" w:type="dxa"/>
          </w:tcPr>
          <w:p w:rsidR="00D26666" w:rsidRDefault="00D26666" w:rsidP="00B17592">
            <w:pPr>
              <w:jc w:val="right"/>
            </w:pPr>
            <w:r>
              <w:rPr>
                <w:sz w:val="20"/>
                <w:szCs w:val="20"/>
              </w:rPr>
              <w:t>0.00</w:t>
            </w:r>
          </w:p>
        </w:tc>
      </w:tr>
      <w:tr w:rsidR="00D26666" w:rsidRPr="002A7BEF" w:rsidTr="00C2027D">
        <w:trPr>
          <w:trHeight w:val="340"/>
        </w:trPr>
        <w:tc>
          <w:tcPr>
            <w:tcW w:w="5040" w:type="dxa"/>
          </w:tcPr>
          <w:p w:rsidR="00D26666" w:rsidRDefault="00D26666" w:rsidP="00B17592">
            <w:r>
              <w:rPr>
                <w:sz w:val="20"/>
                <w:szCs w:val="20"/>
              </w:rPr>
              <w:t>Energie</w:t>
            </w:r>
          </w:p>
        </w:tc>
        <w:tc>
          <w:tcPr>
            <w:tcW w:w="2160" w:type="dxa"/>
          </w:tcPr>
          <w:p w:rsidR="00D26666" w:rsidRDefault="00D26666" w:rsidP="00B17592">
            <w:pPr>
              <w:jc w:val="right"/>
            </w:pPr>
            <w:r>
              <w:rPr>
                <w:sz w:val="20"/>
                <w:szCs w:val="20"/>
              </w:rPr>
              <w:t>2500.00</w:t>
            </w:r>
          </w:p>
        </w:tc>
        <w:tc>
          <w:tcPr>
            <w:tcW w:w="2160" w:type="dxa"/>
          </w:tcPr>
          <w:p w:rsidR="00D26666" w:rsidRDefault="00D26666" w:rsidP="00B17592">
            <w:pPr>
              <w:jc w:val="right"/>
            </w:pPr>
            <w:r>
              <w:rPr>
                <w:sz w:val="20"/>
                <w:szCs w:val="20"/>
              </w:rPr>
              <w:t>0.00</w:t>
            </w:r>
          </w:p>
        </w:tc>
      </w:tr>
      <w:tr w:rsidR="00D26666" w:rsidRPr="002A7BEF" w:rsidTr="00C2027D">
        <w:trPr>
          <w:trHeight w:val="340"/>
        </w:trPr>
        <w:tc>
          <w:tcPr>
            <w:tcW w:w="5040" w:type="dxa"/>
          </w:tcPr>
          <w:p w:rsidR="00D26666" w:rsidRDefault="00D26666" w:rsidP="00B17592">
            <w:r>
              <w:rPr>
                <w:sz w:val="20"/>
                <w:szCs w:val="20"/>
              </w:rPr>
              <w:t>Reklama v médiích</w:t>
            </w:r>
          </w:p>
        </w:tc>
        <w:tc>
          <w:tcPr>
            <w:tcW w:w="2160" w:type="dxa"/>
          </w:tcPr>
          <w:p w:rsidR="00D26666" w:rsidRDefault="00D26666" w:rsidP="00B17592">
            <w:pPr>
              <w:jc w:val="right"/>
            </w:pPr>
            <w:r>
              <w:rPr>
                <w:sz w:val="20"/>
                <w:szCs w:val="20"/>
              </w:rPr>
              <w:t>30000.00</w:t>
            </w:r>
          </w:p>
        </w:tc>
        <w:tc>
          <w:tcPr>
            <w:tcW w:w="2160" w:type="dxa"/>
          </w:tcPr>
          <w:p w:rsidR="00D26666" w:rsidRDefault="00D26666" w:rsidP="00B17592">
            <w:pPr>
              <w:jc w:val="right"/>
            </w:pPr>
            <w:r>
              <w:rPr>
                <w:sz w:val="20"/>
                <w:szCs w:val="20"/>
              </w:rPr>
              <w:t>0.00</w:t>
            </w:r>
          </w:p>
        </w:tc>
      </w:tr>
      <w:tr w:rsidR="00D26666" w:rsidRPr="002A7BEF" w:rsidTr="00731226">
        <w:trPr>
          <w:trHeight w:val="340"/>
        </w:trPr>
        <w:tc>
          <w:tcPr>
            <w:tcW w:w="5040" w:type="dxa"/>
            <w:tcBorders>
              <w:top w:val="single" w:sz="12" w:space="0" w:color="auto"/>
              <w:bottom w:val="single" w:sz="12" w:space="0" w:color="auto"/>
            </w:tcBorders>
            <w:shd w:val="clear" w:color="auto" w:fill="CCFFCC"/>
            <w:vAlign w:val="bottom"/>
          </w:tcPr>
          <w:p w:rsidR="00D26666" w:rsidRPr="002A7BEF" w:rsidRDefault="00D26666" w:rsidP="002A7BEF">
            <w:pPr>
              <w:spacing w:after="0" w:line="240" w:lineRule="auto"/>
              <w:rPr>
                <w:rFonts w:ascii="Times New Roman" w:eastAsia="Times New Roman" w:hAnsi="Times New Roman" w:cs="Arial"/>
                <w:b/>
                <w:sz w:val="20"/>
                <w:szCs w:val="20"/>
                <w:lang w:eastAsia="cs-CZ"/>
              </w:rPr>
            </w:pPr>
            <w:r w:rsidRPr="002A7BEF">
              <w:rPr>
                <w:rFonts w:ascii="Times New Roman" w:eastAsia="Times New Roman" w:hAnsi="Times New Roman" w:cs="Arial"/>
                <w:b/>
                <w:sz w:val="20"/>
                <w:szCs w:val="20"/>
                <w:lang w:eastAsia="cs-CZ"/>
              </w:rPr>
              <w:t>Celkem Kč</w:t>
            </w:r>
          </w:p>
        </w:tc>
        <w:tc>
          <w:tcPr>
            <w:tcW w:w="2160" w:type="dxa"/>
            <w:tcBorders>
              <w:top w:val="single" w:sz="12" w:space="0" w:color="auto"/>
              <w:bottom w:val="single" w:sz="12" w:space="0" w:color="auto"/>
            </w:tcBorders>
            <w:shd w:val="clear" w:color="auto" w:fill="CCFFCC"/>
            <w:vAlign w:val="bottom"/>
          </w:tcPr>
          <w:p w:rsidR="00D26666" w:rsidRPr="002A7BEF" w:rsidRDefault="00D26666" w:rsidP="002A7BEF">
            <w:pPr>
              <w:spacing w:after="0" w:line="240" w:lineRule="auto"/>
              <w:jc w:val="right"/>
              <w:rPr>
                <w:rFonts w:ascii="Times New Roman" w:eastAsia="Times New Roman" w:hAnsi="Times New Roman" w:cs="Arial"/>
                <w:b/>
                <w:sz w:val="20"/>
                <w:szCs w:val="20"/>
                <w:lang w:eastAsia="cs-CZ"/>
              </w:rPr>
            </w:pPr>
            <w:r w:rsidRPr="00CC7021">
              <w:rPr>
                <w:rFonts w:ascii="Arial" w:hAnsi="Arial" w:cs="Arial"/>
                <w:b/>
                <w:bCs/>
                <w:sz w:val="20"/>
                <w:szCs w:val="20"/>
              </w:rPr>
              <w:t>315 224,00 Kč</w:t>
            </w:r>
          </w:p>
        </w:tc>
        <w:tc>
          <w:tcPr>
            <w:tcW w:w="2160" w:type="dxa"/>
            <w:tcBorders>
              <w:top w:val="single" w:sz="12" w:space="0" w:color="auto"/>
              <w:bottom w:val="single" w:sz="12" w:space="0" w:color="auto"/>
            </w:tcBorders>
            <w:shd w:val="clear" w:color="auto" w:fill="CCFFCC"/>
            <w:vAlign w:val="bottom"/>
          </w:tcPr>
          <w:p w:rsidR="00D26666" w:rsidRPr="002A7BEF" w:rsidRDefault="00D26666" w:rsidP="002A7BEF">
            <w:pPr>
              <w:spacing w:after="0" w:line="240" w:lineRule="auto"/>
              <w:jc w:val="right"/>
              <w:rPr>
                <w:rFonts w:ascii="Times New Roman" w:eastAsia="Times New Roman" w:hAnsi="Times New Roman" w:cs="Arial"/>
                <w:b/>
                <w:sz w:val="20"/>
                <w:szCs w:val="20"/>
                <w:lang w:eastAsia="cs-CZ"/>
              </w:rPr>
            </w:pPr>
            <w:r w:rsidRPr="00CC7021">
              <w:rPr>
                <w:rFonts w:ascii="Arial" w:hAnsi="Arial" w:cs="Arial"/>
                <w:b/>
                <w:bCs/>
                <w:sz w:val="20"/>
                <w:szCs w:val="20"/>
              </w:rPr>
              <w:t>1</w:t>
            </w:r>
            <w:r>
              <w:rPr>
                <w:rFonts w:ascii="Arial" w:hAnsi="Arial" w:cs="Arial"/>
                <w:b/>
                <w:bCs/>
                <w:sz w:val="20"/>
                <w:szCs w:val="20"/>
              </w:rPr>
              <w:t>00</w:t>
            </w:r>
            <w:r w:rsidRPr="00CC7021">
              <w:rPr>
                <w:rFonts w:ascii="Arial" w:hAnsi="Arial" w:cs="Arial"/>
                <w:b/>
                <w:bCs/>
                <w:sz w:val="20"/>
                <w:szCs w:val="20"/>
              </w:rPr>
              <w:t xml:space="preserve"> </w:t>
            </w:r>
            <w:r>
              <w:rPr>
                <w:rFonts w:ascii="Arial" w:hAnsi="Arial" w:cs="Arial"/>
                <w:b/>
                <w:bCs/>
                <w:sz w:val="20"/>
                <w:szCs w:val="20"/>
              </w:rPr>
              <w:t>0</w:t>
            </w:r>
            <w:r w:rsidRPr="00CC7021">
              <w:rPr>
                <w:rFonts w:ascii="Arial" w:hAnsi="Arial" w:cs="Arial"/>
                <w:b/>
                <w:bCs/>
                <w:sz w:val="20"/>
                <w:szCs w:val="20"/>
              </w:rPr>
              <w:t>00,00 Kč</w:t>
            </w:r>
          </w:p>
        </w:tc>
      </w:tr>
    </w:tbl>
    <w:p w:rsidR="002A7BEF" w:rsidRDefault="002A7BEF"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8C64A9" w:rsidRDefault="008C64A9" w:rsidP="00D2066F">
      <w:pPr>
        <w:spacing w:after="0"/>
        <w:rPr>
          <w:rFonts w:ascii="Times New Roman" w:hAnsi="Times New Roman" w:cs="Times New Roman"/>
          <w:sz w:val="24"/>
          <w:szCs w:val="24"/>
        </w:rPr>
      </w:pPr>
    </w:p>
    <w:p w:rsidR="00CD7367" w:rsidRDefault="00CD7367" w:rsidP="00D2066F">
      <w:pPr>
        <w:spacing w:after="0"/>
        <w:rPr>
          <w:rFonts w:ascii="Times New Roman" w:hAnsi="Times New Roman" w:cs="Times New Roman"/>
          <w:sz w:val="24"/>
          <w:szCs w:val="24"/>
        </w:rPr>
      </w:pPr>
    </w:p>
    <w:p w:rsidR="00303BC5" w:rsidRDefault="00303BC5" w:rsidP="00D2066F">
      <w:pPr>
        <w:spacing w:after="0"/>
        <w:rPr>
          <w:rFonts w:ascii="Times New Roman" w:hAnsi="Times New Roman" w:cs="Times New Roman"/>
          <w:sz w:val="24"/>
          <w:szCs w:val="24"/>
        </w:rPr>
      </w:pPr>
    </w:p>
    <w:p w:rsidR="00CD7367" w:rsidRPr="00D6048F" w:rsidRDefault="00CD7367" w:rsidP="00CD7367">
      <w:pPr>
        <w:spacing w:after="0"/>
        <w:rPr>
          <w:rFonts w:ascii="Times New Roman" w:hAnsi="Times New Roman" w:cs="Times New Roman"/>
          <w:b/>
          <w:sz w:val="24"/>
          <w:szCs w:val="24"/>
        </w:rPr>
      </w:pPr>
      <w:r w:rsidRPr="00D6048F">
        <w:rPr>
          <w:rFonts w:ascii="Times New Roman" w:hAnsi="Times New Roman" w:cs="Times New Roman"/>
          <w:b/>
          <w:sz w:val="24"/>
          <w:szCs w:val="24"/>
        </w:rPr>
        <w:lastRenderedPageBreak/>
        <w:t xml:space="preserve">Příloha b) </w:t>
      </w:r>
      <w:r w:rsidRPr="00D6048F">
        <w:rPr>
          <w:rFonts w:ascii="Times New Roman" w:hAnsi="Times New Roman" w:cs="Times New Roman"/>
          <w:sz w:val="24"/>
          <w:szCs w:val="24"/>
        </w:rPr>
        <w:t xml:space="preserve">Smlouvy o poskytnutí nadačního příspěvku Nadace OKD č. </w:t>
      </w:r>
      <w:r w:rsidRPr="00D6048F">
        <w:rPr>
          <w:rFonts w:ascii="Times New Roman" w:hAnsi="Times New Roman" w:cs="Times New Roman"/>
          <w:b/>
          <w:sz w:val="24"/>
          <w:szCs w:val="24"/>
        </w:rPr>
        <w:t>161110091</w:t>
      </w:r>
    </w:p>
    <w:p w:rsidR="00CD7367" w:rsidRPr="00D6048F" w:rsidRDefault="00CD7367" w:rsidP="00CD7367">
      <w:pPr>
        <w:spacing w:after="0"/>
        <w:rPr>
          <w:rFonts w:ascii="Times New Roman" w:hAnsi="Times New Roman" w:cs="Times New Roman"/>
          <w:sz w:val="24"/>
          <w:szCs w:val="24"/>
        </w:rPr>
      </w:pPr>
      <w:r w:rsidRPr="00D6048F">
        <w:rPr>
          <w:rFonts w:ascii="Times New Roman" w:hAnsi="Times New Roman" w:cs="Times New Roman"/>
          <w:sz w:val="24"/>
          <w:szCs w:val="24"/>
        </w:rPr>
        <w:t>GRANTY 201</w:t>
      </w:r>
      <w:r w:rsidR="00342E76">
        <w:rPr>
          <w:rFonts w:ascii="Times New Roman" w:hAnsi="Times New Roman" w:cs="Times New Roman"/>
          <w:sz w:val="24"/>
          <w:szCs w:val="24"/>
        </w:rPr>
        <w:t>6</w:t>
      </w:r>
      <w:r w:rsidRPr="00D6048F">
        <w:rPr>
          <w:rFonts w:ascii="Times New Roman" w:hAnsi="Times New Roman" w:cs="Times New Roman"/>
          <w:sz w:val="24"/>
          <w:szCs w:val="24"/>
        </w:rPr>
        <w:t>. Pokyny pro příjemce grantu Nadace OKD v roce 201</w:t>
      </w:r>
      <w:r w:rsidR="00342E76">
        <w:rPr>
          <w:rFonts w:ascii="Times New Roman" w:hAnsi="Times New Roman" w:cs="Times New Roman"/>
          <w:sz w:val="24"/>
          <w:szCs w:val="24"/>
        </w:rPr>
        <w:t>6</w:t>
      </w:r>
      <w:r w:rsidRPr="00D6048F">
        <w:rPr>
          <w:rFonts w:ascii="Times New Roman" w:hAnsi="Times New Roman" w:cs="Times New Roman"/>
          <w:sz w:val="24"/>
          <w:szCs w:val="24"/>
        </w:rPr>
        <w:t>.</w:t>
      </w:r>
    </w:p>
    <w:p w:rsidR="00CD7367" w:rsidRPr="00D6048F" w:rsidRDefault="00CD7367" w:rsidP="00CD7367">
      <w:pPr>
        <w:spacing w:after="0"/>
        <w:rPr>
          <w:rFonts w:ascii="Times New Roman" w:hAnsi="Times New Roman" w:cs="Times New Roman"/>
          <w:b/>
          <w:sz w:val="24"/>
          <w:szCs w:val="24"/>
        </w:rPr>
      </w:pPr>
    </w:p>
    <w:p w:rsidR="00CD7367" w:rsidRPr="00D6048F" w:rsidRDefault="00CD7367" w:rsidP="00CD7367">
      <w:pPr>
        <w:rPr>
          <w:rFonts w:ascii="Times New Roman" w:hAnsi="Times New Roman" w:cs="Times New Roman"/>
          <w:sz w:val="24"/>
          <w:szCs w:val="24"/>
        </w:rPr>
      </w:pPr>
      <w:r w:rsidRPr="00D6048F">
        <w:rPr>
          <w:rFonts w:ascii="Times New Roman" w:hAnsi="Times New Roman" w:cs="Times New Roman"/>
          <w:noProof/>
          <w:sz w:val="24"/>
          <w:szCs w:val="24"/>
          <w:lang w:eastAsia="cs-CZ"/>
        </w:rPr>
        <w:drawing>
          <wp:anchor distT="0" distB="0" distL="114300" distR="114300" simplePos="0" relativeHeight="251659264" behindDoc="0" locked="0" layoutInCell="1" allowOverlap="1">
            <wp:simplePos x="0" y="0"/>
            <wp:positionH relativeFrom="column">
              <wp:posOffset>-1905</wp:posOffset>
            </wp:positionH>
            <wp:positionV relativeFrom="paragraph">
              <wp:posOffset>295910</wp:posOffset>
            </wp:positionV>
            <wp:extent cx="1000125" cy="2000250"/>
            <wp:effectExtent l="19050" t="0" r="9525" b="0"/>
            <wp:wrapSquare wrapText="bothSides"/>
            <wp:docPr id="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9" cstate="print"/>
                    <a:srcRect/>
                    <a:stretch>
                      <a:fillRect/>
                    </a:stretch>
                  </pic:blipFill>
                  <pic:spPr bwMode="auto">
                    <a:xfrm>
                      <a:off x="0" y="0"/>
                      <a:ext cx="1000125" cy="2000250"/>
                    </a:xfrm>
                    <a:prstGeom prst="rect">
                      <a:avLst/>
                    </a:prstGeom>
                    <a:noFill/>
                  </pic:spPr>
                </pic:pic>
              </a:graphicData>
            </a:graphic>
          </wp:anchor>
        </w:drawing>
      </w:r>
    </w:p>
    <w:p w:rsidR="00CD7367" w:rsidRPr="00D6048F" w:rsidRDefault="00CD7367" w:rsidP="00CD7367">
      <w:pPr>
        <w:rPr>
          <w:rFonts w:ascii="Times New Roman" w:hAnsi="Times New Roman" w:cs="Times New Roman"/>
          <w:sz w:val="24"/>
          <w:szCs w:val="24"/>
        </w:rPr>
      </w:pPr>
    </w:p>
    <w:p w:rsidR="00CD7367" w:rsidRPr="00D6048F" w:rsidRDefault="00CD7367" w:rsidP="00CD7367">
      <w:pPr>
        <w:rPr>
          <w:rFonts w:ascii="Times New Roman" w:hAnsi="Times New Roman" w:cs="Times New Roman"/>
          <w:sz w:val="24"/>
          <w:szCs w:val="24"/>
        </w:rPr>
      </w:pPr>
    </w:p>
    <w:p w:rsidR="00CD7367" w:rsidRPr="00D6048F" w:rsidRDefault="007D5996" w:rsidP="00CD7367">
      <w:pPr>
        <w:pStyle w:val="Stednmka21"/>
        <w:rPr>
          <w:rFonts w:ascii="Times New Roman" w:hAnsi="Times New Roman"/>
          <w:b/>
          <w:color w:val="4F6228"/>
          <w:sz w:val="36"/>
          <w:szCs w:val="36"/>
        </w:rPr>
      </w:pPr>
      <w:r>
        <w:rPr>
          <w:rFonts w:ascii="Times New Roman" w:hAnsi="Times New Roman"/>
          <w:b/>
          <w:color w:val="4F6228"/>
          <w:sz w:val="36"/>
          <w:szCs w:val="36"/>
        </w:rPr>
        <w:t>GRANTY 201</w:t>
      </w:r>
      <w:r w:rsidR="00342E76">
        <w:rPr>
          <w:rFonts w:ascii="Times New Roman" w:hAnsi="Times New Roman"/>
          <w:b/>
          <w:color w:val="4F6228"/>
          <w:sz w:val="36"/>
          <w:szCs w:val="36"/>
        </w:rPr>
        <w:t>6</w:t>
      </w:r>
    </w:p>
    <w:p w:rsidR="00CD7367" w:rsidRPr="00D6048F" w:rsidRDefault="00CD7367" w:rsidP="00CD7367">
      <w:pPr>
        <w:rPr>
          <w:rFonts w:ascii="Times New Roman" w:hAnsi="Times New Roman" w:cs="Times New Roman"/>
          <w:sz w:val="28"/>
          <w:szCs w:val="28"/>
        </w:rPr>
      </w:pPr>
      <w:r w:rsidRPr="00D6048F">
        <w:rPr>
          <w:rFonts w:ascii="Times New Roman" w:hAnsi="Times New Roman" w:cs="Times New Roman"/>
          <w:sz w:val="28"/>
          <w:szCs w:val="28"/>
        </w:rPr>
        <w:t>pokyny pro příjem</w:t>
      </w:r>
      <w:r w:rsidR="007D5996">
        <w:rPr>
          <w:rFonts w:ascii="Times New Roman" w:hAnsi="Times New Roman" w:cs="Times New Roman"/>
          <w:sz w:val="28"/>
          <w:szCs w:val="28"/>
        </w:rPr>
        <w:t>ce grantu Nadace OKD v roce 201</w:t>
      </w:r>
      <w:r w:rsidR="00342E76">
        <w:rPr>
          <w:rFonts w:ascii="Times New Roman" w:hAnsi="Times New Roman" w:cs="Times New Roman"/>
          <w:sz w:val="28"/>
          <w:szCs w:val="28"/>
        </w:rPr>
        <w:t>6</w:t>
      </w:r>
    </w:p>
    <w:p w:rsidR="00CD7367" w:rsidRPr="00D6048F" w:rsidRDefault="00CD7367" w:rsidP="00CD7367">
      <w:pPr>
        <w:rPr>
          <w:rFonts w:ascii="Times New Roman" w:hAnsi="Times New Roman" w:cs="Times New Roman"/>
          <w:sz w:val="24"/>
          <w:szCs w:val="24"/>
        </w:rPr>
      </w:pPr>
    </w:p>
    <w:p w:rsidR="00CD7367" w:rsidRPr="00D6048F" w:rsidRDefault="00CD7367" w:rsidP="00CD7367">
      <w:pPr>
        <w:rPr>
          <w:rFonts w:ascii="Times New Roman" w:hAnsi="Times New Roman" w:cs="Times New Roman"/>
          <w:sz w:val="24"/>
          <w:szCs w:val="24"/>
        </w:rPr>
      </w:pPr>
    </w:p>
    <w:p w:rsidR="00CD7367" w:rsidRPr="00D6048F" w:rsidRDefault="00CD7367" w:rsidP="00CD7367">
      <w:pPr>
        <w:rPr>
          <w:rFonts w:ascii="Times New Roman" w:hAnsi="Times New Roman" w:cs="Times New Roman"/>
          <w:sz w:val="24"/>
          <w:szCs w:val="24"/>
        </w:rPr>
      </w:pPr>
    </w:p>
    <w:p w:rsidR="00CD7367" w:rsidRPr="00D6048F" w:rsidRDefault="00CD7367" w:rsidP="00CD7367">
      <w:pPr>
        <w:rPr>
          <w:rFonts w:ascii="Times New Roman" w:hAnsi="Times New Roman" w:cs="Times New Roman"/>
          <w:sz w:val="24"/>
          <w:szCs w:val="24"/>
        </w:rPr>
      </w:pPr>
    </w:p>
    <w:p w:rsidR="007D5996" w:rsidRDefault="007D5996" w:rsidP="007D5996">
      <w:pPr>
        <w:autoSpaceDE w:val="0"/>
        <w:autoSpaceDN w:val="0"/>
        <w:adjustRightInd w:val="0"/>
        <w:spacing w:after="0" w:line="300" w:lineRule="atLeast"/>
        <w:jc w:val="both"/>
        <w:rPr>
          <w:rFonts w:ascii="Times New Roman" w:eastAsia="Times New Roman" w:hAnsi="Times New Roman" w:cs="Times New Roman"/>
          <w:bCs/>
          <w:sz w:val="24"/>
          <w:szCs w:val="24"/>
          <w:lang w:eastAsia="cs-CZ"/>
        </w:rPr>
      </w:pPr>
    </w:p>
    <w:p w:rsidR="007D5996" w:rsidRDefault="007D5996" w:rsidP="007D5996">
      <w:pPr>
        <w:autoSpaceDE w:val="0"/>
        <w:autoSpaceDN w:val="0"/>
        <w:adjustRightInd w:val="0"/>
        <w:spacing w:after="0" w:line="300" w:lineRule="atLeast"/>
        <w:jc w:val="both"/>
        <w:rPr>
          <w:rFonts w:ascii="Times New Roman" w:eastAsia="Times New Roman" w:hAnsi="Times New Roman" w:cs="Times New Roman"/>
          <w:bCs/>
          <w:sz w:val="24"/>
          <w:szCs w:val="24"/>
          <w:lang w:eastAsia="cs-CZ"/>
        </w:rPr>
      </w:pPr>
    </w:p>
    <w:p w:rsidR="007D5996" w:rsidRDefault="007D5996" w:rsidP="007D5996">
      <w:pPr>
        <w:autoSpaceDE w:val="0"/>
        <w:autoSpaceDN w:val="0"/>
        <w:adjustRightInd w:val="0"/>
        <w:spacing w:after="0" w:line="300" w:lineRule="atLeast"/>
        <w:jc w:val="both"/>
        <w:rPr>
          <w:rFonts w:ascii="Times New Roman" w:eastAsia="Times New Roman" w:hAnsi="Times New Roman" w:cs="Times New Roman"/>
          <w:bCs/>
          <w:sz w:val="24"/>
          <w:szCs w:val="24"/>
          <w:lang w:eastAsia="cs-CZ"/>
        </w:rPr>
      </w:pPr>
    </w:p>
    <w:p w:rsidR="00342E76" w:rsidRPr="00342E76" w:rsidRDefault="00342E76" w:rsidP="00342E76">
      <w:pPr>
        <w:autoSpaceDE w:val="0"/>
        <w:autoSpaceDN w:val="0"/>
        <w:adjustRightInd w:val="0"/>
        <w:jc w:val="both"/>
        <w:rPr>
          <w:rFonts w:ascii="Times New Roman" w:hAnsi="Times New Roman" w:cs="Times New Roman"/>
          <w:bCs/>
          <w:sz w:val="24"/>
          <w:szCs w:val="24"/>
        </w:rPr>
      </w:pPr>
      <w:r w:rsidRPr="00342E76">
        <w:rPr>
          <w:rFonts w:ascii="Times New Roman" w:hAnsi="Times New Roman" w:cs="Times New Roman"/>
          <w:bCs/>
          <w:sz w:val="24"/>
          <w:szCs w:val="24"/>
        </w:rPr>
        <w:t>Vážení p</w:t>
      </w:r>
      <w:r w:rsidRPr="00342E76">
        <w:rPr>
          <w:rFonts w:ascii="Times New Roman" w:hAnsi="Times New Roman" w:cs="Times New Roman"/>
          <w:sz w:val="24"/>
          <w:szCs w:val="24"/>
        </w:rPr>
        <w:t>ř</w:t>
      </w:r>
      <w:r w:rsidRPr="00342E76">
        <w:rPr>
          <w:rFonts w:ascii="Times New Roman" w:hAnsi="Times New Roman" w:cs="Times New Roman"/>
          <w:bCs/>
          <w:sz w:val="24"/>
          <w:szCs w:val="24"/>
        </w:rPr>
        <w:t>íjemci grant</w:t>
      </w:r>
      <w:r w:rsidRPr="00342E76">
        <w:rPr>
          <w:rFonts w:ascii="Times New Roman" w:hAnsi="Times New Roman" w:cs="Times New Roman"/>
          <w:sz w:val="24"/>
          <w:szCs w:val="24"/>
        </w:rPr>
        <w:t xml:space="preserve">ů </w:t>
      </w:r>
      <w:r w:rsidRPr="00342E76">
        <w:rPr>
          <w:rFonts w:ascii="Times New Roman" w:hAnsi="Times New Roman" w:cs="Times New Roman"/>
          <w:bCs/>
          <w:sz w:val="24"/>
          <w:szCs w:val="24"/>
        </w:rPr>
        <w:t>Nadace OKD, snažíme se, aby systém p</w:t>
      </w:r>
      <w:r w:rsidRPr="00342E76">
        <w:rPr>
          <w:rFonts w:ascii="Times New Roman" w:hAnsi="Times New Roman" w:cs="Times New Roman"/>
          <w:sz w:val="24"/>
          <w:szCs w:val="24"/>
        </w:rPr>
        <w:t>ř</w:t>
      </w:r>
      <w:r w:rsidRPr="00342E76">
        <w:rPr>
          <w:rFonts w:ascii="Times New Roman" w:hAnsi="Times New Roman" w:cs="Times New Roman"/>
          <w:bCs/>
          <w:sz w:val="24"/>
          <w:szCs w:val="24"/>
        </w:rPr>
        <w:t>id</w:t>
      </w:r>
      <w:r w:rsidRPr="00342E76">
        <w:rPr>
          <w:rFonts w:ascii="Times New Roman" w:hAnsi="Times New Roman" w:cs="Times New Roman"/>
          <w:sz w:val="24"/>
          <w:szCs w:val="24"/>
        </w:rPr>
        <w:t>ě</w:t>
      </w:r>
      <w:r w:rsidRPr="00342E76">
        <w:rPr>
          <w:rFonts w:ascii="Times New Roman" w:hAnsi="Times New Roman" w:cs="Times New Roman"/>
          <w:bCs/>
          <w:sz w:val="24"/>
          <w:szCs w:val="24"/>
        </w:rPr>
        <w:t>lování,</w:t>
      </w:r>
      <w:r w:rsidRPr="00342E76">
        <w:rPr>
          <w:rFonts w:ascii="Times New Roman" w:hAnsi="Times New Roman" w:cs="Times New Roman"/>
          <w:b/>
          <w:bCs/>
          <w:sz w:val="24"/>
          <w:szCs w:val="24"/>
        </w:rPr>
        <w:t xml:space="preserve"> </w:t>
      </w:r>
      <w:r w:rsidRPr="00342E76">
        <w:rPr>
          <w:rFonts w:ascii="Times New Roman" w:hAnsi="Times New Roman" w:cs="Times New Roman"/>
          <w:bCs/>
          <w:sz w:val="24"/>
          <w:szCs w:val="24"/>
        </w:rPr>
        <w:t>vyhodnocování i ú</w:t>
      </w:r>
      <w:r w:rsidRPr="00342E76">
        <w:rPr>
          <w:rFonts w:ascii="Times New Roman" w:hAnsi="Times New Roman" w:cs="Times New Roman"/>
          <w:sz w:val="24"/>
          <w:szCs w:val="24"/>
        </w:rPr>
        <w:t>č</w:t>
      </w:r>
      <w:r w:rsidRPr="00342E76">
        <w:rPr>
          <w:rFonts w:ascii="Times New Roman" w:hAnsi="Times New Roman" w:cs="Times New Roman"/>
          <w:bCs/>
          <w:sz w:val="24"/>
          <w:szCs w:val="24"/>
        </w:rPr>
        <w:t>tování nada</w:t>
      </w:r>
      <w:r w:rsidRPr="00342E76">
        <w:rPr>
          <w:rFonts w:ascii="Times New Roman" w:hAnsi="Times New Roman" w:cs="Times New Roman"/>
          <w:sz w:val="24"/>
          <w:szCs w:val="24"/>
        </w:rPr>
        <w:t>č</w:t>
      </w:r>
      <w:r w:rsidRPr="00342E76">
        <w:rPr>
          <w:rFonts w:ascii="Times New Roman" w:hAnsi="Times New Roman" w:cs="Times New Roman"/>
          <w:bCs/>
          <w:sz w:val="24"/>
          <w:szCs w:val="24"/>
        </w:rPr>
        <w:t>ních p</w:t>
      </w:r>
      <w:r w:rsidRPr="00342E76">
        <w:rPr>
          <w:rFonts w:ascii="Times New Roman" w:hAnsi="Times New Roman" w:cs="Times New Roman"/>
          <w:sz w:val="24"/>
          <w:szCs w:val="24"/>
        </w:rPr>
        <w:t>ř</w:t>
      </w:r>
      <w:r w:rsidRPr="00342E76">
        <w:rPr>
          <w:rFonts w:ascii="Times New Roman" w:hAnsi="Times New Roman" w:cs="Times New Roman"/>
          <w:bCs/>
          <w:sz w:val="24"/>
          <w:szCs w:val="24"/>
        </w:rPr>
        <w:t>ísp</w:t>
      </w:r>
      <w:r w:rsidRPr="00342E76">
        <w:rPr>
          <w:rFonts w:ascii="Times New Roman" w:hAnsi="Times New Roman" w:cs="Times New Roman"/>
          <w:sz w:val="24"/>
          <w:szCs w:val="24"/>
        </w:rPr>
        <w:t>ě</w:t>
      </w:r>
      <w:r w:rsidRPr="00342E76">
        <w:rPr>
          <w:rFonts w:ascii="Times New Roman" w:hAnsi="Times New Roman" w:cs="Times New Roman"/>
          <w:bCs/>
          <w:sz w:val="24"/>
          <w:szCs w:val="24"/>
        </w:rPr>
        <w:t>vk</w:t>
      </w:r>
      <w:r w:rsidRPr="00342E76">
        <w:rPr>
          <w:rFonts w:ascii="Times New Roman" w:hAnsi="Times New Roman" w:cs="Times New Roman"/>
          <w:sz w:val="24"/>
          <w:szCs w:val="24"/>
        </w:rPr>
        <w:t xml:space="preserve">ů </w:t>
      </w:r>
      <w:r w:rsidRPr="00342E76">
        <w:rPr>
          <w:rFonts w:ascii="Times New Roman" w:hAnsi="Times New Roman" w:cs="Times New Roman"/>
          <w:bCs/>
          <w:sz w:val="24"/>
          <w:szCs w:val="24"/>
        </w:rPr>
        <w:t>pro vás byl srozumitelný. Zárove</w:t>
      </w:r>
      <w:r w:rsidRPr="00342E76">
        <w:rPr>
          <w:rFonts w:ascii="Times New Roman" w:hAnsi="Times New Roman" w:cs="Times New Roman"/>
          <w:sz w:val="24"/>
          <w:szCs w:val="24"/>
        </w:rPr>
        <w:t xml:space="preserve">ň </w:t>
      </w:r>
      <w:r w:rsidRPr="00342E76">
        <w:rPr>
          <w:rFonts w:ascii="Times New Roman" w:hAnsi="Times New Roman" w:cs="Times New Roman"/>
          <w:bCs/>
          <w:sz w:val="24"/>
          <w:szCs w:val="24"/>
        </w:rPr>
        <w:t xml:space="preserve">ale ručíme za to, </w:t>
      </w:r>
      <w:r w:rsidRPr="00342E76">
        <w:rPr>
          <w:rFonts w:ascii="Times New Roman" w:hAnsi="Times New Roman" w:cs="Times New Roman"/>
          <w:bCs/>
          <w:sz w:val="24"/>
          <w:szCs w:val="24"/>
        </w:rPr>
        <w:br w:type="textWrapping" w:clear="all"/>
        <w:t xml:space="preserve">že je </w:t>
      </w:r>
      <w:r w:rsidRPr="00342E76">
        <w:rPr>
          <w:rFonts w:ascii="Times New Roman" w:hAnsi="Times New Roman" w:cs="Times New Roman"/>
          <w:sz w:val="24"/>
          <w:szCs w:val="24"/>
        </w:rPr>
        <w:t>č</w:t>
      </w:r>
      <w:r w:rsidRPr="00342E76">
        <w:rPr>
          <w:rFonts w:ascii="Times New Roman" w:hAnsi="Times New Roman" w:cs="Times New Roman"/>
          <w:bCs/>
          <w:sz w:val="24"/>
          <w:szCs w:val="24"/>
        </w:rPr>
        <w:t>innost nadace transparentní, a proto je nezbytné splnit všechny povinnosti dané zákonem a vyhláškami. Z tohoto důvodu po všech p</w:t>
      </w:r>
      <w:r w:rsidRPr="00342E76">
        <w:rPr>
          <w:rFonts w:ascii="Times New Roman" w:hAnsi="Times New Roman" w:cs="Times New Roman"/>
          <w:sz w:val="24"/>
          <w:szCs w:val="24"/>
        </w:rPr>
        <w:t>ř</w:t>
      </w:r>
      <w:r w:rsidRPr="00342E76">
        <w:rPr>
          <w:rFonts w:ascii="Times New Roman" w:hAnsi="Times New Roman" w:cs="Times New Roman"/>
          <w:bCs/>
          <w:sz w:val="24"/>
          <w:szCs w:val="24"/>
        </w:rPr>
        <w:t>íjemcích vyžadujeme doložení čerpání nadačního příspěvku a dodržení základních pravidel p</w:t>
      </w:r>
      <w:r w:rsidRPr="00342E76">
        <w:rPr>
          <w:rFonts w:ascii="Times New Roman" w:hAnsi="Times New Roman" w:cs="Times New Roman"/>
          <w:sz w:val="24"/>
          <w:szCs w:val="24"/>
        </w:rPr>
        <w:t>ř</w:t>
      </w:r>
      <w:r w:rsidRPr="00342E76">
        <w:rPr>
          <w:rFonts w:ascii="Times New Roman" w:hAnsi="Times New Roman" w:cs="Times New Roman"/>
          <w:bCs/>
          <w:sz w:val="24"/>
          <w:szCs w:val="24"/>
        </w:rPr>
        <w:t>i vypl</w:t>
      </w:r>
      <w:r w:rsidRPr="00342E76">
        <w:rPr>
          <w:rFonts w:ascii="Times New Roman" w:hAnsi="Times New Roman" w:cs="Times New Roman"/>
          <w:sz w:val="24"/>
          <w:szCs w:val="24"/>
        </w:rPr>
        <w:t>ň</w:t>
      </w:r>
      <w:r w:rsidRPr="00342E76">
        <w:rPr>
          <w:rFonts w:ascii="Times New Roman" w:hAnsi="Times New Roman" w:cs="Times New Roman"/>
          <w:bCs/>
          <w:sz w:val="24"/>
          <w:szCs w:val="24"/>
        </w:rPr>
        <w:t>ování formulá</w:t>
      </w:r>
      <w:r w:rsidRPr="00342E76">
        <w:rPr>
          <w:rFonts w:ascii="Times New Roman" w:hAnsi="Times New Roman" w:cs="Times New Roman"/>
          <w:sz w:val="24"/>
          <w:szCs w:val="24"/>
        </w:rPr>
        <w:t xml:space="preserve">řů </w:t>
      </w:r>
      <w:r w:rsidRPr="00342E76">
        <w:rPr>
          <w:rFonts w:ascii="Times New Roman" w:hAnsi="Times New Roman" w:cs="Times New Roman"/>
          <w:sz w:val="24"/>
          <w:szCs w:val="24"/>
        </w:rPr>
        <w:br w:type="textWrapping" w:clear="all"/>
      </w:r>
      <w:r w:rsidRPr="00342E76">
        <w:rPr>
          <w:rFonts w:ascii="Times New Roman" w:hAnsi="Times New Roman" w:cs="Times New Roman"/>
          <w:bCs/>
          <w:sz w:val="24"/>
          <w:szCs w:val="24"/>
        </w:rPr>
        <w:t xml:space="preserve">a dalších administrativních úkonech. Následující poznámky by vám tyto </w:t>
      </w:r>
      <w:r w:rsidRPr="00342E76">
        <w:rPr>
          <w:rFonts w:ascii="Times New Roman" w:hAnsi="Times New Roman" w:cs="Times New Roman"/>
          <w:sz w:val="24"/>
          <w:szCs w:val="24"/>
        </w:rPr>
        <w:t>č</w:t>
      </w:r>
      <w:r w:rsidRPr="00342E76">
        <w:rPr>
          <w:rFonts w:ascii="Times New Roman" w:hAnsi="Times New Roman" w:cs="Times New Roman"/>
          <w:bCs/>
          <w:sz w:val="24"/>
          <w:szCs w:val="24"/>
        </w:rPr>
        <w:t>innosti m</w:t>
      </w:r>
      <w:r w:rsidRPr="00342E76">
        <w:rPr>
          <w:rFonts w:ascii="Times New Roman" w:hAnsi="Times New Roman" w:cs="Times New Roman"/>
          <w:sz w:val="24"/>
          <w:szCs w:val="24"/>
        </w:rPr>
        <w:t>ě</w:t>
      </w:r>
      <w:r w:rsidRPr="00342E76">
        <w:rPr>
          <w:rFonts w:ascii="Times New Roman" w:hAnsi="Times New Roman" w:cs="Times New Roman"/>
          <w:bCs/>
          <w:sz w:val="24"/>
          <w:szCs w:val="24"/>
        </w:rPr>
        <w:t>ly uleh</w:t>
      </w:r>
      <w:r w:rsidRPr="00342E76">
        <w:rPr>
          <w:rFonts w:ascii="Times New Roman" w:hAnsi="Times New Roman" w:cs="Times New Roman"/>
          <w:sz w:val="24"/>
          <w:szCs w:val="24"/>
        </w:rPr>
        <w:t>č</w:t>
      </w:r>
      <w:r w:rsidRPr="00342E76">
        <w:rPr>
          <w:rFonts w:ascii="Times New Roman" w:hAnsi="Times New Roman" w:cs="Times New Roman"/>
          <w:bCs/>
          <w:sz w:val="24"/>
          <w:szCs w:val="24"/>
        </w:rPr>
        <w:t>it a vysv</w:t>
      </w:r>
      <w:r w:rsidRPr="00342E76">
        <w:rPr>
          <w:rFonts w:ascii="Times New Roman" w:hAnsi="Times New Roman" w:cs="Times New Roman"/>
          <w:sz w:val="24"/>
          <w:szCs w:val="24"/>
        </w:rPr>
        <w:t>ě</w:t>
      </w:r>
      <w:r w:rsidRPr="00342E76">
        <w:rPr>
          <w:rFonts w:ascii="Times New Roman" w:hAnsi="Times New Roman" w:cs="Times New Roman"/>
          <w:bCs/>
          <w:sz w:val="24"/>
          <w:szCs w:val="24"/>
        </w:rPr>
        <w:t xml:space="preserve">tlit vše podstatné. </w:t>
      </w:r>
    </w:p>
    <w:p w:rsidR="00342E76" w:rsidRPr="00342E76" w:rsidRDefault="00342E76" w:rsidP="00342E76">
      <w:pPr>
        <w:autoSpaceDE w:val="0"/>
        <w:autoSpaceDN w:val="0"/>
        <w:adjustRightInd w:val="0"/>
        <w:jc w:val="both"/>
        <w:rPr>
          <w:rFonts w:ascii="Times New Roman" w:hAnsi="Times New Roman" w:cs="Times New Roman"/>
          <w:bCs/>
          <w:sz w:val="24"/>
          <w:szCs w:val="24"/>
        </w:rPr>
      </w:pPr>
      <w:r w:rsidRPr="00342E76">
        <w:rPr>
          <w:rFonts w:ascii="Times New Roman" w:hAnsi="Times New Roman" w:cs="Times New Roman"/>
          <w:bCs/>
          <w:sz w:val="24"/>
          <w:szCs w:val="24"/>
        </w:rPr>
        <w:br/>
      </w:r>
    </w:p>
    <w:p w:rsidR="00342E76" w:rsidRPr="00342E76" w:rsidRDefault="00342E76" w:rsidP="00342E76">
      <w:pPr>
        <w:autoSpaceDE w:val="0"/>
        <w:autoSpaceDN w:val="0"/>
        <w:adjustRightInd w:val="0"/>
        <w:jc w:val="both"/>
        <w:rPr>
          <w:rFonts w:ascii="Times New Roman" w:hAnsi="Times New Roman" w:cs="Times New Roman"/>
          <w:bCs/>
          <w:sz w:val="24"/>
          <w:szCs w:val="24"/>
        </w:rPr>
      </w:pPr>
      <w:r w:rsidRPr="00342E76">
        <w:rPr>
          <w:rFonts w:ascii="Times New Roman" w:hAnsi="Times New Roman" w:cs="Times New Roman"/>
          <w:bCs/>
          <w:sz w:val="24"/>
          <w:szCs w:val="24"/>
        </w:rPr>
        <w:t>V p</w:t>
      </w:r>
      <w:r w:rsidRPr="00342E76">
        <w:rPr>
          <w:rFonts w:ascii="Times New Roman" w:hAnsi="Times New Roman" w:cs="Times New Roman"/>
          <w:sz w:val="24"/>
          <w:szCs w:val="24"/>
        </w:rPr>
        <w:t>ř</w:t>
      </w:r>
      <w:r w:rsidRPr="00342E76">
        <w:rPr>
          <w:rFonts w:ascii="Times New Roman" w:hAnsi="Times New Roman" w:cs="Times New Roman"/>
          <w:bCs/>
          <w:sz w:val="24"/>
          <w:szCs w:val="24"/>
        </w:rPr>
        <w:t>ípad</w:t>
      </w:r>
      <w:r w:rsidRPr="00342E76">
        <w:rPr>
          <w:rFonts w:ascii="Times New Roman" w:hAnsi="Times New Roman" w:cs="Times New Roman"/>
          <w:sz w:val="24"/>
          <w:szCs w:val="24"/>
        </w:rPr>
        <w:t xml:space="preserve">ě </w:t>
      </w:r>
      <w:r w:rsidRPr="00342E76">
        <w:rPr>
          <w:rFonts w:ascii="Times New Roman" w:hAnsi="Times New Roman" w:cs="Times New Roman"/>
          <w:bCs/>
          <w:sz w:val="24"/>
          <w:szCs w:val="24"/>
        </w:rPr>
        <w:t>jakýchkoliv dalších dotaz</w:t>
      </w:r>
      <w:r w:rsidRPr="00342E76">
        <w:rPr>
          <w:rFonts w:ascii="Times New Roman" w:hAnsi="Times New Roman" w:cs="Times New Roman"/>
          <w:sz w:val="24"/>
          <w:szCs w:val="24"/>
        </w:rPr>
        <w:t xml:space="preserve">ů </w:t>
      </w:r>
      <w:r w:rsidRPr="00342E76">
        <w:rPr>
          <w:rFonts w:ascii="Times New Roman" w:hAnsi="Times New Roman" w:cs="Times New Roman"/>
          <w:bCs/>
          <w:sz w:val="24"/>
          <w:szCs w:val="24"/>
        </w:rPr>
        <w:t>se s d</w:t>
      </w:r>
      <w:r w:rsidRPr="00342E76">
        <w:rPr>
          <w:rFonts w:ascii="Times New Roman" w:hAnsi="Times New Roman" w:cs="Times New Roman"/>
          <w:sz w:val="24"/>
          <w:szCs w:val="24"/>
        </w:rPr>
        <w:t>ů</w:t>
      </w:r>
      <w:r w:rsidRPr="00342E76">
        <w:rPr>
          <w:rFonts w:ascii="Times New Roman" w:hAnsi="Times New Roman" w:cs="Times New Roman"/>
          <w:bCs/>
          <w:sz w:val="24"/>
          <w:szCs w:val="24"/>
        </w:rPr>
        <w:t>v</w:t>
      </w:r>
      <w:r w:rsidRPr="00342E76">
        <w:rPr>
          <w:rFonts w:ascii="Times New Roman" w:hAnsi="Times New Roman" w:cs="Times New Roman"/>
          <w:sz w:val="24"/>
          <w:szCs w:val="24"/>
        </w:rPr>
        <w:t>ě</w:t>
      </w:r>
      <w:r w:rsidRPr="00342E76">
        <w:rPr>
          <w:rFonts w:ascii="Times New Roman" w:hAnsi="Times New Roman" w:cs="Times New Roman"/>
          <w:bCs/>
          <w:sz w:val="24"/>
          <w:szCs w:val="24"/>
        </w:rPr>
        <w:t>rou obra</w:t>
      </w:r>
      <w:r w:rsidRPr="00342E76">
        <w:rPr>
          <w:rFonts w:ascii="Times New Roman" w:hAnsi="Times New Roman" w:cs="Times New Roman"/>
          <w:sz w:val="24"/>
          <w:szCs w:val="24"/>
        </w:rPr>
        <w:t>ť</w:t>
      </w:r>
      <w:r w:rsidRPr="00342E76">
        <w:rPr>
          <w:rFonts w:ascii="Times New Roman" w:hAnsi="Times New Roman" w:cs="Times New Roman"/>
          <w:bCs/>
          <w:sz w:val="24"/>
          <w:szCs w:val="24"/>
        </w:rPr>
        <w:t>te na nadační tým.</w:t>
      </w:r>
    </w:p>
    <w:p w:rsidR="00342E76" w:rsidRPr="00342E76" w:rsidRDefault="00342E76" w:rsidP="00342E76">
      <w:pPr>
        <w:jc w:val="both"/>
        <w:rPr>
          <w:rFonts w:ascii="Times New Roman" w:hAnsi="Times New Roman" w:cs="Times New Roman"/>
          <w:bCs/>
          <w:sz w:val="24"/>
          <w:szCs w:val="24"/>
        </w:rPr>
      </w:pPr>
    </w:p>
    <w:p w:rsidR="00342E76" w:rsidRPr="00342E76" w:rsidRDefault="00342E76" w:rsidP="00342E76">
      <w:pPr>
        <w:jc w:val="right"/>
        <w:rPr>
          <w:rFonts w:ascii="Times New Roman" w:hAnsi="Times New Roman" w:cs="Times New Roman"/>
          <w:sz w:val="24"/>
          <w:szCs w:val="24"/>
        </w:rPr>
      </w:pPr>
      <w:r w:rsidRPr="00342E76">
        <w:rPr>
          <w:rFonts w:ascii="Times New Roman" w:hAnsi="Times New Roman" w:cs="Times New Roman"/>
          <w:bCs/>
          <w:sz w:val="24"/>
          <w:szCs w:val="24"/>
        </w:rPr>
        <w:t>tým Nadace OKD</w:t>
      </w:r>
    </w:p>
    <w:p w:rsidR="00CD7367" w:rsidRPr="00D6048F" w:rsidRDefault="00CD7367" w:rsidP="00CD7367">
      <w:pPr>
        <w:autoSpaceDE w:val="0"/>
        <w:autoSpaceDN w:val="0"/>
        <w:adjustRightInd w:val="0"/>
        <w:jc w:val="both"/>
        <w:rPr>
          <w:rFonts w:ascii="Times New Roman" w:hAnsi="Times New Roman" w:cs="Times New Roman"/>
          <w:bCs/>
          <w:sz w:val="24"/>
          <w:szCs w:val="24"/>
        </w:rPr>
      </w:pPr>
    </w:p>
    <w:p w:rsidR="00CD7367" w:rsidRPr="00D6048F" w:rsidRDefault="00CD7367" w:rsidP="00CD7367">
      <w:pPr>
        <w:rPr>
          <w:rFonts w:ascii="Times New Roman" w:hAnsi="Times New Roman" w:cs="Times New Roman"/>
          <w:b/>
          <w:color w:val="4F6228"/>
          <w:sz w:val="24"/>
          <w:szCs w:val="24"/>
        </w:rPr>
      </w:pPr>
    </w:p>
    <w:p w:rsidR="00CD7367" w:rsidRDefault="00CD7367" w:rsidP="00CD7367">
      <w:pPr>
        <w:rPr>
          <w:rFonts w:ascii="Times New Roman" w:hAnsi="Times New Roman" w:cs="Times New Roman"/>
          <w:b/>
          <w:smallCaps/>
          <w:color w:val="003300"/>
          <w:sz w:val="24"/>
          <w:szCs w:val="24"/>
        </w:rPr>
      </w:pPr>
    </w:p>
    <w:p w:rsidR="00CD7367" w:rsidRDefault="00CD7367" w:rsidP="00CD7367">
      <w:pPr>
        <w:rPr>
          <w:rFonts w:ascii="Times New Roman" w:hAnsi="Times New Roman" w:cs="Times New Roman"/>
          <w:b/>
          <w:smallCaps/>
          <w:color w:val="003300"/>
          <w:sz w:val="24"/>
          <w:szCs w:val="24"/>
        </w:rPr>
      </w:pPr>
    </w:p>
    <w:p w:rsidR="002B058C" w:rsidRDefault="002B058C" w:rsidP="00CD7367">
      <w:pPr>
        <w:rPr>
          <w:rFonts w:ascii="Times New Roman" w:hAnsi="Times New Roman" w:cs="Times New Roman"/>
          <w:b/>
          <w:smallCaps/>
          <w:color w:val="003300"/>
          <w:sz w:val="24"/>
          <w:szCs w:val="24"/>
        </w:rPr>
      </w:pPr>
    </w:p>
    <w:p w:rsidR="00CD7367" w:rsidRDefault="00CD7367" w:rsidP="00CD7367">
      <w:pPr>
        <w:rPr>
          <w:rFonts w:ascii="Times New Roman" w:hAnsi="Times New Roman" w:cs="Times New Roman"/>
          <w:b/>
          <w:smallCaps/>
          <w:color w:val="003300"/>
          <w:sz w:val="24"/>
          <w:szCs w:val="24"/>
        </w:rPr>
      </w:pPr>
    </w:p>
    <w:sdt>
      <w:sdtPr>
        <w:rPr>
          <w:rFonts w:asciiTheme="minorHAnsi" w:eastAsiaTheme="minorHAnsi" w:hAnsiTheme="minorHAnsi" w:cstheme="minorBidi"/>
          <w:b w:val="0"/>
          <w:bCs w:val="0"/>
          <w:color w:val="auto"/>
          <w:sz w:val="24"/>
          <w:szCs w:val="24"/>
          <w:u w:val="none"/>
        </w:rPr>
        <w:id w:val="10201731"/>
        <w:docPartObj>
          <w:docPartGallery w:val="Table of Contents"/>
          <w:docPartUnique/>
        </w:docPartObj>
      </w:sdtPr>
      <w:sdtEndPr/>
      <w:sdtContent>
        <w:p w:rsidR="00CD7367" w:rsidRPr="00210D5C" w:rsidRDefault="00CD7367" w:rsidP="00CD7367">
          <w:pPr>
            <w:pStyle w:val="Nadpisobsahu"/>
            <w:rPr>
              <w:sz w:val="24"/>
              <w:szCs w:val="24"/>
            </w:rPr>
          </w:pPr>
          <w:r w:rsidRPr="00210D5C">
            <w:rPr>
              <w:color w:val="003300"/>
              <w:sz w:val="24"/>
              <w:szCs w:val="24"/>
            </w:rPr>
            <w:t>Obsah</w:t>
          </w:r>
        </w:p>
        <w:p w:rsidR="00210D5C" w:rsidRPr="00210D5C" w:rsidRDefault="00302D82" w:rsidP="00210D5C">
          <w:pPr>
            <w:pStyle w:val="Obsah1"/>
            <w:rPr>
              <w:rFonts w:ascii="Times New Roman" w:eastAsiaTheme="minorEastAsia" w:hAnsi="Times New Roman" w:cs="Times New Roman"/>
              <w:noProof/>
              <w:lang w:eastAsia="cs-CZ"/>
            </w:rPr>
          </w:pPr>
          <w:r w:rsidRPr="00210D5C">
            <w:rPr>
              <w:rFonts w:ascii="Times New Roman" w:hAnsi="Times New Roman" w:cs="Times New Roman"/>
            </w:rPr>
            <w:fldChar w:fldCharType="begin"/>
          </w:r>
          <w:r w:rsidR="00CD7367" w:rsidRPr="00210D5C">
            <w:rPr>
              <w:rFonts w:ascii="Times New Roman" w:hAnsi="Times New Roman" w:cs="Times New Roman"/>
            </w:rPr>
            <w:instrText xml:space="preserve"> TOC \o "1-3" \u </w:instrText>
          </w:r>
          <w:r w:rsidRPr="00210D5C">
            <w:rPr>
              <w:rFonts w:ascii="Times New Roman" w:hAnsi="Times New Roman" w:cs="Times New Roman"/>
            </w:rPr>
            <w:fldChar w:fldCharType="separate"/>
          </w:r>
          <w:r w:rsidR="00210D5C" w:rsidRPr="00210D5C">
            <w:rPr>
              <w:rFonts w:ascii="Times New Roman" w:hAnsi="Times New Roman" w:cs="Times New Roman"/>
              <w:noProof/>
            </w:rPr>
            <w:t>Základní informace pro příjemce nadačního příspěvku</w:t>
          </w:r>
          <w:r w:rsidR="00210D5C" w:rsidRPr="00210D5C">
            <w:rPr>
              <w:rFonts w:ascii="Times New Roman" w:hAnsi="Times New Roman" w:cs="Times New Roman"/>
              <w:noProof/>
            </w:rPr>
            <w:tab/>
          </w:r>
          <w:r w:rsidRPr="00210D5C">
            <w:rPr>
              <w:rFonts w:ascii="Times New Roman" w:hAnsi="Times New Roman" w:cs="Times New Roman"/>
              <w:noProof/>
            </w:rPr>
            <w:fldChar w:fldCharType="begin"/>
          </w:r>
          <w:r w:rsidR="00210D5C" w:rsidRPr="00210D5C">
            <w:rPr>
              <w:rFonts w:ascii="Times New Roman" w:hAnsi="Times New Roman" w:cs="Times New Roman"/>
              <w:noProof/>
            </w:rPr>
            <w:instrText xml:space="preserve"> PAGEREF _Toc449431009 \h </w:instrText>
          </w:r>
          <w:r w:rsidRPr="00210D5C">
            <w:rPr>
              <w:rFonts w:ascii="Times New Roman" w:hAnsi="Times New Roman" w:cs="Times New Roman"/>
              <w:noProof/>
            </w:rPr>
          </w:r>
          <w:r w:rsidRPr="00210D5C">
            <w:rPr>
              <w:rFonts w:ascii="Times New Roman" w:hAnsi="Times New Roman" w:cs="Times New Roman"/>
              <w:noProof/>
            </w:rPr>
            <w:fldChar w:fldCharType="separate"/>
          </w:r>
          <w:r w:rsidR="00303BC5">
            <w:rPr>
              <w:rFonts w:ascii="Times New Roman" w:hAnsi="Times New Roman" w:cs="Times New Roman"/>
              <w:noProof/>
            </w:rPr>
            <w:t>13</w:t>
          </w:r>
          <w:r w:rsidRPr="00210D5C">
            <w:rPr>
              <w:rFonts w:ascii="Times New Roman" w:hAnsi="Times New Roman" w:cs="Times New Roman"/>
              <w:noProof/>
            </w:rPr>
            <w:fldChar w:fldCharType="end"/>
          </w:r>
        </w:p>
        <w:p w:rsidR="00210D5C" w:rsidRPr="00210D5C" w:rsidRDefault="00210D5C" w:rsidP="00210D5C">
          <w:pPr>
            <w:pStyle w:val="Obsah1"/>
            <w:rPr>
              <w:rFonts w:ascii="Times New Roman" w:eastAsiaTheme="minorEastAsia" w:hAnsi="Times New Roman" w:cs="Times New Roman"/>
              <w:noProof/>
              <w:lang w:eastAsia="cs-CZ"/>
            </w:rPr>
          </w:pPr>
          <w:r w:rsidRPr="00210D5C">
            <w:rPr>
              <w:rFonts w:ascii="Times New Roman" w:hAnsi="Times New Roman" w:cs="Times New Roman"/>
              <w:noProof/>
            </w:rPr>
            <w:t>Prezentace Nadace OKD</w:t>
          </w:r>
          <w:r w:rsidRPr="00210D5C">
            <w:rPr>
              <w:rFonts w:ascii="Times New Roman" w:hAnsi="Times New Roman" w:cs="Times New Roman"/>
              <w:noProof/>
            </w:rPr>
            <w:tab/>
          </w:r>
          <w:r w:rsidR="00302D82" w:rsidRPr="00210D5C">
            <w:rPr>
              <w:rFonts w:ascii="Times New Roman" w:hAnsi="Times New Roman" w:cs="Times New Roman"/>
              <w:noProof/>
            </w:rPr>
            <w:fldChar w:fldCharType="begin"/>
          </w:r>
          <w:r w:rsidRPr="00210D5C">
            <w:rPr>
              <w:rFonts w:ascii="Times New Roman" w:hAnsi="Times New Roman" w:cs="Times New Roman"/>
              <w:noProof/>
            </w:rPr>
            <w:instrText xml:space="preserve"> PAGEREF _Toc449431010 \h </w:instrText>
          </w:r>
          <w:r w:rsidR="00302D82" w:rsidRPr="00210D5C">
            <w:rPr>
              <w:rFonts w:ascii="Times New Roman" w:hAnsi="Times New Roman" w:cs="Times New Roman"/>
              <w:noProof/>
            </w:rPr>
          </w:r>
          <w:r w:rsidR="00302D82" w:rsidRPr="00210D5C">
            <w:rPr>
              <w:rFonts w:ascii="Times New Roman" w:hAnsi="Times New Roman" w:cs="Times New Roman"/>
              <w:noProof/>
            </w:rPr>
            <w:fldChar w:fldCharType="separate"/>
          </w:r>
          <w:r w:rsidR="00303BC5">
            <w:rPr>
              <w:rFonts w:ascii="Times New Roman" w:hAnsi="Times New Roman" w:cs="Times New Roman"/>
              <w:noProof/>
            </w:rPr>
            <w:t>14</w:t>
          </w:r>
          <w:r w:rsidR="00302D82" w:rsidRPr="00210D5C">
            <w:rPr>
              <w:rFonts w:ascii="Times New Roman" w:hAnsi="Times New Roman" w:cs="Times New Roman"/>
              <w:noProof/>
            </w:rPr>
            <w:fldChar w:fldCharType="end"/>
          </w:r>
        </w:p>
        <w:p w:rsidR="00210D5C" w:rsidRPr="00210D5C" w:rsidRDefault="00210D5C" w:rsidP="00210D5C">
          <w:pPr>
            <w:pStyle w:val="Obsah1"/>
            <w:rPr>
              <w:rFonts w:ascii="Times New Roman" w:eastAsiaTheme="minorEastAsia" w:hAnsi="Times New Roman" w:cs="Times New Roman"/>
              <w:noProof/>
              <w:lang w:eastAsia="cs-CZ"/>
            </w:rPr>
          </w:pPr>
          <w:r w:rsidRPr="00210D5C">
            <w:rPr>
              <w:rFonts w:ascii="Times New Roman" w:hAnsi="Times New Roman" w:cs="Times New Roman"/>
              <w:noProof/>
            </w:rPr>
            <w:t>Základní pravidla realizace projektu</w:t>
          </w:r>
          <w:r w:rsidRPr="00210D5C">
            <w:rPr>
              <w:rFonts w:ascii="Times New Roman" w:hAnsi="Times New Roman" w:cs="Times New Roman"/>
              <w:noProof/>
            </w:rPr>
            <w:tab/>
          </w:r>
          <w:r w:rsidR="00302D82" w:rsidRPr="00210D5C">
            <w:rPr>
              <w:rFonts w:ascii="Times New Roman" w:hAnsi="Times New Roman" w:cs="Times New Roman"/>
              <w:noProof/>
            </w:rPr>
            <w:fldChar w:fldCharType="begin"/>
          </w:r>
          <w:r w:rsidRPr="00210D5C">
            <w:rPr>
              <w:rFonts w:ascii="Times New Roman" w:hAnsi="Times New Roman" w:cs="Times New Roman"/>
              <w:noProof/>
            </w:rPr>
            <w:instrText xml:space="preserve"> PAGEREF _Toc449431011 \h </w:instrText>
          </w:r>
          <w:r w:rsidR="00302D82" w:rsidRPr="00210D5C">
            <w:rPr>
              <w:rFonts w:ascii="Times New Roman" w:hAnsi="Times New Roman" w:cs="Times New Roman"/>
              <w:noProof/>
            </w:rPr>
          </w:r>
          <w:r w:rsidR="00302D82" w:rsidRPr="00210D5C">
            <w:rPr>
              <w:rFonts w:ascii="Times New Roman" w:hAnsi="Times New Roman" w:cs="Times New Roman"/>
              <w:noProof/>
            </w:rPr>
            <w:fldChar w:fldCharType="separate"/>
          </w:r>
          <w:r w:rsidR="00303BC5">
            <w:rPr>
              <w:rFonts w:ascii="Times New Roman" w:hAnsi="Times New Roman" w:cs="Times New Roman"/>
              <w:noProof/>
            </w:rPr>
            <w:t>14</w:t>
          </w:r>
          <w:r w:rsidR="00302D82" w:rsidRPr="00210D5C">
            <w:rPr>
              <w:rFonts w:ascii="Times New Roman" w:hAnsi="Times New Roman" w:cs="Times New Roman"/>
              <w:noProof/>
            </w:rPr>
            <w:fldChar w:fldCharType="end"/>
          </w:r>
        </w:p>
        <w:p w:rsidR="00210D5C" w:rsidRPr="00210D5C" w:rsidRDefault="00210D5C" w:rsidP="00210D5C">
          <w:pPr>
            <w:pStyle w:val="Obsah1"/>
            <w:rPr>
              <w:rFonts w:ascii="Times New Roman" w:eastAsiaTheme="minorEastAsia" w:hAnsi="Times New Roman" w:cs="Times New Roman"/>
              <w:noProof/>
              <w:lang w:eastAsia="cs-CZ"/>
            </w:rPr>
          </w:pPr>
          <w:r w:rsidRPr="00210D5C">
            <w:rPr>
              <w:rFonts w:ascii="Times New Roman" w:hAnsi="Times New Roman" w:cs="Times New Roman"/>
              <w:noProof/>
            </w:rPr>
            <w:t>Smlouva</w:t>
          </w:r>
          <w:r w:rsidRPr="00210D5C">
            <w:rPr>
              <w:rFonts w:ascii="Times New Roman" w:hAnsi="Times New Roman" w:cs="Times New Roman"/>
              <w:noProof/>
            </w:rPr>
            <w:tab/>
          </w:r>
          <w:r w:rsidR="00302D82" w:rsidRPr="00210D5C">
            <w:rPr>
              <w:rFonts w:ascii="Times New Roman" w:hAnsi="Times New Roman" w:cs="Times New Roman"/>
              <w:noProof/>
            </w:rPr>
            <w:fldChar w:fldCharType="begin"/>
          </w:r>
          <w:r w:rsidRPr="00210D5C">
            <w:rPr>
              <w:rFonts w:ascii="Times New Roman" w:hAnsi="Times New Roman" w:cs="Times New Roman"/>
              <w:noProof/>
            </w:rPr>
            <w:instrText xml:space="preserve"> PAGEREF _Toc449431012 \h </w:instrText>
          </w:r>
          <w:r w:rsidR="00302D82" w:rsidRPr="00210D5C">
            <w:rPr>
              <w:rFonts w:ascii="Times New Roman" w:hAnsi="Times New Roman" w:cs="Times New Roman"/>
              <w:noProof/>
            </w:rPr>
          </w:r>
          <w:r w:rsidR="00302D82" w:rsidRPr="00210D5C">
            <w:rPr>
              <w:rFonts w:ascii="Times New Roman" w:hAnsi="Times New Roman" w:cs="Times New Roman"/>
              <w:noProof/>
            </w:rPr>
            <w:fldChar w:fldCharType="separate"/>
          </w:r>
          <w:r w:rsidR="00303BC5">
            <w:rPr>
              <w:rFonts w:ascii="Times New Roman" w:hAnsi="Times New Roman" w:cs="Times New Roman"/>
              <w:noProof/>
            </w:rPr>
            <w:t>15</w:t>
          </w:r>
          <w:r w:rsidR="00302D82" w:rsidRPr="00210D5C">
            <w:rPr>
              <w:rFonts w:ascii="Times New Roman" w:hAnsi="Times New Roman" w:cs="Times New Roman"/>
              <w:noProof/>
            </w:rPr>
            <w:fldChar w:fldCharType="end"/>
          </w:r>
        </w:p>
        <w:p w:rsidR="00210D5C" w:rsidRPr="00210D5C" w:rsidRDefault="00210D5C" w:rsidP="00210D5C">
          <w:pPr>
            <w:pStyle w:val="Obsah1"/>
            <w:rPr>
              <w:rFonts w:ascii="Times New Roman" w:eastAsiaTheme="minorEastAsia" w:hAnsi="Times New Roman" w:cs="Times New Roman"/>
              <w:noProof/>
              <w:lang w:eastAsia="cs-CZ"/>
            </w:rPr>
          </w:pPr>
          <w:r w:rsidRPr="00210D5C">
            <w:rPr>
              <w:rFonts w:ascii="Times New Roman" w:hAnsi="Times New Roman" w:cs="Times New Roman"/>
              <w:noProof/>
            </w:rPr>
            <w:t>Změny v projektu</w:t>
          </w:r>
          <w:r w:rsidRPr="00210D5C">
            <w:rPr>
              <w:rFonts w:ascii="Times New Roman" w:hAnsi="Times New Roman" w:cs="Times New Roman"/>
              <w:noProof/>
            </w:rPr>
            <w:tab/>
          </w:r>
          <w:r w:rsidR="00302D82" w:rsidRPr="00210D5C">
            <w:rPr>
              <w:rFonts w:ascii="Times New Roman" w:hAnsi="Times New Roman" w:cs="Times New Roman"/>
              <w:noProof/>
            </w:rPr>
            <w:fldChar w:fldCharType="begin"/>
          </w:r>
          <w:r w:rsidRPr="00210D5C">
            <w:rPr>
              <w:rFonts w:ascii="Times New Roman" w:hAnsi="Times New Roman" w:cs="Times New Roman"/>
              <w:noProof/>
            </w:rPr>
            <w:instrText xml:space="preserve"> PAGEREF _Toc449431013 \h </w:instrText>
          </w:r>
          <w:r w:rsidR="00302D82" w:rsidRPr="00210D5C">
            <w:rPr>
              <w:rFonts w:ascii="Times New Roman" w:hAnsi="Times New Roman" w:cs="Times New Roman"/>
              <w:noProof/>
            </w:rPr>
          </w:r>
          <w:r w:rsidR="00302D82" w:rsidRPr="00210D5C">
            <w:rPr>
              <w:rFonts w:ascii="Times New Roman" w:hAnsi="Times New Roman" w:cs="Times New Roman"/>
              <w:noProof/>
            </w:rPr>
            <w:fldChar w:fldCharType="separate"/>
          </w:r>
          <w:r w:rsidR="00303BC5">
            <w:rPr>
              <w:rFonts w:ascii="Times New Roman" w:hAnsi="Times New Roman" w:cs="Times New Roman"/>
              <w:noProof/>
            </w:rPr>
            <w:t>16</w:t>
          </w:r>
          <w:r w:rsidR="00302D82" w:rsidRPr="00210D5C">
            <w:rPr>
              <w:rFonts w:ascii="Times New Roman" w:hAnsi="Times New Roman" w:cs="Times New Roman"/>
              <w:noProof/>
            </w:rPr>
            <w:fldChar w:fldCharType="end"/>
          </w:r>
        </w:p>
        <w:p w:rsidR="00210D5C" w:rsidRPr="00210D5C" w:rsidRDefault="00210D5C" w:rsidP="00210D5C">
          <w:pPr>
            <w:pStyle w:val="Obsah2"/>
            <w:rPr>
              <w:rFonts w:eastAsiaTheme="minorEastAsia"/>
              <w:lang w:eastAsia="cs-CZ"/>
            </w:rPr>
          </w:pPr>
          <w:r w:rsidRPr="00210D5C">
            <w:t>Změny uvnitř organizace</w:t>
          </w:r>
          <w:r w:rsidRPr="00210D5C">
            <w:tab/>
          </w:r>
          <w:r w:rsidR="00302D82" w:rsidRPr="00210D5C">
            <w:fldChar w:fldCharType="begin"/>
          </w:r>
          <w:r w:rsidRPr="00210D5C">
            <w:instrText xml:space="preserve"> PAGEREF _Toc449431014 \h </w:instrText>
          </w:r>
          <w:r w:rsidR="00302D82" w:rsidRPr="00210D5C">
            <w:fldChar w:fldCharType="separate"/>
          </w:r>
          <w:r w:rsidR="00303BC5">
            <w:t>16</w:t>
          </w:r>
          <w:r w:rsidR="00302D82" w:rsidRPr="00210D5C">
            <w:fldChar w:fldCharType="end"/>
          </w:r>
        </w:p>
        <w:p w:rsidR="00210D5C" w:rsidRPr="00210D5C" w:rsidRDefault="00210D5C" w:rsidP="00210D5C">
          <w:pPr>
            <w:pStyle w:val="Obsah2"/>
            <w:rPr>
              <w:rFonts w:eastAsiaTheme="minorEastAsia"/>
              <w:lang w:eastAsia="cs-CZ"/>
            </w:rPr>
          </w:pPr>
          <w:r w:rsidRPr="00210D5C">
            <w:t>Změny termínu realizace projektu</w:t>
          </w:r>
          <w:r w:rsidRPr="00210D5C">
            <w:tab/>
          </w:r>
          <w:r w:rsidR="00302D82" w:rsidRPr="00210D5C">
            <w:fldChar w:fldCharType="begin"/>
          </w:r>
          <w:r w:rsidRPr="00210D5C">
            <w:instrText xml:space="preserve"> PAGEREF _Toc449431015 \h </w:instrText>
          </w:r>
          <w:r w:rsidR="00302D82" w:rsidRPr="00210D5C">
            <w:fldChar w:fldCharType="separate"/>
          </w:r>
          <w:r w:rsidR="00303BC5">
            <w:t>16</w:t>
          </w:r>
          <w:r w:rsidR="00302D82" w:rsidRPr="00210D5C">
            <w:fldChar w:fldCharType="end"/>
          </w:r>
        </w:p>
        <w:p w:rsidR="00210D5C" w:rsidRPr="00210D5C" w:rsidRDefault="00210D5C" w:rsidP="00210D5C">
          <w:pPr>
            <w:pStyle w:val="Obsah2"/>
            <w:rPr>
              <w:rFonts w:eastAsiaTheme="minorEastAsia"/>
              <w:lang w:eastAsia="cs-CZ"/>
            </w:rPr>
          </w:pPr>
          <w:r w:rsidRPr="00210D5C">
            <w:t>Změny v rozpočtu projektu</w:t>
          </w:r>
          <w:r w:rsidRPr="00210D5C">
            <w:tab/>
          </w:r>
          <w:r w:rsidR="00302D82" w:rsidRPr="00210D5C">
            <w:fldChar w:fldCharType="begin"/>
          </w:r>
          <w:r w:rsidRPr="00210D5C">
            <w:instrText xml:space="preserve"> PAGEREF _Toc449431016 \h </w:instrText>
          </w:r>
          <w:r w:rsidR="00302D82" w:rsidRPr="00210D5C">
            <w:fldChar w:fldCharType="separate"/>
          </w:r>
          <w:r w:rsidR="00303BC5">
            <w:t>16</w:t>
          </w:r>
          <w:r w:rsidR="00302D82" w:rsidRPr="00210D5C">
            <w:fldChar w:fldCharType="end"/>
          </w:r>
        </w:p>
        <w:p w:rsidR="00210D5C" w:rsidRPr="00210D5C" w:rsidRDefault="00210D5C" w:rsidP="00210D5C">
          <w:pPr>
            <w:pStyle w:val="Obsah2"/>
            <w:rPr>
              <w:rFonts w:eastAsiaTheme="minorEastAsia"/>
              <w:lang w:eastAsia="cs-CZ"/>
            </w:rPr>
          </w:pPr>
          <w:r w:rsidRPr="00210D5C">
            <w:t>Ostatní změny projektu</w:t>
          </w:r>
          <w:r w:rsidRPr="00210D5C">
            <w:tab/>
          </w:r>
          <w:r w:rsidR="00302D82" w:rsidRPr="00210D5C">
            <w:fldChar w:fldCharType="begin"/>
          </w:r>
          <w:r w:rsidRPr="00210D5C">
            <w:instrText xml:space="preserve"> PAGEREF _Toc449431017 \h </w:instrText>
          </w:r>
          <w:r w:rsidR="00302D82" w:rsidRPr="00210D5C">
            <w:fldChar w:fldCharType="separate"/>
          </w:r>
          <w:r w:rsidR="00303BC5">
            <w:t>17</w:t>
          </w:r>
          <w:r w:rsidR="00302D82" w:rsidRPr="00210D5C">
            <w:fldChar w:fldCharType="end"/>
          </w:r>
        </w:p>
        <w:p w:rsidR="00210D5C" w:rsidRPr="00210D5C" w:rsidRDefault="00210D5C" w:rsidP="00210D5C">
          <w:pPr>
            <w:pStyle w:val="Obsah1"/>
            <w:rPr>
              <w:rFonts w:ascii="Times New Roman" w:eastAsiaTheme="minorEastAsia" w:hAnsi="Times New Roman" w:cs="Times New Roman"/>
              <w:noProof/>
              <w:lang w:eastAsia="cs-CZ"/>
            </w:rPr>
          </w:pPr>
          <w:r w:rsidRPr="00210D5C">
            <w:rPr>
              <w:rFonts w:ascii="Times New Roman" w:hAnsi="Times New Roman" w:cs="Times New Roman"/>
              <w:noProof/>
            </w:rPr>
            <w:t>Doložení realizace projektu</w:t>
          </w:r>
          <w:r w:rsidRPr="00210D5C">
            <w:rPr>
              <w:rFonts w:ascii="Times New Roman" w:hAnsi="Times New Roman" w:cs="Times New Roman"/>
              <w:noProof/>
            </w:rPr>
            <w:tab/>
          </w:r>
          <w:r w:rsidR="00302D82" w:rsidRPr="00210D5C">
            <w:rPr>
              <w:rFonts w:ascii="Times New Roman" w:hAnsi="Times New Roman" w:cs="Times New Roman"/>
              <w:noProof/>
            </w:rPr>
            <w:fldChar w:fldCharType="begin"/>
          </w:r>
          <w:r w:rsidRPr="00210D5C">
            <w:rPr>
              <w:rFonts w:ascii="Times New Roman" w:hAnsi="Times New Roman" w:cs="Times New Roman"/>
              <w:noProof/>
            </w:rPr>
            <w:instrText xml:space="preserve"> PAGEREF _Toc449431018 \h </w:instrText>
          </w:r>
          <w:r w:rsidR="00302D82" w:rsidRPr="00210D5C">
            <w:rPr>
              <w:rFonts w:ascii="Times New Roman" w:hAnsi="Times New Roman" w:cs="Times New Roman"/>
              <w:noProof/>
            </w:rPr>
          </w:r>
          <w:r w:rsidR="00302D82" w:rsidRPr="00210D5C">
            <w:rPr>
              <w:rFonts w:ascii="Times New Roman" w:hAnsi="Times New Roman" w:cs="Times New Roman"/>
              <w:noProof/>
            </w:rPr>
            <w:fldChar w:fldCharType="separate"/>
          </w:r>
          <w:r w:rsidR="00303BC5">
            <w:rPr>
              <w:rFonts w:ascii="Times New Roman" w:hAnsi="Times New Roman" w:cs="Times New Roman"/>
              <w:noProof/>
            </w:rPr>
            <w:t>18</w:t>
          </w:r>
          <w:r w:rsidR="00302D82" w:rsidRPr="00210D5C">
            <w:rPr>
              <w:rFonts w:ascii="Times New Roman" w:hAnsi="Times New Roman" w:cs="Times New Roman"/>
              <w:noProof/>
            </w:rPr>
            <w:fldChar w:fldCharType="end"/>
          </w:r>
        </w:p>
        <w:p w:rsidR="00210D5C" w:rsidRPr="00210D5C" w:rsidRDefault="00210D5C" w:rsidP="00210D5C">
          <w:pPr>
            <w:pStyle w:val="Obsah2"/>
            <w:rPr>
              <w:rFonts w:eastAsiaTheme="minorEastAsia"/>
              <w:lang w:eastAsia="cs-CZ"/>
            </w:rPr>
          </w:pPr>
          <w:r w:rsidRPr="00210D5C">
            <w:t>Doklady prokazující čerpání grantu</w:t>
          </w:r>
          <w:r w:rsidRPr="00210D5C">
            <w:tab/>
          </w:r>
          <w:r w:rsidR="00302D82" w:rsidRPr="00210D5C">
            <w:fldChar w:fldCharType="begin"/>
          </w:r>
          <w:r w:rsidRPr="00210D5C">
            <w:instrText xml:space="preserve"> PAGEREF _Toc449431019 \h </w:instrText>
          </w:r>
          <w:r w:rsidR="00302D82" w:rsidRPr="00210D5C">
            <w:fldChar w:fldCharType="separate"/>
          </w:r>
          <w:r w:rsidR="00303BC5">
            <w:t>18</w:t>
          </w:r>
          <w:r w:rsidR="00302D82" w:rsidRPr="00210D5C">
            <w:fldChar w:fldCharType="end"/>
          </w:r>
        </w:p>
        <w:p w:rsidR="00210D5C" w:rsidRPr="00210D5C" w:rsidRDefault="00210D5C" w:rsidP="00210D5C">
          <w:pPr>
            <w:pStyle w:val="Obsah2"/>
            <w:rPr>
              <w:rFonts w:eastAsiaTheme="minorEastAsia"/>
              <w:lang w:eastAsia="cs-CZ"/>
            </w:rPr>
          </w:pPr>
          <w:r w:rsidRPr="00210D5C">
            <w:rPr>
              <w:lang w:eastAsia="cs-CZ"/>
            </w:rPr>
            <w:t>Prokázání finanční spoluúčasti</w:t>
          </w:r>
          <w:r w:rsidRPr="00210D5C">
            <w:tab/>
          </w:r>
          <w:r w:rsidR="00302D82" w:rsidRPr="00210D5C">
            <w:fldChar w:fldCharType="begin"/>
          </w:r>
          <w:r w:rsidRPr="00210D5C">
            <w:instrText xml:space="preserve"> PAGEREF _Toc449431020 \h </w:instrText>
          </w:r>
          <w:r w:rsidR="00302D82" w:rsidRPr="00210D5C">
            <w:fldChar w:fldCharType="separate"/>
          </w:r>
          <w:r w:rsidR="00303BC5">
            <w:t>19</w:t>
          </w:r>
          <w:r w:rsidR="00302D82" w:rsidRPr="00210D5C">
            <w:fldChar w:fldCharType="end"/>
          </w:r>
        </w:p>
        <w:p w:rsidR="00210D5C" w:rsidRPr="00210D5C" w:rsidRDefault="00210D5C" w:rsidP="00210D5C">
          <w:pPr>
            <w:pStyle w:val="Obsah2"/>
            <w:rPr>
              <w:rFonts w:eastAsiaTheme="minorEastAsia"/>
              <w:lang w:eastAsia="cs-CZ"/>
            </w:rPr>
          </w:pPr>
          <w:r w:rsidRPr="00210D5C">
            <w:t>Náležitosti Průběžné a Závěrečné zprávy</w:t>
          </w:r>
          <w:r w:rsidRPr="00210D5C">
            <w:tab/>
          </w:r>
          <w:r w:rsidR="00302D82" w:rsidRPr="00210D5C">
            <w:fldChar w:fldCharType="begin"/>
          </w:r>
          <w:r w:rsidRPr="00210D5C">
            <w:instrText xml:space="preserve"> PAGEREF _Toc449431021 \h </w:instrText>
          </w:r>
          <w:r w:rsidR="00302D82" w:rsidRPr="00210D5C">
            <w:fldChar w:fldCharType="separate"/>
          </w:r>
          <w:r w:rsidR="00303BC5">
            <w:t>19</w:t>
          </w:r>
          <w:r w:rsidR="00302D82" w:rsidRPr="00210D5C">
            <w:fldChar w:fldCharType="end"/>
          </w:r>
        </w:p>
        <w:p w:rsidR="00210D5C" w:rsidRPr="00210D5C" w:rsidRDefault="00210D5C" w:rsidP="00210D5C">
          <w:pPr>
            <w:pStyle w:val="Obsah2"/>
            <w:rPr>
              <w:rFonts w:eastAsiaTheme="minorEastAsia"/>
              <w:lang w:eastAsia="cs-CZ"/>
            </w:rPr>
          </w:pPr>
          <w:r w:rsidRPr="00210D5C">
            <w:t>Jak postupovat krok za krokem při odevzdání zprávy</w:t>
          </w:r>
          <w:r w:rsidRPr="00210D5C">
            <w:tab/>
          </w:r>
          <w:r w:rsidR="00302D82" w:rsidRPr="00210D5C">
            <w:fldChar w:fldCharType="begin"/>
          </w:r>
          <w:r w:rsidRPr="00210D5C">
            <w:instrText xml:space="preserve"> PAGEREF _Toc449431029 \h </w:instrText>
          </w:r>
          <w:r w:rsidR="00302D82" w:rsidRPr="00210D5C">
            <w:fldChar w:fldCharType="separate"/>
          </w:r>
          <w:r w:rsidR="00303BC5">
            <w:t>20</w:t>
          </w:r>
          <w:r w:rsidR="00302D82" w:rsidRPr="00210D5C">
            <w:fldChar w:fldCharType="end"/>
          </w:r>
        </w:p>
        <w:p w:rsidR="00210D5C" w:rsidRPr="00210D5C" w:rsidRDefault="00210D5C" w:rsidP="00210D5C">
          <w:pPr>
            <w:pStyle w:val="Obsah1"/>
            <w:rPr>
              <w:rFonts w:ascii="Times New Roman" w:eastAsiaTheme="minorEastAsia" w:hAnsi="Times New Roman" w:cs="Times New Roman"/>
              <w:noProof/>
              <w:lang w:eastAsia="cs-CZ"/>
            </w:rPr>
          </w:pPr>
          <w:r w:rsidRPr="00210D5C">
            <w:rPr>
              <w:rFonts w:ascii="Times New Roman" w:hAnsi="Times New Roman" w:cs="Times New Roman"/>
              <w:noProof/>
            </w:rPr>
            <w:t>Nadační návštěvy</w:t>
          </w:r>
          <w:r w:rsidRPr="00210D5C">
            <w:rPr>
              <w:rFonts w:ascii="Times New Roman" w:hAnsi="Times New Roman" w:cs="Times New Roman"/>
              <w:noProof/>
            </w:rPr>
            <w:tab/>
          </w:r>
          <w:r w:rsidR="00302D82" w:rsidRPr="00210D5C">
            <w:rPr>
              <w:rFonts w:ascii="Times New Roman" w:hAnsi="Times New Roman" w:cs="Times New Roman"/>
              <w:noProof/>
            </w:rPr>
            <w:fldChar w:fldCharType="begin"/>
          </w:r>
          <w:r w:rsidRPr="00210D5C">
            <w:rPr>
              <w:rFonts w:ascii="Times New Roman" w:hAnsi="Times New Roman" w:cs="Times New Roman"/>
              <w:noProof/>
            </w:rPr>
            <w:instrText xml:space="preserve"> PAGEREF _Toc449431030 \h </w:instrText>
          </w:r>
          <w:r w:rsidR="00302D82" w:rsidRPr="00210D5C">
            <w:rPr>
              <w:rFonts w:ascii="Times New Roman" w:hAnsi="Times New Roman" w:cs="Times New Roman"/>
              <w:noProof/>
            </w:rPr>
          </w:r>
          <w:r w:rsidR="00302D82" w:rsidRPr="00210D5C">
            <w:rPr>
              <w:rFonts w:ascii="Times New Roman" w:hAnsi="Times New Roman" w:cs="Times New Roman"/>
              <w:noProof/>
            </w:rPr>
            <w:fldChar w:fldCharType="separate"/>
          </w:r>
          <w:r w:rsidR="00303BC5">
            <w:rPr>
              <w:rFonts w:ascii="Times New Roman" w:hAnsi="Times New Roman" w:cs="Times New Roman"/>
              <w:noProof/>
            </w:rPr>
            <w:t>23</w:t>
          </w:r>
          <w:r w:rsidR="00302D82" w:rsidRPr="00210D5C">
            <w:rPr>
              <w:rFonts w:ascii="Times New Roman" w:hAnsi="Times New Roman" w:cs="Times New Roman"/>
              <w:noProof/>
            </w:rPr>
            <w:fldChar w:fldCharType="end"/>
          </w:r>
        </w:p>
        <w:p w:rsidR="00210D5C" w:rsidRPr="00210D5C" w:rsidRDefault="00210D5C" w:rsidP="00210D5C">
          <w:pPr>
            <w:pStyle w:val="Obsah1"/>
            <w:rPr>
              <w:rFonts w:ascii="Times New Roman" w:eastAsiaTheme="minorEastAsia" w:hAnsi="Times New Roman" w:cs="Times New Roman"/>
              <w:noProof/>
              <w:lang w:eastAsia="cs-CZ"/>
            </w:rPr>
          </w:pPr>
          <w:r w:rsidRPr="00210D5C">
            <w:rPr>
              <w:rFonts w:ascii="Times New Roman" w:hAnsi="Times New Roman" w:cs="Times New Roman"/>
              <w:noProof/>
            </w:rPr>
            <w:t>Programový administrátor</w:t>
          </w:r>
          <w:r w:rsidRPr="00210D5C">
            <w:rPr>
              <w:rFonts w:ascii="Times New Roman" w:hAnsi="Times New Roman" w:cs="Times New Roman"/>
              <w:noProof/>
            </w:rPr>
            <w:tab/>
          </w:r>
          <w:r w:rsidR="00302D82" w:rsidRPr="00210D5C">
            <w:rPr>
              <w:rFonts w:ascii="Times New Roman" w:hAnsi="Times New Roman" w:cs="Times New Roman"/>
              <w:noProof/>
            </w:rPr>
            <w:fldChar w:fldCharType="begin"/>
          </w:r>
          <w:r w:rsidRPr="00210D5C">
            <w:rPr>
              <w:rFonts w:ascii="Times New Roman" w:hAnsi="Times New Roman" w:cs="Times New Roman"/>
              <w:noProof/>
            </w:rPr>
            <w:instrText xml:space="preserve"> PAGEREF _Toc449431031 \h </w:instrText>
          </w:r>
          <w:r w:rsidR="00302D82" w:rsidRPr="00210D5C">
            <w:rPr>
              <w:rFonts w:ascii="Times New Roman" w:hAnsi="Times New Roman" w:cs="Times New Roman"/>
              <w:noProof/>
            </w:rPr>
          </w:r>
          <w:r w:rsidR="00302D82" w:rsidRPr="00210D5C">
            <w:rPr>
              <w:rFonts w:ascii="Times New Roman" w:hAnsi="Times New Roman" w:cs="Times New Roman"/>
              <w:noProof/>
            </w:rPr>
            <w:fldChar w:fldCharType="separate"/>
          </w:r>
          <w:r w:rsidR="00303BC5">
            <w:rPr>
              <w:rFonts w:ascii="Times New Roman" w:hAnsi="Times New Roman" w:cs="Times New Roman"/>
              <w:noProof/>
            </w:rPr>
            <w:t>23</w:t>
          </w:r>
          <w:r w:rsidR="00302D82" w:rsidRPr="00210D5C">
            <w:rPr>
              <w:rFonts w:ascii="Times New Roman" w:hAnsi="Times New Roman" w:cs="Times New Roman"/>
              <w:noProof/>
            </w:rPr>
            <w:fldChar w:fldCharType="end"/>
          </w:r>
        </w:p>
        <w:p w:rsidR="00210D5C" w:rsidRPr="00210D5C" w:rsidRDefault="00210D5C" w:rsidP="00210D5C">
          <w:pPr>
            <w:pStyle w:val="Obsah1"/>
            <w:rPr>
              <w:rFonts w:ascii="Times New Roman" w:eastAsiaTheme="minorEastAsia" w:hAnsi="Times New Roman" w:cs="Times New Roman"/>
              <w:noProof/>
              <w:lang w:eastAsia="cs-CZ"/>
            </w:rPr>
          </w:pPr>
          <w:r w:rsidRPr="00210D5C">
            <w:rPr>
              <w:rFonts w:ascii="Times New Roman" w:hAnsi="Times New Roman" w:cs="Times New Roman"/>
              <w:noProof/>
            </w:rPr>
            <w:t>Přílohy Pokynů pro příjemce</w:t>
          </w:r>
          <w:r w:rsidRPr="00210D5C">
            <w:rPr>
              <w:rFonts w:ascii="Times New Roman" w:hAnsi="Times New Roman" w:cs="Times New Roman"/>
              <w:noProof/>
            </w:rPr>
            <w:tab/>
          </w:r>
          <w:r w:rsidR="00302D82" w:rsidRPr="00210D5C">
            <w:rPr>
              <w:rFonts w:ascii="Times New Roman" w:hAnsi="Times New Roman" w:cs="Times New Roman"/>
              <w:noProof/>
            </w:rPr>
            <w:fldChar w:fldCharType="begin"/>
          </w:r>
          <w:r w:rsidRPr="00210D5C">
            <w:rPr>
              <w:rFonts w:ascii="Times New Roman" w:hAnsi="Times New Roman" w:cs="Times New Roman"/>
              <w:noProof/>
            </w:rPr>
            <w:instrText xml:space="preserve"> PAGEREF _Toc449431032 \h </w:instrText>
          </w:r>
          <w:r w:rsidR="00302D82" w:rsidRPr="00210D5C">
            <w:rPr>
              <w:rFonts w:ascii="Times New Roman" w:hAnsi="Times New Roman" w:cs="Times New Roman"/>
              <w:noProof/>
            </w:rPr>
          </w:r>
          <w:r w:rsidR="00302D82" w:rsidRPr="00210D5C">
            <w:rPr>
              <w:rFonts w:ascii="Times New Roman" w:hAnsi="Times New Roman" w:cs="Times New Roman"/>
              <w:noProof/>
            </w:rPr>
            <w:fldChar w:fldCharType="separate"/>
          </w:r>
          <w:r w:rsidR="00303BC5">
            <w:rPr>
              <w:rFonts w:ascii="Times New Roman" w:hAnsi="Times New Roman" w:cs="Times New Roman"/>
              <w:noProof/>
            </w:rPr>
            <w:t>23</w:t>
          </w:r>
          <w:r w:rsidR="00302D82" w:rsidRPr="00210D5C">
            <w:rPr>
              <w:rFonts w:ascii="Times New Roman" w:hAnsi="Times New Roman" w:cs="Times New Roman"/>
              <w:noProof/>
            </w:rPr>
            <w:fldChar w:fldCharType="end"/>
          </w:r>
        </w:p>
        <w:p w:rsidR="00210D5C" w:rsidRPr="00210D5C" w:rsidRDefault="00210D5C" w:rsidP="00210D5C">
          <w:pPr>
            <w:pStyle w:val="Obsah2"/>
            <w:rPr>
              <w:rFonts w:eastAsiaTheme="minorEastAsia"/>
              <w:b/>
              <w:lang w:eastAsia="cs-CZ"/>
            </w:rPr>
          </w:pPr>
        </w:p>
        <w:p w:rsidR="00CD7367" w:rsidRPr="00210D5C" w:rsidRDefault="00302D82" w:rsidP="00210D5C">
          <w:pPr>
            <w:spacing w:line="240" w:lineRule="auto"/>
            <w:rPr>
              <w:rFonts w:ascii="Times New Roman" w:hAnsi="Times New Roman" w:cs="Times New Roman"/>
              <w:sz w:val="24"/>
              <w:szCs w:val="24"/>
            </w:rPr>
          </w:pPr>
          <w:r w:rsidRPr="00210D5C">
            <w:rPr>
              <w:rFonts w:ascii="Times New Roman" w:hAnsi="Times New Roman" w:cs="Times New Roman"/>
              <w:b/>
              <w:bCs/>
              <w:caps/>
              <w:sz w:val="24"/>
              <w:szCs w:val="24"/>
            </w:rPr>
            <w:fldChar w:fldCharType="end"/>
          </w:r>
        </w:p>
      </w:sdtContent>
    </w:sdt>
    <w:p w:rsidR="00CD7367" w:rsidRPr="00D6048F" w:rsidRDefault="00CD7367" w:rsidP="00CD7367">
      <w:pPr>
        <w:spacing w:after="120" w:line="240" w:lineRule="auto"/>
        <w:jc w:val="both"/>
        <w:rPr>
          <w:rFonts w:ascii="Times New Roman" w:hAnsi="Times New Roman" w:cs="Times New Roman"/>
          <w:b/>
          <w:sz w:val="24"/>
          <w:szCs w:val="24"/>
          <w:u w:val="single"/>
        </w:rPr>
      </w:pPr>
    </w:p>
    <w:p w:rsidR="00210D5C" w:rsidRDefault="00210D5C" w:rsidP="00CD7367">
      <w:pPr>
        <w:pStyle w:val="Nadpis1"/>
      </w:pPr>
      <w:bookmarkStart w:id="1" w:name="_Toc449431009"/>
    </w:p>
    <w:p w:rsidR="00210D5C" w:rsidRPr="00210D5C" w:rsidRDefault="00210D5C" w:rsidP="00210D5C"/>
    <w:p w:rsidR="00210D5C" w:rsidRDefault="00210D5C" w:rsidP="00CD7367">
      <w:pPr>
        <w:pStyle w:val="Nadpis1"/>
      </w:pPr>
    </w:p>
    <w:p w:rsidR="00210D5C" w:rsidRDefault="00210D5C" w:rsidP="00CD7367">
      <w:pPr>
        <w:pStyle w:val="Nadpis1"/>
      </w:pPr>
    </w:p>
    <w:p w:rsidR="00210D5C" w:rsidRDefault="00210D5C" w:rsidP="00210D5C"/>
    <w:p w:rsidR="00210D5C" w:rsidRDefault="00210D5C" w:rsidP="00210D5C"/>
    <w:p w:rsidR="00210D5C" w:rsidRPr="00210D5C" w:rsidRDefault="00210D5C" w:rsidP="00210D5C"/>
    <w:p w:rsidR="00210D5C" w:rsidRDefault="00210D5C" w:rsidP="00210D5C">
      <w:pPr>
        <w:pStyle w:val="Nadpis1"/>
        <w:spacing w:before="0" w:after="0" w:line="240" w:lineRule="auto"/>
      </w:pPr>
      <w:r>
        <w:br w:type="page"/>
      </w:r>
    </w:p>
    <w:p w:rsidR="00CD7367" w:rsidRPr="00836BC9" w:rsidRDefault="00CD7367" w:rsidP="00CD7367">
      <w:pPr>
        <w:pStyle w:val="Nadpis1"/>
        <w:rPr>
          <w:szCs w:val="24"/>
        </w:rPr>
      </w:pPr>
      <w:r w:rsidRPr="00266A61">
        <w:lastRenderedPageBreak/>
        <w:t>Základní informace pro příjemce nadačního příspěvku</w:t>
      </w:r>
      <w:bookmarkEnd w:id="1"/>
    </w:p>
    <w:p w:rsidR="00CD7367" w:rsidRPr="00D6048F" w:rsidRDefault="00CD7367" w:rsidP="00CD7367">
      <w:pPr>
        <w:jc w:val="both"/>
        <w:rPr>
          <w:rFonts w:ascii="Times New Roman" w:hAnsi="Times New Roman" w:cs="Times New Roman"/>
          <w:b/>
          <w:smallCaps/>
          <w:color w:val="003300"/>
          <w:sz w:val="24"/>
          <w:szCs w:val="24"/>
          <w:u w:val="single"/>
        </w:rPr>
      </w:pPr>
    </w:p>
    <w:p w:rsidR="00DF7774" w:rsidRPr="00DF7774" w:rsidRDefault="00DF7774" w:rsidP="00DF7774">
      <w:pPr>
        <w:spacing w:after="0" w:line="300" w:lineRule="atLeast"/>
        <w:ind w:left="2835" w:hanging="2835"/>
        <w:rPr>
          <w:rFonts w:ascii="Times New Roman" w:eastAsia="Times New Roman" w:hAnsi="Times New Roman" w:cs="Times New Roman"/>
          <w:b/>
          <w:color w:val="000000"/>
          <w:sz w:val="24"/>
          <w:szCs w:val="24"/>
          <w:lang w:eastAsia="cs-CZ"/>
        </w:rPr>
      </w:pPr>
      <w:r w:rsidRPr="00DF7774">
        <w:rPr>
          <w:rFonts w:ascii="Times New Roman" w:eastAsia="Times New Roman" w:hAnsi="Times New Roman" w:cs="Times New Roman"/>
          <w:b/>
          <w:color w:val="000000"/>
          <w:sz w:val="24"/>
          <w:szCs w:val="24"/>
          <w:lang w:eastAsia="cs-CZ"/>
        </w:rPr>
        <w:t>15. 4. 2016</w:t>
      </w:r>
      <w:r w:rsidRPr="00DF7774">
        <w:rPr>
          <w:rFonts w:ascii="Times New Roman" w:eastAsia="Times New Roman" w:hAnsi="Times New Roman" w:cs="Times New Roman"/>
          <w:b/>
          <w:color w:val="000000"/>
          <w:sz w:val="24"/>
          <w:szCs w:val="24"/>
          <w:lang w:eastAsia="cs-CZ"/>
        </w:rPr>
        <w:tab/>
      </w:r>
    </w:p>
    <w:p w:rsidR="00DF7774" w:rsidRPr="00DF7774" w:rsidRDefault="00DF7774" w:rsidP="00DF7774">
      <w:pPr>
        <w:spacing w:after="0" w:line="300" w:lineRule="atLeast"/>
        <w:jc w:val="both"/>
        <w:rPr>
          <w:rFonts w:ascii="Times New Roman" w:eastAsia="Times New Roman" w:hAnsi="Times New Roman" w:cs="Times New Roman"/>
          <w:sz w:val="24"/>
          <w:szCs w:val="24"/>
          <w:lang w:eastAsia="cs-CZ"/>
        </w:rPr>
      </w:pPr>
      <w:r w:rsidRPr="00DF7774">
        <w:rPr>
          <w:rFonts w:ascii="Times New Roman" w:eastAsia="Times New Roman" w:hAnsi="Times New Roman" w:cs="Times New Roman"/>
          <w:color w:val="000000"/>
          <w:sz w:val="24"/>
          <w:szCs w:val="24"/>
          <w:lang w:eastAsia="cs-CZ"/>
        </w:rPr>
        <w:t>Zveřejnění výsledků grantového kola na webu Nadace OKD (</w:t>
      </w:r>
      <w:hyperlink r:id="rId10" w:history="1">
        <w:r w:rsidRPr="00DF7774">
          <w:rPr>
            <w:rFonts w:ascii="Times New Roman" w:eastAsia="Times New Roman" w:hAnsi="Times New Roman" w:cs="Times New Roman"/>
            <w:color w:val="0000FF"/>
            <w:sz w:val="24"/>
            <w:szCs w:val="24"/>
            <w:u w:val="single"/>
            <w:lang w:eastAsia="cs-CZ"/>
          </w:rPr>
          <w:t>www.nadaceokd.cz</w:t>
        </w:r>
      </w:hyperlink>
      <w:r w:rsidRPr="00DF7774">
        <w:rPr>
          <w:rFonts w:ascii="Times New Roman" w:eastAsia="Times New Roman" w:hAnsi="Times New Roman" w:cs="Times New Roman"/>
          <w:color w:val="000000"/>
          <w:sz w:val="24"/>
          <w:szCs w:val="24"/>
          <w:lang w:eastAsia="cs-CZ"/>
        </w:rPr>
        <w:t>) a první možný termín pro zahájení realizace projektu</w:t>
      </w:r>
      <w:r w:rsidRPr="00DF7774">
        <w:rPr>
          <w:rFonts w:ascii="Times New Roman" w:eastAsia="Times New Roman" w:hAnsi="Times New Roman" w:cs="Times New Roman"/>
          <w:b/>
          <w:color w:val="000000"/>
          <w:sz w:val="24"/>
          <w:szCs w:val="24"/>
          <w:lang w:eastAsia="cs-CZ"/>
        </w:rPr>
        <w:t>. Náklady vzniklé či hrazené před tímto datem nebudou z grantu financovány.</w:t>
      </w:r>
    </w:p>
    <w:p w:rsidR="00DF7774" w:rsidRPr="00DF7774" w:rsidRDefault="00DF7774" w:rsidP="00DF7774">
      <w:pPr>
        <w:spacing w:after="0" w:line="300" w:lineRule="atLeast"/>
        <w:rPr>
          <w:rFonts w:ascii="Times New Roman" w:eastAsia="Times New Roman" w:hAnsi="Times New Roman" w:cs="Times New Roman"/>
          <w:sz w:val="24"/>
          <w:szCs w:val="24"/>
          <w:lang w:eastAsia="cs-CZ"/>
        </w:rPr>
      </w:pPr>
    </w:p>
    <w:p w:rsidR="00DF7774" w:rsidRPr="00DF7774" w:rsidRDefault="00DF7774" w:rsidP="00DF7774">
      <w:pPr>
        <w:spacing w:after="0" w:line="240" w:lineRule="auto"/>
        <w:rPr>
          <w:rFonts w:ascii="Times New Roman" w:eastAsia="Times New Roman" w:hAnsi="Times New Roman" w:cs="Times New Roman"/>
          <w:b/>
          <w:color w:val="000000"/>
          <w:sz w:val="24"/>
          <w:szCs w:val="24"/>
          <w:lang w:eastAsia="cs-CZ"/>
        </w:rPr>
      </w:pPr>
      <w:r w:rsidRPr="00DF7774">
        <w:rPr>
          <w:rFonts w:ascii="Times New Roman" w:eastAsia="Times New Roman" w:hAnsi="Times New Roman" w:cs="Times New Roman"/>
          <w:b/>
          <w:color w:val="000000"/>
          <w:sz w:val="24"/>
          <w:szCs w:val="24"/>
          <w:lang w:eastAsia="cs-CZ"/>
        </w:rPr>
        <w:t xml:space="preserve">Do 29. 4. 2016 </w:t>
      </w:r>
      <w:r w:rsidRPr="00DF7774">
        <w:rPr>
          <w:rFonts w:ascii="Times New Roman" w:eastAsia="Times New Roman" w:hAnsi="Times New Roman" w:cs="Times New Roman"/>
          <w:b/>
          <w:color w:val="000000"/>
          <w:sz w:val="24"/>
          <w:szCs w:val="24"/>
          <w:lang w:eastAsia="cs-CZ"/>
        </w:rPr>
        <w:tab/>
      </w:r>
      <w:r w:rsidRPr="00DF7774">
        <w:rPr>
          <w:rFonts w:ascii="Times New Roman" w:eastAsia="Times New Roman" w:hAnsi="Times New Roman" w:cs="Times New Roman"/>
          <w:b/>
          <w:color w:val="000000"/>
          <w:sz w:val="24"/>
          <w:szCs w:val="24"/>
          <w:lang w:eastAsia="cs-CZ"/>
        </w:rPr>
        <w:tab/>
      </w:r>
      <w:r w:rsidRPr="00DF7774">
        <w:rPr>
          <w:rFonts w:ascii="Times New Roman" w:eastAsia="Times New Roman" w:hAnsi="Times New Roman" w:cs="Times New Roman"/>
          <w:b/>
          <w:color w:val="000000"/>
          <w:sz w:val="24"/>
          <w:szCs w:val="24"/>
          <w:lang w:eastAsia="cs-CZ"/>
        </w:rPr>
        <w:tab/>
      </w:r>
    </w:p>
    <w:p w:rsidR="00DF7774" w:rsidRPr="00DF7774" w:rsidRDefault="00DF7774" w:rsidP="00DF7774">
      <w:pPr>
        <w:spacing w:after="120" w:line="240" w:lineRule="auto"/>
        <w:jc w:val="both"/>
        <w:rPr>
          <w:rFonts w:ascii="Times New Roman" w:eastAsia="Times New Roman" w:hAnsi="Times New Roman" w:cs="Times New Roman"/>
          <w:color w:val="000000"/>
          <w:sz w:val="24"/>
          <w:szCs w:val="24"/>
          <w:lang w:eastAsia="cs-CZ"/>
        </w:rPr>
      </w:pPr>
      <w:r w:rsidRPr="00DF7774">
        <w:rPr>
          <w:rFonts w:ascii="Times New Roman" w:eastAsia="Times New Roman" w:hAnsi="Times New Roman" w:cs="Times New Roman"/>
          <w:color w:val="000000"/>
          <w:sz w:val="24"/>
          <w:szCs w:val="24"/>
          <w:lang w:eastAsia="cs-CZ"/>
        </w:rPr>
        <w:t xml:space="preserve">Vyrozumění žadatele o schválení nadačního příspěvku e-mailem a zaslání pokynů </w:t>
      </w:r>
      <w:r w:rsidRPr="00DF7774">
        <w:rPr>
          <w:rFonts w:ascii="Times New Roman" w:eastAsia="Times New Roman" w:hAnsi="Times New Roman" w:cs="Times New Roman"/>
          <w:color w:val="000000"/>
          <w:sz w:val="24"/>
          <w:szCs w:val="24"/>
          <w:lang w:eastAsia="cs-CZ"/>
        </w:rPr>
        <w:br w:type="textWrapping" w:clear="all"/>
        <w:t xml:space="preserve">pro příjemce. </w:t>
      </w:r>
    </w:p>
    <w:p w:rsidR="00DF7774" w:rsidRPr="00DF7774" w:rsidRDefault="00DF7774" w:rsidP="00DF7774">
      <w:pPr>
        <w:spacing w:after="0" w:line="300" w:lineRule="atLeast"/>
        <w:jc w:val="both"/>
        <w:rPr>
          <w:rFonts w:ascii="Times New Roman" w:eastAsia="Times New Roman" w:hAnsi="Times New Roman" w:cs="Times New Roman"/>
          <w:color w:val="000000"/>
          <w:sz w:val="24"/>
          <w:szCs w:val="24"/>
          <w:lang w:eastAsia="cs-CZ"/>
        </w:rPr>
      </w:pPr>
      <w:r w:rsidRPr="00DF7774">
        <w:rPr>
          <w:rFonts w:ascii="Times New Roman" w:eastAsia="Times New Roman" w:hAnsi="Times New Roman" w:cs="Times New Roman"/>
          <w:color w:val="000000"/>
          <w:sz w:val="24"/>
          <w:szCs w:val="24"/>
          <w:lang w:eastAsia="cs-CZ"/>
        </w:rPr>
        <w:t xml:space="preserve">Výzva k doložení elektronické verze </w:t>
      </w:r>
      <w:r w:rsidRPr="00DF7774">
        <w:rPr>
          <w:rFonts w:ascii="Times New Roman" w:eastAsia="Times New Roman" w:hAnsi="Times New Roman" w:cs="Times New Roman"/>
          <w:b/>
          <w:color w:val="000000"/>
          <w:sz w:val="24"/>
          <w:szCs w:val="24"/>
          <w:lang w:eastAsia="cs-CZ"/>
        </w:rPr>
        <w:t>kopií</w:t>
      </w:r>
      <w:r w:rsidRPr="00DF7774">
        <w:rPr>
          <w:rFonts w:ascii="Times New Roman" w:eastAsia="Times New Roman" w:hAnsi="Times New Roman" w:cs="Times New Roman"/>
          <w:color w:val="000000"/>
          <w:sz w:val="24"/>
          <w:szCs w:val="24"/>
          <w:lang w:eastAsia="cs-CZ"/>
        </w:rPr>
        <w:t xml:space="preserve"> podkladů ke Smlouvě o poskytnutí nadačním příspěvku (podrobný přehled podkladů je vyjmenován na </w:t>
      </w:r>
      <w:r w:rsidRPr="00DF7774">
        <w:rPr>
          <w:rFonts w:ascii="Times New Roman" w:eastAsia="Times New Roman" w:hAnsi="Times New Roman" w:cs="Times New Roman"/>
          <w:b/>
          <w:color w:val="000000"/>
          <w:sz w:val="24"/>
          <w:szCs w:val="24"/>
          <w:lang w:eastAsia="cs-CZ"/>
        </w:rPr>
        <w:t>straně 6</w:t>
      </w:r>
      <w:r w:rsidRPr="00DF7774">
        <w:rPr>
          <w:rFonts w:ascii="Times New Roman" w:eastAsia="Times New Roman" w:hAnsi="Times New Roman" w:cs="Times New Roman"/>
          <w:color w:val="000000"/>
          <w:sz w:val="24"/>
          <w:szCs w:val="24"/>
          <w:lang w:eastAsia="cs-CZ"/>
        </w:rPr>
        <w:t xml:space="preserve">). </w:t>
      </w:r>
    </w:p>
    <w:p w:rsidR="00DF7774" w:rsidRPr="00DF7774" w:rsidRDefault="00DF7774" w:rsidP="00DF7774">
      <w:pPr>
        <w:suppressAutoHyphens/>
        <w:autoSpaceDE w:val="0"/>
        <w:spacing w:after="0" w:line="240" w:lineRule="auto"/>
        <w:jc w:val="both"/>
        <w:rPr>
          <w:rFonts w:ascii="Times New Roman" w:eastAsia="Times New Roman" w:hAnsi="Times New Roman" w:cs="Times New Roman"/>
          <w:color w:val="000000"/>
          <w:sz w:val="24"/>
          <w:szCs w:val="24"/>
          <w:lang w:eastAsia="cs-CZ"/>
        </w:rPr>
      </w:pPr>
    </w:p>
    <w:p w:rsidR="00DF7774" w:rsidRPr="00DF7774" w:rsidRDefault="00DF7774" w:rsidP="00DF7774">
      <w:pPr>
        <w:spacing w:after="0" w:line="300" w:lineRule="atLeast"/>
        <w:jc w:val="both"/>
        <w:rPr>
          <w:rFonts w:ascii="Times New Roman" w:eastAsia="Times New Roman" w:hAnsi="Times New Roman" w:cs="Times New Roman"/>
          <w:b/>
          <w:sz w:val="24"/>
          <w:szCs w:val="24"/>
          <w:lang w:eastAsia="cs-CZ"/>
        </w:rPr>
      </w:pPr>
      <w:r w:rsidRPr="00DF7774">
        <w:rPr>
          <w:rFonts w:ascii="Times New Roman" w:eastAsia="Times New Roman" w:hAnsi="Times New Roman" w:cs="Times New Roman"/>
          <w:b/>
          <w:color w:val="000000"/>
          <w:sz w:val="24"/>
          <w:szCs w:val="24"/>
          <w:lang w:eastAsia="cs-CZ"/>
        </w:rPr>
        <w:t>Do 30. 6. 2016</w:t>
      </w:r>
    </w:p>
    <w:p w:rsidR="00DF7774" w:rsidRPr="00DF7774" w:rsidRDefault="00DF7774" w:rsidP="00DF7774">
      <w:pPr>
        <w:spacing w:after="0" w:line="240" w:lineRule="auto"/>
        <w:jc w:val="both"/>
        <w:rPr>
          <w:rFonts w:ascii="Times New Roman" w:eastAsia="Times New Roman" w:hAnsi="Times New Roman" w:cs="Times New Roman"/>
          <w:color w:val="000000"/>
          <w:sz w:val="24"/>
          <w:szCs w:val="24"/>
          <w:lang w:eastAsia="cs-CZ"/>
        </w:rPr>
      </w:pPr>
      <w:r w:rsidRPr="00DF7774">
        <w:rPr>
          <w:rFonts w:ascii="Times New Roman" w:eastAsia="Times New Roman" w:hAnsi="Times New Roman" w:cs="Times New Roman"/>
          <w:color w:val="000000"/>
          <w:sz w:val="24"/>
          <w:szCs w:val="24"/>
          <w:lang w:eastAsia="cs-CZ"/>
        </w:rPr>
        <w:t xml:space="preserve">Příjemce předloží </w:t>
      </w:r>
      <w:r w:rsidRPr="00DF7774">
        <w:rPr>
          <w:rFonts w:ascii="Times New Roman" w:eastAsia="Times New Roman" w:hAnsi="Times New Roman" w:cs="Times New Roman"/>
          <w:b/>
          <w:color w:val="000000"/>
          <w:sz w:val="24"/>
          <w:szCs w:val="24"/>
          <w:lang w:eastAsia="cs-CZ"/>
        </w:rPr>
        <w:t>všechny</w:t>
      </w:r>
      <w:r w:rsidRPr="00DF7774">
        <w:rPr>
          <w:rFonts w:ascii="Times New Roman" w:eastAsia="Times New Roman" w:hAnsi="Times New Roman" w:cs="Times New Roman"/>
          <w:color w:val="000000"/>
          <w:sz w:val="24"/>
          <w:szCs w:val="24"/>
          <w:lang w:eastAsia="cs-CZ"/>
        </w:rPr>
        <w:t xml:space="preserve"> dokumenty potřebné k vyhotovení Smlouvy o poskytnutí nadačního příspěvku, v opačném případě nadace od rozhodnutí o poskytnutí nadačního příspěvku může odstoupit.</w:t>
      </w:r>
    </w:p>
    <w:p w:rsidR="00DF7774" w:rsidRPr="00DF7774" w:rsidRDefault="00DF7774" w:rsidP="00DF7774">
      <w:pPr>
        <w:spacing w:after="0" w:line="300" w:lineRule="atLeast"/>
        <w:jc w:val="both"/>
        <w:rPr>
          <w:rFonts w:ascii="Times New Roman" w:eastAsia="Times New Roman" w:hAnsi="Times New Roman" w:cs="Times New Roman"/>
          <w:color w:val="000000"/>
          <w:sz w:val="24"/>
          <w:szCs w:val="24"/>
          <w:lang w:eastAsia="cs-CZ"/>
        </w:rPr>
      </w:pPr>
    </w:p>
    <w:p w:rsidR="00DF7774" w:rsidRPr="00DF7774" w:rsidRDefault="00DF7774" w:rsidP="00DF7774">
      <w:pPr>
        <w:spacing w:after="0" w:line="300" w:lineRule="atLeast"/>
        <w:jc w:val="both"/>
        <w:rPr>
          <w:rFonts w:ascii="Times New Roman" w:eastAsia="Times New Roman" w:hAnsi="Times New Roman" w:cs="Times New Roman"/>
          <w:b/>
          <w:color w:val="000000"/>
          <w:sz w:val="24"/>
          <w:szCs w:val="24"/>
          <w:lang w:eastAsia="cs-CZ"/>
        </w:rPr>
      </w:pPr>
      <w:r w:rsidRPr="00DF7774">
        <w:rPr>
          <w:rFonts w:ascii="Times New Roman" w:eastAsia="Times New Roman" w:hAnsi="Times New Roman" w:cs="Times New Roman"/>
          <w:b/>
          <w:color w:val="000000"/>
          <w:sz w:val="24"/>
          <w:szCs w:val="24"/>
          <w:lang w:eastAsia="cs-CZ"/>
        </w:rPr>
        <w:t>Do 30 dnů od doručení kompletní dokumentace k vyhotovení smlouvy (v elektronické podobě)</w:t>
      </w:r>
    </w:p>
    <w:p w:rsidR="00DF7774" w:rsidRPr="00DF7774" w:rsidRDefault="00DF7774" w:rsidP="00DF7774">
      <w:pPr>
        <w:spacing w:after="0" w:line="300" w:lineRule="atLeast"/>
        <w:jc w:val="both"/>
        <w:rPr>
          <w:rFonts w:ascii="Times New Roman" w:eastAsia="Times New Roman" w:hAnsi="Times New Roman" w:cs="Times New Roman"/>
          <w:color w:val="000000"/>
          <w:sz w:val="24"/>
          <w:szCs w:val="24"/>
          <w:lang w:eastAsia="cs-CZ"/>
        </w:rPr>
      </w:pPr>
      <w:r w:rsidRPr="00DF7774">
        <w:rPr>
          <w:rFonts w:ascii="Times New Roman" w:eastAsia="Times New Roman" w:hAnsi="Times New Roman" w:cs="Times New Roman"/>
          <w:color w:val="000000"/>
          <w:sz w:val="24"/>
          <w:szCs w:val="24"/>
          <w:lang w:eastAsia="cs-CZ"/>
        </w:rPr>
        <w:t>Příjemci bude zaslán návrh smlouvy ke kontrole a následně k podpisu.</w:t>
      </w:r>
    </w:p>
    <w:p w:rsidR="00DF7774" w:rsidRPr="00DF7774" w:rsidRDefault="00DF7774" w:rsidP="00DF7774">
      <w:pPr>
        <w:spacing w:after="0" w:line="300" w:lineRule="atLeast"/>
        <w:rPr>
          <w:rFonts w:ascii="Times New Roman" w:eastAsia="Times New Roman" w:hAnsi="Times New Roman" w:cs="Times New Roman"/>
          <w:sz w:val="24"/>
          <w:szCs w:val="24"/>
          <w:lang w:eastAsia="cs-CZ"/>
        </w:rPr>
      </w:pPr>
    </w:p>
    <w:p w:rsidR="00DF7774" w:rsidRPr="00DF7774" w:rsidRDefault="00DF7774" w:rsidP="00DF7774">
      <w:pPr>
        <w:spacing w:after="0" w:line="300" w:lineRule="atLeast"/>
        <w:jc w:val="both"/>
        <w:rPr>
          <w:rFonts w:ascii="Times New Roman" w:eastAsia="Times New Roman" w:hAnsi="Times New Roman" w:cs="Times New Roman"/>
          <w:b/>
          <w:sz w:val="24"/>
          <w:szCs w:val="24"/>
          <w:lang w:eastAsia="cs-CZ"/>
        </w:rPr>
      </w:pPr>
      <w:r w:rsidRPr="00DF7774">
        <w:rPr>
          <w:rFonts w:ascii="Times New Roman" w:eastAsia="Times New Roman" w:hAnsi="Times New Roman" w:cs="Times New Roman"/>
          <w:b/>
          <w:color w:val="000000"/>
          <w:sz w:val="24"/>
          <w:szCs w:val="24"/>
          <w:lang w:eastAsia="cs-CZ"/>
        </w:rPr>
        <w:t>Do 10 dnů od zaslání návrhu smlouvy příjemci</w:t>
      </w:r>
    </w:p>
    <w:p w:rsidR="00DF7774" w:rsidRPr="00DF7774" w:rsidRDefault="00DF7774" w:rsidP="00DF7774">
      <w:pPr>
        <w:spacing w:after="0" w:line="300" w:lineRule="atLeast"/>
        <w:jc w:val="both"/>
        <w:rPr>
          <w:rFonts w:ascii="Times New Roman" w:eastAsia="Times New Roman" w:hAnsi="Times New Roman" w:cs="Times New Roman"/>
          <w:sz w:val="24"/>
          <w:szCs w:val="24"/>
          <w:lang w:eastAsia="cs-CZ"/>
        </w:rPr>
      </w:pPr>
      <w:r w:rsidRPr="00DF7774">
        <w:rPr>
          <w:rFonts w:ascii="Times New Roman" w:eastAsia="Times New Roman" w:hAnsi="Times New Roman" w:cs="Times New Roman"/>
          <w:color w:val="000000"/>
          <w:sz w:val="24"/>
          <w:szCs w:val="24"/>
          <w:lang w:eastAsia="cs-CZ"/>
        </w:rPr>
        <w:t xml:space="preserve">Příjemce je povinen v dané lhůtě smlouvu zkontrolovat, vytisknout </w:t>
      </w:r>
      <w:r w:rsidRPr="00DF7774">
        <w:rPr>
          <w:rFonts w:ascii="Times New Roman" w:eastAsia="Times New Roman" w:hAnsi="Times New Roman" w:cs="Times New Roman"/>
          <w:b/>
          <w:color w:val="000000"/>
          <w:sz w:val="24"/>
          <w:szCs w:val="24"/>
          <w:lang w:eastAsia="cs-CZ"/>
        </w:rPr>
        <w:t>2x smlouvu</w:t>
      </w:r>
      <w:r w:rsidRPr="00DF7774">
        <w:rPr>
          <w:rFonts w:ascii="Times New Roman" w:eastAsia="Times New Roman" w:hAnsi="Times New Roman" w:cs="Times New Roman"/>
          <w:color w:val="000000"/>
          <w:sz w:val="24"/>
          <w:szCs w:val="24"/>
          <w:lang w:eastAsia="cs-CZ"/>
        </w:rPr>
        <w:t xml:space="preserve"> včetně </w:t>
      </w:r>
      <w:r w:rsidRPr="00DF7774">
        <w:rPr>
          <w:rFonts w:ascii="Times New Roman" w:eastAsia="Times New Roman" w:hAnsi="Times New Roman" w:cs="Times New Roman"/>
          <w:color w:val="000000"/>
          <w:sz w:val="24"/>
          <w:szCs w:val="24"/>
          <w:lang w:eastAsia="cs-CZ"/>
        </w:rPr>
        <w:br w:type="textWrapping" w:clear="all"/>
      </w:r>
      <w:r w:rsidRPr="00DF7774">
        <w:rPr>
          <w:rFonts w:ascii="Times New Roman" w:eastAsia="Times New Roman" w:hAnsi="Times New Roman" w:cs="Times New Roman"/>
          <w:b/>
          <w:color w:val="000000"/>
          <w:sz w:val="24"/>
          <w:szCs w:val="24"/>
          <w:lang w:eastAsia="cs-CZ"/>
        </w:rPr>
        <w:t>rozpočtu</w:t>
      </w:r>
      <w:r w:rsidRPr="00DF7774">
        <w:rPr>
          <w:rFonts w:ascii="Times New Roman" w:eastAsia="Times New Roman" w:hAnsi="Times New Roman" w:cs="Times New Roman"/>
          <w:color w:val="000000"/>
          <w:sz w:val="24"/>
          <w:szCs w:val="24"/>
          <w:lang w:eastAsia="cs-CZ"/>
        </w:rPr>
        <w:t xml:space="preserve"> a </w:t>
      </w:r>
      <w:r w:rsidRPr="00DF7774">
        <w:rPr>
          <w:rFonts w:ascii="Times New Roman" w:eastAsia="Times New Roman" w:hAnsi="Times New Roman" w:cs="Times New Roman"/>
          <w:b/>
          <w:color w:val="000000"/>
          <w:sz w:val="24"/>
          <w:szCs w:val="24"/>
          <w:lang w:eastAsia="cs-CZ"/>
        </w:rPr>
        <w:t>pokynů pro příjemce, které jsou součástí smlouvy</w:t>
      </w:r>
      <w:r w:rsidRPr="00DF7774">
        <w:rPr>
          <w:rFonts w:ascii="Times New Roman" w:eastAsia="Times New Roman" w:hAnsi="Times New Roman" w:cs="Times New Roman"/>
          <w:color w:val="000000"/>
          <w:sz w:val="24"/>
          <w:szCs w:val="24"/>
          <w:lang w:eastAsia="cs-CZ"/>
        </w:rPr>
        <w:t>. Všechny stránky svažte (stačí sešívačkou) a nechte úředně ověřit. Následně zasíláte poštou do Nadace OKD.</w:t>
      </w:r>
    </w:p>
    <w:p w:rsidR="00DF7774" w:rsidRPr="00DF7774" w:rsidRDefault="00DF7774" w:rsidP="00DF7774">
      <w:pPr>
        <w:spacing w:after="0" w:line="300" w:lineRule="atLeast"/>
        <w:jc w:val="both"/>
        <w:rPr>
          <w:rFonts w:ascii="Times New Roman" w:eastAsia="Times New Roman" w:hAnsi="Times New Roman" w:cs="Times New Roman"/>
          <w:sz w:val="24"/>
          <w:szCs w:val="24"/>
          <w:lang w:eastAsia="cs-CZ"/>
        </w:rPr>
      </w:pPr>
    </w:p>
    <w:p w:rsidR="00DF7774" w:rsidRPr="00DF7774" w:rsidRDefault="00DF7774" w:rsidP="00DF7774">
      <w:pPr>
        <w:spacing w:after="0" w:line="300" w:lineRule="atLeast"/>
        <w:jc w:val="both"/>
        <w:rPr>
          <w:rFonts w:ascii="Times New Roman" w:eastAsia="Times New Roman" w:hAnsi="Times New Roman" w:cs="Times New Roman"/>
          <w:b/>
          <w:sz w:val="24"/>
          <w:szCs w:val="24"/>
          <w:lang w:eastAsia="cs-CZ"/>
        </w:rPr>
      </w:pPr>
      <w:r w:rsidRPr="00DF7774">
        <w:rPr>
          <w:rFonts w:ascii="Times New Roman" w:eastAsia="Times New Roman" w:hAnsi="Times New Roman" w:cs="Times New Roman"/>
          <w:b/>
          <w:color w:val="000000"/>
          <w:sz w:val="24"/>
          <w:szCs w:val="24"/>
          <w:lang w:eastAsia="cs-CZ"/>
        </w:rPr>
        <w:t>Do 45 dnů od podpisu smlouvy oběma stranami</w:t>
      </w:r>
    </w:p>
    <w:p w:rsidR="00DF7774" w:rsidRPr="00DF7774" w:rsidRDefault="00DF7774" w:rsidP="00DF7774">
      <w:pPr>
        <w:spacing w:after="0" w:line="300" w:lineRule="atLeast"/>
        <w:jc w:val="both"/>
        <w:rPr>
          <w:rFonts w:ascii="Times New Roman" w:eastAsia="Times New Roman" w:hAnsi="Times New Roman" w:cs="Times New Roman"/>
          <w:sz w:val="24"/>
          <w:szCs w:val="24"/>
          <w:lang w:eastAsia="cs-CZ"/>
        </w:rPr>
      </w:pPr>
      <w:r w:rsidRPr="00DF7774">
        <w:rPr>
          <w:rFonts w:ascii="Times New Roman" w:eastAsia="Times New Roman" w:hAnsi="Times New Roman" w:cs="Times New Roman"/>
          <w:color w:val="000000"/>
          <w:sz w:val="24"/>
          <w:szCs w:val="24"/>
          <w:lang w:eastAsia="cs-CZ"/>
        </w:rPr>
        <w:t>Zaslání 1. splátky grantu na účet příjemce, 50 – 70 % schválené částky.</w:t>
      </w:r>
    </w:p>
    <w:p w:rsidR="00DF7774" w:rsidRPr="00DF7774" w:rsidRDefault="00DF7774" w:rsidP="00DF7774">
      <w:pPr>
        <w:spacing w:after="0" w:line="300" w:lineRule="atLeast"/>
        <w:jc w:val="both"/>
        <w:rPr>
          <w:rFonts w:ascii="Times New Roman" w:eastAsia="Times New Roman" w:hAnsi="Times New Roman" w:cs="Times New Roman"/>
          <w:b/>
          <w:color w:val="000000"/>
          <w:sz w:val="24"/>
          <w:szCs w:val="24"/>
          <w:lang w:eastAsia="cs-CZ"/>
        </w:rPr>
      </w:pPr>
    </w:p>
    <w:p w:rsidR="00DF7774" w:rsidRPr="00DF7774" w:rsidRDefault="00DF7774" w:rsidP="00DF7774">
      <w:pPr>
        <w:spacing w:after="0" w:line="300" w:lineRule="atLeast"/>
        <w:jc w:val="both"/>
        <w:rPr>
          <w:rFonts w:ascii="Times New Roman" w:eastAsia="Times New Roman" w:hAnsi="Times New Roman" w:cs="Times New Roman"/>
          <w:b/>
          <w:sz w:val="24"/>
          <w:szCs w:val="24"/>
          <w:lang w:eastAsia="cs-CZ"/>
        </w:rPr>
      </w:pPr>
      <w:r w:rsidRPr="00DF7774">
        <w:rPr>
          <w:rFonts w:ascii="Times New Roman" w:eastAsia="Times New Roman" w:hAnsi="Times New Roman" w:cs="Times New Roman"/>
          <w:b/>
          <w:color w:val="000000"/>
          <w:sz w:val="24"/>
          <w:szCs w:val="24"/>
          <w:lang w:eastAsia="cs-CZ"/>
        </w:rPr>
        <w:t>Dle termínu uvedeného ve smlouvě</w:t>
      </w:r>
    </w:p>
    <w:p w:rsidR="00DF7774" w:rsidRPr="00DF7774" w:rsidRDefault="00DF7774" w:rsidP="00DF7774">
      <w:pPr>
        <w:spacing w:after="0" w:line="300" w:lineRule="atLeast"/>
        <w:jc w:val="both"/>
        <w:rPr>
          <w:rFonts w:ascii="Times New Roman" w:eastAsia="Times New Roman" w:hAnsi="Times New Roman" w:cs="Times New Roman"/>
          <w:color w:val="000000"/>
          <w:sz w:val="24"/>
          <w:szCs w:val="24"/>
          <w:lang w:eastAsia="cs-CZ"/>
        </w:rPr>
      </w:pPr>
      <w:r w:rsidRPr="00DF7774">
        <w:rPr>
          <w:rFonts w:ascii="Times New Roman" w:eastAsia="Times New Roman" w:hAnsi="Times New Roman" w:cs="Times New Roman"/>
          <w:color w:val="000000"/>
          <w:sz w:val="24"/>
          <w:szCs w:val="24"/>
          <w:lang w:eastAsia="cs-CZ"/>
        </w:rPr>
        <w:t>Odevzdání Průběžné zprávy, prokázání 30 % čerpání z 1. splátky. V Průběžné zprávě nemusíte dodávat doklady prokazující finanční spoluúčast.</w:t>
      </w:r>
    </w:p>
    <w:p w:rsidR="00DF7774" w:rsidRPr="00DF7774" w:rsidRDefault="00DF7774" w:rsidP="00DF7774">
      <w:pPr>
        <w:spacing w:after="0" w:line="300" w:lineRule="atLeast"/>
        <w:rPr>
          <w:rFonts w:ascii="Times New Roman" w:eastAsia="Times New Roman" w:hAnsi="Times New Roman" w:cs="Times New Roman"/>
          <w:sz w:val="24"/>
          <w:szCs w:val="24"/>
          <w:lang w:eastAsia="cs-CZ"/>
        </w:rPr>
      </w:pPr>
    </w:p>
    <w:p w:rsidR="00DF7774" w:rsidRPr="00DF7774" w:rsidRDefault="00DF7774" w:rsidP="00DF7774">
      <w:pPr>
        <w:spacing w:after="0" w:line="300" w:lineRule="atLeast"/>
        <w:jc w:val="both"/>
        <w:rPr>
          <w:rFonts w:ascii="Times New Roman" w:eastAsia="Times New Roman" w:hAnsi="Times New Roman" w:cs="Times New Roman"/>
          <w:b/>
          <w:sz w:val="24"/>
          <w:szCs w:val="24"/>
          <w:lang w:eastAsia="cs-CZ"/>
        </w:rPr>
      </w:pPr>
      <w:r w:rsidRPr="00DF7774">
        <w:rPr>
          <w:rFonts w:ascii="Times New Roman" w:eastAsia="Times New Roman" w:hAnsi="Times New Roman" w:cs="Times New Roman"/>
          <w:b/>
          <w:color w:val="000000"/>
          <w:sz w:val="24"/>
          <w:szCs w:val="24"/>
          <w:lang w:eastAsia="cs-CZ"/>
        </w:rPr>
        <w:t>V nejkratším možném termínu, nejpozději však do 45 dní po schválení Průběžné zprávy pověřenou osobou v Nadaci OKD</w:t>
      </w:r>
    </w:p>
    <w:p w:rsidR="00DF7774" w:rsidRPr="00DF7774" w:rsidRDefault="00DF7774" w:rsidP="00DF7774">
      <w:pPr>
        <w:spacing w:after="0" w:line="300" w:lineRule="atLeast"/>
        <w:jc w:val="both"/>
        <w:rPr>
          <w:rFonts w:ascii="Times New Roman" w:eastAsia="Times New Roman" w:hAnsi="Times New Roman" w:cs="Times New Roman"/>
          <w:color w:val="000000"/>
          <w:sz w:val="24"/>
          <w:szCs w:val="24"/>
          <w:lang w:eastAsia="cs-CZ"/>
        </w:rPr>
      </w:pPr>
      <w:r w:rsidRPr="00DF7774">
        <w:rPr>
          <w:rFonts w:ascii="Times New Roman" w:eastAsia="Times New Roman" w:hAnsi="Times New Roman" w:cs="Times New Roman"/>
          <w:color w:val="000000"/>
          <w:sz w:val="24"/>
          <w:szCs w:val="24"/>
          <w:lang w:eastAsia="cs-CZ"/>
        </w:rPr>
        <w:t>Zaslání 2. splátky grantu na účet příjemce, 30 % schválené částky.</w:t>
      </w:r>
    </w:p>
    <w:p w:rsidR="007D5996" w:rsidRPr="00D6048F" w:rsidRDefault="007D5996" w:rsidP="00DF7774">
      <w:pPr>
        <w:spacing w:after="0"/>
        <w:jc w:val="both"/>
        <w:rPr>
          <w:rFonts w:ascii="Times New Roman" w:hAnsi="Times New Roman" w:cs="Times New Roman"/>
          <w:color w:val="000000"/>
          <w:sz w:val="24"/>
          <w:szCs w:val="24"/>
        </w:rPr>
      </w:pPr>
    </w:p>
    <w:p w:rsidR="00DF7774" w:rsidRPr="00DF7774" w:rsidRDefault="00DF7774" w:rsidP="00DF7774">
      <w:pPr>
        <w:spacing w:after="0" w:line="300" w:lineRule="atLeast"/>
        <w:jc w:val="both"/>
        <w:rPr>
          <w:rFonts w:ascii="Times New Roman" w:eastAsia="Times New Roman" w:hAnsi="Times New Roman" w:cs="Times New Roman"/>
          <w:b/>
          <w:color w:val="000000"/>
          <w:sz w:val="24"/>
          <w:szCs w:val="24"/>
          <w:lang w:eastAsia="cs-CZ"/>
        </w:rPr>
      </w:pPr>
      <w:r w:rsidRPr="00DF7774">
        <w:rPr>
          <w:rFonts w:ascii="Times New Roman" w:eastAsia="Times New Roman" w:hAnsi="Times New Roman" w:cs="Times New Roman"/>
          <w:b/>
          <w:color w:val="000000"/>
          <w:sz w:val="24"/>
          <w:szCs w:val="24"/>
          <w:lang w:eastAsia="cs-CZ"/>
        </w:rPr>
        <w:t>Do 30 dní od ukončení projektu dle smlouvy/dle poslední schválené žádosti o změnu</w:t>
      </w:r>
    </w:p>
    <w:p w:rsidR="00DF7774" w:rsidRPr="00DF7774" w:rsidRDefault="00DF7774" w:rsidP="00DF7774">
      <w:pPr>
        <w:spacing w:after="0" w:line="300" w:lineRule="atLeast"/>
        <w:rPr>
          <w:rFonts w:ascii="Times New Roman" w:eastAsia="Times New Roman" w:hAnsi="Times New Roman" w:cs="Times New Roman"/>
          <w:color w:val="000000"/>
          <w:sz w:val="24"/>
          <w:szCs w:val="24"/>
          <w:lang w:eastAsia="cs-CZ"/>
        </w:rPr>
      </w:pPr>
      <w:r w:rsidRPr="00DF7774">
        <w:rPr>
          <w:rFonts w:ascii="Times New Roman" w:eastAsia="Times New Roman" w:hAnsi="Times New Roman" w:cs="Times New Roman"/>
          <w:color w:val="000000"/>
          <w:sz w:val="24"/>
          <w:szCs w:val="24"/>
          <w:lang w:eastAsia="cs-CZ"/>
        </w:rPr>
        <w:t>Odevzdání Závěrečné zprávy.</w:t>
      </w:r>
    </w:p>
    <w:p w:rsidR="00DF7774" w:rsidRPr="00DF7774" w:rsidRDefault="00DF7774" w:rsidP="00DF7774">
      <w:pPr>
        <w:spacing w:after="0" w:line="300" w:lineRule="atLeast"/>
        <w:rPr>
          <w:rFonts w:ascii="Times New Roman" w:eastAsia="Times New Roman" w:hAnsi="Times New Roman" w:cs="Times New Roman"/>
          <w:color w:val="000000"/>
          <w:sz w:val="24"/>
          <w:szCs w:val="24"/>
          <w:lang w:eastAsia="cs-CZ"/>
        </w:rPr>
      </w:pPr>
    </w:p>
    <w:p w:rsidR="00DF7774" w:rsidRPr="00DF7774" w:rsidRDefault="00DF7774" w:rsidP="00DF7774">
      <w:pPr>
        <w:spacing w:after="0" w:line="300" w:lineRule="atLeast"/>
        <w:jc w:val="both"/>
        <w:rPr>
          <w:rFonts w:ascii="Times New Roman" w:eastAsia="Times New Roman" w:hAnsi="Times New Roman" w:cs="Times New Roman"/>
          <w:b/>
          <w:color w:val="000000"/>
          <w:sz w:val="24"/>
          <w:szCs w:val="24"/>
          <w:lang w:eastAsia="cs-CZ"/>
        </w:rPr>
      </w:pPr>
      <w:r w:rsidRPr="00DF7774">
        <w:rPr>
          <w:rFonts w:ascii="Times New Roman" w:eastAsia="Times New Roman" w:hAnsi="Times New Roman" w:cs="Times New Roman"/>
          <w:b/>
          <w:color w:val="000000"/>
          <w:sz w:val="24"/>
          <w:szCs w:val="24"/>
          <w:lang w:eastAsia="cs-CZ"/>
        </w:rPr>
        <w:t>V nejkratším možném termínu, nejpozději však do 45 dní po schválení Závěrečné zprávy pověřenou osobou v Nadaci OKD</w:t>
      </w:r>
    </w:p>
    <w:p w:rsidR="00DF7774" w:rsidRPr="00DF7774" w:rsidRDefault="00DF7774" w:rsidP="00DF7774">
      <w:pPr>
        <w:spacing w:after="0" w:line="300" w:lineRule="atLeast"/>
        <w:jc w:val="both"/>
        <w:rPr>
          <w:rFonts w:ascii="Times New Roman" w:eastAsia="Times New Roman" w:hAnsi="Times New Roman" w:cs="Times New Roman"/>
          <w:color w:val="000000"/>
          <w:sz w:val="24"/>
          <w:szCs w:val="24"/>
          <w:lang w:eastAsia="cs-CZ"/>
        </w:rPr>
      </w:pPr>
      <w:r w:rsidRPr="00DF7774">
        <w:rPr>
          <w:rFonts w:ascii="Times New Roman" w:eastAsia="Times New Roman" w:hAnsi="Times New Roman" w:cs="Times New Roman"/>
          <w:color w:val="000000"/>
          <w:sz w:val="24"/>
          <w:szCs w:val="24"/>
          <w:lang w:eastAsia="cs-CZ"/>
        </w:rPr>
        <w:t>Zaslání 3. splátky grantu na účet příjemce, 20 – 40 % schválené částky, uzavření projektu. Nutno předfinancovat tuto část projektu.</w:t>
      </w:r>
    </w:p>
    <w:p w:rsidR="007D5996" w:rsidRPr="00D6048F" w:rsidRDefault="007D5996" w:rsidP="007D5996">
      <w:pPr>
        <w:pStyle w:val="Nadpis1"/>
      </w:pPr>
      <w:bookmarkStart w:id="2" w:name="_Toc449431010"/>
      <w:r w:rsidRPr="00D6048F">
        <w:lastRenderedPageBreak/>
        <w:t>Prezentace Nadace OKD</w:t>
      </w:r>
      <w:bookmarkEnd w:id="2"/>
    </w:p>
    <w:p w:rsidR="007D5996" w:rsidRDefault="007D5996" w:rsidP="007D5996">
      <w:pPr>
        <w:pStyle w:val="Odstavecseseznamem"/>
        <w:spacing w:after="120" w:line="264" w:lineRule="auto"/>
        <w:ind w:left="0"/>
        <w:jc w:val="both"/>
        <w:textAlignment w:val="baseline"/>
        <w:rPr>
          <w:rFonts w:ascii="Times New Roman" w:hAnsi="Times New Roman" w:cs="Times New Roman"/>
          <w:color w:val="000000"/>
          <w:sz w:val="24"/>
          <w:szCs w:val="24"/>
        </w:rPr>
      </w:pPr>
    </w:p>
    <w:p w:rsidR="00DF7774" w:rsidRPr="00DF7774" w:rsidRDefault="00DF7774" w:rsidP="00DF7774">
      <w:pPr>
        <w:spacing w:after="120" w:line="264" w:lineRule="auto"/>
        <w:contextualSpacing/>
        <w:jc w:val="both"/>
        <w:textAlignment w:val="baseline"/>
        <w:rPr>
          <w:rFonts w:ascii="Times New Roman" w:eastAsia="Times New Roman" w:hAnsi="Times New Roman" w:cs="Times New Roman"/>
          <w:color w:val="000000"/>
          <w:sz w:val="24"/>
          <w:szCs w:val="24"/>
          <w:lang w:eastAsia="cs-CZ"/>
        </w:rPr>
      </w:pPr>
      <w:r w:rsidRPr="00DF7774">
        <w:rPr>
          <w:rFonts w:ascii="Times New Roman" w:eastAsia="Times New Roman" w:hAnsi="Times New Roman" w:cs="Times New Roman"/>
          <w:color w:val="000000"/>
          <w:sz w:val="24"/>
          <w:szCs w:val="24"/>
          <w:lang w:eastAsia="cs-CZ"/>
        </w:rPr>
        <w:t xml:space="preserve">Každý projekt je jedinečný a vyžaduje specifický přístup v jeho komunikaci. Na prezentaci donátora by se však nemělo nikdy zapomenout. Můžeme vám zapůjčit banner </w:t>
      </w:r>
      <w:r w:rsidRPr="00DF7774">
        <w:rPr>
          <w:rFonts w:ascii="Times New Roman" w:eastAsia="Times New Roman" w:hAnsi="Times New Roman" w:cs="Times New Roman"/>
          <w:color w:val="000000"/>
          <w:sz w:val="24"/>
          <w:szCs w:val="24"/>
          <w:lang w:eastAsia="cs-CZ"/>
        </w:rPr>
        <w:br w:type="textWrapping" w:clear="all"/>
        <w:t>či poskytnout naše nadační letáčky. Abyste prezentovali donátora správně, využijte příslušné dokumenty, které naleznete na webových stránkách Nadace OKD. Pokud budete používat logo Nadace OKD, jste povinni si návrh nechat schválit Nadací OKD.</w:t>
      </w:r>
    </w:p>
    <w:p w:rsidR="00DF7774" w:rsidRPr="00DF7774" w:rsidRDefault="00DF7774" w:rsidP="00DF7774">
      <w:pPr>
        <w:spacing w:after="0" w:line="264" w:lineRule="auto"/>
        <w:contextualSpacing/>
        <w:textAlignment w:val="baseline"/>
        <w:rPr>
          <w:rFonts w:ascii="Times New Roman" w:eastAsia="Times New Roman" w:hAnsi="Times New Roman" w:cs="Times New Roman"/>
          <w:color w:val="000000"/>
          <w:sz w:val="24"/>
          <w:szCs w:val="24"/>
          <w:lang w:eastAsia="cs-CZ"/>
        </w:rPr>
      </w:pPr>
    </w:p>
    <w:p w:rsidR="00DF7774" w:rsidRPr="00DF7774" w:rsidRDefault="00DF7774" w:rsidP="00DF7774">
      <w:pPr>
        <w:spacing w:after="0" w:line="264" w:lineRule="auto"/>
        <w:contextualSpacing/>
        <w:textAlignment w:val="baseline"/>
        <w:rPr>
          <w:rFonts w:ascii="Times New Roman" w:eastAsia="Times New Roman" w:hAnsi="Times New Roman" w:cs="Times New Roman"/>
          <w:color w:val="000000"/>
          <w:sz w:val="24"/>
          <w:szCs w:val="24"/>
          <w:u w:val="single"/>
          <w:lang w:eastAsia="cs-CZ"/>
        </w:rPr>
      </w:pPr>
      <w:r w:rsidRPr="00DF7774">
        <w:rPr>
          <w:rFonts w:ascii="Times New Roman" w:eastAsia="Times New Roman" w:hAnsi="Times New Roman" w:cs="Times New Roman"/>
          <w:color w:val="000000"/>
          <w:sz w:val="24"/>
          <w:szCs w:val="24"/>
          <w:u w:val="single"/>
          <w:lang w:eastAsia="cs-CZ"/>
        </w:rPr>
        <w:t>Mezi tyto dokumenty patří:</w:t>
      </w:r>
    </w:p>
    <w:p w:rsidR="00DF7774" w:rsidRPr="00DF7774" w:rsidRDefault="00DF7774" w:rsidP="00DF7774">
      <w:pPr>
        <w:spacing w:after="0" w:line="264" w:lineRule="auto"/>
        <w:contextualSpacing/>
        <w:textAlignment w:val="baseline"/>
        <w:rPr>
          <w:rFonts w:ascii="Times New Roman" w:eastAsia="Times New Roman" w:hAnsi="Times New Roman" w:cs="Times New Roman"/>
          <w:color w:val="000000"/>
          <w:sz w:val="24"/>
          <w:szCs w:val="24"/>
          <w:lang w:eastAsia="cs-CZ"/>
        </w:rPr>
      </w:pPr>
      <w:r w:rsidRPr="00DF7774">
        <w:rPr>
          <w:rFonts w:ascii="Times New Roman" w:eastAsia="Times New Roman" w:hAnsi="Times New Roman" w:cs="Times New Roman"/>
          <w:color w:val="000000"/>
          <w:sz w:val="24"/>
          <w:szCs w:val="24"/>
          <w:lang w:eastAsia="cs-CZ"/>
        </w:rPr>
        <w:t>Práce se značkou Nadace OKD</w:t>
      </w:r>
    </w:p>
    <w:p w:rsidR="00DF7774" w:rsidRPr="00DF7774" w:rsidRDefault="00DF7774" w:rsidP="00DF7774">
      <w:pPr>
        <w:spacing w:after="0" w:line="264" w:lineRule="auto"/>
        <w:contextualSpacing/>
        <w:textAlignment w:val="baseline"/>
        <w:rPr>
          <w:rFonts w:ascii="Times New Roman" w:eastAsia="Times New Roman" w:hAnsi="Times New Roman" w:cs="Times New Roman"/>
          <w:color w:val="000000"/>
          <w:sz w:val="24"/>
          <w:szCs w:val="24"/>
          <w:lang w:eastAsia="cs-CZ"/>
        </w:rPr>
      </w:pPr>
      <w:r w:rsidRPr="00DF7774">
        <w:rPr>
          <w:rFonts w:ascii="Times New Roman" w:eastAsia="Times New Roman" w:hAnsi="Times New Roman" w:cs="Times New Roman"/>
          <w:color w:val="000000"/>
          <w:sz w:val="24"/>
          <w:szCs w:val="24"/>
          <w:lang w:eastAsia="cs-CZ"/>
        </w:rPr>
        <w:t>Mediální kuchařka</w:t>
      </w:r>
    </w:p>
    <w:p w:rsidR="00DF7774" w:rsidRPr="00DF7774" w:rsidRDefault="00DF7774" w:rsidP="00DF7774">
      <w:pPr>
        <w:spacing w:after="0" w:line="264" w:lineRule="auto"/>
        <w:contextualSpacing/>
        <w:textAlignment w:val="baseline"/>
        <w:rPr>
          <w:rFonts w:ascii="Times New Roman" w:eastAsia="Times New Roman" w:hAnsi="Times New Roman" w:cs="Times New Roman"/>
          <w:color w:val="000000"/>
          <w:sz w:val="24"/>
          <w:szCs w:val="24"/>
          <w:lang w:eastAsia="cs-CZ"/>
        </w:rPr>
      </w:pPr>
      <w:r w:rsidRPr="00DF7774">
        <w:rPr>
          <w:rFonts w:ascii="Times New Roman" w:eastAsia="Times New Roman" w:hAnsi="Times New Roman" w:cs="Times New Roman"/>
          <w:color w:val="000000"/>
          <w:sz w:val="24"/>
          <w:szCs w:val="24"/>
          <w:lang w:eastAsia="cs-CZ"/>
        </w:rPr>
        <w:t>Logo Nadace OKD</w:t>
      </w:r>
    </w:p>
    <w:p w:rsidR="00CD7367" w:rsidRPr="00D6048F" w:rsidRDefault="00CD7367" w:rsidP="00CD7367">
      <w:pPr>
        <w:rPr>
          <w:rFonts w:ascii="Times New Roman" w:hAnsi="Times New Roman" w:cs="Times New Roman"/>
          <w:sz w:val="24"/>
          <w:szCs w:val="24"/>
        </w:rPr>
      </w:pPr>
    </w:p>
    <w:p w:rsidR="00CD7367" w:rsidRPr="00D6048F" w:rsidRDefault="00CD7367" w:rsidP="008014CC">
      <w:pPr>
        <w:pStyle w:val="Nadpis1"/>
        <w:spacing w:after="240"/>
      </w:pPr>
      <w:bookmarkStart w:id="3" w:name="_Toc449431011"/>
      <w:r w:rsidRPr="00D6048F">
        <w:t>Základní pravidla realizace projektu</w:t>
      </w:r>
      <w:bookmarkEnd w:id="3"/>
    </w:p>
    <w:p w:rsidR="00DF7774" w:rsidRPr="00DF7774" w:rsidRDefault="00DF7774" w:rsidP="00DF7774">
      <w:pPr>
        <w:numPr>
          <w:ilvl w:val="0"/>
          <w:numId w:val="14"/>
        </w:numPr>
        <w:spacing w:after="120" w:line="240" w:lineRule="auto"/>
        <w:ind w:left="426" w:hanging="426"/>
        <w:jc w:val="both"/>
        <w:rPr>
          <w:rFonts w:ascii="Times New Roman" w:eastAsia="Times New Roman" w:hAnsi="Times New Roman" w:cs="Times New Roman"/>
          <w:b/>
          <w:sz w:val="24"/>
          <w:szCs w:val="24"/>
          <w:lang w:eastAsia="cs-CZ"/>
        </w:rPr>
      </w:pPr>
      <w:r w:rsidRPr="00DF7774">
        <w:rPr>
          <w:rFonts w:ascii="Times New Roman" w:eastAsia="Times New Roman" w:hAnsi="Times New Roman" w:cs="Times New Roman"/>
          <w:sz w:val="24"/>
          <w:szCs w:val="24"/>
          <w:lang w:eastAsia="cs-CZ"/>
        </w:rPr>
        <w:t xml:space="preserve">Přečtěte si důkladně </w:t>
      </w:r>
      <w:r w:rsidRPr="00DF7774">
        <w:rPr>
          <w:rFonts w:ascii="Times New Roman" w:eastAsia="Times New Roman" w:hAnsi="Times New Roman" w:cs="Times New Roman"/>
          <w:b/>
          <w:sz w:val="24"/>
          <w:szCs w:val="24"/>
          <w:lang w:eastAsia="cs-CZ"/>
        </w:rPr>
        <w:t>smlouvu, rozpočet a pokyny pro příjemce ještě před tím, než začnete projekt realizovat.</w:t>
      </w:r>
      <w:r w:rsidRPr="00DF7774">
        <w:rPr>
          <w:rFonts w:ascii="Times New Roman" w:eastAsia="Times New Roman" w:hAnsi="Times New Roman" w:cs="Times New Roman"/>
          <w:sz w:val="24"/>
          <w:szCs w:val="24"/>
          <w:lang w:eastAsia="cs-CZ"/>
        </w:rPr>
        <w:t xml:space="preserve"> Ušetříte si tím mnohé nepříjemnosti a nedopatření.</w:t>
      </w:r>
    </w:p>
    <w:p w:rsidR="00DF7774" w:rsidRPr="00DF7774" w:rsidRDefault="00DF7774" w:rsidP="00DF7774">
      <w:pPr>
        <w:numPr>
          <w:ilvl w:val="0"/>
          <w:numId w:val="14"/>
        </w:numPr>
        <w:spacing w:after="120" w:line="240" w:lineRule="auto"/>
        <w:ind w:left="426" w:hanging="426"/>
        <w:jc w:val="both"/>
        <w:rPr>
          <w:rFonts w:ascii="Times New Roman" w:eastAsia="Times New Roman" w:hAnsi="Times New Roman" w:cs="Times New Roman"/>
          <w:b/>
          <w:sz w:val="24"/>
          <w:szCs w:val="24"/>
          <w:lang w:eastAsia="cs-CZ"/>
        </w:rPr>
      </w:pPr>
      <w:r w:rsidRPr="00DF7774">
        <w:rPr>
          <w:rFonts w:ascii="Times New Roman" w:eastAsia="Times New Roman" w:hAnsi="Times New Roman" w:cs="Times New Roman"/>
          <w:b/>
          <w:sz w:val="24"/>
          <w:szCs w:val="24"/>
          <w:lang w:eastAsia="cs-CZ"/>
        </w:rPr>
        <w:t>Data zahájení a ukončení projektu</w:t>
      </w:r>
      <w:r w:rsidRPr="00DF7774">
        <w:rPr>
          <w:rFonts w:ascii="Times New Roman" w:eastAsia="Times New Roman" w:hAnsi="Times New Roman" w:cs="Times New Roman"/>
          <w:sz w:val="24"/>
          <w:szCs w:val="24"/>
          <w:lang w:eastAsia="cs-CZ"/>
        </w:rPr>
        <w:t xml:space="preserve"> (tzv. doba realizace projektu) jsou velice důležitá! Tato data naleznete ve smlouvě, viz </w:t>
      </w:r>
      <w:r w:rsidRPr="00DF7774">
        <w:rPr>
          <w:rFonts w:ascii="Times New Roman" w:eastAsia="Times New Roman" w:hAnsi="Times New Roman" w:cs="Times New Roman"/>
          <w:b/>
          <w:sz w:val="24"/>
          <w:szCs w:val="24"/>
          <w:lang w:eastAsia="cs-CZ"/>
        </w:rPr>
        <w:t>Čl. III odst. 1</w:t>
      </w:r>
      <w:r w:rsidRPr="00DF7774">
        <w:rPr>
          <w:rFonts w:ascii="Times New Roman" w:eastAsia="Times New Roman" w:hAnsi="Times New Roman" w:cs="Times New Roman"/>
          <w:sz w:val="24"/>
          <w:szCs w:val="24"/>
          <w:lang w:eastAsia="cs-CZ"/>
        </w:rPr>
        <w:t>. Veškeré doklady, které budete chtít v rámci svého projektu proplatit z grantu Nadace OKD, musejí svým datem vzniku (dle DUZP</w:t>
      </w:r>
      <w:r w:rsidRPr="00DF7774">
        <w:rPr>
          <w:rFonts w:ascii="Times New Roman" w:eastAsia="Times New Roman" w:hAnsi="Times New Roman" w:cs="Times New Roman"/>
          <w:sz w:val="24"/>
          <w:szCs w:val="24"/>
          <w:vertAlign w:val="superscript"/>
          <w:lang w:eastAsia="cs-CZ"/>
        </w:rPr>
        <w:footnoteReference w:id="1"/>
      </w:r>
      <w:r w:rsidRPr="00DF7774">
        <w:rPr>
          <w:rFonts w:ascii="Times New Roman" w:eastAsia="Times New Roman" w:hAnsi="Times New Roman" w:cs="Times New Roman"/>
          <w:sz w:val="24"/>
          <w:szCs w:val="24"/>
          <w:lang w:eastAsia="cs-CZ"/>
        </w:rPr>
        <w:t xml:space="preserve">) a úhrady (mimo výjimky viz </w:t>
      </w:r>
      <w:r w:rsidRPr="00DF7774">
        <w:rPr>
          <w:rFonts w:ascii="Times New Roman" w:eastAsia="Times New Roman" w:hAnsi="Times New Roman" w:cs="Times New Roman"/>
          <w:b/>
          <w:sz w:val="24"/>
          <w:szCs w:val="24"/>
          <w:lang w:eastAsia="cs-CZ"/>
        </w:rPr>
        <w:t>str. 12, Datum úhrady</w:t>
      </w:r>
      <w:r w:rsidRPr="00DF7774">
        <w:rPr>
          <w:rFonts w:ascii="Times New Roman" w:eastAsia="Times New Roman" w:hAnsi="Times New Roman" w:cs="Times New Roman"/>
          <w:sz w:val="24"/>
          <w:szCs w:val="24"/>
          <w:lang w:eastAsia="cs-CZ"/>
        </w:rPr>
        <w:t xml:space="preserve">) </w:t>
      </w:r>
      <w:r w:rsidRPr="00DF7774">
        <w:rPr>
          <w:rFonts w:ascii="Times New Roman" w:eastAsia="Times New Roman" w:hAnsi="Times New Roman" w:cs="Times New Roman"/>
          <w:b/>
          <w:sz w:val="24"/>
          <w:szCs w:val="24"/>
          <w:lang w:eastAsia="cs-CZ"/>
        </w:rPr>
        <w:t>spadat do období mezi zahájením a ukončením projektu. Náklady vzniklé a uhrazené před datem zahájení a po datu ukončení nebudou z grantu proplaceny.</w:t>
      </w:r>
    </w:p>
    <w:p w:rsidR="00DF7774" w:rsidRPr="00DF7774" w:rsidRDefault="00DF7774" w:rsidP="00DF7774">
      <w:pPr>
        <w:numPr>
          <w:ilvl w:val="0"/>
          <w:numId w:val="14"/>
        </w:numPr>
        <w:spacing w:after="120" w:line="240" w:lineRule="auto"/>
        <w:ind w:left="426" w:hanging="426"/>
        <w:jc w:val="both"/>
        <w:rPr>
          <w:rFonts w:ascii="Times New Roman" w:eastAsia="Times New Roman" w:hAnsi="Times New Roman" w:cs="Times New Roman"/>
          <w:sz w:val="24"/>
          <w:szCs w:val="24"/>
          <w:lang w:eastAsia="cs-CZ"/>
        </w:rPr>
      </w:pPr>
      <w:r w:rsidRPr="00DF7774">
        <w:rPr>
          <w:rFonts w:ascii="Times New Roman" w:eastAsia="Times New Roman" w:hAnsi="Times New Roman" w:cs="Times New Roman"/>
          <w:sz w:val="24"/>
          <w:szCs w:val="24"/>
          <w:lang w:eastAsia="cs-CZ"/>
        </w:rPr>
        <w:t xml:space="preserve">Jste povinni prokázat </w:t>
      </w:r>
      <w:r w:rsidRPr="00DF7774">
        <w:rPr>
          <w:rFonts w:ascii="Times New Roman" w:eastAsia="Times New Roman" w:hAnsi="Times New Roman" w:cs="Times New Roman"/>
          <w:b/>
          <w:sz w:val="24"/>
          <w:szCs w:val="24"/>
          <w:lang w:eastAsia="cs-CZ"/>
        </w:rPr>
        <w:t>finanční spoluúčast ve výši 20 % z celkového poskytnutého nadačního příspěvku</w:t>
      </w:r>
      <w:r w:rsidRPr="00DF7774">
        <w:rPr>
          <w:rFonts w:ascii="Times New Roman" w:eastAsia="Times New Roman" w:hAnsi="Times New Roman" w:cs="Times New Roman"/>
          <w:sz w:val="24"/>
          <w:szCs w:val="24"/>
          <w:lang w:eastAsia="cs-CZ"/>
        </w:rPr>
        <w:t xml:space="preserve"> (podrobný popis najdete na </w:t>
      </w:r>
      <w:r w:rsidRPr="00DF7774">
        <w:rPr>
          <w:rFonts w:ascii="Times New Roman" w:eastAsia="Times New Roman" w:hAnsi="Times New Roman" w:cs="Times New Roman"/>
          <w:b/>
          <w:sz w:val="24"/>
          <w:szCs w:val="24"/>
          <w:lang w:eastAsia="cs-CZ"/>
        </w:rPr>
        <w:t>straně 10</w:t>
      </w:r>
      <w:r w:rsidRPr="00DF7774">
        <w:rPr>
          <w:rFonts w:ascii="Times New Roman" w:eastAsia="Times New Roman" w:hAnsi="Times New Roman" w:cs="Times New Roman"/>
          <w:sz w:val="24"/>
          <w:szCs w:val="24"/>
          <w:lang w:eastAsia="cs-CZ"/>
        </w:rPr>
        <w:t>).</w:t>
      </w:r>
    </w:p>
    <w:p w:rsidR="00DF7774" w:rsidRPr="00DF7774" w:rsidRDefault="00DF7774" w:rsidP="00DF7774">
      <w:pPr>
        <w:numPr>
          <w:ilvl w:val="0"/>
          <w:numId w:val="14"/>
        </w:numPr>
        <w:spacing w:after="120" w:line="240" w:lineRule="auto"/>
        <w:ind w:left="426" w:hanging="426"/>
        <w:jc w:val="both"/>
        <w:rPr>
          <w:rFonts w:ascii="Times New Roman" w:eastAsia="Times New Roman" w:hAnsi="Times New Roman" w:cs="Times New Roman"/>
          <w:b/>
          <w:sz w:val="24"/>
          <w:szCs w:val="24"/>
          <w:lang w:eastAsia="cs-CZ"/>
        </w:rPr>
      </w:pPr>
      <w:r w:rsidRPr="00DF7774">
        <w:rPr>
          <w:rFonts w:ascii="Times New Roman" w:eastAsia="Times New Roman" w:hAnsi="Times New Roman" w:cs="Times New Roman"/>
          <w:b/>
          <w:sz w:val="24"/>
          <w:szCs w:val="24"/>
          <w:lang w:eastAsia="cs-CZ"/>
        </w:rPr>
        <w:t>POZOR, PŘÍJMOVÉ POKLADNÍ DOKLADY NEUZNÁVÁME!</w:t>
      </w:r>
    </w:p>
    <w:p w:rsidR="00DF7774" w:rsidRPr="00DF7774" w:rsidRDefault="00DF7774" w:rsidP="00DF7774">
      <w:pPr>
        <w:numPr>
          <w:ilvl w:val="0"/>
          <w:numId w:val="14"/>
        </w:numPr>
        <w:spacing w:after="120" w:line="240" w:lineRule="auto"/>
        <w:ind w:left="426" w:hanging="426"/>
        <w:jc w:val="both"/>
        <w:rPr>
          <w:rFonts w:ascii="Times New Roman" w:eastAsia="Times New Roman" w:hAnsi="Times New Roman" w:cs="Times New Roman"/>
          <w:sz w:val="24"/>
          <w:szCs w:val="24"/>
          <w:lang w:eastAsia="cs-CZ"/>
        </w:rPr>
      </w:pPr>
      <w:r w:rsidRPr="00DF7774">
        <w:rPr>
          <w:rFonts w:ascii="Times New Roman" w:eastAsia="Times New Roman" w:hAnsi="Times New Roman" w:cs="Times New Roman"/>
          <w:sz w:val="24"/>
          <w:szCs w:val="24"/>
          <w:lang w:eastAsia="cs-CZ"/>
        </w:rPr>
        <w:t xml:space="preserve">Veškeré doklady prokazující čerpání grantu </w:t>
      </w:r>
      <w:r w:rsidRPr="00DF7774">
        <w:rPr>
          <w:rFonts w:ascii="Times New Roman" w:eastAsia="Times New Roman" w:hAnsi="Times New Roman" w:cs="Times New Roman"/>
          <w:b/>
          <w:sz w:val="24"/>
          <w:szCs w:val="24"/>
          <w:lang w:eastAsia="cs-CZ"/>
        </w:rPr>
        <w:t xml:space="preserve">musí být vystaveny pouze </w:t>
      </w:r>
      <w:r w:rsidRPr="00DF7774">
        <w:rPr>
          <w:rFonts w:ascii="Times New Roman" w:eastAsia="Times New Roman" w:hAnsi="Times New Roman" w:cs="Times New Roman"/>
          <w:b/>
          <w:sz w:val="24"/>
          <w:szCs w:val="24"/>
          <w:lang w:eastAsia="cs-CZ"/>
        </w:rPr>
        <w:br w:type="textWrapping" w:clear="all"/>
        <w:t>na organizaci</w:t>
      </w:r>
      <w:r w:rsidRPr="00DF7774">
        <w:rPr>
          <w:rFonts w:ascii="Times New Roman" w:eastAsia="Times New Roman" w:hAnsi="Times New Roman" w:cs="Times New Roman"/>
          <w:sz w:val="24"/>
          <w:szCs w:val="24"/>
          <w:lang w:eastAsia="cs-CZ"/>
        </w:rPr>
        <w:t xml:space="preserve">, která je ve smlouvě o poskytnutí příspěvku označena jako příjemce nadačního příspěvku. </w:t>
      </w:r>
    </w:p>
    <w:p w:rsidR="00DF7774" w:rsidRPr="00DF7774" w:rsidRDefault="00DF7774" w:rsidP="00DF7774">
      <w:pPr>
        <w:numPr>
          <w:ilvl w:val="0"/>
          <w:numId w:val="14"/>
        </w:numPr>
        <w:spacing w:after="120" w:line="240" w:lineRule="auto"/>
        <w:ind w:left="426" w:hanging="426"/>
        <w:jc w:val="both"/>
        <w:rPr>
          <w:rFonts w:ascii="Times New Roman" w:hAnsi="Times New Roman" w:cs="Times New Roman"/>
          <w:sz w:val="24"/>
          <w:szCs w:val="24"/>
        </w:rPr>
      </w:pPr>
      <w:r w:rsidRPr="00DF7774">
        <w:rPr>
          <w:rFonts w:ascii="Times New Roman" w:hAnsi="Times New Roman" w:cs="Times New Roman"/>
          <w:sz w:val="24"/>
          <w:szCs w:val="24"/>
        </w:rPr>
        <w:t xml:space="preserve">Veškeré </w:t>
      </w:r>
      <w:r w:rsidRPr="00DF7774">
        <w:rPr>
          <w:rFonts w:ascii="Times New Roman" w:hAnsi="Times New Roman" w:cs="Times New Roman"/>
          <w:b/>
          <w:sz w:val="24"/>
          <w:szCs w:val="24"/>
        </w:rPr>
        <w:t>změny a problémy v projektu</w:t>
      </w:r>
      <w:r w:rsidRPr="00DF7774">
        <w:rPr>
          <w:rFonts w:ascii="Times New Roman" w:hAnsi="Times New Roman" w:cs="Times New Roman"/>
          <w:sz w:val="24"/>
          <w:szCs w:val="24"/>
        </w:rPr>
        <w:t xml:space="preserve"> </w:t>
      </w:r>
      <w:r w:rsidRPr="00DF7774">
        <w:rPr>
          <w:rFonts w:ascii="Times New Roman" w:hAnsi="Times New Roman" w:cs="Times New Roman"/>
          <w:b/>
          <w:sz w:val="24"/>
          <w:szCs w:val="24"/>
        </w:rPr>
        <w:t>řešte včas</w:t>
      </w:r>
      <w:r w:rsidRPr="00DF7774">
        <w:rPr>
          <w:rFonts w:ascii="Times New Roman" w:hAnsi="Times New Roman" w:cs="Times New Roman"/>
          <w:sz w:val="24"/>
          <w:szCs w:val="24"/>
        </w:rPr>
        <w:t xml:space="preserve"> (v období realizace projektu) s administrátorem nadačních programů prostřednictvím žádosti o změnu, případně na základě předchozí konzultace.</w:t>
      </w:r>
    </w:p>
    <w:p w:rsidR="00DF7774" w:rsidRPr="00DF7774" w:rsidRDefault="00DF7774" w:rsidP="00DF7774">
      <w:pPr>
        <w:numPr>
          <w:ilvl w:val="0"/>
          <w:numId w:val="14"/>
        </w:numPr>
        <w:spacing w:after="120" w:line="240" w:lineRule="auto"/>
        <w:ind w:left="426" w:hanging="426"/>
        <w:jc w:val="both"/>
        <w:rPr>
          <w:rFonts w:ascii="Times New Roman" w:hAnsi="Times New Roman" w:cs="Times New Roman"/>
          <w:sz w:val="24"/>
          <w:szCs w:val="24"/>
        </w:rPr>
      </w:pPr>
      <w:r w:rsidRPr="00DF7774">
        <w:rPr>
          <w:rFonts w:ascii="Times New Roman" w:hAnsi="Times New Roman" w:cs="Times New Roman"/>
          <w:b/>
          <w:sz w:val="24"/>
          <w:szCs w:val="24"/>
        </w:rPr>
        <w:t xml:space="preserve">Všechny podklady a formuláře </w:t>
      </w:r>
      <w:r w:rsidRPr="00DF7774">
        <w:rPr>
          <w:rFonts w:ascii="Times New Roman" w:hAnsi="Times New Roman" w:cs="Times New Roman"/>
          <w:sz w:val="24"/>
          <w:szCs w:val="24"/>
        </w:rPr>
        <w:t xml:space="preserve">(vyúčtování, změny projektu apod.) najdete </w:t>
      </w:r>
      <w:r w:rsidRPr="00DF7774">
        <w:rPr>
          <w:rFonts w:ascii="Times New Roman" w:hAnsi="Times New Roman" w:cs="Times New Roman"/>
          <w:sz w:val="24"/>
          <w:szCs w:val="24"/>
        </w:rPr>
        <w:br w:type="textWrapping" w:clear="all"/>
        <w:t xml:space="preserve">v sekci </w:t>
      </w:r>
      <w:r w:rsidRPr="00DF7774">
        <w:rPr>
          <w:rFonts w:ascii="Times New Roman" w:hAnsi="Times New Roman" w:cs="Times New Roman"/>
          <w:b/>
          <w:sz w:val="24"/>
          <w:szCs w:val="24"/>
        </w:rPr>
        <w:t>Pro příjemce</w:t>
      </w:r>
      <w:r w:rsidRPr="00DF7774">
        <w:rPr>
          <w:rFonts w:ascii="Times New Roman" w:hAnsi="Times New Roman" w:cs="Times New Roman"/>
          <w:sz w:val="24"/>
          <w:szCs w:val="24"/>
        </w:rPr>
        <w:t xml:space="preserve"> na </w:t>
      </w:r>
      <w:hyperlink r:id="rId11" w:history="1">
        <w:r w:rsidRPr="00DF7774">
          <w:rPr>
            <w:rStyle w:val="Hypertextovodkaz"/>
            <w:rFonts w:ascii="Times New Roman" w:hAnsi="Times New Roman" w:cs="Times New Roman"/>
            <w:sz w:val="24"/>
            <w:szCs w:val="24"/>
          </w:rPr>
          <w:t>www.nadaceokd.cz/ke-stazeni</w:t>
        </w:r>
      </w:hyperlink>
      <w:r w:rsidRPr="00DF7774">
        <w:rPr>
          <w:rFonts w:ascii="Times New Roman" w:hAnsi="Times New Roman" w:cs="Times New Roman"/>
          <w:sz w:val="24"/>
          <w:szCs w:val="24"/>
        </w:rPr>
        <w:t xml:space="preserve">. </w:t>
      </w:r>
    </w:p>
    <w:p w:rsidR="00DF7774" w:rsidRPr="00DF7774" w:rsidRDefault="00DF7774" w:rsidP="00DF7774">
      <w:pPr>
        <w:numPr>
          <w:ilvl w:val="0"/>
          <w:numId w:val="14"/>
        </w:numPr>
        <w:spacing w:after="120" w:line="240" w:lineRule="auto"/>
        <w:ind w:left="426" w:hanging="426"/>
        <w:jc w:val="both"/>
        <w:rPr>
          <w:rFonts w:ascii="Times New Roman" w:hAnsi="Times New Roman" w:cs="Times New Roman"/>
          <w:sz w:val="24"/>
          <w:szCs w:val="24"/>
        </w:rPr>
      </w:pPr>
      <w:r w:rsidRPr="00DF7774">
        <w:rPr>
          <w:rFonts w:ascii="Times New Roman" w:hAnsi="Times New Roman" w:cs="Times New Roman"/>
          <w:sz w:val="24"/>
          <w:szCs w:val="24"/>
        </w:rPr>
        <w:t xml:space="preserve">Nadace OKD bude provádět </w:t>
      </w:r>
      <w:r w:rsidRPr="00DF7774">
        <w:rPr>
          <w:rFonts w:ascii="Times New Roman" w:hAnsi="Times New Roman" w:cs="Times New Roman"/>
          <w:b/>
          <w:sz w:val="24"/>
          <w:szCs w:val="24"/>
        </w:rPr>
        <w:t>namátkové kontroly projektů</w:t>
      </w:r>
      <w:r w:rsidRPr="00DF7774">
        <w:rPr>
          <w:rFonts w:ascii="Times New Roman" w:hAnsi="Times New Roman" w:cs="Times New Roman"/>
          <w:sz w:val="24"/>
          <w:szCs w:val="24"/>
        </w:rPr>
        <w:t xml:space="preserve"> včetně kontrol originálů dokladů prokazující čerpání grantu. Tuto kontrolu provede poskytovatel nadačního příspěvku nebo jiná pověřená osoba.</w:t>
      </w:r>
    </w:p>
    <w:p w:rsidR="00DF7774" w:rsidRDefault="00DF7774" w:rsidP="00DF7774">
      <w:pPr>
        <w:spacing w:after="120" w:line="240" w:lineRule="auto"/>
        <w:jc w:val="both"/>
        <w:rPr>
          <w:rFonts w:cs="Arial"/>
        </w:rPr>
      </w:pPr>
    </w:p>
    <w:p w:rsidR="00DF7774" w:rsidRDefault="00DF7774" w:rsidP="00DF7774">
      <w:pPr>
        <w:spacing w:line="240" w:lineRule="auto"/>
        <w:jc w:val="both"/>
        <w:rPr>
          <w:rFonts w:ascii="Times New Roman" w:hAnsi="Times New Roman" w:cs="Times New Roman"/>
          <w:sz w:val="24"/>
          <w:szCs w:val="24"/>
        </w:rPr>
      </w:pPr>
      <w:r w:rsidRPr="00DF7774">
        <w:rPr>
          <w:rFonts w:ascii="Times New Roman" w:hAnsi="Times New Roman" w:cs="Times New Roman"/>
          <w:b/>
          <w:sz w:val="24"/>
          <w:szCs w:val="24"/>
        </w:rPr>
        <w:lastRenderedPageBreak/>
        <w:t>TIP:</w:t>
      </w:r>
      <w:r w:rsidRPr="00DF7774">
        <w:rPr>
          <w:rFonts w:ascii="Times New Roman" w:hAnsi="Times New Roman" w:cs="Times New Roman"/>
          <w:sz w:val="24"/>
          <w:szCs w:val="24"/>
        </w:rPr>
        <w:t xml:space="preserve"> Události týkající se vašeho projektu můžete sledovat prostřednictvím on-line databáze Grantys. Stačí, když se přihlásíte stejným způsobem (stejné údaje) </w:t>
      </w:r>
      <w:r w:rsidRPr="00DF7774">
        <w:rPr>
          <w:rFonts w:ascii="Times New Roman" w:hAnsi="Times New Roman" w:cs="Times New Roman"/>
          <w:sz w:val="24"/>
          <w:szCs w:val="24"/>
        </w:rPr>
        <w:br w:type="textWrapping" w:clear="all"/>
        <w:t xml:space="preserve">jako při zpracování žádosti o grant. </w:t>
      </w:r>
    </w:p>
    <w:p w:rsidR="00DF7774" w:rsidRPr="00DF7774" w:rsidRDefault="00DF7774" w:rsidP="00DF7774">
      <w:pPr>
        <w:spacing w:line="240" w:lineRule="auto"/>
        <w:jc w:val="both"/>
        <w:rPr>
          <w:rFonts w:ascii="Times New Roman" w:hAnsi="Times New Roman" w:cs="Times New Roman"/>
          <w:sz w:val="24"/>
          <w:szCs w:val="24"/>
        </w:rPr>
      </w:pPr>
    </w:p>
    <w:p w:rsidR="00CD7367" w:rsidRDefault="00CD7367" w:rsidP="008014CC">
      <w:pPr>
        <w:pStyle w:val="Nadpis1"/>
        <w:spacing w:after="240"/>
      </w:pPr>
      <w:bookmarkStart w:id="4" w:name="_Toc449431012"/>
      <w:r w:rsidRPr="00D6048F">
        <w:t>Smlouva</w:t>
      </w:r>
      <w:bookmarkEnd w:id="4"/>
    </w:p>
    <w:p w:rsidR="00DF7774" w:rsidRPr="00DF7774" w:rsidRDefault="00DF7774" w:rsidP="00DF7774">
      <w:pPr>
        <w:jc w:val="both"/>
        <w:rPr>
          <w:rFonts w:ascii="Times New Roman" w:hAnsi="Times New Roman" w:cs="Times New Roman"/>
          <w:sz w:val="24"/>
          <w:szCs w:val="24"/>
        </w:rPr>
      </w:pPr>
      <w:r w:rsidRPr="00DF7774">
        <w:rPr>
          <w:rFonts w:ascii="Times New Roman" w:hAnsi="Times New Roman" w:cs="Times New Roman"/>
          <w:sz w:val="24"/>
          <w:szCs w:val="24"/>
        </w:rPr>
        <w:t xml:space="preserve">Podklady ke smlouvě, které jsou uvedeny níže, vložte do databáze Grantys k projektu (jako jste vkládali Čestné prohlášení k žádosti). Informujte administrátora na email </w:t>
      </w:r>
      <w:hyperlink r:id="rId12" w:history="1">
        <w:r w:rsidRPr="00DF7774">
          <w:rPr>
            <w:rStyle w:val="Hypertextovodkaz"/>
            <w:rFonts w:ascii="Times New Roman" w:hAnsi="Times New Roman" w:cs="Times New Roman"/>
            <w:sz w:val="24"/>
            <w:szCs w:val="24"/>
          </w:rPr>
          <w:t>polakova@nadaceokd.cz</w:t>
        </w:r>
      </w:hyperlink>
      <w:r w:rsidRPr="00DF7774">
        <w:rPr>
          <w:rFonts w:ascii="Times New Roman" w:hAnsi="Times New Roman" w:cs="Times New Roman"/>
          <w:sz w:val="24"/>
          <w:szCs w:val="24"/>
        </w:rPr>
        <w:t xml:space="preserve"> o vložných přílohách. Bude-li vše v pořádku, připravíme smlouvu. </w:t>
      </w:r>
    </w:p>
    <w:p w:rsidR="00DF7774" w:rsidRPr="00DF7774" w:rsidRDefault="00DF7774" w:rsidP="00DF7774">
      <w:pPr>
        <w:autoSpaceDE w:val="0"/>
        <w:autoSpaceDN w:val="0"/>
        <w:spacing w:before="120" w:after="120"/>
        <w:jc w:val="both"/>
        <w:rPr>
          <w:rFonts w:ascii="Times New Roman" w:hAnsi="Times New Roman" w:cs="Times New Roman"/>
          <w:sz w:val="24"/>
          <w:szCs w:val="24"/>
        </w:rPr>
      </w:pPr>
      <w:r w:rsidRPr="00DF7774">
        <w:rPr>
          <w:rFonts w:ascii="Times New Roman" w:hAnsi="Times New Roman" w:cs="Times New Roman"/>
          <w:sz w:val="24"/>
          <w:szCs w:val="24"/>
        </w:rPr>
        <w:t xml:space="preserve">Vyplněnou </w:t>
      </w:r>
      <w:r w:rsidRPr="00DF7774">
        <w:rPr>
          <w:rFonts w:ascii="Times New Roman" w:hAnsi="Times New Roman" w:cs="Times New Roman"/>
          <w:b/>
          <w:bCs/>
          <w:sz w:val="24"/>
          <w:szCs w:val="24"/>
        </w:rPr>
        <w:t>smlouvu</w:t>
      </w:r>
      <w:r w:rsidRPr="00DF7774">
        <w:rPr>
          <w:rFonts w:ascii="Times New Roman" w:hAnsi="Times New Roman" w:cs="Times New Roman"/>
          <w:sz w:val="24"/>
          <w:szCs w:val="24"/>
        </w:rPr>
        <w:t xml:space="preserve">, </w:t>
      </w:r>
      <w:r w:rsidRPr="00DF7774">
        <w:rPr>
          <w:rFonts w:ascii="Times New Roman" w:hAnsi="Times New Roman" w:cs="Times New Roman"/>
          <w:b/>
          <w:bCs/>
          <w:sz w:val="24"/>
          <w:szCs w:val="24"/>
        </w:rPr>
        <w:t xml:space="preserve">rozpočet </w:t>
      </w:r>
      <w:r w:rsidRPr="00DF7774">
        <w:rPr>
          <w:rFonts w:ascii="Times New Roman" w:hAnsi="Times New Roman" w:cs="Times New Roman"/>
          <w:sz w:val="24"/>
          <w:szCs w:val="24"/>
        </w:rPr>
        <w:t xml:space="preserve">a </w:t>
      </w:r>
      <w:r w:rsidRPr="00DF7774">
        <w:rPr>
          <w:rFonts w:ascii="Times New Roman" w:hAnsi="Times New Roman" w:cs="Times New Roman"/>
          <w:b/>
          <w:bCs/>
          <w:sz w:val="24"/>
          <w:szCs w:val="24"/>
        </w:rPr>
        <w:t xml:space="preserve">pokyny pro příjemce </w:t>
      </w:r>
      <w:r w:rsidRPr="00DF7774">
        <w:rPr>
          <w:rFonts w:ascii="Times New Roman" w:hAnsi="Times New Roman" w:cs="Times New Roman"/>
          <w:sz w:val="24"/>
          <w:szCs w:val="24"/>
        </w:rPr>
        <w:t xml:space="preserve">vám zašleme ke kontrole. Zkontrolujte pečlivě  veškeré údaje v nich obsažené. Poté smlouvu, rozpočet a pokyny pro  příjemce </w:t>
      </w:r>
      <w:r w:rsidRPr="00DF7774">
        <w:rPr>
          <w:rFonts w:ascii="Times New Roman" w:hAnsi="Times New Roman" w:cs="Times New Roman"/>
          <w:b/>
          <w:bCs/>
          <w:sz w:val="24"/>
          <w:szCs w:val="24"/>
        </w:rPr>
        <w:t xml:space="preserve">dvakrát </w:t>
      </w:r>
      <w:r w:rsidRPr="00DF7774">
        <w:rPr>
          <w:rFonts w:ascii="Times New Roman" w:hAnsi="Times New Roman" w:cs="Times New Roman"/>
          <w:sz w:val="24"/>
          <w:szCs w:val="24"/>
        </w:rPr>
        <w:t>vytiskněte, vše pevně k sobě pevně svažte (stačí sešívačkou) a  úředně ověřte podpis  statutárního zástupce vaši organizace.</w:t>
      </w:r>
    </w:p>
    <w:p w:rsidR="00DF7774" w:rsidRPr="00DF7774" w:rsidRDefault="00DF7774" w:rsidP="00DF7774">
      <w:pPr>
        <w:jc w:val="both"/>
        <w:rPr>
          <w:rFonts w:ascii="Times New Roman" w:hAnsi="Times New Roman" w:cs="Times New Roman"/>
          <w:color w:val="000000"/>
          <w:sz w:val="24"/>
          <w:szCs w:val="24"/>
        </w:rPr>
      </w:pPr>
      <w:r w:rsidRPr="00DF7774">
        <w:rPr>
          <w:rFonts w:ascii="Times New Roman" w:hAnsi="Times New Roman" w:cs="Times New Roman"/>
          <w:color w:val="000000"/>
          <w:sz w:val="24"/>
          <w:szCs w:val="24"/>
        </w:rPr>
        <w:t>Tato podepsaná a úředně ověřená vyhotovení nám zašlete na adresu nadace. Poté, co bude smlouva podepsána pověřenou osobou Nadace OKD, vám smlouvu zašleme zpět na adresu organizace uvedenou ve smlouvě a bude vám zaslána první splátka.</w:t>
      </w:r>
    </w:p>
    <w:p w:rsidR="00DF7774" w:rsidRPr="00DF7774" w:rsidRDefault="00DF7774" w:rsidP="00DF7774">
      <w:pPr>
        <w:spacing w:after="120" w:line="240" w:lineRule="auto"/>
        <w:jc w:val="both"/>
        <w:rPr>
          <w:rFonts w:ascii="Times New Roman" w:hAnsi="Times New Roman" w:cs="Times New Roman"/>
          <w:sz w:val="24"/>
          <w:szCs w:val="24"/>
        </w:rPr>
      </w:pPr>
    </w:p>
    <w:p w:rsidR="00DF7774" w:rsidRPr="00DF7774" w:rsidRDefault="00DF7774" w:rsidP="00DF7774">
      <w:pPr>
        <w:spacing w:after="120" w:line="240" w:lineRule="auto"/>
        <w:jc w:val="both"/>
        <w:rPr>
          <w:rFonts w:ascii="Times New Roman" w:hAnsi="Times New Roman" w:cs="Times New Roman"/>
          <w:b/>
          <w:sz w:val="24"/>
          <w:szCs w:val="24"/>
        </w:rPr>
      </w:pPr>
      <w:r w:rsidRPr="00DF7774">
        <w:rPr>
          <w:rFonts w:ascii="Times New Roman" w:hAnsi="Times New Roman" w:cs="Times New Roman"/>
          <w:b/>
          <w:sz w:val="24"/>
          <w:szCs w:val="24"/>
        </w:rPr>
        <w:t>Podklady, které je nutno dodat ke smlouvě:</w:t>
      </w:r>
    </w:p>
    <w:p w:rsidR="00DF7774" w:rsidRPr="00DF7774" w:rsidRDefault="00DF7774" w:rsidP="00DF7774">
      <w:pPr>
        <w:numPr>
          <w:ilvl w:val="0"/>
          <w:numId w:val="15"/>
        </w:numPr>
        <w:spacing w:after="120" w:line="300" w:lineRule="atLeast"/>
        <w:ind w:left="426" w:hanging="426"/>
        <w:jc w:val="both"/>
        <w:rPr>
          <w:rFonts w:ascii="Times New Roman" w:hAnsi="Times New Roman" w:cs="Times New Roman"/>
          <w:sz w:val="24"/>
          <w:szCs w:val="24"/>
        </w:rPr>
      </w:pPr>
      <w:r w:rsidRPr="00DF7774">
        <w:rPr>
          <w:rFonts w:ascii="Times New Roman" w:hAnsi="Times New Roman" w:cs="Times New Roman"/>
          <w:color w:val="000000"/>
          <w:sz w:val="24"/>
          <w:szCs w:val="24"/>
        </w:rPr>
        <w:t xml:space="preserve">Kopii dokladu </w:t>
      </w:r>
      <w:r w:rsidRPr="00DF7774">
        <w:rPr>
          <w:rFonts w:ascii="Times New Roman" w:hAnsi="Times New Roman" w:cs="Times New Roman"/>
          <w:sz w:val="24"/>
          <w:szCs w:val="24"/>
        </w:rPr>
        <w:t>registrace organizace (např. stanovy)</w:t>
      </w:r>
      <w:r w:rsidRPr="00DF7774">
        <w:rPr>
          <w:rFonts w:ascii="Times New Roman" w:hAnsi="Times New Roman" w:cs="Times New Roman"/>
          <w:b/>
          <w:sz w:val="24"/>
          <w:szCs w:val="24"/>
        </w:rPr>
        <w:t xml:space="preserve">; </w:t>
      </w:r>
    </w:p>
    <w:p w:rsidR="00DF7774" w:rsidRPr="00DF7774" w:rsidRDefault="00DF7774" w:rsidP="00DF7774">
      <w:pPr>
        <w:numPr>
          <w:ilvl w:val="0"/>
          <w:numId w:val="15"/>
        </w:numPr>
        <w:spacing w:after="120" w:line="300" w:lineRule="atLeast"/>
        <w:ind w:left="426" w:hanging="426"/>
        <w:jc w:val="both"/>
        <w:rPr>
          <w:rFonts w:ascii="Times New Roman" w:hAnsi="Times New Roman" w:cs="Times New Roman"/>
          <w:sz w:val="24"/>
          <w:szCs w:val="24"/>
        </w:rPr>
      </w:pPr>
      <w:r w:rsidRPr="00DF7774">
        <w:rPr>
          <w:rFonts w:ascii="Times New Roman" w:hAnsi="Times New Roman" w:cs="Times New Roman"/>
          <w:sz w:val="24"/>
          <w:szCs w:val="24"/>
        </w:rPr>
        <w:t xml:space="preserve">Kopii dokladu ustavující statutárního zástupce organizace (např. plná moc, doklad o volbě nebo jmenování); </w:t>
      </w:r>
    </w:p>
    <w:p w:rsidR="00DF7774" w:rsidRPr="00DF7774" w:rsidRDefault="00DF7774" w:rsidP="00DF7774">
      <w:pPr>
        <w:numPr>
          <w:ilvl w:val="0"/>
          <w:numId w:val="15"/>
        </w:numPr>
        <w:spacing w:after="120" w:line="300" w:lineRule="atLeast"/>
        <w:ind w:left="426" w:hanging="426"/>
        <w:jc w:val="both"/>
        <w:rPr>
          <w:rFonts w:ascii="Times New Roman" w:hAnsi="Times New Roman" w:cs="Times New Roman"/>
          <w:sz w:val="24"/>
          <w:szCs w:val="24"/>
        </w:rPr>
      </w:pPr>
      <w:r w:rsidRPr="00DF7774">
        <w:rPr>
          <w:rFonts w:ascii="Times New Roman" w:hAnsi="Times New Roman" w:cs="Times New Roman"/>
          <w:sz w:val="24"/>
          <w:szCs w:val="24"/>
        </w:rPr>
        <w:t xml:space="preserve">Kopii dokladu o vedení účtu organizace u bankovní instituce; </w:t>
      </w:r>
    </w:p>
    <w:p w:rsidR="00DF7774" w:rsidRPr="00DF7774" w:rsidRDefault="00DF7774" w:rsidP="00DF7774">
      <w:pPr>
        <w:numPr>
          <w:ilvl w:val="0"/>
          <w:numId w:val="15"/>
        </w:numPr>
        <w:suppressAutoHyphens/>
        <w:autoSpaceDE w:val="0"/>
        <w:spacing w:after="120" w:line="240" w:lineRule="auto"/>
        <w:ind w:left="426" w:hanging="426"/>
        <w:jc w:val="both"/>
        <w:rPr>
          <w:rFonts w:ascii="Times New Roman" w:hAnsi="Times New Roman" w:cs="Times New Roman"/>
          <w:color w:val="000000"/>
          <w:sz w:val="24"/>
          <w:szCs w:val="24"/>
        </w:rPr>
      </w:pPr>
      <w:r w:rsidRPr="00DF7774">
        <w:rPr>
          <w:rFonts w:ascii="Times New Roman" w:hAnsi="Times New Roman" w:cs="Times New Roman"/>
          <w:sz w:val="24"/>
          <w:szCs w:val="24"/>
        </w:rPr>
        <w:t>Kopii potvrzení příslušného finančního úřadu o bezdlužnosti organizace</w:t>
      </w:r>
      <w:r w:rsidRPr="00DF7774">
        <w:rPr>
          <w:rFonts w:ascii="Times New Roman" w:hAnsi="Times New Roman" w:cs="Times New Roman"/>
          <w:b/>
          <w:sz w:val="24"/>
          <w:szCs w:val="24"/>
        </w:rPr>
        <w:t xml:space="preserve"> </w:t>
      </w:r>
      <w:r w:rsidRPr="00DF7774">
        <w:rPr>
          <w:rFonts w:ascii="Times New Roman" w:hAnsi="Times New Roman" w:cs="Times New Roman"/>
          <w:sz w:val="24"/>
          <w:szCs w:val="24"/>
        </w:rPr>
        <w:t>(</w:t>
      </w:r>
      <w:r w:rsidRPr="00DF7774">
        <w:rPr>
          <w:rFonts w:ascii="Times New Roman" w:hAnsi="Times New Roman" w:cs="Times New Roman"/>
          <w:b/>
          <w:sz w:val="24"/>
          <w:szCs w:val="24"/>
        </w:rPr>
        <w:t>ne starší 3 měsíců</w:t>
      </w:r>
      <w:r w:rsidRPr="00DF7774">
        <w:rPr>
          <w:rFonts w:ascii="Times New Roman" w:hAnsi="Times New Roman" w:cs="Times New Roman"/>
          <w:sz w:val="24"/>
          <w:szCs w:val="24"/>
        </w:rPr>
        <w:t xml:space="preserve"> ode dne schválení podpory projektu správní radou </w:t>
      </w:r>
      <w:r w:rsidRPr="00DF7774">
        <w:rPr>
          <w:rFonts w:ascii="Times New Roman" w:hAnsi="Times New Roman" w:cs="Times New Roman"/>
          <w:sz w:val="24"/>
          <w:szCs w:val="24"/>
        </w:rPr>
        <w:br w:type="textWrapping" w:clear="all"/>
        <w:t>a prokazující neexistenci daňových nedoplatků)</w:t>
      </w:r>
      <w:r w:rsidRPr="00DF7774">
        <w:rPr>
          <w:rFonts w:ascii="Times New Roman" w:hAnsi="Times New Roman" w:cs="Times New Roman"/>
          <w:color w:val="000000"/>
          <w:sz w:val="24"/>
          <w:szCs w:val="24"/>
        </w:rPr>
        <w:t>, v opačném případě může nadace od rozhodnutí o poskytnutí nadačního příspěvku odstoupit</w:t>
      </w:r>
      <w:r w:rsidRPr="00DF7774">
        <w:rPr>
          <w:rFonts w:ascii="Times New Roman" w:hAnsi="Times New Roman" w:cs="Times New Roman"/>
          <w:sz w:val="24"/>
          <w:szCs w:val="24"/>
        </w:rPr>
        <w:t xml:space="preserve">; </w:t>
      </w:r>
    </w:p>
    <w:p w:rsidR="00DF7774" w:rsidRPr="00DF7774" w:rsidRDefault="00DF7774" w:rsidP="00DF7774">
      <w:pPr>
        <w:numPr>
          <w:ilvl w:val="0"/>
          <w:numId w:val="15"/>
        </w:numPr>
        <w:spacing w:after="120" w:line="300" w:lineRule="atLeast"/>
        <w:ind w:left="426" w:hanging="426"/>
        <w:jc w:val="both"/>
        <w:rPr>
          <w:rFonts w:ascii="Times New Roman" w:hAnsi="Times New Roman" w:cs="Times New Roman"/>
          <w:sz w:val="24"/>
          <w:szCs w:val="24"/>
        </w:rPr>
      </w:pPr>
      <w:r w:rsidRPr="00DF7774">
        <w:rPr>
          <w:rFonts w:ascii="Times New Roman" w:hAnsi="Times New Roman" w:cs="Times New Roman"/>
          <w:sz w:val="24"/>
          <w:szCs w:val="24"/>
        </w:rPr>
        <w:t>Upravený rozpočet projektu dle rozhodnutí správní rady, pokud byl příjemce k úpravě vyzván.</w:t>
      </w:r>
    </w:p>
    <w:p w:rsidR="00DF7774" w:rsidRPr="00DF7774" w:rsidRDefault="00DF7774" w:rsidP="00DF7774">
      <w:pPr>
        <w:spacing w:after="120"/>
        <w:ind w:left="426" w:hanging="426"/>
        <w:rPr>
          <w:rFonts w:ascii="Times New Roman" w:hAnsi="Times New Roman" w:cs="Times New Roman"/>
          <w:sz w:val="24"/>
          <w:szCs w:val="24"/>
        </w:rPr>
      </w:pPr>
    </w:p>
    <w:p w:rsidR="00DF7774" w:rsidRPr="00DF7774" w:rsidRDefault="00DF7774" w:rsidP="00DF7774">
      <w:pPr>
        <w:spacing w:after="120"/>
        <w:jc w:val="both"/>
        <w:rPr>
          <w:rFonts w:ascii="Times New Roman" w:hAnsi="Times New Roman" w:cs="Times New Roman"/>
          <w:sz w:val="24"/>
          <w:szCs w:val="24"/>
        </w:rPr>
      </w:pPr>
      <w:r w:rsidRPr="00DF7774">
        <w:rPr>
          <w:rFonts w:ascii="Times New Roman" w:hAnsi="Times New Roman" w:cs="Times New Roman"/>
          <w:sz w:val="24"/>
          <w:szCs w:val="24"/>
        </w:rPr>
        <w:t>V případě výsadeb či stavebních úprav nebo instalaci zařízení na pozemku/objektu dokládáte také:</w:t>
      </w:r>
    </w:p>
    <w:p w:rsidR="00DF7774" w:rsidRPr="00DF7774" w:rsidRDefault="00DF7774" w:rsidP="00DF7774">
      <w:pPr>
        <w:numPr>
          <w:ilvl w:val="0"/>
          <w:numId w:val="15"/>
        </w:numPr>
        <w:suppressAutoHyphens/>
        <w:autoSpaceDE w:val="0"/>
        <w:spacing w:after="120" w:line="240" w:lineRule="auto"/>
        <w:ind w:left="426" w:hanging="426"/>
        <w:jc w:val="both"/>
        <w:rPr>
          <w:rFonts w:ascii="Times New Roman" w:hAnsi="Times New Roman" w:cs="Times New Roman"/>
          <w:color w:val="000000"/>
          <w:sz w:val="24"/>
          <w:szCs w:val="24"/>
        </w:rPr>
      </w:pPr>
      <w:r w:rsidRPr="00DF7774">
        <w:rPr>
          <w:rFonts w:ascii="Times New Roman" w:hAnsi="Times New Roman" w:cs="Times New Roman"/>
          <w:color w:val="000000"/>
          <w:sz w:val="24"/>
          <w:szCs w:val="24"/>
        </w:rPr>
        <w:t>Kopii výpisu z katastru nemovitostí jako potvrzení o vlastnictví pozemku či objektu (</w:t>
      </w:r>
      <w:r w:rsidRPr="00DF7774">
        <w:rPr>
          <w:rFonts w:ascii="Times New Roman" w:hAnsi="Times New Roman" w:cs="Times New Roman"/>
          <w:b/>
          <w:color w:val="000000"/>
          <w:sz w:val="24"/>
          <w:szCs w:val="24"/>
        </w:rPr>
        <w:t>ne starší 3 měsíců</w:t>
      </w:r>
      <w:r w:rsidRPr="00DF7774">
        <w:rPr>
          <w:rFonts w:ascii="Times New Roman" w:hAnsi="Times New Roman" w:cs="Times New Roman"/>
          <w:color w:val="000000"/>
          <w:sz w:val="24"/>
          <w:szCs w:val="24"/>
        </w:rPr>
        <w:t xml:space="preserve">) nebo souhlas majitele pozemku/objektu s realizací projektu, pokud jste tyto přílohy nedodali k žádosti. Formulář souhlasu majitele najdete </w:t>
      </w:r>
      <w:r w:rsidRPr="00DF7774">
        <w:rPr>
          <w:rFonts w:ascii="Times New Roman" w:hAnsi="Times New Roman" w:cs="Times New Roman"/>
          <w:color w:val="000000"/>
          <w:sz w:val="24"/>
          <w:szCs w:val="24"/>
        </w:rPr>
        <w:br w:type="textWrapping" w:clear="all"/>
        <w:t xml:space="preserve">na našich webových </w:t>
      </w:r>
      <w:hyperlink r:id="rId13" w:history="1">
        <w:r w:rsidRPr="00DF7774">
          <w:rPr>
            <w:rStyle w:val="Hypertextovodkaz"/>
            <w:rFonts w:ascii="Times New Roman" w:hAnsi="Times New Roman" w:cs="Times New Roman"/>
            <w:sz w:val="24"/>
            <w:szCs w:val="24"/>
          </w:rPr>
          <w:t>stránkách</w:t>
        </w:r>
      </w:hyperlink>
      <w:r w:rsidRPr="00DF7774">
        <w:rPr>
          <w:rFonts w:ascii="Times New Roman" w:hAnsi="Times New Roman" w:cs="Times New Roman"/>
          <w:color w:val="000000"/>
          <w:sz w:val="24"/>
          <w:szCs w:val="24"/>
        </w:rPr>
        <w:t xml:space="preserve">. </w:t>
      </w:r>
    </w:p>
    <w:p w:rsidR="00B70302" w:rsidRDefault="00B70302" w:rsidP="00CD7367">
      <w:pPr>
        <w:pStyle w:val="Nadpis1"/>
      </w:pPr>
    </w:p>
    <w:p w:rsidR="00DF7774" w:rsidRPr="00DF7774" w:rsidRDefault="00DF7774" w:rsidP="00DF7774"/>
    <w:p w:rsidR="00CD7367" w:rsidRPr="00D6048F" w:rsidRDefault="00CD7367" w:rsidP="00CD7367">
      <w:pPr>
        <w:pStyle w:val="Nadpis1"/>
      </w:pPr>
      <w:bookmarkStart w:id="5" w:name="_Toc449431013"/>
      <w:r w:rsidRPr="00D6048F">
        <w:lastRenderedPageBreak/>
        <w:t>Změny v projektu</w:t>
      </w:r>
      <w:bookmarkEnd w:id="5"/>
    </w:p>
    <w:p w:rsidR="00CD7367" w:rsidRPr="00D6048F" w:rsidRDefault="00CD7367" w:rsidP="00CD7367">
      <w:pPr>
        <w:spacing w:after="120" w:line="240" w:lineRule="auto"/>
        <w:jc w:val="both"/>
        <w:rPr>
          <w:rFonts w:ascii="Times New Roman" w:hAnsi="Times New Roman" w:cs="Times New Roman"/>
          <w:sz w:val="24"/>
          <w:szCs w:val="24"/>
        </w:rPr>
      </w:pPr>
    </w:p>
    <w:p w:rsidR="00CD7367" w:rsidRPr="00D6048F" w:rsidRDefault="00CD7367" w:rsidP="00CD7367">
      <w:pPr>
        <w:pStyle w:val="Nadpis2"/>
      </w:pPr>
      <w:bookmarkStart w:id="6" w:name="_Toc449431014"/>
      <w:r w:rsidRPr="00D6048F">
        <w:t>Změny uvnitř organizace</w:t>
      </w:r>
      <w:bookmarkEnd w:id="6"/>
    </w:p>
    <w:p w:rsidR="00DF7774" w:rsidRPr="00DF7774" w:rsidRDefault="00DF7774" w:rsidP="00DF7774">
      <w:pPr>
        <w:numPr>
          <w:ilvl w:val="0"/>
          <w:numId w:val="16"/>
        </w:numPr>
        <w:autoSpaceDE w:val="0"/>
        <w:autoSpaceDN w:val="0"/>
        <w:adjustRightInd w:val="0"/>
        <w:spacing w:after="120" w:line="240" w:lineRule="auto"/>
        <w:ind w:left="426" w:hanging="426"/>
        <w:jc w:val="both"/>
        <w:rPr>
          <w:rFonts w:ascii="Times New Roman" w:eastAsia="Times New Roman" w:hAnsi="Times New Roman" w:cs="Times New Roman"/>
          <w:b/>
          <w:sz w:val="24"/>
          <w:szCs w:val="24"/>
          <w:lang w:eastAsia="cs-CZ"/>
        </w:rPr>
      </w:pPr>
      <w:r w:rsidRPr="00DF7774">
        <w:rPr>
          <w:rFonts w:ascii="Times New Roman" w:eastAsia="Times New Roman" w:hAnsi="Times New Roman" w:cs="Times New Roman"/>
          <w:b/>
          <w:sz w:val="24"/>
          <w:szCs w:val="24"/>
          <w:lang w:eastAsia="cs-CZ"/>
        </w:rPr>
        <w:t>Statutární změny</w:t>
      </w:r>
      <w:r w:rsidRPr="00DF7774">
        <w:rPr>
          <w:rFonts w:ascii="Times New Roman" w:eastAsia="Times New Roman" w:hAnsi="Times New Roman" w:cs="Times New Roman"/>
          <w:sz w:val="24"/>
          <w:szCs w:val="24"/>
          <w:lang w:eastAsia="cs-CZ"/>
        </w:rPr>
        <w:t xml:space="preserve"> - o této změně je nezbytné informovat administrátora prostřednictvím formuláře „</w:t>
      </w:r>
      <w:r w:rsidRPr="00DF7774">
        <w:rPr>
          <w:rFonts w:ascii="Times New Roman" w:eastAsia="Times New Roman" w:hAnsi="Times New Roman" w:cs="Times New Roman"/>
          <w:b/>
          <w:sz w:val="24"/>
          <w:szCs w:val="24"/>
          <w:lang w:eastAsia="cs-CZ"/>
        </w:rPr>
        <w:t>Žádost o změnu</w:t>
      </w:r>
      <w:r w:rsidRPr="00DF7774">
        <w:rPr>
          <w:rFonts w:ascii="Times New Roman" w:eastAsia="Times New Roman" w:hAnsi="Times New Roman" w:cs="Times New Roman"/>
          <w:sz w:val="24"/>
          <w:szCs w:val="24"/>
          <w:lang w:eastAsia="cs-CZ"/>
        </w:rPr>
        <w:t xml:space="preserve">“. Součástí žádosti je v případě změny statutárního zástupce kopie </w:t>
      </w:r>
      <w:r w:rsidRPr="00DF7774">
        <w:rPr>
          <w:rFonts w:ascii="Times New Roman" w:eastAsia="Times New Roman" w:hAnsi="Times New Roman" w:cs="Times New Roman"/>
          <w:b/>
          <w:sz w:val="24"/>
          <w:szCs w:val="24"/>
          <w:lang w:eastAsia="cs-CZ"/>
        </w:rPr>
        <w:t>dokladu o jeho volbě</w:t>
      </w:r>
      <w:r w:rsidRPr="00DF7774">
        <w:rPr>
          <w:rFonts w:ascii="Times New Roman" w:eastAsia="Times New Roman" w:hAnsi="Times New Roman" w:cs="Times New Roman"/>
          <w:sz w:val="24"/>
          <w:szCs w:val="24"/>
          <w:lang w:eastAsia="cs-CZ"/>
        </w:rPr>
        <w:t xml:space="preserve">. Žádost je opatřena </w:t>
      </w:r>
      <w:r w:rsidRPr="00DF7774">
        <w:rPr>
          <w:rFonts w:ascii="Times New Roman" w:eastAsia="Times New Roman" w:hAnsi="Times New Roman" w:cs="Times New Roman"/>
          <w:b/>
          <w:sz w:val="24"/>
          <w:szCs w:val="24"/>
          <w:lang w:eastAsia="cs-CZ"/>
        </w:rPr>
        <w:t>ověřeným podpisem</w:t>
      </w:r>
      <w:r w:rsidRPr="00DF7774">
        <w:rPr>
          <w:rFonts w:ascii="Times New Roman" w:eastAsia="Times New Roman" w:hAnsi="Times New Roman" w:cs="Times New Roman"/>
          <w:sz w:val="24"/>
          <w:szCs w:val="24"/>
          <w:lang w:eastAsia="cs-CZ"/>
        </w:rPr>
        <w:t xml:space="preserve"> nového statutára.</w:t>
      </w:r>
    </w:p>
    <w:p w:rsidR="00DF7774" w:rsidRPr="00DF7774" w:rsidRDefault="00DF7774" w:rsidP="00DF7774">
      <w:pPr>
        <w:numPr>
          <w:ilvl w:val="0"/>
          <w:numId w:val="16"/>
        </w:numPr>
        <w:spacing w:after="120" w:line="240" w:lineRule="auto"/>
        <w:ind w:left="426" w:hanging="426"/>
        <w:jc w:val="both"/>
        <w:rPr>
          <w:rFonts w:ascii="Times New Roman" w:eastAsia="Times New Roman" w:hAnsi="Times New Roman" w:cs="Times New Roman"/>
          <w:b/>
          <w:sz w:val="24"/>
          <w:szCs w:val="24"/>
          <w:lang w:eastAsia="cs-CZ"/>
        </w:rPr>
      </w:pPr>
      <w:r w:rsidRPr="00DF7774">
        <w:rPr>
          <w:rFonts w:ascii="Times New Roman" w:eastAsia="Times New Roman" w:hAnsi="Times New Roman" w:cs="Times New Roman"/>
          <w:b/>
          <w:sz w:val="24"/>
          <w:szCs w:val="24"/>
          <w:lang w:eastAsia="cs-CZ"/>
        </w:rPr>
        <w:t>Změna sídla organizace</w:t>
      </w:r>
      <w:r w:rsidRPr="00DF7774">
        <w:rPr>
          <w:rFonts w:ascii="Times New Roman" w:eastAsia="Times New Roman" w:hAnsi="Times New Roman" w:cs="Times New Roman"/>
          <w:sz w:val="24"/>
          <w:szCs w:val="24"/>
          <w:lang w:eastAsia="cs-CZ"/>
        </w:rPr>
        <w:t xml:space="preserve"> - o této změně je nezbytné informovat administrátora prostřednictvím</w:t>
      </w:r>
      <w:r w:rsidRPr="00DF7774">
        <w:rPr>
          <w:rFonts w:ascii="Times New Roman" w:eastAsia="Times New Roman" w:hAnsi="Times New Roman" w:cs="Times New Roman"/>
          <w:b/>
          <w:sz w:val="24"/>
          <w:szCs w:val="24"/>
          <w:lang w:eastAsia="cs-CZ"/>
        </w:rPr>
        <w:t xml:space="preserve"> </w:t>
      </w:r>
      <w:r w:rsidRPr="00DF7774">
        <w:rPr>
          <w:rFonts w:ascii="Times New Roman" w:eastAsia="Times New Roman" w:hAnsi="Times New Roman" w:cs="Times New Roman"/>
          <w:sz w:val="24"/>
          <w:szCs w:val="24"/>
          <w:lang w:eastAsia="cs-CZ"/>
        </w:rPr>
        <w:t>formuláře „</w:t>
      </w:r>
      <w:r w:rsidRPr="00DF7774">
        <w:rPr>
          <w:rFonts w:ascii="Times New Roman" w:eastAsia="Times New Roman" w:hAnsi="Times New Roman" w:cs="Times New Roman"/>
          <w:b/>
          <w:sz w:val="24"/>
          <w:szCs w:val="24"/>
          <w:lang w:eastAsia="cs-CZ"/>
        </w:rPr>
        <w:t>Žádost o změnu</w:t>
      </w:r>
      <w:r w:rsidRPr="00DF7774">
        <w:rPr>
          <w:rFonts w:ascii="Times New Roman" w:eastAsia="Times New Roman" w:hAnsi="Times New Roman" w:cs="Times New Roman"/>
          <w:sz w:val="24"/>
          <w:szCs w:val="24"/>
          <w:lang w:eastAsia="cs-CZ"/>
        </w:rPr>
        <w:t xml:space="preserve">“. </w:t>
      </w:r>
      <w:r w:rsidRPr="00DF7774">
        <w:rPr>
          <w:rFonts w:ascii="Times New Roman" w:eastAsia="Times New Roman" w:hAnsi="Times New Roman" w:cs="Times New Roman"/>
          <w:b/>
          <w:sz w:val="24"/>
          <w:szCs w:val="24"/>
          <w:lang w:eastAsia="cs-CZ"/>
        </w:rPr>
        <w:t xml:space="preserve"> </w:t>
      </w:r>
    </w:p>
    <w:p w:rsidR="00DF7774" w:rsidRPr="00DF7774" w:rsidRDefault="00DF7774" w:rsidP="00DF7774">
      <w:pPr>
        <w:numPr>
          <w:ilvl w:val="0"/>
          <w:numId w:val="16"/>
        </w:numPr>
        <w:spacing w:after="120" w:line="240" w:lineRule="auto"/>
        <w:ind w:left="426" w:hanging="426"/>
        <w:jc w:val="both"/>
        <w:rPr>
          <w:rFonts w:ascii="Times New Roman" w:eastAsia="Times New Roman" w:hAnsi="Times New Roman" w:cs="Times New Roman"/>
          <w:b/>
          <w:sz w:val="24"/>
          <w:szCs w:val="24"/>
          <w:lang w:eastAsia="cs-CZ"/>
        </w:rPr>
      </w:pPr>
      <w:r w:rsidRPr="00DF7774">
        <w:rPr>
          <w:rFonts w:ascii="Times New Roman" w:eastAsia="Times New Roman" w:hAnsi="Times New Roman" w:cs="Times New Roman"/>
          <w:b/>
          <w:sz w:val="24"/>
          <w:szCs w:val="24"/>
          <w:lang w:eastAsia="cs-CZ"/>
        </w:rPr>
        <w:t xml:space="preserve">Změna čísla bankovního účtu </w:t>
      </w:r>
      <w:r w:rsidRPr="00DF7774">
        <w:rPr>
          <w:rFonts w:ascii="Times New Roman" w:eastAsia="Times New Roman" w:hAnsi="Times New Roman" w:cs="Times New Roman"/>
          <w:sz w:val="24"/>
          <w:szCs w:val="24"/>
          <w:lang w:eastAsia="cs-CZ"/>
        </w:rPr>
        <w:t>- o této změně je nezbytné informovat administrátora prostřednictvím</w:t>
      </w:r>
      <w:r w:rsidRPr="00DF7774">
        <w:rPr>
          <w:rFonts w:ascii="Times New Roman" w:eastAsia="Times New Roman" w:hAnsi="Times New Roman" w:cs="Times New Roman"/>
          <w:b/>
          <w:sz w:val="24"/>
          <w:szCs w:val="24"/>
          <w:lang w:eastAsia="cs-CZ"/>
        </w:rPr>
        <w:t xml:space="preserve"> </w:t>
      </w:r>
      <w:r w:rsidRPr="00DF7774">
        <w:rPr>
          <w:rFonts w:ascii="Times New Roman" w:eastAsia="Times New Roman" w:hAnsi="Times New Roman" w:cs="Times New Roman"/>
          <w:sz w:val="24"/>
          <w:szCs w:val="24"/>
          <w:lang w:eastAsia="cs-CZ"/>
        </w:rPr>
        <w:t>formuláře „</w:t>
      </w:r>
      <w:r w:rsidRPr="00DF7774">
        <w:rPr>
          <w:rFonts w:ascii="Times New Roman" w:eastAsia="Times New Roman" w:hAnsi="Times New Roman" w:cs="Times New Roman"/>
          <w:b/>
          <w:sz w:val="24"/>
          <w:szCs w:val="24"/>
          <w:lang w:eastAsia="cs-CZ"/>
        </w:rPr>
        <w:t>Žádost o změnu</w:t>
      </w:r>
      <w:r w:rsidRPr="00DF7774">
        <w:rPr>
          <w:rFonts w:ascii="Times New Roman" w:eastAsia="Times New Roman" w:hAnsi="Times New Roman" w:cs="Times New Roman"/>
          <w:sz w:val="24"/>
          <w:szCs w:val="24"/>
          <w:lang w:eastAsia="cs-CZ"/>
        </w:rPr>
        <w:t xml:space="preserve">“. Součástí žádosti o změnu bankovního účtu je </w:t>
      </w:r>
      <w:r w:rsidRPr="00DF7774">
        <w:rPr>
          <w:rFonts w:ascii="Times New Roman" w:eastAsia="Times New Roman" w:hAnsi="Times New Roman" w:cs="Times New Roman"/>
          <w:b/>
          <w:sz w:val="24"/>
          <w:szCs w:val="24"/>
          <w:lang w:eastAsia="cs-CZ"/>
        </w:rPr>
        <w:t>doklad o zřízení nového účtu</w:t>
      </w:r>
      <w:r w:rsidRPr="00DF7774">
        <w:rPr>
          <w:rFonts w:ascii="Times New Roman" w:eastAsia="Times New Roman" w:hAnsi="Times New Roman" w:cs="Times New Roman"/>
          <w:sz w:val="24"/>
          <w:szCs w:val="24"/>
          <w:lang w:eastAsia="cs-CZ"/>
        </w:rPr>
        <w:t>.</w:t>
      </w:r>
      <w:r w:rsidRPr="00DF7774">
        <w:rPr>
          <w:rFonts w:ascii="Times New Roman" w:eastAsia="Times New Roman" w:hAnsi="Times New Roman" w:cs="Times New Roman"/>
          <w:b/>
          <w:sz w:val="24"/>
          <w:szCs w:val="24"/>
          <w:lang w:eastAsia="cs-CZ"/>
        </w:rPr>
        <w:t xml:space="preserve"> </w:t>
      </w:r>
    </w:p>
    <w:p w:rsidR="00DF7774" w:rsidRPr="00DF7774" w:rsidRDefault="00DF7774" w:rsidP="00DF7774">
      <w:pPr>
        <w:numPr>
          <w:ilvl w:val="0"/>
          <w:numId w:val="16"/>
        </w:numPr>
        <w:spacing w:after="120" w:line="240" w:lineRule="auto"/>
        <w:ind w:left="426" w:hanging="426"/>
        <w:jc w:val="both"/>
        <w:rPr>
          <w:rFonts w:ascii="Times New Roman" w:eastAsia="Times New Roman" w:hAnsi="Times New Roman" w:cs="Times New Roman"/>
          <w:sz w:val="24"/>
          <w:szCs w:val="24"/>
          <w:lang w:eastAsia="cs-CZ"/>
        </w:rPr>
      </w:pPr>
      <w:r w:rsidRPr="00DF7774">
        <w:rPr>
          <w:rFonts w:ascii="Times New Roman" w:eastAsia="Times New Roman" w:hAnsi="Times New Roman" w:cs="Times New Roman"/>
          <w:b/>
          <w:sz w:val="24"/>
          <w:szCs w:val="24"/>
          <w:lang w:eastAsia="cs-CZ"/>
        </w:rPr>
        <w:t>Změna osoby zodpovědné za realizaci projektu a jejích kontaktních</w:t>
      </w:r>
      <w:r w:rsidRPr="00DF7774">
        <w:rPr>
          <w:rFonts w:ascii="Times New Roman" w:eastAsia="Times New Roman" w:hAnsi="Times New Roman" w:cs="Times New Roman"/>
          <w:sz w:val="24"/>
          <w:szCs w:val="24"/>
          <w:lang w:eastAsia="cs-CZ"/>
        </w:rPr>
        <w:t xml:space="preserve"> </w:t>
      </w:r>
      <w:r w:rsidRPr="00DF7774">
        <w:rPr>
          <w:rFonts w:ascii="Times New Roman" w:eastAsia="Times New Roman" w:hAnsi="Times New Roman" w:cs="Times New Roman"/>
          <w:b/>
          <w:sz w:val="24"/>
          <w:szCs w:val="24"/>
          <w:lang w:eastAsia="cs-CZ"/>
        </w:rPr>
        <w:t xml:space="preserve">údajů </w:t>
      </w:r>
      <w:r w:rsidRPr="00DF7774">
        <w:rPr>
          <w:rFonts w:ascii="Times New Roman" w:eastAsia="Times New Roman" w:hAnsi="Times New Roman" w:cs="Times New Roman"/>
          <w:sz w:val="24"/>
          <w:szCs w:val="24"/>
          <w:lang w:eastAsia="cs-CZ"/>
        </w:rPr>
        <w:t>- </w:t>
      </w:r>
      <w:r w:rsidRPr="00DF7774">
        <w:rPr>
          <w:rFonts w:ascii="Times New Roman" w:eastAsia="Times New Roman" w:hAnsi="Times New Roman" w:cs="Times New Roman"/>
          <w:sz w:val="24"/>
          <w:szCs w:val="24"/>
          <w:lang w:eastAsia="cs-CZ"/>
        </w:rPr>
        <w:br w:type="textWrapping" w:clear="all"/>
        <w:t>o této změně je nezbytné informovat administrátora prostřednictvím</w:t>
      </w:r>
      <w:r w:rsidRPr="00DF7774">
        <w:rPr>
          <w:rFonts w:ascii="Times New Roman" w:eastAsia="Times New Roman" w:hAnsi="Times New Roman" w:cs="Times New Roman"/>
          <w:b/>
          <w:sz w:val="24"/>
          <w:szCs w:val="24"/>
          <w:lang w:eastAsia="cs-CZ"/>
        </w:rPr>
        <w:t xml:space="preserve"> </w:t>
      </w:r>
      <w:r w:rsidRPr="00DF7774">
        <w:rPr>
          <w:rFonts w:ascii="Times New Roman" w:eastAsia="Times New Roman" w:hAnsi="Times New Roman" w:cs="Times New Roman"/>
          <w:sz w:val="24"/>
          <w:szCs w:val="24"/>
          <w:lang w:eastAsia="cs-CZ"/>
        </w:rPr>
        <w:t>formuláře „</w:t>
      </w:r>
      <w:r w:rsidRPr="00DF7774">
        <w:rPr>
          <w:rFonts w:ascii="Times New Roman" w:eastAsia="Times New Roman" w:hAnsi="Times New Roman" w:cs="Times New Roman"/>
          <w:b/>
          <w:sz w:val="24"/>
          <w:szCs w:val="24"/>
          <w:lang w:eastAsia="cs-CZ"/>
        </w:rPr>
        <w:t>Žádost o změnu</w:t>
      </w:r>
      <w:r w:rsidRPr="00DF7774">
        <w:rPr>
          <w:rFonts w:ascii="Times New Roman" w:eastAsia="Times New Roman" w:hAnsi="Times New Roman" w:cs="Times New Roman"/>
          <w:sz w:val="24"/>
          <w:szCs w:val="24"/>
          <w:lang w:eastAsia="cs-CZ"/>
        </w:rPr>
        <w:t xml:space="preserve">“. </w:t>
      </w:r>
    </w:p>
    <w:p w:rsidR="00CD7367" w:rsidRPr="00D6048F" w:rsidRDefault="00CD7367" w:rsidP="00CD7367">
      <w:pPr>
        <w:spacing w:after="120" w:line="240" w:lineRule="auto"/>
        <w:jc w:val="both"/>
        <w:rPr>
          <w:rFonts w:ascii="Times New Roman" w:hAnsi="Times New Roman" w:cs="Times New Roman"/>
          <w:sz w:val="24"/>
          <w:szCs w:val="24"/>
        </w:rPr>
      </w:pPr>
    </w:p>
    <w:p w:rsidR="00CD7367" w:rsidRPr="00D6048F" w:rsidRDefault="00CD7367" w:rsidP="00CD7367">
      <w:pPr>
        <w:pStyle w:val="Nadpis2"/>
      </w:pPr>
      <w:bookmarkStart w:id="7" w:name="_Toc449431015"/>
      <w:r w:rsidRPr="00D6048F">
        <w:t>Změny termínu realizace projektu</w:t>
      </w:r>
      <w:bookmarkEnd w:id="7"/>
    </w:p>
    <w:p w:rsidR="00DF7774" w:rsidRPr="00DF7774" w:rsidRDefault="00DF7774" w:rsidP="00DF7774">
      <w:pPr>
        <w:spacing w:after="120" w:line="240" w:lineRule="auto"/>
        <w:jc w:val="both"/>
        <w:rPr>
          <w:rFonts w:ascii="Times New Roman" w:eastAsia="Times New Roman" w:hAnsi="Times New Roman" w:cs="Times New Roman"/>
          <w:sz w:val="24"/>
          <w:szCs w:val="24"/>
          <w:lang w:eastAsia="cs-CZ"/>
        </w:rPr>
      </w:pPr>
      <w:r w:rsidRPr="00DF7774">
        <w:rPr>
          <w:rFonts w:ascii="Times New Roman" w:eastAsia="Times New Roman" w:hAnsi="Times New Roman" w:cs="Times New Roman"/>
          <w:sz w:val="24"/>
          <w:szCs w:val="24"/>
          <w:lang w:eastAsia="cs-CZ"/>
        </w:rPr>
        <w:t xml:space="preserve">Pokud vznikne příjemci povinnost předkládat Průběžnou zprávu, je při jejím podání povinen prokázat čerpání minimálně 30 % z první poskytnuté splátky. V případě, </w:t>
      </w:r>
      <w:r w:rsidRPr="00DF7774">
        <w:rPr>
          <w:rFonts w:ascii="Times New Roman" w:eastAsia="Times New Roman" w:hAnsi="Times New Roman" w:cs="Times New Roman"/>
          <w:sz w:val="24"/>
          <w:szCs w:val="24"/>
          <w:lang w:eastAsia="cs-CZ"/>
        </w:rPr>
        <w:br w:type="textWrapping" w:clear="all"/>
        <w:t>že okolnosti neumožní tuto výši prokázat, je povinen požádat o změnu termínu podání Průběžné zprávy. Se změnou termínu se mění i termín vyplácené druhé splátky.</w:t>
      </w:r>
    </w:p>
    <w:p w:rsidR="00DF7774" w:rsidRPr="00DF7774" w:rsidRDefault="00DF7774" w:rsidP="00DF7774">
      <w:pPr>
        <w:spacing w:after="120" w:line="240" w:lineRule="auto"/>
        <w:jc w:val="both"/>
        <w:rPr>
          <w:rFonts w:ascii="Times New Roman" w:eastAsia="Times New Roman" w:hAnsi="Times New Roman" w:cs="Times New Roman"/>
          <w:sz w:val="24"/>
          <w:szCs w:val="24"/>
          <w:lang w:eastAsia="cs-CZ"/>
        </w:rPr>
      </w:pPr>
      <w:r w:rsidRPr="00DF7774">
        <w:rPr>
          <w:rFonts w:ascii="Times New Roman" w:eastAsia="Times New Roman" w:hAnsi="Times New Roman" w:cs="Times New Roman"/>
          <w:sz w:val="24"/>
          <w:szCs w:val="24"/>
          <w:lang w:eastAsia="cs-CZ"/>
        </w:rPr>
        <w:t xml:space="preserve">V případě, že okolnosti neumožňují ukončit váš projekt v termínu stanoveném </w:t>
      </w:r>
      <w:r w:rsidRPr="00DF7774">
        <w:rPr>
          <w:rFonts w:ascii="Times New Roman" w:eastAsia="Times New Roman" w:hAnsi="Times New Roman" w:cs="Times New Roman"/>
          <w:sz w:val="24"/>
          <w:szCs w:val="24"/>
          <w:lang w:eastAsia="cs-CZ"/>
        </w:rPr>
        <w:br w:type="textWrapping" w:clear="all"/>
        <w:t xml:space="preserve">ve smlouvě, je možné zažádat o prodloužení realizace projektu. </w:t>
      </w:r>
      <w:r w:rsidRPr="00DF7774">
        <w:rPr>
          <w:rFonts w:ascii="Times New Roman" w:eastAsia="Times New Roman" w:hAnsi="Times New Roman" w:cs="Times New Roman"/>
          <w:b/>
          <w:sz w:val="24"/>
          <w:szCs w:val="24"/>
          <w:lang w:eastAsia="cs-CZ"/>
        </w:rPr>
        <w:t xml:space="preserve">Maximální </w:t>
      </w:r>
      <w:r w:rsidRPr="00DF7774">
        <w:rPr>
          <w:rFonts w:ascii="Times New Roman" w:eastAsia="Times New Roman" w:hAnsi="Times New Roman" w:cs="Times New Roman"/>
          <w:sz w:val="24"/>
          <w:szCs w:val="24"/>
          <w:lang w:eastAsia="cs-CZ"/>
        </w:rPr>
        <w:t xml:space="preserve">možná doba prodloužení realizace projektu činí </w:t>
      </w:r>
      <w:r w:rsidRPr="00DF7774">
        <w:rPr>
          <w:rFonts w:ascii="Times New Roman" w:eastAsia="Times New Roman" w:hAnsi="Times New Roman" w:cs="Times New Roman"/>
          <w:b/>
          <w:sz w:val="24"/>
          <w:szCs w:val="24"/>
          <w:lang w:eastAsia="cs-CZ"/>
        </w:rPr>
        <w:t>12 měsíců</w:t>
      </w:r>
      <w:r w:rsidRPr="00DF7774">
        <w:rPr>
          <w:rFonts w:ascii="Times New Roman" w:eastAsia="Times New Roman" w:hAnsi="Times New Roman" w:cs="Times New Roman"/>
          <w:sz w:val="24"/>
          <w:szCs w:val="24"/>
          <w:lang w:eastAsia="cs-CZ"/>
        </w:rPr>
        <w:t xml:space="preserve"> od data ukončení uvedeného ve Smlouvě </w:t>
      </w:r>
      <w:r w:rsidRPr="00DF7774">
        <w:rPr>
          <w:rFonts w:ascii="Times New Roman" w:eastAsia="Times New Roman" w:hAnsi="Times New Roman" w:cs="Times New Roman"/>
          <w:sz w:val="24"/>
          <w:szCs w:val="24"/>
          <w:lang w:eastAsia="cs-CZ"/>
        </w:rPr>
        <w:br w:type="textWrapping" w:clear="all"/>
        <w:t xml:space="preserve">o poskytnutí nadačního příspěvku. </w:t>
      </w:r>
    </w:p>
    <w:p w:rsidR="00DF7774" w:rsidRPr="00DF7774" w:rsidRDefault="00DF7774" w:rsidP="00DF7774">
      <w:pPr>
        <w:spacing w:after="120" w:line="240" w:lineRule="auto"/>
        <w:jc w:val="both"/>
        <w:rPr>
          <w:rFonts w:ascii="Times New Roman" w:eastAsia="Times New Roman" w:hAnsi="Times New Roman" w:cs="Times New Roman"/>
          <w:sz w:val="24"/>
          <w:szCs w:val="24"/>
          <w:lang w:eastAsia="cs-CZ"/>
        </w:rPr>
      </w:pPr>
      <w:r w:rsidRPr="00DF7774">
        <w:rPr>
          <w:rFonts w:ascii="Times New Roman" w:eastAsia="Times New Roman" w:hAnsi="Times New Roman" w:cs="Times New Roman"/>
          <w:sz w:val="24"/>
          <w:szCs w:val="24"/>
          <w:lang w:eastAsia="cs-CZ"/>
        </w:rPr>
        <w:t xml:space="preserve">O uvedenou změnu je </w:t>
      </w:r>
      <w:r w:rsidRPr="00DF7774">
        <w:rPr>
          <w:rFonts w:ascii="Times New Roman" w:eastAsia="Times New Roman" w:hAnsi="Times New Roman" w:cs="Times New Roman"/>
          <w:b/>
          <w:sz w:val="24"/>
          <w:szCs w:val="24"/>
          <w:lang w:eastAsia="cs-CZ"/>
        </w:rPr>
        <w:t>nezbytné žádat dříve, než nastane datum ukončení realizace projektu</w:t>
      </w:r>
      <w:r w:rsidRPr="00DF7774">
        <w:rPr>
          <w:rFonts w:ascii="Times New Roman" w:eastAsia="Times New Roman" w:hAnsi="Times New Roman" w:cs="Times New Roman"/>
          <w:sz w:val="24"/>
          <w:szCs w:val="24"/>
          <w:lang w:eastAsia="cs-CZ"/>
        </w:rPr>
        <w:t xml:space="preserve"> dle smlouvy. Se změnou termínu realizace projektu se automaticky posunuje </w:t>
      </w:r>
      <w:r w:rsidRPr="00DF7774">
        <w:rPr>
          <w:rFonts w:ascii="Times New Roman" w:eastAsia="Times New Roman" w:hAnsi="Times New Roman" w:cs="Times New Roman"/>
          <w:sz w:val="24"/>
          <w:szCs w:val="24"/>
          <w:lang w:eastAsia="cs-CZ"/>
        </w:rPr>
        <w:br w:type="textWrapping" w:clear="all"/>
        <w:t xml:space="preserve">i termín odevzdání Závěrečné zprávy, kterou je příjemce povinen odevzdat do 30 dní </w:t>
      </w:r>
      <w:r w:rsidRPr="00DF7774">
        <w:rPr>
          <w:rFonts w:ascii="Times New Roman" w:eastAsia="Times New Roman" w:hAnsi="Times New Roman" w:cs="Times New Roman"/>
          <w:sz w:val="24"/>
          <w:szCs w:val="24"/>
          <w:lang w:eastAsia="cs-CZ"/>
        </w:rPr>
        <w:br w:type="textWrapping" w:clear="all"/>
        <w:t xml:space="preserve">od ukončení realizace projektu. Žádosti o prodloužení termínu realizace projektu přijaté </w:t>
      </w:r>
      <w:r w:rsidRPr="00DF7774">
        <w:rPr>
          <w:rFonts w:ascii="Times New Roman" w:eastAsia="Times New Roman" w:hAnsi="Times New Roman" w:cs="Times New Roman"/>
          <w:sz w:val="24"/>
          <w:szCs w:val="24"/>
          <w:lang w:eastAsia="cs-CZ"/>
        </w:rPr>
        <w:br w:type="textWrapping" w:clear="all"/>
        <w:t xml:space="preserve">až po termínu ukončení realizace uvedeném ve Smlouvě o poskytnutí nadačního příspěvku </w:t>
      </w:r>
      <w:r w:rsidRPr="00DF7774">
        <w:rPr>
          <w:rFonts w:ascii="Times New Roman" w:eastAsia="Times New Roman" w:hAnsi="Times New Roman" w:cs="Times New Roman"/>
          <w:b/>
          <w:sz w:val="24"/>
          <w:szCs w:val="24"/>
          <w:lang w:eastAsia="cs-CZ"/>
        </w:rPr>
        <w:t>nebudou akceptovány!</w:t>
      </w:r>
    </w:p>
    <w:p w:rsidR="00DF7774" w:rsidRPr="00DF7774" w:rsidRDefault="00DF7774" w:rsidP="00DF7774">
      <w:pPr>
        <w:spacing w:after="120" w:line="240" w:lineRule="auto"/>
        <w:jc w:val="both"/>
        <w:rPr>
          <w:rFonts w:ascii="Times New Roman" w:eastAsia="Times New Roman" w:hAnsi="Times New Roman" w:cs="Times New Roman"/>
          <w:b/>
          <w:sz w:val="24"/>
          <w:szCs w:val="24"/>
          <w:lang w:eastAsia="cs-CZ"/>
        </w:rPr>
      </w:pPr>
      <w:r w:rsidRPr="00DF7774">
        <w:rPr>
          <w:rFonts w:ascii="Times New Roman" w:eastAsia="Times New Roman" w:hAnsi="Times New Roman" w:cs="Times New Roman"/>
          <w:b/>
          <w:sz w:val="24"/>
          <w:szCs w:val="24"/>
          <w:lang w:eastAsia="cs-CZ"/>
        </w:rPr>
        <w:t>Termín zahájení realizace projektu</w:t>
      </w:r>
      <w:r w:rsidRPr="00DF7774">
        <w:rPr>
          <w:rFonts w:ascii="Times New Roman" w:eastAsia="Times New Roman" w:hAnsi="Times New Roman" w:cs="Times New Roman"/>
          <w:sz w:val="24"/>
          <w:szCs w:val="24"/>
          <w:lang w:eastAsia="cs-CZ"/>
        </w:rPr>
        <w:t xml:space="preserve"> </w:t>
      </w:r>
      <w:r w:rsidRPr="00DF7774">
        <w:rPr>
          <w:rFonts w:ascii="Times New Roman" w:eastAsia="Times New Roman" w:hAnsi="Times New Roman" w:cs="Times New Roman"/>
          <w:b/>
          <w:sz w:val="24"/>
          <w:szCs w:val="24"/>
          <w:lang w:eastAsia="cs-CZ"/>
        </w:rPr>
        <w:t>není možné změnit</w:t>
      </w:r>
      <w:r w:rsidRPr="00DF7774">
        <w:rPr>
          <w:rFonts w:ascii="Times New Roman" w:eastAsia="Times New Roman" w:hAnsi="Times New Roman" w:cs="Times New Roman"/>
          <w:sz w:val="24"/>
          <w:szCs w:val="24"/>
          <w:lang w:eastAsia="cs-CZ"/>
        </w:rPr>
        <w:t xml:space="preserve">. Termín uvedený ve smlouvě </w:t>
      </w:r>
      <w:r w:rsidRPr="00DF7774">
        <w:rPr>
          <w:rFonts w:ascii="Times New Roman" w:eastAsia="Times New Roman" w:hAnsi="Times New Roman" w:cs="Times New Roman"/>
          <w:sz w:val="24"/>
          <w:szCs w:val="24"/>
          <w:lang w:eastAsia="cs-CZ"/>
        </w:rPr>
        <w:br w:type="textWrapping" w:clear="all"/>
        <w:t>o poskytnutí nadačního příspěvku je závazný a neměnný. Náklad vzniklý (dle DUZP) nebo hrazený v termínu před tímto datem nelze z prostředků grantu Nadace OKD uhradit.</w:t>
      </w:r>
    </w:p>
    <w:p w:rsidR="00DF7774" w:rsidRPr="00DF7774" w:rsidRDefault="00DF7774" w:rsidP="00DF7774">
      <w:pPr>
        <w:spacing w:after="120" w:line="240" w:lineRule="auto"/>
        <w:jc w:val="both"/>
        <w:rPr>
          <w:rFonts w:ascii="Times New Roman" w:eastAsia="Times New Roman" w:hAnsi="Times New Roman" w:cs="Times New Roman"/>
          <w:b/>
          <w:sz w:val="24"/>
          <w:szCs w:val="24"/>
          <w:lang w:eastAsia="cs-CZ"/>
        </w:rPr>
      </w:pPr>
      <w:r w:rsidRPr="00DF7774">
        <w:rPr>
          <w:rFonts w:ascii="Times New Roman" w:eastAsia="Times New Roman" w:hAnsi="Times New Roman" w:cs="Times New Roman"/>
          <w:sz w:val="24"/>
          <w:szCs w:val="24"/>
          <w:lang w:eastAsia="cs-CZ"/>
        </w:rPr>
        <w:t>Žádost o změnu termínu realizace projektu proveďte prostřednictvím formuláře</w:t>
      </w:r>
      <w:r w:rsidRPr="00DF7774">
        <w:rPr>
          <w:rFonts w:ascii="Times New Roman" w:eastAsia="Times New Roman" w:hAnsi="Times New Roman" w:cs="Times New Roman"/>
          <w:b/>
          <w:sz w:val="24"/>
          <w:szCs w:val="24"/>
          <w:lang w:eastAsia="cs-CZ"/>
        </w:rPr>
        <w:t xml:space="preserve"> „Žádost </w:t>
      </w:r>
      <w:r w:rsidRPr="00DF7774">
        <w:rPr>
          <w:rFonts w:ascii="Times New Roman" w:eastAsia="Times New Roman" w:hAnsi="Times New Roman" w:cs="Times New Roman"/>
          <w:b/>
          <w:sz w:val="24"/>
          <w:szCs w:val="24"/>
          <w:lang w:eastAsia="cs-CZ"/>
        </w:rPr>
        <w:br w:type="textWrapping" w:clear="all"/>
        <w:t xml:space="preserve">o změnu“, </w:t>
      </w:r>
      <w:r w:rsidRPr="00DF7774">
        <w:rPr>
          <w:rFonts w:ascii="Times New Roman" w:eastAsia="Times New Roman" w:hAnsi="Times New Roman" w:cs="Times New Roman"/>
          <w:sz w:val="24"/>
          <w:szCs w:val="24"/>
          <w:lang w:eastAsia="cs-CZ"/>
        </w:rPr>
        <w:t xml:space="preserve">který naleznete na </w:t>
      </w:r>
      <w:hyperlink r:id="rId14" w:history="1">
        <w:r w:rsidRPr="00DF7774">
          <w:rPr>
            <w:rFonts w:ascii="Times New Roman" w:eastAsia="Times New Roman" w:hAnsi="Times New Roman" w:cs="Times New Roman"/>
            <w:color w:val="0000FF"/>
            <w:sz w:val="24"/>
            <w:szCs w:val="24"/>
            <w:u w:val="single"/>
            <w:lang w:eastAsia="cs-CZ"/>
          </w:rPr>
          <w:t>www.nadaceokd.cz/ke-stazeni</w:t>
        </w:r>
      </w:hyperlink>
      <w:r w:rsidRPr="00DF7774">
        <w:rPr>
          <w:rFonts w:ascii="Times New Roman" w:eastAsia="Times New Roman" w:hAnsi="Times New Roman" w:cs="Times New Roman"/>
          <w:sz w:val="24"/>
          <w:szCs w:val="24"/>
          <w:lang w:eastAsia="cs-CZ"/>
        </w:rPr>
        <w:t>.</w:t>
      </w:r>
      <w:r w:rsidRPr="00DF7774">
        <w:rPr>
          <w:rFonts w:ascii="Times New Roman" w:eastAsia="Times New Roman" w:hAnsi="Times New Roman" w:cs="Times New Roman"/>
          <w:b/>
          <w:sz w:val="24"/>
          <w:szCs w:val="24"/>
          <w:lang w:eastAsia="cs-CZ"/>
        </w:rPr>
        <w:t xml:space="preserve"> </w:t>
      </w:r>
    </w:p>
    <w:p w:rsidR="006A6693" w:rsidRDefault="006A6693" w:rsidP="00CD7367">
      <w:pPr>
        <w:spacing w:after="120" w:line="240" w:lineRule="auto"/>
        <w:jc w:val="both"/>
        <w:rPr>
          <w:rFonts w:ascii="Times New Roman" w:hAnsi="Times New Roman" w:cs="Times New Roman"/>
          <w:b/>
          <w:sz w:val="24"/>
          <w:szCs w:val="24"/>
        </w:rPr>
      </w:pPr>
    </w:p>
    <w:p w:rsidR="00CD7367" w:rsidRPr="00D6048F" w:rsidRDefault="00CD7367" w:rsidP="00CD7367">
      <w:pPr>
        <w:pStyle w:val="Nadpis2"/>
      </w:pPr>
      <w:bookmarkStart w:id="8" w:name="_Toc449431016"/>
      <w:r w:rsidRPr="00D6048F">
        <w:t>Změny v rozpočtu projektu</w:t>
      </w:r>
      <w:bookmarkEnd w:id="8"/>
    </w:p>
    <w:p w:rsidR="00DF7774" w:rsidRPr="00DF7774" w:rsidRDefault="00DF7774" w:rsidP="00DF7774">
      <w:pPr>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DF7774">
        <w:rPr>
          <w:rFonts w:ascii="Times New Roman" w:eastAsia="Times New Roman" w:hAnsi="Times New Roman" w:cs="Times New Roman"/>
          <w:sz w:val="24"/>
          <w:szCs w:val="24"/>
          <w:lang w:eastAsia="cs-CZ"/>
        </w:rPr>
        <w:t>Změny rozpočtu jsou možné ve třech případech:</w:t>
      </w:r>
    </w:p>
    <w:p w:rsidR="00DF7774" w:rsidRPr="00DF7774" w:rsidRDefault="00DF7774" w:rsidP="00DF7774">
      <w:pPr>
        <w:numPr>
          <w:ilvl w:val="0"/>
          <w:numId w:val="17"/>
        </w:numPr>
        <w:autoSpaceDE w:val="0"/>
        <w:autoSpaceDN w:val="0"/>
        <w:adjustRightInd w:val="0"/>
        <w:spacing w:after="120" w:line="240" w:lineRule="auto"/>
        <w:ind w:left="426" w:hanging="426"/>
        <w:jc w:val="both"/>
        <w:rPr>
          <w:rFonts w:ascii="Times New Roman" w:eastAsia="Times New Roman" w:hAnsi="Times New Roman" w:cs="Times New Roman"/>
          <w:sz w:val="24"/>
          <w:szCs w:val="24"/>
          <w:lang w:eastAsia="cs-CZ"/>
        </w:rPr>
      </w:pPr>
      <w:r w:rsidRPr="00DF7774">
        <w:rPr>
          <w:rFonts w:ascii="Times New Roman" w:eastAsia="Times New Roman" w:hAnsi="Times New Roman" w:cs="Times New Roman"/>
          <w:b/>
          <w:sz w:val="24"/>
          <w:szCs w:val="24"/>
          <w:lang w:eastAsia="cs-CZ"/>
        </w:rPr>
        <w:t>Změny do 15 % (včetně)</w:t>
      </w:r>
      <w:r w:rsidRPr="00DF7774">
        <w:rPr>
          <w:rFonts w:ascii="Times New Roman" w:eastAsia="Times New Roman" w:hAnsi="Times New Roman" w:cs="Times New Roman"/>
          <w:sz w:val="24"/>
          <w:szCs w:val="24"/>
          <w:lang w:eastAsia="cs-CZ"/>
        </w:rPr>
        <w:t xml:space="preserve"> z celkového přiznaného nadačního příspěvku. Tuto částku můžete rozdělit pouze do </w:t>
      </w:r>
      <w:r w:rsidRPr="00DF7774">
        <w:rPr>
          <w:rFonts w:ascii="Times New Roman" w:eastAsia="Times New Roman" w:hAnsi="Times New Roman" w:cs="Times New Roman"/>
          <w:b/>
          <w:sz w:val="24"/>
          <w:szCs w:val="24"/>
          <w:lang w:eastAsia="cs-CZ"/>
        </w:rPr>
        <w:t>schválených položek.</w:t>
      </w:r>
      <w:r w:rsidRPr="00DF7774">
        <w:rPr>
          <w:rFonts w:ascii="Times New Roman" w:eastAsia="Times New Roman" w:hAnsi="Times New Roman" w:cs="Times New Roman"/>
          <w:sz w:val="24"/>
          <w:szCs w:val="24"/>
          <w:lang w:eastAsia="cs-CZ"/>
        </w:rPr>
        <w:t xml:space="preserve"> Příjemce je povinen o této změně neprodleně v okamžiku jejího zjištění informovat administrátora nadačních programů. </w:t>
      </w:r>
    </w:p>
    <w:p w:rsidR="00DF7774" w:rsidRPr="00DF7774" w:rsidRDefault="00DF7774" w:rsidP="00DF7774">
      <w:pPr>
        <w:autoSpaceDE w:val="0"/>
        <w:autoSpaceDN w:val="0"/>
        <w:adjustRightInd w:val="0"/>
        <w:spacing w:after="120" w:line="240" w:lineRule="auto"/>
        <w:ind w:left="426"/>
        <w:jc w:val="both"/>
        <w:rPr>
          <w:rFonts w:ascii="Times New Roman" w:eastAsia="Times New Roman" w:hAnsi="Times New Roman" w:cs="Times New Roman"/>
          <w:sz w:val="24"/>
          <w:szCs w:val="24"/>
          <w:lang w:eastAsia="cs-CZ"/>
        </w:rPr>
      </w:pPr>
      <w:r w:rsidRPr="00DF7774">
        <w:rPr>
          <w:rFonts w:ascii="Times New Roman" w:eastAsia="Times New Roman" w:hAnsi="Times New Roman" w:cs="Times New Roman"/>
          <w:sz w:val="24"/>
          <w:szCs w:val="24"/>
          <w:lang w:eastAsia="cs-CZ"/>
        </w:rPr>
        <w:lastRenderedPageBreak/>
        <w:t xml:space="preserve">Změny rozpočtu do 15 % je možné kumulovat, přičemž celková výše jednotlivých změn za celé období realizace projektu nesmí přesáhnout 15 % celkového přiznaného nadačního příspěvku. </w:t>
      </w:r>
    </w:p>
    <w:p w:rsidR="00DF7774" w:rsidRPr="00DF7774" w:rsidRDefault="00DF7774" w:rsidP="00DF7774">
      <w:pPr>
        <w:numPr>
          <w:ilvl w:val="0"/>
          <w:numId w:val="17"/>
        </w:numPr>
        <w:autoSpaceDE w:val="0"/>
        <w:autoSpaceDN w:val="0"/>
        <w:adjustRightInd w:val="0"/>
        <w:spacing w:after="120" w:line="240" w:lineRule="auto"/>
        <w:ind w:left="426" w:hanging="426"/>
        <w:jc w:val="both"/>
        <w:rPr>
          <w:rFonts w:ascii="Times New Roman" w:eastAsia="Times New Roman" w:hAnsi="Times New Roman" w:cs="Times New Roman"/>
          <w:sz w:val="24"/>
          <w:szCs w:val="24"/>
          <w:lang w:eastAsia="cs-CZ"/>
        </w:rPr>
      </w:pPr>
      <w:r w:rsidRPr="00DF7774">
        <w:rPr>
          <w:rFonts w:ascii="Times New Roman" w:eastAsia="Times New Roman" w:hAnsi="Times New Roman" w:cs="Times New Roman"/>
          <w:b/>
          <w:sz w:val="24"/>
          <w:szCs w:val="24"/>
          <w:lang w:eastAsia="cs-CZ"/>
        </w:rPr>
        <w:t xml:space="preserve">Změny nad 15 % </w:t>
      </w:r>
      <w:r w:rsidRPr="00DF7774">
        <w:rPr>
          <w:rFonts w:ascii="Times New Roman" w:eastAsia="Times New Roman" w:hAnsi="Times New Roman" w:cs="Times New Roman"/>
          <w:sz w:val="24"/>
          <w:szCs w:val="24"/>
          <w:lang w:eastAsia="cs-CZ"/>
        </w:rPr>
        <w:t xml:space="preserve">celkového nadačního příspěvku mezi </w:t>
      </w:r>
      <w:r w:rsidRPr="00DF7774">
        <w:rPr>
          <w:rFonts w:ascii="Times New Roman" w:eastAsia="Times New Roman" w:hAnsi="Times New Roman" w:cs="Times New Roman"/>
          <w:b/>
          <w:sz w:val="24"/>
          <w:szCs w:val="24"/>
          <w:lang w:eastAsia="cs-CZ"/>
        </w:rPr>
        <w:t>schválenými položkami</w:t>
      </w:r>
      <w:r w:rsidRPr="00DF7774">
        <w:rPr>
          <w:rFonts w:ascii="Times New Roman" w:eastAsia="Times New Roman" w:hAnsi="Times New Roman" w:cs="Times New Roman"/>
          <w:sz w:val="24"/>
          <w:szCs w:val="24"/>
          <w:lang w:eastAsia="cs-CZ"/>
        </w:rPr>
        <w:t xml:space="preserve"> nákladů dle smlouvy </w:t>
      </w:r>
      <w:r w:rsidRPr="00DF7774">
        <w:rPr>
          <w:rFonts w:ascii="Times New Roman" w:eastAsia="Times New Roman" w:hAnsi="Times New Roman" w:cs="Times New Roman"/>
          <w:b/>
          <w:sz w:val="24"/>
          <w:szCs w:val="24"/>
          <w:lang w:eastAsia="cs-CZ"/>
        </w:rPr>
        <w:t>musí odsouhlasit poskytovatel</w:t>
      </w:r>
      <w:r w:rsidRPr="00DF7774">
        <w:rPr>
          <w:rFonts w:ascii="Times New Roman" w:eastAsia="Times New Roman" w:hAnsi="Times New Roman" w:cs="Times New Roman"/>
          <w:sz w:val="24"/>
          <w:szCs w:val="24"/>
          <w:lang w:eastAsia="cs-CZ"/>
        </w:rPr>
        <w:t xml:space="preserve">. Příjemce je povinen o tuto změnu požádat </w:t>
      </w:r>
      <w:r w:rsidRPr="00DF7774">
        <w:rPr>
          <w:rFonts w:ascii="Times New Roman" w:eastAsia="Times New Roman" w:hAnsi="Times New Roman" w:cs="Times New Roman"/>
          <w:b/>
          <w:sz w:val="24"/>
          <w:szCs w:val="24"/>
          <w:lang w:eastAsia="cs-CZ"/>
        </w:rPr>
        <w:t>dříve, než k této změně dojde,</w:t>
      </w:r>
      <w:r w:rsidRPr="00DF7774">
        <w:rPr>
          <w:rFonts w:ascii="Times New Roman" w:eastAsia="Times New Roman" w:hAnsi="Times New Roman" w:cs="Times New Roman"/>
          <w:sz w:val="24"/>
          <w:szCs w:val="24"/>
          <w:lang w:eastAsia="cs-CZ"/>
        </w:rPr>
        <w:t xml:space="preserve"> a to s patřičným odůvodněním. </w:t>
      </w:r>
    </w:p>
    <w:p w:rsidR="00DF7774" w:rsidRPr="00DF7774" w:rsidRDefault="00DF7774" w:rsidP="00DF7774">
      <w:pPr>
        <w:numPr>
          <w:ilvl w:val="0"/>
          <w:numId w:val="17"/>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DF7774">
        <w:rPr>
          <w:rFonts w:ascii="Times New Roman" w:eastAsia="Times New Roman" w:hAnsi="Times New Roman" w:cs="Times New Roman"/>
          <w:sz w:val="24"/>
          <w:szCs w:val="24"/>
          <w:lang w:eastAsia="cs-CZ"/>
        </w:rPr>
        <w:t xml:space="preserve">Žádost o změnu je také nutné podat v případě potřeby zařazení </w:t>
      </w:r>
      <w:r w:rsidRPr="00DF7774">
        <w:rPr>
          <w:rFonts w:ascii="Times New Roman" w:eastAsia="Times New Roman" w:hAnsi="Times New Roman" w:cs="Times New Roman"/>
          <w:b/>
          <w:sz w:val="24"/>
          <w:szCs w:val="24"/>
          <w:lang w:eastAsia="cs-CZ"/>
        </w:rPr>
        <w:t>nově vzniklých položek nákladů</w:t>
      </w:r>
      <w:r w:rsidRPr="00DF7774">
        <w:rPr>
          <w:rFonts w:ascii="Times New Roman" w:eastAsia="Times New Roman" w:hAnsi="Times New Roman" w:cs="Times New Roman"/>
          <w:sz w:val="24"/>
          <w:szCs w:val="24"/>
          <w:lang w:eastAsia="cs-CZ"/>
        </w:rPr>
        <w:t xml:space="preserve"> do rozpočtu projektu, a to i v případě, že výše prostředků na tuto položku nedosahuje 15 % limitu. Tyto změny musí </w:t>
      </w:r>
      <w:r w:rsidRPr="00DF7774">
        <w:rPr>
          <w:rFonts w:ascii="Times New Roman" w:eastAsia="Times New Roman" w:hAnsi="Times New Roman" w:cs="Times New Roman"/>
          <w:b/>
          <w:sz w:val="24"/>
          <w:szCs w:val="24"/>
          <w:lang w:eastAsia="cs-CZ"/>
        </w:rPr>
        <w:t>odsouhlasit poskytovatel</w:t>
      </w:r>
      <w:r w:rsidRPr="00DF7774">
        <w:rPr>
          <w:rFonts w:ascii="Times New Roman" w:eastAsia="Times New Roman" w:hAnsi="Times New Roman" w:cs="Times New Roman"/>
          <w:sz w:val="24"/>
          <w:szCs w:val="24"/>
          <w:lang w:eastAsia="cs-CZ"/>
        </w:rPr>
        <w:t>.</w:t>
      </w:r>
    </w:p>
    <w:p w:rsidR="00DF7774" w:rsidRPr="00DF7774" w:rsidRDefault="00DF7774" w:rsidP="00DF7774">
      <w:pPr>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DF7774" w:rsidRPr="00DF7774" w:rsidRDefault="00DF7774" w:rsidP="00DF7774">
      <w:pPr>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DF7774">
        <w:rPr>
          <w:rFonts w:ascii="Times New Roman" w:eastAsia="Times New Roman" w:hAnsi="Times New Roman" w:cs="Times New Roman"/>
          <w:b/>
          <w:sz w:val="24"/>
          <w:szCs w:val="24"/>
          <w:lang w:eastAsia="cs-CZ"/>
        </w:rPr>
        <w:t>Výpočet 15 %</w:t>
      </w:r>
      <w:r w:rsidRPr="00DF7774">
        <w:rPr>
          <w:rFonts w:ascii="Times New Roman" w:eastAsia="Times New Roman" w:hAnsi="Times New Roman" w:cs="Times New Roman"/>
          <w:sz w:val="24"/>
          <w:szCs w:val="24"/>
          <w:lang w:eastAsia="cs-CZ"/>
        </w:rPr>
        <w:t xml:space="preserve"> - jedná se o 15 % z poskytnutého finančního příspěvku Nadace OKD  </w:t>
      </w:r>
    </w:p>
    <w:p w:rsidR="00DF7774" w:rsidRDefault="00DF7774" w:rsidP="00DF7774">
      <w:pPr>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DF7774">
        <w:rPr>
          <w:rFonts w:ascii="Times New Roman" w:eastAsia="Times New Roman" w:hAnsi="Times New Roman" w:cs="Times New Roman"/>
          <w:sz w:val="24"/>
          <w:szCs w:val="24"/>
          <w:u w:val="single"/>
          <w:lang w:eastAsia="cs-CZ"/>
        </w:rPr>
        <w:t>Příklad:</w:t>
      </w:r>
      <w:r w:rsidRPr="00DF7774">
        <w:rPr>
          <w:rFonts w:ascii="Times New Roman" w:eastAsia="Times New Roman" w:hAnsi="Times New Roman" w:cs="Times New Roman"/>
          <w:sz w:val="24"/>
          <w:szCs w:val="24"/>
          <w:lang w:eastAsia="cs-CZ"/>
        </w:rPr>
        <w:t xml:space="preserve"> Příjemce získal od nadace příspěvek na projekt ve výši 100 000,-. Dle pravidla </w:t>
      </w:r>
      <w:r w:rsidRPr="00DF7774">
        <w:rPr>
          <w:rFonts w:ascii="Times New Roman" w:eastAsia="Times New Roman" w:hAnsi="Times New Roman" w:cs="Times New Roman"/>
          <w:sz w:val="24"/>
          <w:szCs w:val="24"/>
          <w:lang w:eastAsia="cs-CZ"/>
        </w:rPr>
        <w:br w:type="textWrapping" w:clear="all"/>
        <w:t xml:space="preserve">si může přesunout mezi schválenými položkami částku maximálně 15 000,- </w:t>
      </w:r>
      <w:r w:rsidRPr="00DF7774">
        <w:rPr>
          <w:rFonts w:ascii="Times New Roman" w:eastAsia="Times New Roman" w:hAnsi="Times New Roman" w:cs="Times New Roman"/>
          <w:sz w:val="24"/>
          <w:szCs w:val="24"/>
          <w:lang w:eastAsia="cs-CZ"/>
        </w:rPr>
        <w:br w:type="textWrapping" w:clear="all"/>
        <w:t xml:space="preserve">(100 000 * 15 %), a to v celkovém součtu změň. </w:t>
      </w:r>
    </w:p>
    <w:p w:rsidR="00623432" w:rsidRPr="00DF7774" w:rsidRDefault="00623432" w:rsidP="00DF7774">
      <w:pPr>
        <w:autoSpaceDE w:val="0"/>
        <w:autoSpaceDN w:val="0"/>
        <w:adjustRightInd w:val="0"/>
        <w:spacing w:after="120" w:line="240" w:lineRule="auto"/>
        <w:jc w:val="both"/>
        <w:rPr>
          <w:rFonts w:ascii="Times New Roman" w:eastAsia="Times New Roman" w:hAnsi="Times New Roman" w:cs="Times New Roman"/>
          <w:sz w:val="24"/>
          <w:szCs w:val="24"/>
          <w:lang w:eastAsia="cs-CZ"/>
        </w:rPr>
      </w:pPr>
    </w:p>
    <w:tbl>
      <w:tblPr>
        <w:tblW w:w="8280" w:type="dxa"/>
        <w:jc w:val="center"/>
        <w:tblInd w:w="55" w:type="dxa"/>
        <w:tblCellMar>
          <w:left w:w="70" w:type="dxa"/>
          <w:right w:w="70" w:type="dxa"/>
        </w:tblCellMar>
        <w:tblLook w:val="04A0" w:firstRow="1" w:lastRow="0" w:firstColumn="1" w:lastColumn="0" w:noHBand="0" w:noVBand="1"/>
      </w:tblPr>
      <w:tblGrid>
        <w:gridCol w:w="2180"/>
        <w:gridCol w:w="1600"/>
        <w:gridCol w:w="1440"/>
        <w:gridCol w:w="1660"/>
        <w:gridCol w:w="1400"/>
      </w:tblGrid>
      <w:tr w:rsidR="00623432" w:rsidRPr="00623432" w:rsidTr="00210D5C">
        <w:trPr>
          <w:trHeight w:val="1650"/>
          <w:jc w:val="center"/>
        </w:trPr>
        <w:tc>
          <w:tcPr>
            <w:tcW w:w="2180" w:type="dxa"/>
            <w:tcBorders>
              <w:top w:val="single" w:sz="8" w:space="0" w:color="auto"/>
              <w:left w:val="single" w:sz="8" w:space="0" w:color="auto"/>
              <w:bottom w:val="single" w:sz="4" w:space="0" w:color="auto"/>
              <w:right w:val="single" w:sz="4" w:space="0" w:color="auto"/>
            </w:tcBorders>
            <w:shd w:val="clear" w:color="000000" w:fill="CCFFCC"/>
            <w:vAlign w:val="center"/>
            <w:hideMark/>
          </w:tcPr>
          <w:p w:rsidR="00623432" w:rsidRPr="00623432" w:rsidRDefault="00623432" w:rsidP="00623432">
            <w:pPr>
              <w:spacing w:after="0" w:line="240" w:lineRule="auto"/>
              <w:jc w:val="center"/>
              <w:rPr>
                <w:rFonts w:ascii="Times New Roman" w:eastAsia="Times New Roman" w:hAnsi="Times New Roman" w:cs="Times New Roman"/>
                <w:b/>
                <w:bCs/>
                <w:sz w:val="24"/>
                <w:szCs w:val="24"/>
                <w:lang w:eastAsia="cs-CZ"/>
              </w:rPr>
            </w:pPr>
            <w:r w:rsidRPr="00623432">
              <w:rPr>
                <w:rFonts w:ascii="Times New Roman" w:eastAsia="Times New Roman" w:hAnsi="Times New Roman" w:cs="Times New Roman"/>
                <w:b/>
                <w:bCs/>
                <w:sz w:val="24"/>
                <w:szCs w:val="24"/>
                <w:lang w:eastAsia="cs-CZ"/>
              </w:rPr>
              <w:t>Název nákladové položky</w:t>
            </w:r>
          </w:p>
        </w:tc>
        <w:tc>
          <w:tcPr>
            <w:tcW w:w="1600" w:type="dxa"/>
            <w:tcBorders>
              <w:top w:val="single" w:sz="8" w:space="0" w:color="auto"/>
              <w:left w:val="nil"/>
              <w:bottom w:val="single" w:sz="4" w:space="0" w:color="auto"/>
              <w:right w:val="single" w:sz="4" w:space="0" w:color="auto"/>
            </w:tcBorders>
            <w:shd w:val="clear" w:color="000000" w:fill="CCFFCC"/>
            <w:vAlign w:val="center"/>
            <w:hideMark/>
          </w:tcPr>
          <w:p w:rsidR="00623432" w:rsidRPr="00623432" w:rsidRDefault="00623432" w:rsidP="00623432">
            <w:pPr>
              <w:spacing w:after="0" w:line="240" w:lineRule="auto"/>
              <w:jc w:val="center"/>
              <w:rPr>
                <w:rFonts w:ascii="Times New Roman" w:eastAsia="Times New Roman" w:hAnsi="Times New Roman" w:cs="Times New Roman"/>
                <w:b/>
                <w:bCs/>
                <w:sz w:val="24"/>
                <w:szCs w:val="24"/>
                <w:lang w:eastAsia="cs-CZ"/>
              </w:rPr>
            </w:pPr>
            <w:r w:rsidRPr="00623432">
              <w:rPr>
                <w:rFonts w:ascii="Times New Roman" w:eastAsia="Times New Roman" w:hAnsi="Times New Roman" w:cs="Times New Roman"/>
                <w:b/>
                <w:bCs/>
                <w:sz w:val="24"/>
                <w:szCs w:val="24"/>
                <w:lang w:eastAsia="cs-CZ"/>
              </w:rPr>
              <w:t xml:space="preserve">Celkové náklady v jednotlivých položkách </w:t>
            </w:r>
          </w:p>
        </w:tc>
        <w:tc>
          <w:tcPr>
            <w:tcW w:w="1440" w:type="dxa"/>
            <w:tcBorders>
              <w:top w:val="single" w:sz="8" w:space="0" w:color="auto"/>
              <w:left w:val="nil"/>
              <w:bottom w:val="single" w:sz="4" w:space="0" w:color="auto"/>
              <w:right w:val="single" w:sz="8" w:space="0" w:color="auto"/>
            </w:tcBorders>
            <w:shd w:val="clear" w:color="000000" w:fill="CCFFCC"/>
            <w:vAlign w:val="center"/>
            <w:hideMark/>
          </w:tcPr>
          <w:p w:rsidR="00623432" w:rsidRPr="00623432" w:rsidRDefault="00623432" w:rsidP="00623432">
            <w:pPr>
              <w:spacing w:after="0" w:line="240" w:lineRule="auto"/>
              <w:jc w:val="center"/>
              <w:rPr>
                <w:rFonts w:ascii="Times New Roman" w:eastAsia="Times New Roman" w:hAnsi="Times New Roman" w:cs="Times New Roman"/>
                <w:b/>
                <w:bCs/>
                <w:sz w:val="24"/>
                <w:szCs w:val="24"/>
                <w:lang w:eastAsia="cs-CZ"/>
              </w:rPr>
            </w:pPr>
            <w:r w:rsidRPr="00623432">
              <w:rPr>
                <w:rFonts w:ascii="Times New Roman" w:eastAsia="Times New Roman" w:hAnsi="Times New Roman" w:cs="Times New Roman"/>
                <w:b/>
                <w:bCs/>
                <w:sz w:val="24"/>
                <w:szCs w:val="24"/>
                <w:lang w:eastAsia="cs-CZ"/>
              </w:rPr>
              <w:t>Přiznáno z grantu Nadace OKD (schváleno NOKD)</w:t>
            </w:r>
          </w:p>
        </w:tc>
        <w:tc>
          <w:tcPr>
            <w:tcW w:w="1660" w:type="dxa"/>
            <w:tcBorders>
              <w:top w:val="single" w:sz="8" w:space="0" w:color="auto"/>
              <w:left w:val="nil"/>
              <w:bottom w:val="single" w:sz="4" w:space="0" w:color="auto"/>
              <w:right w:val="single" w:sz="8" w:space="0" w:color="auto"/>
            </w:tcBorders>
            <w:shd w:val="clear" w:color="000000" w:fill="CCFFCC"/>
            <w:vAlign w:val="center"/>
            <w:hideMark/>
          </w:tcPr>
          <w:p w:rsidR="00623432" w:rsidRPr="00623432" w:rsidRDefault="00623432" w:rsidP="00623432">
            <w:pPr>
              <w:spacing w:after="0" w:line="240" w:lineRule="auto"/>
              <w:jc w:val="center"/>
              <w:rPr>
                <w:rFonts w:ascii="Times New Roman" w:eastAsia="Times New Roman" w:hAnsi="Times New Roman" w:cs="Times New Roman"/>
                <w:b/>
                <w:bCs/>
                <w:i/>
                <w:iCs/>
                <w:sz w:val="24"/>
                <w:szCs w:val="24"/>
                <w:lang w:eastAsia="cs-CZ"/>
              </w:rPr>
            </w:pPr>
            <w:r w:rsidRPr="00623432">
              <w:rPr>
                <w:rFonts w:ascii="Times New Roman" w:eastAsia="Times New Roman" w:hAnsi="Times New Roman" w:cs="Times New Roman"/>
                <w:b/>
                <w:bCs/>
                <w:i/>
                <w:iCs/>
                <w:sz w:val="24"/>
                <w:szCs w:val="24"/>
                <w:lang w:eastAsia="cs-CZ"/>
              </w:rPr>
              <w:t>Změny čerpání z grantu Nadace OKD (nová výše v odpovídajících položkách)</w:t>
            </w:r>
          </w:p>
        </w:tc>
        <w:tc>
          <w:tcPr>
            <w:tcW w:w="1400" w:type="dxa"/>
            <w:tcBorders>
              <w:top w:val="single" w:sz="8" w:space="0" w:color="auto"/>
              <w:left w:val="nil"/>
              <w:bottom w:val="single" w:sz="4" w:space="0" w:color="auto"/>
              <w:right w:val="single" w:sz="8" w:space="0" w:color="auto"/>
            </w:tcBorders>
            <w:shd w:val="clear" w:color="000000" w:fill="CCFFCC"/>
            <w:vAlign w:val="center"/>
            <w:hideMark/>
          </w:tcPr>
          <w:p w:rsidR="00623432" w:rsidRPr="00623432" w:rsidRDefault="00623432" w:rsidP="00623432">
            <w:pPr>
              <w:spacing w:after="0" w:line="240" w:lineRule="auto"/>
              <w:jc w:val="center"/>
              <w:rPr>
                <w:rFonts w:ascii="Times New Roman" w:eastAsia="Times New Roman" w:hAnsi="Times New Roman" w:cs="Times New Roman"/>
                <w:b/>
                <w:bCs/>
                <w:i/>
                <w:iCs/>
                <w:sz w:val="24"/>
                <w:szCs w:val="24"/>
                <w:lang w:eastAsia="cs-CZ"/>
              </w:rPr>
            </w:pPr>
            <w:r w:rsidRPr="00623432">
              <w:rPr>
                <w:rFonts w:ascii="Times New Roman" w:eastAsia="Times New Roman" w:hAnsi="Times New Roman" w:cs="Times New Roman"/>
                <w:b/>
                <w:bCs/>
                <w:i/>
                <w:iCs/>
                <w:sz w:val="24"/>
                <w:szCs w:val="24"/>
                <w:lang w:eastAsia="cs-CZ"/>
              </w:rPr>
              <w:t>Navýšení</w:t>
            </w:r>
          </w:p>
        </w:tc>
      </w:tr>
      <w:tr w:rsidR="00623432" w:rsidRPr="00623432" w:rsidTr="00210D5C">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23432" w:rsidRPr="00623432" w:rsidRDefault="00623432" w:rsidP="00623432">
            <w:pPr>
              <w:spacing w:after="0" w:line="240" w:lineRule="auto"/>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Položka č. 1</w:t>
            </w:r>
          </w:p>
        </w:tc>
        <w:tc>
          <w:tcPr>
            <w:tcW w:w="1600" w:type="dxa"/>
            <w:tcBorders>
              <w:top w:val="nil"/>
              <w:left w:val="nil"/>
              <w:bottom w:val="single" w:sz="4" w:space="0" w:color="auto"/>
              <w:right w:val="single" w:sz="4" w:space="0" w:color="auto"/>
            </w:tcBorders>
            <w:shd w:val="clear" w:color="auto" w:fill="auto"/>
            <w:noWrap/>
            <w:vAlign w:val="bottom"/>
            <w:hideMark/>
          </w:tcPr>
          <w:p w:rsidR="00623432" w:rsidRPr="00623432" w:rsidRDefault="00623432" w:rsidP="00623432">
            <w:pPr>
              <w:spacing w:after="0" w:line="240" w:lineRule="auto"/>
              <w:jc w:val="right"/>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55 000,00</w:t>
            </w:r>
          </w:p>
        </w:tc>
        <w:tc>
          <w:tcPr>
            <w:tcW w:w="1440" w:type="dxa"/>
            <w:tcBorders>
              <w:top w:val="nil"/>
              <w:left w:val="nil"/>
              <w:bottom w:val="single" w:sz="4" w:space="0" w:color="auto"/>
              <w:right w:val="single" w:sz="8" w:space="0" w:color="auto"/>
            </w:tcBorders>
            <w:shd w:val="clear" w:color="auto" w:fill="auto"/>
            <w:noWrap/>
            <w:vAlign w:val="bottom"/>
            <w:hideMark/>
          </w:tcPr>
          <w:p w:rsidR="00623432" w:rsidRPr="00623432" w:rsidRDefault="00623432" w:rsidP="00623432">
            <w:pPr>
              <w:spacing w:after="0" w:line="240" w:lineRule="auto"/>
              <w:jc w:val="right"/>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50 000,00</w:t>
            </w:r>
          </w:p>
        </w:tc>
        <w:tc>
          <w:tcPr>
            <w:tcW w:w="1660" w:type="dxa"/>
            <w:tcBorders>
              <w:top w:val="nil"/>
              <w:left w:val="nil"/>
              <w:bottom w:val="single" w:sz="4" w:space="0" w:color="auto"/>
              <w:right w:val="single" w:sz="8" w:space="0" w:color="auto"/>
            </w:tcBorders>
            <w:shd w:val="clear" w:color="auto" w:fill="auto"/>
            <w:noWrap/>
            <w:vAlign w:val="bottom"/>
            <w:hideMark/>
          </w:tcPr>
          <w:p w:rsidR="00623432" w:rsidRPr="00623432" w:rsidRDefault="00623432" w:rsidP="00623432">
            <w:pPr>
              <w:spacing w:after="0" w:line="240" w:lineRule="auto"/>
              <w:jc w:val="right"/>
              <w:rPr>
                <w:rFonts w:ascii="Times New Roman" w:eastAsia="Times New Roman" w:hAnsi="Times New Roman" w:cs="Times New Roman"/>
                <w:i/>
                <w:iCs/>
                <w:sz w:val="24"/>
                <w:szCs w:val="24"/>
                <w:lang w:eastAsia="cs-CZ"/>
              </w:rPr>
            </w:pPr>
            <w:r w:rsidRPr="00623432">
              <w:rPr>
                <w:rFonts w:ascii="Times New Roman" w:eastAsia="Times New Roman" w:hAnsi="Times New Roman" w:cs="Times New Roman"/>
                <w:i/>
                <w:iCs/>
                <w:sz w:val="24"/>
                <w:szCs w:val="24"/>
                <w:lang w:eastAsia="cs-CZ"/>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623432" w:rsidRPr="00623432" w:rsidRDefault="00623432" w:rsidP="00623432">
            <w:pPr>
              <w:spacing w:after="0" w:line="240" w:lineRule="auto"/>
              <w:jc w:val="right"/>
              <w:rPr>
                <w:rFonts w:ascii="Times New Roman" w:eastAsia="Times New Roman" w:hAnsi="Times New Roman" w:cs="Times New Roman"/>
                <w:i/>
                <w:iCs/>
                <w:sz w:val="24"/>
                <w:szCs w:val="24"/>
                <w:lang w:eastAsia="cs-CZ"/>
              </w:rPr>
            </w:pPr>
            <w:r w:rsidRPr="00623432">
              <w:rPr>
                <w:rFonts w:ascii="Times New Roman" w:eastAsia="Times New Roman" w:hAnsi="Times New Roman" w:cs="Times New Roman"/>
                <w:i/>
                <w:iCs/>
                <w:sz w:val="24"/>
                <w:szCs w:val="24"/>
                <w:lang w:eastAsia="cs-CZ"/>
              </w:rPr>
              <w:t>0,00</w:t>
            </w:r>
          </w:p>
        </w:tc>
      </w:tr>
      <w:tr w:rsidR="00623432" w:rsidRPr="00623432" w:rsidTr="00210D5C">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23432" w:rsidRPr="00623432" w:rsidRDefault="00623432" w:rsidP="00623432">
            <w:pPr>
              <w:spacing w:after="0" w:line="240" w:lineRule="auto"/>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Položka č. 2</w:t>
            </w:r>
          </w:p>
        </w:tc>
        <w:tc>
          <w:tcPr>
            <w:tcW w:w="1600" w:type="dxa"/>
            <w:tcBorders>
              <w:top w:val="nil"/>
              <w:left w:val="nil"/>
              <w:bottom w:val="single" w:sz="4" w:space="0" w:color="auto"/>
              <w:right w:val="single" w:sz="4" w:space="0" w:color="auto"/>
            </w:tcBorders>
            <w:shd w:val="clear" w:color="auto" w:fill="auto"/>
            <w:noWrap/>
            <w:vAlign w:val="bottom"/>
            <w:hideMark/>
          </w:tcPr>
          <w:p w:rsidR="00623432" w:rsidRPr="00623432" w:rsidRDefault="00623432" w:rsidP="00623432">
            <w:pPr>
              <w:spacing w:after="0" w:line="240" w:lineRule="auto"/>
              <w:jc w:val="right"/>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30 000,00</w:t>
            </w:r>
          </w:p>
        </w:tc>
        <w:tc>
          <w:tcPr>
            <w:tcW w:w="1440" w:type="dxa"/>
            <w:tcBorders>
              <w:top w:val="nil"/>
              <w:left w:val="nil"/>
              <w:bottom w:val="single" w:sz="4" w:space="0" w:color="auto"/>
              <w:right w:val="single" w:sz="8" w:space="0" w:color="auto"/>
            </w:tcBorders>
            <w:shd w:val="clear" w:color="auto" w:fill="auto"/>
            <w:noWrap/>
            <w:vAlign w:val="bottom"/>
            <w:hideMark/>
          </w:tcPr>
          <w:p w:rsidR="00623432" w:rsidRPr="00623432" w:rsidRDefault="00623432" w:rsidP="00623432">
            <w:pPr>
              <w:spacing w:after="0" w:line="240" w:lineRule="auto"/>
              <w:jc w:val="right"/>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20 000,00</w:t>
            </w:r>
          </w:p>
        </w:tc>
        <w:tc>
          <w:tcPr>
            <w:tcW w:w="1660" w:type="dxa"/>
            <w:tcBorders>
              <w:top w:val="nil"/>
              <w:left w:val="nil"/>
              <w:bottom w:val="single" w:sz="4" w:space="0" w:color="auto"/>
              <w:right w:val="single" w:sz="8" w:space="0" w:color="auto"/>
            </w:tcBorders>
            <w:shd w:val="clear" w:color="auto" w:fill="auto"/>
            <w:noWrap/>
            <w:vAlign w:val="bottom"/>
            <w:hideMark/>
          </w:tcPr>
          <w:p w:rsidR="00623432" w:rsidRPr="00623432" w:rsidRDefault="00623432" w:rsidP="00623432">
            <w:pPr>
              <w:spacing w:after="0" w:line="240" w:lineRule="auto"/>
              <w:jc w:val="right"/>
              <w:rPr>
                <w:rFonts w:ascii="Times New Roman" w:eastAsia="Times New Roman" w:hAnsi="Times New Roman" w:cs="Times New Roman"/>
                <w:i/>
                <w:iCs/>
                <w:sz w:val="24"/>
                <w:szCs w:val="24"/>
                <w:lang w:eastAsia="cs-CZ"/>
              </w:rPr>
            </w:pPr>
            <w:r w:rsidRPr="00623432">
              <w:rPr>
                <w:rFonts w:ascii="Times New Roman" w:eastAsia="Times New Roman" w:hAnsi="Times New Roman" w:cs="Times New Roman"/>
                <w:i/>
                <w:iCs/>
                <w:sz w:val="24"/>
                <w:szCs w:val="24"/>
                <w:lang w:eastAsia="cs-CZ"/>
              </w:rPr>
              <w:t>30 000,00</w:t>
            </w:r>
          </w:p>
        </w:tc>
        <w:tc>
          <w:tcPr>
            <w:tcW w:w="1400" w:type="dxa"/>
            <w:tcBorders>
              <w:top w:val="nil"/>
              <w:left w:val="nil"/>
              <w:bottom w:val="single" w:sz="4" w:space="0" w:color="auto"/>
              <w:right w:val="single" w:sz="8" w:space="0" w:color="auto"/>
            </w:tcBorders>
            <w:shd w:val="clear" w:color="auto" w:fill="auto"/>
            <w:noWrap/>
            <w:vAlign w:val="bottom"/>
            <w:hideMark/>
          </w:tcPr>
          <w:p w:rsidR="00623432" w:rsidRPr="00623432" w:rsidRDefault="00623432" w:rsidP="00623432">
            <w:pPr>
              <w:spacing w:after="0" w:line="240" w:lineRule="auto"/>
              <w:jc w:val="right"/>
              <w:rPr>
                <w:rFonts w:ascii="Times New Roman" w:eastAsia="Times New Roman" w:hAnsi="Times New Roman" w:cs="Times New Roman"/>
                <w:i/>
                <w:iCs/>
                <w:sz w:val="24"/>
                <w:szCs w:val="24"/>
                <w:lang w:eastAsia="cs-CZ"/>
              </w:rPr>
            </w:pPr>
            <w:r w:rsidRPr="00623432">
              <w:rPr>
                <w:rFonts w:ascii="Times New Roman" w:eastAsia="Times New Roman" w:hAnsi="Times New Roman" w:cs="Times New Roman"/>
                <w:i/>
                <w:iCs/>
                <w:sz w:val="24"/>
                <w:szCs w:val="24"/>
                <w:lang w:eastAsia="cs-CZ"/>
              </w:rPr>
              <w:t>10 000,00</w:t>
            </w:r>
          </w:p>
        </w:tc>
      </w:tr>
      <w:tr w:rsidR="00623432" w:rsidRPr="00623432" w:rsidTr="00210D5C">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23432" w:rsidRPr="00623432" w:rsidRDefault="00623432" w:rsidP="00623432">
            <w:pPr>
              <w:spacing w:after="0" w:line="240" w:lineRule="auto"/>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Položka č. 3</w:t>
            </w:r>
          </w:p>
        </w:tc>
        <w:tc>
          <w:tcPr>
            <w:tcW w:w="1600" w:type="dxa"/>
            <w:tcBorders>
              <w:top w:val="nil"/>
              <w:left w:val="nil"/>
              <w:bottom w:val="single" w:sz="4" w:space="0" w:color="auto"/>
              <w:right w:val="single" w:sz="4" w:space="0" w:color="auto"/>
            </w:tcBorders>
            <w:shd w:val="clear" w:color="auto" w:fill="auto"/>
            <w:noWrap/>
            <w:vAlign w:val="bottom"/>
            <w:hideMark/>
          </w:tcPr>
          <w:p w:rsidR="00623432" w:rsidRPr="00623432" w:rsidRDefault="00623432" w:rsidP="00623432">
            <w:pPr>
              <w:spacing w:after="0" w:line="240" w:lineRule="auto"/>
              <w:jc w:val="right"/>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45 000,00</w:t>
            </w:r>
          </w:p>
        </w:tc>
        <w:tc>
          <w:tcPr>
            <w:tcW w:w="1440" w:type="dxa"/>
            <w:tcBorders>
              <w:top w:val="nil"/>
              <w:left w:val="nil"/>
              <w:bottom w:val="single" w:sz="4" w:space="0" w:color="auto"/>
              <w:right w:val="single" w:sz="8" w:space="0" w:color="auto"/>
            </w:tcBorders>
            <w:shd w:val="clear" w:color="auto" w:fill="auto"/>
            <w:noWrap/>
            <w:vAlign w:val="bottom"/>
            <w:hideMark/>
          </w:tcPr>
          <w:p w:rsidR="00623432" w:rsidRPr="00623432" w:rsidRDefault="00623432" w:rsidP="00623432">
            <w:pPr>
              <w:spacing w:after="0" w:line="240" w:lineRule="auto"/>
              <w:jc w:val="right"/>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30 000,00</w:t>
            </w:r>
          </w:p>
        </w:tc>
        <w:tc>
          <w:tcPr>
            <w:tcW w:w="1660" w:type="dxa"/>
            <w:tcBorders>
              <w:top w:val="nil"/>
              <w:left w:val="nil"/>
              <w:bottom w:val="single" w:sz="4" w:space="0" w:color="auto"/>
              <w:right w:val="single" w:sz="8" w:space="0" w:color="auto"/>
            </w:tcBorders>
            <w:shd w:val="clear" w:color="auto" w:fill="auto"/>
            <w:noWrap/>
            <w:vAlign w:val="bottom"/>
            <w:hideMark/>
          </w:tcPr>
          <w:p w:rsidR="00623432" w:rsidRPr="00623432" w:rsidRDefault="00623432" w:rsidP="00623432">
            <w:pPr>
              <w:spacing w:after="0" w:line="240" w:lineRule="auto"/>
              <w:jc w:val="right"/>
              <w:rPr>
                <w:rFonts w:ascii="Times New Roman" w:eastAsia="Times New Roman" w:hAnsi="Times New Roman" w:cs="Times New Roman"/>
                <w:i/>
                <w:iCs/>
                <w:sz w:val="24"/>
                <w:szCs w:val="24"/>
                <w:lang w:eastAsia="cs-CZ"/>
              </w:rPr>
            </w:pPr>
            <w:r w:rsidRPr="00623432">
              <w:rPr>
                <w:rFonts w:ascii="Times New Roman" w:eastAsia="Times New Roman" w:hAnsi="Times New Roman" w:cs="Times New Roman"/>
                <w:i/>
                <w:iCs/>
                <w:sz w:val="24"/>
                <w:szCs w:val="24"/>
                <w:lang w:eastAsia="cs-CZ"/>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623432" w:rsidRPr="00623432" w:rsidRDefault="00623432" w:rsidP="00623432">
            <w:pPr>
              <w:spacing w:after="0" w:line="240" w:lineRule="auto"/>
              <w:jc w:val="right"/>
              <w:rPr>
                <w:rFonts w:ascii="Times New Roman" w:eastAsia="Times New Roman" w:hAnsi="Times New Roman" w:cs="Times New Roman"/>
                <w:i/>
                <w:iCs/>
                <w:sz w:val="24"/>
                <w:szCs w:val="24"/>
                <w:lang w:eastAsia="cs-CZ"/>
              </w:rPr>
            </w:pPr>
            <w:r w:rsidRPr="00623432">
              <w:rPr>
                <w:rFonts w:ascii="Times New Roman" w:eastAsia="Times New Roman" w:hAnsi="Times New Roman" w:cs="Times New Roman"/>
                <w:i/>
                <w:iCs/>
                <w:sz w:val="24"/>
                <w:szCs w:val="24"/>
                <w:lang w:eastAsia="cs-CZ"/>
              </w:rPr>
              <w:t>5 000,00</w:t>
            </w:r>
          </w:p>
        </w:tc>
      </w:tr>
      <w:tr w:rsidR="00623432" w:rsidRPr="00623432" w:rsidTr="00210D5C">
        <w:trPr>
          <w:trHeight w:val="300"/>
          <w:jc w:val="center"/>
        </w:trPr>
        <w:tc>
          <w:tcPr>
            <w:tcW w:w="218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623432" w:rsidRPr="00623432" w:rsidRDefault="00623432" w:rsidP="00623432">
            <w:pPr>
              <w:spacing w:after="0" w:line="240" w:lineRule="auto"/>
              <w:rPr>
                <w:rFonts w:ascii="Times New Roman" w:eastAsia="Times New Roman" w:hAnsi="Times New Roman" w:cs="Times New Roman"/>
                <w:b/>
                <w:bCs/>
                <w:sz w:val="24"/>
                <w:szCs w:val="24"/>
                <w:lang w:eastAsia="cs-CZ"/>
              </w:rPr>
            </w:pPr>
            <w:r w:rsidRPr="00623432">
              <w:rPr>
                <w:rFonts w:ascii="Times New Roman" w:eastAsia="Times New Roman" w:hAnsi="Times New Roman" w:cs="Times New Roman"/>
                <w:b/>
                <w:bCs/>
                <w:sz w:val="24"/>
                <w:szCs w:val="24"/>
                <w:lang w:eastAsia="cs-CZ"/>
              </w:rPr>
              <w:t>Celkem</w:t>
            </w:r>
          </w:p>
        </w:tc>
        <w:tc>
          <w:tcPr>
            <w:tcW w:w="1600" w:type="dxa"/>
            <w:tcBorders>
              <w:top w:val="single" w:sz="8" w:space="0" w:color="auto"/>
              <w:left w:val="nil"/>
              <w:bottom w:val="single" w:sz="8" w:space="0" w:color="auto"/>
              <w:right w:val="single" w:sz="8" w:space="0" w:color="auto"/>
            </w:tcBorders>
            <w:shd w:val="clear" w:color="000000" w:fill="CCFFCC"/>
            <w:noWrap/>
            <w:vAlign w:val="bottom"/>
            <w:hideMark/>
          </w:tcPr>
          <w:p w:rsidR="00623432" w:rsidRPr="00623432" w:rsidRDefault="00623432" w:rsidP="00623432">
            <w:pPr>
              <w:spacing w:after="0" w:line="240" w:lineRule="auto"/>
              <w:jc w:val="right"/>
              <w:rPr>
                <w:rFonts w:ascii="Times New Roman" w:eastAsia="Times New Roman" w:hAnsi="Times New Roman" w:cs="Times New Roman"/>
                <w:b/>
                <w:bCs/>
                <w:sz w:val="24"/>
                <w:szCs w:val="24"/>
                <w:lang w:eastAsia="cs-CZ"/>
              </w:rPr>
            </w:pPr>
            <w:r w:rsidRPr="00623432">
              <w:rPr>
                <w:rFonts w:ascii="Times New Roman" w:eastAsia="Times New Roman" w:hAnsi="Times New Roman" w:cs="Times New Roman"/>
                <w:b/>
                <w:bCs/>
                <w:sz w:val="24"/>
                <w:szCs w:val="24"/>
                <w:lang w:eastAsia="cs-CZ"/>
              </w:rPr>
              <w:t>130 000,00</w:t>
            </w:r>
          </w:p>
        </w:tc>
        <w:tc>
          <w:tcPr>
            <w:tcW w:w="1440" w:type="dxa"/>
            <w:tcBorders>
              <w:top w:val="single" w:sz="8" w:space="0" w:color="auto"/>
              <w:left w:val="nil"/>
              <w:bottom w:val="single" w:sz="8" w:space="0" w:color="auto"/>
              <w:right w:val="single" w:sz="8" w:space="0" w:color="auto"/>
            </w:tcBorders>
            <w:shd w:val="clear" w:color="000000" w:fill="CCFFCC"/>
            <w:noWrap/>
            <w:vAlign w:val="bottom"/>
            <w:hideMark/>
          </w:tcPr>
          <w:p w:rsidR="00623432" w:rsidRPr="00623432" w:rsidRDefault="00623432" w:rsidP="00623432">
            <w:pPr>
              <w:spacing w:after="0" w:line="240" w:lineRule="auto"/>
              <w:jc w:val="right"/>
              <w:rPr>
                <w:rFonts w:ascii="Times New Roman" w:eastAsia="Times New Roman" w:hAnsi="Times New Roman" w:cs="Times New Roman"/>
                <w:b/>
                <w:bCs/>
                <w:sz w:val="24"/>
                <w:szCs w:val="24"/>
                <w:lang w:eastAsia="cs-CZ"/>
              </w:rPr>
            </w:pPr>
            <w:r w:rsidRPr="00623432">
              <w:rPr>
                <w:rFonts w:ascii="Times New Roman" w:eastAsia="Times New Roman" w:hAnsi="Times New Roman" w:cs="Times New Roman"/>
                <w:b/>
                <w:bCs/>
                <w:sz w:val="24"/>
                <w:szCs w:val="24"/>
                <w:lang w:eastAsia="cs-CZ"/>
              </w:rPr>
              <w:t>100 000,00</w:t>
            </w:r>
          </w:p>
        </w:tc>
        <w:tc>
          <w:tcPr>
            <w:tcW w:w="1660" w:type="dxa"/>
            <w:tcBorders>
              <w:top w:val="single" w:sz="8" w:space="0" w:color="auto"/>
              <w:left w:val="nil"/>
              <w:bottom w:val="single" w:sz="8" w:space="0" w:color="auto"/>
              <w:right w:val="single" w:sz="8" w:space="0" w:color="auto"/>
            </w:tcBorders>
            <w:shd w:val="clear" w:color="000000" w:fill="CCFFCC"/>
            <w:noWrap/>
            <w:vAlign w:val="bottom"/>
            <w:hideMark/>
          </w:tcPr>
          <w:p w:rsidR="00623432" w:rsidRPr="00623432" w:rsidRDefault="00623432" w:rsidP="00623432">
            <w:pPr>
              <w:spacing w:after="0" w:line="240" w:lineRule="auto"/>
              <w:jc w:val="right"/>
              <w:rPr>
                <w:rFonts w:ascii="Times New Roman" w:eastAsia="Times New Roman" w:hAnsi="Times New Roman" w:cs="Times New Roman"/>
                <w:b/>
                <w:bCs/>
                <w:i/>
                <w:iCs/>
                <w:sz w:val="24"/>
                <w:szCs w:val="24"/>
                <w:lang w:eastAsia="cs-CZ"/>
              </w:rPr>
            </w:pPr>
            <w:r w:rsidRPr="00623432">
              <w:rPr>
                <w:rFonts w:ascii="Times New Roman" w:eastAsia="Times New Roman" w:hAnsi="Times New Roman" w:cs="Times New Roman"/>
                <w:b/>
                <w:bCs/>
                <w:i/>
                <w:iCs/>
                <w:sz w:val="24"/>
                <w:szCs w:val="24"/>
                <w:lang w:eastAsia="cs-CZ"/>
              </w:rPr>
              <w:t>100 000,00</w:t>
            </w:r>
          </w:p>
        </w:tc>
        <w:tc>
          <w:tcPr>
            <w:tcW w:w="1400" w:type="dxa"/>
            <w:tcBorders>
              <w:top w:val="single" w:sz="8" w:space="0" w:color="auto"/>
              <w:left w:val="nil"/>
              <w:bottom w:val="single" w:sz="8" w:space="0" w:color="auto"/>
              <w:right w:val="single" w:sz="8" w:space="0" w:color="auto"/>
            </w:tcBorders>
            <w:shd w:val="clear" w:color="000000" w:fill="CCFFCC"/>
            <w:noWrap/>
            <w:vAlign w:val="bottom"/>
            <w:hideMark/>
          </w:tcPr>
          <w:p w:rsidR="00623432" w:rsidRPr="00623432" w:rsidRDefault="00623432" w:rsidP="00623432">
            <w:pPr>
              <w:spacing w:after="0" w:line="240" w:lineRule="auto"/>
              <w:jc w:val="right"/>
              <w:rPr>
                <w:rFonts w:ascii="Times New Roman" w:eastAsia="Times New Roman" w:hAnsi="Times New Roman" w:cs="Times New Roman"/>
                <w:b/>
                <w:bCs/>
                <w:i/>
                <w:iCs/>
                <w:sz w:val="24"/>
                <w:szCs w:val="24"/>
                <w:lang w:eastAsia="cs-CZ"/>
              </w:rPr>
            </w:pPr>
            <w:r w:rsidRPr="00623432">
              <w:rPr>
                <w:rFonts w:ascii="Times New Roman" w:eastAsia="Times New Roman" w:hAnsi="Times New Roman" w:cs="Times New Roman"/>
                <w:b/>
                <w:bCs/>
                <w:i/>
                <w:iCs/>
                <w:sz w:val="24"/>
                <w:szCs w:val="24"/>
                <w:lang w:eastAsia="cs-CZ"/>
              </w:rPr>
              <w:t>15 000,00</w:t>
            </w:r>
          </w:p>
        </w:tc>
      </w:tr>
    </w:tbl>
    <w:p w:rsidR="00CD7367" w:rsidRPr="00D6048F" w:rsidRDefault="00623432" w:rsidP="00623432">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7367" w:rsidRPr="00D6048F">
        <w:rPr>
          <w:rFonts w:ascii="Times New Roman" w:hAnsi="Times New Roman" w:cs="Times New Roman"/>
          <w:sz w:val="24"/>
          <w:szCs w:val="24"/>
        </w:rPr>
        <w:t xml:space="preserve">Takto zjistíte přesnou sumu přesunu, a zda je to nad, nebo pod 15 %.   </w:t>
      </w:r>
    </w:p>
    <w:p w:rsidR="00CD7367" w:rsidRPr="00D6048F" w:rsidRDefault="00CD7367" w:rsidP="00CD7367">
      <w:pPr>
        <w:autoSpaceDE w:val="0"/>
        <w:autoSpaceDN w:val="0"/>
        <w:adjustRightInd w:val="0"/>
        <w:spacing w:after="120" w:line="240" w:lineRule="auto"/>
        <w:jc w:val="both"/>
        <w:rPr>
          <w:rFonts w:ascii="Times New Roman" w:hAnsi="Times New Roman" w:cs="Times New Roman"/>
          <w:sz w:val="24"/>
          <w:szCs w:val="24"/>
        </w:rPr>
      </w:pPr>
    </w:p>
    <w:p w:rsidR="00623432" w:rsidRPr="00623432" w:rsidRDefault="00623432" w:rsidP="00623432">
      <w:pPr>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Změnu rozpočtu proveďte prostřednictvím formuláře „</w:t>
      </w:r>
      <w:r w:rsidRPr="00623432">
        <w:rPr>
          <w:rFonts w:ascii="Times New Roman" w:eastAsia="Times New Roman" w:hAnsi="Times New Roman" w:cs="Times New Roman"/>
          <w:b/>
          <w:sz w:val="24"/>
          <w:szCs w:val="24"/>
          <w:lang w:eastAsia="cs-CZ"/>
        </w:rPr>
        <w:t>Žádost o změnu</w:t>
      </w:r>
      <w:r w:rsidRPr="00623432">
        <w:rPr>
          <w:rFonts w:ascii="Times New Roman" w:eastAsia="Times New Roman" w:hAnsi="Times New Roman" w:cs="Times New Roman"/>
          <w:sz w:val="24"/>
          <w:szCs w:val="24"/>
          <w:lang w:eastAsia="cs-CZ"/>
        </w:rPr>
        <w:t xml:space="preserve">“. </w:t>
      </w:r>
      <w:r w:rsidRPr="00623432">
        <w:rPr>
          <w:rFonts w:ascii="Times New Roman" w:eastAsia="Times New Roman" w:hAnsi="Times New Roman" w:cs="Times New Roman"/>
          <w:b/>
          <w:sz w:val="24"/>
          <w:szCs w:val="24"/>
          <w:lang w:eastAsia="cs-CZ"/>
        </w:rPr>
        <w:t>Součástí</w:t>
      </w:r>
      <w:r w:rsidRPr="00623432">
        <w:rPr>
          <w:rFonts w:ascii="Times New Roman" w:eastAsia="Times New Roman" w:hAnsi="Times New Roman" w:cs="Times New Roman"/>
          <w:sz w:val="24"/>
          <w:szCs w:val="24"/>
          <w:lang w:eastAsia="cs-CZ"/>
        </w:rPr>
        <w:t xml:space="preserve"> žádosti je tabulka „</w:t>
      </w:r>
      <w:r w:rsidRPr="00623432">
        <w:rPr>
          <w:rFonts w:ascii="Times New Roman" w:eastAsia="Times New Roman" w:hAnsi="Times New Roman" w:cs="Times New Roman"/>
          <w:b/>
          <w:sz w:val="24"/>
          <w:szCs w:val="24"/>
          <w:lang w:eastAsia="cs-CZ"/>
        </w:rPr>
        <w:t>Příloha k žádosti o změnu rozpočtu</w:t>
      </w:r>
      <w:r w:rsidRPr="00623432">
        <w:rPr>
          <w:rFonts w:ascii="Times New Roman" w:eastAsia="Times New Roman" w:hAnsi="Times New Roman" w:cs="Times New Roman"/>
          <w:sz w:val="24"/>
          <w:szCs w:val="24"/>
          <w:lang w:eastAsia="cs-CZ"/>
        </w:rPr>
        <w:t>“, kterou naleznete na </w:t>
      </w:r>
      <w:hyperlink r:id="rId15" w:history="1">
        <w:r w:rsidRPr="00623432">
          <w:rPr>
            <w:rFonts w:ascii="Times New Roman" w:eastAsia="Times New Roman" w:hAnsi="Times New Roman" w:cs="Times New Roman"/>
            <w:color w:val="0000FF"/>
            <w:sz w:val="24"/>
            <w:szCs w:val="24"/>
            <w:u w:val="single"/>
            <w:lang w:eastAsia="cs-CZ"/>
          </w:rPr>
          <w:t>www.nadaceokd.cz/ke-stazeni</w:t>
        </w:r>
      </w:hyperlink>
      <w:r w:rsidRPr="00623432">
        <w:rPr>
          <w:rFonts w:ascii="Times New Roman" w:eastAsia="Times New Roman" w:hAnsi="Times New Roman" w:cs="Times New Roman"/>
          <w:sz w:val="24"/>
          <w:szCs w:val="24"/>
          <w:lang w:eastAsia="cs-CZ"/>
        </w:rPr>
        <w:t>.</w:t>
      </w:r>
    </w:p>
    <w:p w:rsidR="00CD7367" w:rsidRPr="00D6048F" w:rsidRDefault="00CD7367" w:rsidP="00CD7367">
      <w:pPr>
        <w:spacing w:after="120" w:line="240" w:lineRule="auto"/>
        <w:jc w:val="both"/>
        <w:rPr>
          <w:rFonts w:ascii="Times New Roman" w:hAnsi="Times New Roman" w:cs="Times New Roman"/>
          <w:sz w:val="24"/>
          <w:szCs w:val="24"/>
          <w:u w:val="single"/>
        </w:rPr>
      </w:pPr>
    </w:p>
    <w:p w:rsidR="00CD7367" w:rsidRPr="00D6048F" w:rsidRDefault="00CD7367" w:rsidP="00CD7367">
      <w:pPr>
        <w:pStyle w:val="Nadpis2"/>
      </w:pPr>
      <w:bookmarkStart w:id="9" w:name="_Toc449431017"/>
      <w:r w:rsidRPr="00D6048F">
        <w:t>Ostatní změny projektu</w:t>
      </w:r>
      <w:bookmarkEnd w:id="9"/>
    </w:p>
    <w:p w:rsidR="00623432" w:rsidRPr="00623432" w:rsidRDefault="00623432" w:rsidP="00623432">
      <w:pPr>
        <w:spacing w:after="0" w:line="240" w:lineRule="auto"/>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 xml:space="preserve">V případě, že při realizaci vašeho projektu dojde k jiné než výše uvedené změně, kontaktujte neprodleně administrátora nadačních programů. </w:t>
      </w:r>
    </w:p>
    <w:p w:rsidR="00623432" w:rsidRPr="00623432" w:rsidRDefault="00623432" w:rsidP="00623432">
      <w:pPr>
        <w:spacing w:after="0" w:line="240" w:lineRule="auto"/>
        <w:jc w:val="both"/>
        <w:rPr>
          <w:rFonts w:ascii="Times New Roman" w:eastAsia="Times New Roman" w:hAnsi="Times New Roman" w:cs="Times New Roman"/>
          <w:sz w:val="24"/>
          <w:szCs w:val="24"/>
          <w:lang w:eastAsia="cs-CZ"/>
        </w:rPr>
      </w:pPr>
    </w:p>
    <w:p w:rsidR="00623432" w:rsidRPr="00623432" w:rsidRDefault="00623432" w:rsidP="00623432">
      <w:pPr>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623432">
        <w:rPr>
          <w:rFonts w:ascii="Times New Roman" w:eastAsia="Times New Roman" w:hAnsi="Times New Roman" w:cs="Times New Roman"/>
          <w:b/>
          <w:bCs/>
          <w:sz w:val="24"/>
          <w:szCs w:val="24"/>
          <w:lang w:eastAsia="cs-CZ"/>
        </w:rPr>
        <w:t>Žádosti o zm</w:t>
      </w:r>
      <w:r w:rsidRPr="00623432">
        <w:rPr>
          <w:rFonts w:ascii="Times New Roman" w:eastAsia="Times New Roman" w:hAnsi="Times New Roman" w:cs="Times New Roman"/>
          <w:b/>
          <w:sz w:val="24"/>
          <w:szCs w:val="24"/>
          <w:lang w:eastAsia="cs-CZ"/>
        </w:rPr>
        <w:t>ě</w:t>
      </w:r>
      <w:r w:rsidRPr="00623432">
        <w:rPr>
          <w:rFonts w:ascii="Times New Roman" w:eastAsia="Times New Roman" w:hAnsi="Times New Roman" w:cs="Times New Roman"/>
          <w:b/>
          <w:bCs/>
          <w:sz w:val="24"/>
          <w:szCs w:val="24"/>
          <w:lang w:eastAsia="cs-CZ"/>
        </w:rPr>
        <w:t xml:space="preserve">nu zasílejte pouze na adresu Nadace OKD: </w:t>
      </w:r>
    </w:p>
    <w:p w:rsidR="00623432" w:rsidRPr="00623432" w:rsidRDefault="00623432" w:rsidP="00623432">
      <w:pPr>
        <w:autoSpaceDE w:val="0"/>
        <w:autoSpaceDN w:val="0"/>
        <w:adjustRightInd w:val="0"/>
        <w:spacing w:after="120" w:line="240" w:lineRule="auto"/>
        <w:jc w:val="both"/>
        <w:rPr>
          <w:rFonts w:ascii="Times New Roman" w:eastAsia="Times New Roman" w:hAnsi="Times New Roman" w:cs="Times New Roman"/>
          <w:b/>
          <w:bCs/>
          <w:sz w:val="24"/>
          <w:szCs w:val="24"/>
          <w:lang w:eastAsia="cs-CZ"/>
        </w:rPr>
      </w:pPr>
      <w:r w:rsidRPr="00623432">
        <w:rPr>
          <w:rFonts w:ascii="Times New Roman" w:eastAsia="Times New Roman" w:hAnsi="Times New Roman" w:cs="Times New Roman"/>
          <w:b/>
          <w:bCs/>
          <w:sz w:val="24"/>
          <w:szCs w:val="24"/>
          <w:lang w:eastAsia="cs-CZ"/>
        </w:rPr>
        <w:t>Karola Śliwky 149/17, 733 01 Karviná - Fryštát</w:t>
      </w:r>
    </w:p>
    <w:p w:rsidR="00CD7367" w:rsidRPr="00D6048F" w:rsidRDefault="00CD7367" w:rsidP="00CD7367">
      <w:pPr>
        <w:spacing w:line="240" w:lineRule="auto"/>
        <w:jc w:val="both"/>
        <w:rPr>
          <w:rFonts w:ascii="Times New Roman" w:hAnsi="Times New Roman" w:cs="Times New Roman"/>
          <w:sz w:val="24"/>
          <w:szCs w:val="24"/>
        </w:rPr>
      </w:pPr>
    </w:p>
    <w:p w:rsidR="00CD7367" w:rsidRDefault="00CD7367" w:rsidP="00CD7367">
      <w:pPr>
        <w:spacing w:after="120" w:line="240" w:lineRule="auto"/>
        <w:jc w:val="both"/>
        <w:rPr>
          <w:rFonts w:ascii="Times New Roman" w:hAnsi="Times New Roman" w:cs="Times New Roman"/>
          <w:color w:val="008000"/>
          <w:sz w:val="24"/>
          <w:szCs w:val="24"/>
        </w:rPr>
      </w:pPr>
    </w:p>
    <w:p w:rsidR="00623432" w:rsidRDefault="00623432" w:rsidP="00CD7367">
      <w:pPr>
        <w:spacing w:after="120" w:line="240" w:lineRule="auto"/>
        <w:jc w:val="both"/>
        <w:rPr>
          <w:rFonts w:ascii="Times New Roman" w:hAnsi="Times New Roman" w:cs="Times New Roman"/>
          <w:color w:val="008000"/>
          <w:sz w:val="24"/>
          <w:szCs w:val="24"/>
        </w:rPr>
      </w:pPr>
    </w:p>
    <w:p w:rsidR="00623432" w:rsidRPr="00D6048F" w:rsidRDefault="00623432" w:rsidP="00CD7367">
      <w:pPr>
        <w:spacing w:after="120" w:line="240" w:lineRule="auto"/>
        <w:jc w:val="both"/>
        <w:rPr>
          <w:rFonts w:ascii="Times New Roman" w:hAnsi="Times New Roman" w:cs="Times New Roman"/>
          <w:color w:val="008000"/>
          <w:sz w:val="24"/>
          <w:szCs w:val="24"/>
        </w:rPr>
      </w:pPr>
    </w:p>
    <w:p w:rsidR="00CD7367" w:rsidRPr="00D6048F" w:rsidRDefault="00CD7367" w:rsidP="00CD7367">
      <w:pPr>
        <w:pStyle w:val="Nadpis1"/>
      </w:pPr>
      <w:bookmarkStart w:id="10" w:name="_Toc449431018"/>
      <w:r w:rsidRPr="00D6048F">
        <w:lastRenderedPageBreak/>
        <w:t>Doložení realizace projektu</w:t>
      </w:r>
      <w:bookmarkEnd w:id="10"/>
    </w:p>
    <w:p w:rsidR="00CD7367" w:rsidRDefault="00CD7367" w:rsidP="00CD7367">
      <w:pPr>
        <w:spacing w:after="120" w:line="240" w:lineRule="auto"/>
        <w:jc w:val="both"/>
        <w:rPr>
          <w:rFonts w:ascii="Times New Roman" w:hAnsi="Times New Roman" w:cs="Times New Roman"/>
          <w:sz w:val="24"/>
          <w:szCs w:val="24"/>
        </w:rPr>
      </w:pPr>
    </w:p>
    <w:p w:rsidR="00623432" w:rsidRPr="00623432" w:rsidRDefault="00623432" w:rsidP="00623432">
      <w:pPr>
        <w:spacing w:after="120" w:line="240" w:lineRule="auto"/>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Nadace OKD v souladu se svým statutem vyžaduje od příjemců nadačních příspěvků doložení nakládání s tímto příspěvkem.</w:t>
      </w:r>
    </w:p>
    <w:p w:rsidR="00623432" w:rsidRPr="00623432" w:rsidRDefault="00623432" w:rsidP="00623432">
      <w:pPr>
        <w:spacing w:after="0" w:line="240" w:lineRule="auto"/>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 xml:space="preserve">Příjemce je povinen doložit </w:t>
      </w:r>
      <w:r w:rsidRPr="00623432">
        <w:rPr>
          <w:rFonts w:ascii="Times New Roman" w:eastAsia="Times New Roman" w:hAnsi="Times New Roman" w:cs="Times New Roman"/>
          <w:b/>
          <w:sz w:val="24"/>
          <w:szCs w:val="24"/>
          <w:lang w:eastAsia="cs-CZ"/>
        </w:rPr>
        <w:t>Průběžnou a Závěrečnou zprávu</w:t>
      </w:r>
      <w:r w:rsidRPr="00623432">
        <w:rPr>
          <w:rFonts w:ascii="Times New Roman" w:eastAsia="Times New Roman" w:hAnsi="Times New Roman" w:cs="Times New Roman"/>
          <w:sz w:val="24"/>
          <w:szCs w:val="24"/>
          <w:lang w:eastAsia="cs-CZ"/>
        </w:rPr>
        <w:t xml:space="preserve"> (povinnost doložit jednu nebo dvě zprávy stanoví smlouva) včetně všech náležitostí. Zprávy musí být odeslány dle termínů uvedených ve Smlouvě o poskytnutí nadačního příspěvku. </w:t>
      </w:r>
    </w:p>
    <w:p w:rsidR="00623432" w:rsidRPr="00623432" w:rsidRDefault="00623432" w:rsidP="00623432">
      <w:pPr>
        <w:spacing w:after="0" w:line="240" w:lineRule="auto"/>
        <w:jc w:val="both"/>
        <w:rPr>
          <w:rFonts w:ascii="Times New Roman" w:eastAsia="Times New Roman" w:hAnsi="Times New Roman" w:cs="Times New Roman"/>
          <w:b/>
          <w:sz w:val="24"/>
          <w:szCs w:val="24"/>
          <w:lang w:eastAsia="cs-CZ"/>
        </w:rPr>
      </w:pPr>
    </w:p>
    <w:p w:rsidR="00623432" w:rsidRPr="00623432" w:rsidRDefault="00623432" w:rsidP="00623432">
      <w:pPr>
        <w:spacing w:after="120" w:line="240" w:lineRule="auto"/>
        <w:jc w:val="both"/>
        <w:rPr>
          <w:rFonts w:ascii="Times New Roman" w:eastAsia="Times New Roman" w:hAnsi="Times New Roman" w:cs="Times New Roman"/>
          <w:b/>
          <w:sz w:val="24"/>
          <w:szCs w:val="24"/>
          <w:lang w:eastAsia="cs-CZ"/>
        </w:rPr>
      </w:pPr>
      <w:r w:rsidRPr="00623432">
        <w:rPr>
          <w:rFonts w:ascii="Times New Roman" w:eastAsia="Times New Roman" w:hAnsi="Times New Roman" w:cs="Times New Roman"/>
          <w:b/>
          <w:sz w:val="24"/>
          <w:szCs w:val="24"/>
          <w:lang w:eastAsia="cs-CZ"/>
        </w:rPr>
        <w:t>Zpráva se odesílá v elektronické podobě prostřednictvím systému Grantys (</w:t>
      </w:r>
      <w:hyperlink r:id="rId16" w:history="1">
        <w:r w:rsidRPr="00623432">
          <w:rPr>
            <w:rFonts w:ascii="Times New Roman" w:eastAsia="Times New Roman" w:hAnsi="Times New Roman" w:cs="Times New Roman"/>
            <w:b/>
            <w:color w:val="0000FF"/>
            <w:sz w:val="24"/>
            <w:szCs w:val="24"/>
            <w:u w:val="single"/>
            <w:lang w:eastAsia="cs-CZ"/>
          </w:rPr>
          <w:t>www.grantys.cz</w:t>
        </w:r>
      </w:hyperlink>
      <w:r w:rsidRPr="00623432">
        <w:rPr>
          <w:rFonts w:ascii="Times New Roman" w:eastAsia="Times New Roman" w:hAnsi="Times New Roman" w:cs="Times New Roman"/>
          <w:b/>
          <w:sz w:val="24"/>
          <w:szCs w:val="24"/>
          <w:lang w:eastAsia="cs-CZ"/>
        </w:rPr>
        <w:t xml:space="preserve">). Vybrané přílohy zprávy je současně nutné zaslat v tištěné podobě na adresu nadace. </w:t>
      </w:r>
    </w:p>
    <w:p w:rsidR="00623432" w:rsidRPr="00623432" w:rsidRDefault="00623432" w:rsidP="00623432">
      <w:pPr>
        <w:spacing w:after="120" w:line="240" w:lineRule="auto"/>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b/>
          <w:sz w:val="24"/>
          <w:szCs w:val="24"/>
          <w:lang w:eastAsia="cs-CZ"/>
        </w:rPr>
        <w:t xml:space="preserve">Mezi tyto přílohy patří: </w:t>
      </w:r>
      <w:r w:rsidRPr="00623432">
        <w:rPr>
          <w:rFonts w:ascii="Times New Roman" w:eastAsia="Times New Roman" w:hAnsi="Times New Roman" w:cs="Times New Roman"/>
          <w:sz w:val="24"/>
          <w:szCs w:val="24"/>
          <w:lang w:eastAsia="cs-CZ"/>
        </w:rPr>
        <w:t>tabulka průběžného/závěrečného vyúčtování, doklady prokazující čerpání grantu a fotografie na CD (pokud jste již nevložili do systému Grnatys).</w:t>
      </w:r>
    </w:p>
    <w:p w:rsidR="00CD7367" w:rsidRPr="00D6048F" w:rsidRDefault="00CD7367" w:rsidP="00CD7367">
      <w:pPr>
        <w:spacing w:after="120" w:line="240" w:lineRule="auto"/>
        <w:jc w:val="both"/>
        <w:rPr>
          <w:rFonts w:ascii="Times New Roman" w:hAnsi="Times New Roman" w:cs="Times New Roman"/>
          <w:sz w:val="24"/>
          <w:szCs w:val="24"/>
        </w:rPr>
      </w:pPr>
    </w:p>
    <w:p w:rsidR="00CD7367" w:rsidRPr="00D6048F" w:rsidRDefault="00CD7367" w:rsidP="00CD7367">
      <w:pPr>
        <w:pStyle w:val="Nadpis2"/>
      </w:pPr>
      <w:bookmarkStart w:id="11" w:name="_Toc449431019"/>
      <w:r w:rsidRPr="00D6048F">
        <w:t>Doklady prokazující čerpání grantu</w:t>
      </w:r>
      <w:bookmarkEnd w:id="11"/>
    </w:p>
    <w:p w:rsidR="00623432" w:rsidRPr="00623432" w:rsidRDefault="00623432" w:rsidP="00623432">
      <w:pPr>
        <w:autoSpaceDE w:val="0"/>
        <w:autoSpaceDN w:val="0"/>
        <w:adjustRightInd w:val="0"/>
        <w:spacing w:after="120" w:line="240" w:lineRule="auto"/>
        <w:jc w:val="both"/>
        <w:rPr>
          <w:rFonts w:ascii="Times New Roman" w:eastAsia="Times New Roman" w:hAnsi="Times New Roman" w:cs="Times New Roman"/>
          <w:b/>
          <w:sz w:val="24"/>
          <w:szCs w:val="24"/>
          <w:lang w:eastAsia="cs-CZ"/>
        </w:rPr>
      </w:pPr>
      <w:r w:rsidRPr="00623432">
        <w:rPr>
          <w:rFonts w:ascii="Times New Roman" w:eastAsia="Times New Roman" w:hAnsi="Times New Roman" w:cs="Times New Roman"/>
          <w:sz w:val="24"/>
          <w:szCs w:val="24"/>
          <w:lang w:eastAsia="cs-CZ"/>
        </w:rPr>
        <w:t xml:space="preserve">Jelikož si Nadace OKD zakládá na transparentnosti, vyžaduje konkrétní typy dokladů, které přikládáte k vyúčtování. </w:t>
      </w:r>
      <w:r w:rsidRPr="00623432">
        <w:rPr>
          <w:rFonts w:ascii="Times New Roman" w:eastAsia="Times New Roman" w:hAnsi="Times New Roman" w:cs="Times New Roman"/>
          <w:b/>
          <w:sz w:val="24"/>
          <w:szCs w:val="24"/>
          <w:lang w:eastAsia="cs-CZ"/>
        </w:rPr>
        <w:t>Pokud nedodáte správný typ dokladů, nebude vám položka uznána.</w:t>
      </w:r>
    </w:p>
    <w:p w:rsidR="00623432" w:rsidRPr="00623432" w:rsidRDefault="00623432" w:rsidP="00623432">
      <w:pPr>
        <w:autoSpaceDE w:val="0"/>
        <w:autoSpaceDN w:val="0"/>
        <w:adjustRightInd w:val="0"/>
        <w:spacing w:after="120" w:line="240" w:lineRule="auto"/>
        <w:jc w:val="both"/>
        <w:rPr>
          <w:rFonts w:ascii="Times New Roman" w:eastAsia="Times New Roman" w:hAnsi="Times New Roman" w:cs="Times New Roman"/>
          <w:b/>
          <w:sz w:val="24"/>
          <w:szCs w:val="24"/>
          <w:lang w:eastAsia="cs-CZ"/>
        </w:rPr>
      </w:pPr>
      <w:r w:rsidRPr="00623432">
        <w:rPr>
          <w:rFonts w:ascii="Times New Roman" w:eastAsia="Times New Roman" w:hAnsi="Times New Roman" w:cs="Times New Roman"/>
          <w:sz w:val="24"/>
          <w:szCs w:val="24"/>
          <w:lang w:eastAsia="cs-CZ"/>
        </w:rPr>
        <w:t xml:space="preserve">Prokázání každého nákladu musí obsahovat </w:t>
      </w:r>
      <w:r w:rsidRPr="00623432">
        <w:rPr>
          <w:rFonts w:ascii="Times New Roman" w:eastAsia="Times New Roman" w:hAnsi="Times New Roman" w:cs="Times New Roman"/>
          <w:b/>
          <w:sz w:val="24"/>
          <w:szCs w:val="24"/>
          <w:lang w:eastAsia="cs-CZ"/>
        </w:rPr>
        <w:t>podklad k platbě</w:t>
      </w:r>
      <w:r w:rsidRPr="00623432">
        <w:rPr>
          <w:rFonts w:ascii="Times New Roman" w:eastAsia="Times New Roman" w:hAnsi="Times New Roman" w:cs="Times New Roman"/>
          <w:sz w:val="24"/>
          <w:szCs w:val="24"/>
          <w:lang w:eastAsia="cs-CZ"/>
        </w:rPr>
        <w:t xml:space="preserve"> a </w:t>
      </w:r>
      <w:r w:rsidRPr="00623432">
        <w:rPr>
          <w:rFonts w:ascii="Times New Roman" w:eastAsia="Times New Roman" w:hAnsi="Times New Roman" w:cs="Times New Roman"/>
          <w:b/>
          <w:sz w:val="24"/>
          <w:szCs w:val="24"/>
          <w:lang w:eastAsia="cs-CZ"/>
        </w:rPr>
        <w:t>doklad o zaplacení.</w:t>
      </w:r>
    </w:p>
    <w:p w:rsidR="00623432" w:rsidRPr="00623432" w:rsidRDefault="00623432" w:rsidP="00623432">
      <w:pPr>
        <w:autoSpaceDE w:val="0"/>
        <w:autoSpaceDN w:val="0"/>
        <w:adjustRightInd w:val="0"/>
        <w:spacing w:after="120" w:line="240" w:lineRule="auto"/>
        <w:jc w:val="both"/>
        <w:rPr>
          <w:rFonts w:ascii="Times New Roman" w:eastAsia="Times New Roman" w:hAnsi="Times New Roman" w:cs="Times New Roman"/>
          <w:b/>
          <w:sz w:val="24"/>
          <w:szCs w:val="24"/>
          <w:lang w:eastAsia="cs-CZ"/>
        </w:rPr>
      </w:pPr>
    </w:p>
    <w:p w:rsidR="00623432" w:rsidRPr="00623432" w:rsidRDefault="00623432" w:rsidP="00623432">
      <w:pPr>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Podklad k platbě má pouze tyto podoby (dále jen doklad):</w:t>
      </w:r>
    </w:p>
    <w:p w:rsidR="00623432" w:rsidRPr="00623432" w:rsidRDefault="00623432" w:rsidP="00623432">
      <w:pPr>
        <w:numPr>
          <w:ilvl w:val="0"/>
          <w:numId w:val="18"/>
        </w:numPr>
        <w:autoSpaceDE w:val="0"/>
        <w:autoSpaceDN w:val="0"/>
        <w:adjustRightInd w:val="0"/>
        <w:spacing w:after="120" w:line="240" w:lineRule="auto"/>
        <w:ind w:hanging="436"/>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Faktura</w:t>
      </w:r>
    </w:p>
    <w:p w:rsidR="00623432" w:rsidRPr="00623432" w:rsidRDefault="00623432" w:rsidP="00623432">
      <w:pPr>
        <w:numPr>
          <w:ilvl w:val="0"/>
          <w:numId w:val="18"/>
        </w:numPr>
        <w:autoSpaceDE w:val="0"/>
        <w:autoSpaceDN w:val="0"/>
        <w:adjustRightInd w:val="0"/>
        <w:spacing w:after="120" w:line="240" w:lineRule="auto"/>
        <w:ind w:hanging="436"/>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Paragon (účtenka)</w:t>
      </w:r>
    </w:p>
    <w:p w:rsidR="00623432" w:rsidRPr="00623432" w:rsidRDefault="00623432" w:rsidP="00623432">
      <w:pPr>
        <w:numPr>
          <w:ilvl w:val="0"/>
          <w:numId w:val="18"/>
        </w:numPr>
        <w:autoSpaceDE w:val="0"/>
        <w:autoSpaceDN w:val="0"/>
        <w:adjustRightInd w:val="0"/>
        <w:spacing w:after="120" w:line="240" w:lineRule="auto"/>
        <w:ind w:hanging="436"/>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Smlouva</w:t>
      </w:r>
    </w:p>
    <w:p w:rsidR="00623432" w:rsidRPr="00623432" w:rsidRDefault="00623432" w:rsidP="00623432">
      <w:pPr>
        <w:numPr>
          <w:ilvl w:val="0"/>
          <w:numId w:val="18"/>
        </w:numPr>
        <w:autoSpaceDE w:val="0"/>
        <w:autoSpaceDN w:val="0"/>
        <w:adjustRightInd w:val="0"/>
        <w:spacing w:after="120" w:line="240" w:lineRule="auto"/>
        <w:ind w:hanging="436"/>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Cestovní příkaz</w:t>
      </w:r>
    </w:p>
    <w:p w:rsidR="00623432" w:rsidRPr="00623432" w:rsidRDefault="00623432" w:rsidP="00623432">
      <w:pPr>
        <w:numPr>
          <w:ilvl w:val="0"/>
          <w:numId w:val="18"/>
        </w:numPr>
        <w:autoSpaceDE w:val="0"/>
        <w:autoSpaceDN w:val="0"/>
        <w:adjustRightInd w:val="0"/>
        <w:spacing w:after="120" w:line="240" w:lineRule="auto"/>
        <w:ind w:hanging="436"/>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Interní účetní doklad (výplatní lístek)</w:t>
      </w:r>
    </w:p>
    <w:p w:rsidR="00623432" w:rsidRPr="00623432" w:rsidRDefault="00623432" w:rsidP="00623432">
      <w:pPr>
        <w:autoSpaceDE w:val="0"/>
        <w:autoSpaceDN w:val="0"/>
        <w:adjustRightInd w:val="0"/>
        <w:spacing w:after="120" w:line="240" w:lineRule="auto"/>
        <w:jc w:val="both"/>
        <w:rPr>
          <w:rFonts w:ascii="Times New Roman" w:eastAsia="Times New Roman" w:hAnsi="Times New Roman" w:cs="Times New Roman"/>
          <w:b/>
          <w:sz w:val="24"/>
          <w:szCs w:val="24"/>
          <w:lang w:eastAsia="cs-CZ"/>
        </w:rPr>
      </w:pPr>
    </w:p>
    <w:p w:rsidR="00623432" w:rsidRPr="00623432" w:rsidRDefault="00623432" w:rsidP="00623432">
      <w:pPr>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Doklad o zaplacení má tyto podoby:</w:t>
      </w:r>
    </w:p>
    <w:p w:rsidR="00623432" w:rsidRPr="00623432" w:rsidRDefault="00623432" w:rsidP="00623432">
      <w:pPr>
        <w:numPr>
          <w:ilvl w:val="0"/>
          <w:numId w:val="19"/>
        </w:numPr>
        <w:autoSpaceDE w:val="0"/>
        <w:autoSpaceDN w:val="0"/>
        <w:adjustRightInd w:val="0"/>
        <w:spacing w:after="120" w:line="240" w:lineRule="auto"/>
        <w:ind w:hanging="436"/>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Výpis z účtu organizace</w:t>
      </w:r>
    </w:p>
    <w:p w:rsidR="00623432" w:rsidRPr="00623432" w:rsidRDefault="00623432" w:rsidP="00623432">
      <w:pPr>
        <w:numPr>
          <w:ilvl w:val="0"/>
          <w:numId w:val="19"/>
        </w:numPr>
        <w:autoSpaceDE w:val="0"/>
        <w:autoSpaceDN w:val="0"/>
        <w:adjustRightInd w:val="0"/>
        <w:spacing w:after="120" w:line="240" w:lineRule="auto"/>
        <w:ind w:hanging="436"/>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Výdajový pokladní doklad (vždy řádně a kompletně vyplněný)</w:t>
      </w:r>
    </w:p>
    <w:p w:rsidR="00623432" w:rsidRPr="00623432" w:rsidRDefault="00623432" w:rsidP="00623432">
      <w:pPr>
        <w:autoSpaceDE w:val="0"/>
        <w:autoSpaceDN w:val="0"/>
        <w:adjustRightInd w:val="0"/>
        <w:spacing w:after="120" w:line="240" w:lineRule="auto"/>
        <w:jc w:val="both"/>
        <w:rPr>
          <w:rFonts w:ascii="Times New Roman" w:eastAsia="Times New Roman" w:hAnsi="Times New Roman" w:cs="Times New Roman"/>
          <w:b/>
          <w:sz w:val="24"/>
          <w:szCs w:val="24"/>
          <w:lang w:eastAsia="cs-CZ"/>
        </w:rPr>
      </w:pPr>
    </w:p>
    <w:p w:rsidR="00623432" w:rsidRPr="00623432" w:rsidRDefault="00623432" w:rsidP="00623432">
      <w:pPr>
        <w:autoSpaceDE w:val="0"/>
        <w:autoSpaceDN w:val="0"/>
        <w:adjustRightInd w:val="0"/>
        <w:spacing w:after="120" w:line="240" w:lineRule="auto"/>
        <w:jc w:val="both"/>
        <w:rPr>
          <w:rFonts w:ascii="Times New Roman" w:eastAsia="Times New Roman" w:hAnsi="Times New Roman" w:cs="Times New Roman"/>
          <w:b/>
          <w:color w:val="FF0000"/>
          <w:sz w:val="24"/>
          <w:szCs w:val="24"/>
          <w:lang w:eastAsia="cs-CZ"/>
        </w:rPr>
      </w:pPr>
      <w:r w:rsidRPr="00623432">
        <w:rPr>
          <w:rFonts w:ascii="Times New Roman" w:eastAsia="Times New Roman" w:hAnsi="Times New Roman" w:cs="Times New Roman"/>
          <w:b/>
          <w:color w:val="FF0000"/>
          <w:sz w:val="24"/>
          <w:szCs w:val="24"/>
          <w:lang w:eastAsia="cs-CZ"/>
        </w:rPr>
        <w:t>POZOR: PŘÍJMOVÉ POKLADNÍ DOKLADY NEUZNÁVÁME!</w:t>
      </w:r>
    </w:p>
    <w:p w:rsidR="00623432" w:rsidRPr="00623432" w:rsidRDefault="00623432" w:rsidP="00623432">
      <w:pPr>
        <w:autoSpaceDE w:val="0"/>
        <w:autoSpaceDN w:val="0"/>
        <w:adjustRightInd w:val="0"/>
        <w:spacing w:after="120" w:line="240" w:lineRule="auto"/>
        <w:jc w:val="both"/>
        <w:rPr>
          <w:rFonts w:ascii="Times New Roman" w:eastAsia="Times New Roman" w:hAnsi="Times New Roman" w:cs="Times New Roman"/>
          <w:b/>
          <w:sz w:val="24"/>
          <w:szCs w:val="24"/>
          <w:lang w:eastAsia="cs-CZ"/>
        </w:rPr>
      </w:pPr>
    </w:p>
    <w:p w:rsidR="00623432" w:rsidRPr="00623432" w:rsidRDefault="00623432" w:rsidP="00623432">
      <w:pPr>
        <w:spacing w:after="120" w:line="240" w:lineRule="auto"/>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 xml:space="preserve">Podrobný popis, jak </w:t>
      </w:r>
      <w:r w:rsidRPr="00623432">
        <w:rPr>
          <w:rFonts w:ascii="Times New Roman" w:eastAsia="Times New Roman" w:hAnsi="Times New Roman" w:cs="Times New Roman"/>
          <w:b/>
          <w:sz w:val="24"/>
          <w:szCs w:val="24"/>
          <w:lang w:eastAsia="cs-CZ"/>
        </w:rPr>
        <w:t>náklady prokazovat</w:t>
      </w:r>
      <w:r w:rsidRPr="00623432">
        <w:rPr>
          <w:rFonts w:ascii="Times New Roman" w:eastAsia="Times New Roman" w:hAnsi="Times New Roman" w:cs="Times New Roman"/>
          <w:sz w:val="24"/>
          <w:szCs w:val="24"/>
          <w:lang w:eastAsia="cs-CZ"/>
        </w:rPr>
        <w:t xml:space="preserve"> ve vyúčtování dle položek v rozpočtu, najdete v </w:t>
      </w:r>
      <w:r w:rsidRPr="00623432">
        <w:rPr>
          <w:rFonts w:ascii="Times New Roman" w:eastAsia="Times New Roman" w:hAnsi="Times New Roman" w:cs="Times New Roman"/>
          <w:b/>
          <w:sz w:val="24"/>
          <w:szCs w:val="24"/>
          <w:lang w:eastAsia="cs-CZ"/>
        </w:rPr>
        <w:t>příloze č. 1</w:t>
      </w:r>
      <w:r w:rsidRPr="00623432">
        <w:rPr>
          <w:rFonts w:ascii="Times New Roman" w:eastAsia="Times New Roman" w:hAnsi="Times New Roman" w:cs="Times New Roman"/>
          <w:sz w:val="24"/>
          <w:szCs w:val="24"/>
          <w:lang w:eastAsia="cs-CZ"/>
        </w:rPr>
        <w:t xml:space="preserve"> tohoto dokumentu. </w:t>
      </w:r>
    </w:p>
    <w:p w:rsidR="00623432" w:rsidRPr="00623432" w:rsidRDefault="00623432" w:rsidP="00623432">
      <w:pPr>
        <w:spacing w:after="120" w:line="240" w:lineRule="auto"/>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V </w:t>
      </w:r>
      <w:r w:rsidRPr="00623432">
        <w:rPr>
          <w:rFonts w:ascii="Times New Roman" w:eastAsia="Times New Roman" w:hAnsi="Times New Roman" w:cs="Times New Roman"/>
          <w:b/>
          <w:sz w:val="24"/>
          <w:szCs w:val="24"/>
          <w:lang w:eastAsia="cs-CZ"/>
        </w:rPr>
        <w:t>příloze č. 2</w:t>
      </w:r>
      <w:r w:rsidRPr="00623432">
        <w:rPr>
          <w:rFonts w:ascii="Times New Roman" w:eastAsia="Times New Roman" w:hAnsi="Times New Roman" w:cs="Times New Roman"/>
          <w:sz w:val="24"/>
          <w:szCs w:val="24"/>
          <w:lang w:eastAsia="cs-CZ"/>
        </w:rPr>
        <w:t xml:space="preserve"> uvádíme také seznam </w:t>
      </w:r>
      <w:r w:rsidRPr="00623432">
        <w:rPr>
          <w:rFonts w:ascii="Times New Roman" w:eastAsia="Times New Roman" w:hAnsi="Times New Roman" w:cs="Times New Roman"/>
          <w:b/>
          <w:sz w:val="24"/>
          <w:szCs w:val="24"/>
          <w:lang w:eastAsia="cs-CZ"/>
        </w:rPr>
        <w:t>neuznatelných nákladů</w:t>
      </w:r>
      <w:r w:rsidRPr="00623432">
        <w:rPr>
          <w:rFonts w:ascii="Times New Roman" w:eastAsia="Times New Roman" w:hAnsi="Times New Roman" w:cs="Times New Roman"/>
          <w:sz w:val="24"/>
          <w:szCs w:val="24"/>
          <w:lang w:eastAsia="cs-CZ"/>
        </w:rPr>
        <w:t xml:space="preserve"> projektu. </w:t>
      </w:r>
    </w:p>
    <w:p w:rsidR="00623432" w:rsidRPr="00623432" w:rsidRDefault="00623432" w:rsidP="00623432">
      <w:pPr>
        <w:spacing w:after="120" w:line="240" w:lineRule="auto"/>
        <w:jc w:val="both"/>
        <w:rPr>
          <w:rFonts w:ascii="Times New Roman" w:eastAsia="Times New Roman" w:hAnsi="Times New Roman" w:cs="Times New Roman"/>
          <w:sz w:val="24"/>
          <w:szCs w:val="24"/>
          <w:u w:val="single"/>
          <w:lang w:eastAsia="cs-CZ"/>
        </w:rPr>
      </w:pPr>
      <w:r w:rsidRPr="00623432">
        <w:rPr>
          <w:rFonts w:ascii="Times New Roman" w:eastAsia="Times New Roman" w:hAnsi="Times New Roman" w:cs="Times New Roman"/>
          <w:sz w:val="24"/>
          <w:szCs w:val="24"/>
          <w:lang w:eastAsia="cs-CZ"/>
        </w:rPr>
        <w:t>V případě, že jste prováděli platbu v </w:t>
      </w:r>
      <w:r w:rsidRPr="00623432">
        <w:rPr>
          <w:rFonts w:ascii="Times New Roman" w:eastAsia="Times New Roman" w:hAnsi="Times New Roman" w:cs="Times New Roman"/>
          <w:b/>
          <w:sz w:val="24"/>
          <w:szCs w:val="24"/>
          <w:lang w:eastAsia="cs-CZ"/>
        </w:rPr>
        <w:t>cizí měně</w:t>
      </w:r>
      <w:r w:rsidRPr="00623432">
        <w:rPr>
          <w:rFonts w:ascii="Times New Roman" w:eastAsia="Times New Roman" w:hAnsi="Times New Roman" w:cs="Times New Roman"/>
          <w:sz w:val="24"/>
          <w:szCs w:val="24"/>
          <w:lang w:eastAsia="cs-CZ"/>
        </w:rPr>
        <w:t xml:space="preserve">, je třeba </w:t>
      </w:r>
      <w:r w:rsidRPr="00623432">
        <w:rPr>
          <w:rFonts w:ascii="Times New Roman" w:eastAsia="Times New Roman" w:hAnsi="Times New Roman" w:cs="Times New Roman"/>
          <w:b/>
          <w:sz w:val="24"/>
          <w:szCs w:val="24"/>
          <w:lang w:eastAsia="cs-CZ"/>
        </w:rPr>
        <w:t>přepočíst náklady na CZK</w:t>
      </w:r>
      <w:r w:rsidRPr="00623432">
        <w:rPr>
          <w:rFonts w:ascii="Times New Roman" w:eastAsia="Times New Roman" w:hAnsi="Times New Roman" w:cs="Times New Roman"/>
          <w:sz w:val="24"/>
          <w:szCs w:val="24"/>
          <w:lang w:eastAsia="cs-CZ"/>
        </w:rPr>
        <w:t xml:space="preserve">, </w:t>
      </w:r>
      <w:r w:rsidRPr="00623432">
        <w:rPr>
          <w:rFonts w:ascii="Times New Roman" w:eastAsia="Times New Roman" w:hAnsi="Times New Roman" w:cs="Times New Roman"/>
          <w:sz w:val="24"/>
          <w:szCs w:val="24"/>
          <w:lang w:eastAsia="cs-CZ"/>
        </w:rPr>
        <w:br w:type="textWrapping" w:clear="all"/>
        <w:t xml:space="preserve">a to </w:t>
      </w:r>
      <w:r w:rsidRPr="00623432">
        <w:rPr>
          <w:rFonts w:ascii="Times New Roman" w:eastAsia="Times New Roman" w:hAnsi="Times New Roman" w:cs="Times New Roman"/>
          <w:b/>
          <w:sz w:val="24"/>
          <w:szCs w:val="24"/>
          <w:lang w:eastAsia="cs-CZ"/>
        </w:rPr>
        <w:t>dle středního kurzu ČNB k datu provedení platby</w:t>
      </w:r>
      <w:r w:rsidRPr="00623432">
        <w:rPr>
          <w:rFonts w:ascii="Times New Roman" w:eastAsia="Times New Roman" w:hAnsi="Times New Roman" w:cs="Times New Roman"/>
          <w:sz w:val="24"/>
          <w:szCs w:val="24"/>
          <w:lang w:eastAsia="cs-CZ"/>
        </w:rPr>
        <w:t xml:space="preserve">. </w:t>
      </w:r>
    </w:p>
    <w:p w:rsidR="0060716F" w:rsidRPr="0060716F" w:rsidRDefault="0060716F" w:rsidP="0060716F">
      <w:pPr>
        <w:pStyle w:val="Nadpis2"/>
        <w:rPr>
          <w:lang w:eastAsia="cs-CZ"/>
        </w:rPr>
      </w:pPr>
      <w:bookmarkStart w:id="12" w:name="_Toc449431020"/>
      <w:r w:rsidRPr="0060716F">
        <w:rPr>
          <w:lang w:eastAsia="cs-CZ"/>
        </w:rPr>
        <w:lastRenderedPageBreak/>
        <w:t>Prokázání finanční spoluúčasti</w:t>
      </w:r>
      <w:bookmarkEnd w:id="12"/>
    </w:p>
    <w:p w:rsidR="00623432" w:rsidRPr="00623432" w:rsidRDefault="00623432" w:rsidP="00623432">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 xml:space="preserve">Finanční spoluúčast ve výši minimálně 20 % (viz smlouva Čl. IV odst. 7) </w:t>
      </w:r>
      <w:r w:rsidRPr="00623432">
        <w:rPr>
          <w:rFonts w:ascii="Times New Roman" w:eastAsia="Times New Roman" w:hAnsi="Times New Roman" w:cs="Times New Roman"/>
          <w:b/>
          <w:sz w:val="24"/>
          <w:szCs w:val="24"/>
          <w:lang w:eastAsia="cs-CZ"/>
        </w:rPr>
        <w:t>z celkového poskytnutého nadačního příspěvku,</w:t>
      </w:r>
      <w:r w:rsidRPr="00623432">
        <w:rPr>
          <w:rFonts w:ascii="Times New Roman" w:eastAsia="Times New Roman" w:hAnsi="Times New Roman" w:cs="Times New Roman"/>
          <w:sz w:val="24"/>
          <w:szCs w:val="24"/>
          <w:lang w:eastAsia="cs-CZ"/>
        </w:rPr>
        <w:t xml:space="preserve"> prokazujete v Závěrečné zprávě.</w:t>
      </w:r>
    </w:p>
    <w:p w:rsidR="00623432" w:rsidRPr="00623432" w:rsidRDefault="00623432" w:rsidP="00623432">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623432" w:rsidRPr="00623432" w:rsidRDefault="00623432" w:rsidP="00623432">
      <w:pPr>
        <w:autoSpaceDE w:val="0"/>
        <w:autoSpaceDN w:val="0"/>
        <w:adjustRightInd w:val="0"/>
        <w:spacing w:after="0" w:line="240" w:lineRule="auto"/>
        <w:jc w:val="both"/>
        <w:rPr>
          <w:rFonts w:ascii="Times New Roman" w:eastAsia="Times New Roman" w:hAnsi="Times New Roman" w:cs="Times New Roman"/>
          <w:b/>
          <w:sz w:val="24"/>
          <w:szCs w:val="24"/>
          <w:lang w:eastAsia="cs-CZ"/>
        </w:rPr>
      </w:pPr>
      <w:r w:rsidRPr="00623432">
        <w:rPr>
          <w:rFonts w:ascii="Times New Roman" w:eastAsia="Times New Roman" w:hAnsi="Times New Roman" w:cs="Times New Roman"/>
          <w:bCs/>
          <w:sz w:val="24"/>
          <w:szCs w:val="24"/>
          <w:lang w:eastAsia="cs-CZ"/>
        </w:rPr>
        <w:t>Finanční spoluúčast prokazujete prostřednictvím „</w:t>
      </w:r>
      <w:r w:rsidRPr="00623432">
        <w:rPr>
          <w:rFonts w:ascii="Times New Roman" w:eastAsia="Times New Roman" w:hAnsi="Times New Roman" w:cs="Times New Roman"/>
          <w:b/>
          <w:bCs/>
          <w:sz w:val="24"/>
          <w:szCs w:val="24"/>
          <w:lang w:eastAsia="cs-CZ"/>
        </w:rPr>
        <w:t>Formuláře Finanční spoluúčast“</w:t>
      </w:r>
      <w:r w:rsidRPr="00623432">
        <w:rPr>
          <w:rFonts w:ascii="Times New Roman" w:eastAsia="Times New Roman" w:hAnsi="Times New Roman" w:cs="Times New Roman"/>
          <w:bCs/>
          <w:sz w:val="24"/>
          <w:szCs w:val="24"/>
          <w:lang w:eastAsia="cs-CZ"/>
        </w:rPr>
        <w:t xml:space="preserve">, </w:t>
      </w:r>
      <w:r w:rsidRPr="00623432">
        <w:rPr>
          <w:rFonts w:ascii="Times New Roman" w:eastAsia="Times New Roman" w:hAnsi="Times New Roman" w:cs="Times New Roman"/>
          <w:sz w:val="24"/>
          <w:szCs w:val="24"/>
          <w:lang w:eastAsia="cs-CZ"/>
        </w:rPr>
        <w:t xml:space="preserve">kterou naleznete na </w:t>
      </w:r>
      <w:hyperlink r:id="rId17" w:history="1">
        <w:r w:rsidRPr="00623432">
          <w:rPr>
            <w:rFonts w:ascii="Times New Roman" w:eastAsia="Times New Roman" w:hAnsi="Times New Roman" w:cs="Times New Roman"/>
            <w:color w:val="0000FF"/>
            <w:sz w:val="24"/>
            <w:szCs w:val="24"/>
            <w:u w:val="single"/>
            <w:lang w:eastAsia="cs-CZ"/>
          </w:rPr>
          <w:t>www.nadaceokd.cz/ke-stazeni</w:t>
        </w:r>
      </w:hyperlink>
      <w:r w:rsidRPr="00623432">
        <w:rPr>
          <w:rFonts w:ascii="Times New Roman" w:eastAsia="Times New Roman" w:hAnsi="Times New Roman" w:cs="Times New Roman"/>
          <w:sz w:val="24"/>
          <w:szCs w:val="24"/>
          <w:lang w:eastAsia="cs-CZ"/>
        </w:rPr>
        <w:t xml:space="preserve"> a je součástí </w:t>
      </w:r>
      <w:r w:rsidRPr="00623432">
        <w:rPr>
          <w:rFonts w:ascii="Times New Roman" w:eastAsia="Times New Roman" w:hAnsi="Times New Roman" w:cs="Times New Roman"/>
          <w:b/>
          <w:sz w:val="24"/>
          <w:szCs w:val="24"/>
          <w:lang w:eastAsia="cs-CZ"/>
        </w:rPr>
        <w:t>formuláře Závěrečného vyúčtování.</w:t>
      </w:r>
    </w:p>
    <w:p w:rsidR="00623432" w:rsidRPr="00623432" w:rsidRDefault="00623432" w:rsidP="00623432">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623432" w:rsidRPr="00623432" w:rsidRDefault="00623432" w:rsidP="00623432">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623432">
        <w:rPr>
          <w:rFonts w:ascii="Times New Roman" w:eastAsia="Times New Roman" w:hAnsi="Times New Roman" w:cs="Times New Roman"/>
          <w:bCs/>
          <w:color w:val="000000"/>
          <w:sz w:val="24"/>
          <w:szCs w:val="24"/>
          <w:lang w:eastAsia="cs-CZ"/>
        </w:rPr>
        <w:t xml:space="preserve">Dokládáte </w:t>
      </w:r>
      <w:r w:rsidRPr="00623432">
        <w:rPr>
          <w:rFonts w:ascii="Times New Roman" w:eastAsia="Times New Roman" w:hAnsi="Times New Roman" w:cs="Times New Roman"/>
          <w:b/>
          <w:bCs/>
          <w:color w:val="000000"/>
          <w:sz w:val="24"/>
          <w:szCs w:val="24"/>
          <w:lang w:eastAsia="cs-CZ"/>
        </w:rPr>
        <w:t>kopie dokladů</w:t>
      </w:r>
      <w:r w:rsidRPr="00623432">
        <w:rPr>
          <w:rFonts w:ascii="Times New Roman" w:eastAsia="Times New Roman" w:hAnsi="Times New Roman" w:cs="Times New Roman"/>
          <w:bCs/>
          <w:color w:val="000000"/>
          <w:sz w:val="24"/>
          <w:szCs w:val="24"/>
          <w:lang w:eastAsia="cs-CZ"/>
        </w:rPr>
        <w:t xml:space="preserve"> prokazující povinnou finanční spoluúčast projektu prostřednictvím</w:t>
      </w:r>
      <w:r w:rsidRPr="00623432">
        <w:rPr>
          <w:rFonts w:ascii="Times New Roman" w:eastAsia="Times New Roman" w:hAnsi="Times New Roman" w:cs="Times New Roman"/>
          <w:color w:val="000000"/>
          <w:sz w:val="24"/>
          <w:szCs w:val="24"/>
          <w:lang w:eastAsia="cs-CZ"/>
        </w:rPr>
        <w:t xml:space="preserve"> účetních dokladů a dokladů o platbě (výdajový pokladní doklad nebo </w:t>
      </w:r>
    </w:p>
    <w:p w:rsidR="00623432" w:rsidRPr="00623432" w:rsidRDefault="00623432" w:rsidP="00623432">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623432">
        <w:rPr>
          <w:rFonts w:ascii="Times New Roman" w:eastAsia="Times New Roman" w:hAnsi="Times New Roman" w:cs="Times New Roman"/>
          <w:color w:val="000000"/>
          <w:sz w:val="24"/>
          <w:szCs w:val="24"/>
          <w:lang w:eastAsia="cs-CZ"/>
        </w:rPr>
        <w:t xml:space="preserve">výpis z účtu), které jste hradili z jiných finančních zdrojů než z příspěvků Nadace OKD. </w:t>
      </w:r>
    </w:p>
    <w:p w:rsidR="00623432" w:rsidRPr="00623432" w:rsidRDefault="00623432" w:rsidP="00623432">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623432" w:rsidRPr="00623432" w:rsidRDefault="00623432" w:rsidP="00623432">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623432">
        <w:rPr>
          <w:rFonts w:ascii="Times New Roman" w:eastAsia="Times New Roman" w:hAnsi="Times New Roman" w:cs="Times New Roman"/>
          <w:color w:val="000000"/>
          <w:sz w:val="24"/>
          <w:szCs w:val="24"/>
          <w:lang w:eastAsia="cs-CZ"/>
        </w:rPr>
        <w:t xml:space="preserve">Tyto kopie dokladů nemusí být označeny povinným popiskem dle smlouvy o poskytnutí nadačního příspěvku, </w:t>
      </w:r>
      <w:r w:rsidRPr="00623432">
        <w:rPr>
          <w:rFonts w:ascii="Times New Roman" w:eastAsia="Times New Roman" w:hAnsi="Times New Roman" w:cs="Times New Roman"/>
          <w:b/>
          <w:color w:val="000000"/>
          <w:sz w:val="24"/>
          <w:szCs w:val="24"/>
          <w:lang w:eastAsia="cs-CZ"/>
        </w:rPr>
        <w:t xml:space="preserve">Čl. IV, odst. 1b, </w:t>
      </w:r>
      <w:r w:rsidRPr="00623432">
        <w:rPr>
          <w:rFonts w:ascii="Times New Roman" w:eastAsia="Times New Roman" w:hAnsi="Times New Roman" w:cs="Times New Roman"/>
          <w:color w:val="000000"/>
          <w:sz w:val="24"/>
          <w:szCs w:val="24"/>
          <w:lang w:eastAsia="cs-CZ"/>
        </w:rPr>
        <w:t>ale doporučujeme označit např. slovem ,,kofinancování“ nebo je jinak odlišit. Ušetříte nám tak práci.</w:t>
      </w:r>
    </w:p>
    <w:p w:rsidR="00623432" w:rsidRPr="00623432" w:rsidRDefault="00623432" w:rsidP="00623432">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623432" w:rsidRPr="00623432" w:rsidRDefault="00623432" w:rsidP="00623432">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623432">
        <w:rPr>
          <w:rFonts w:ascii="Times New Roman" w:eastAsia="Times New Roman" w:hAnsi="Times New Roman" w:cs="Times New Roman"/>
          <w:color w:val="000000"/>
          <w:sz w:val="24"/>
          <w:szCs w:val="24"/>
          <w:lang w:eastAsia="cs-CZ"/>
        </w:rPr>
        <w:t>Náklady, které hodláte zahrnout do prokázání finanční spoluúčasti, musí být v souladu s  nákladovými položkami uvedené ve smlouvě</w:t>
      </w:r>
      <w:r>
        <w:rPr>
          <w:rFonts w:ascii="Times New Roman" w:eastAsia="Times New Roman" w:hAnsi="Times New Roman" w:cs="Times New Roman"/>
          <w:color w:val="000000"/>
          <w:sz w:val="24"/>
          <w:szCs w:val="24"/>
          <w:lang w:eastAsia="cs-CZ"/>
        </w:rPr>
        <w:t>, náklady musí vzniknout a být uhrazeny v době realizace projektu</w:t>
      </w:r>
      <w:r w:rsidRPr="00623432">
        <w:rPr>
          <w:rFonts w:ascii="Times New Roman" w:eastAsia="Times New Roman" w:hAnsi="Times New Roman" w:cs="Times New Roman"/>
          <w:color w:val="000000"/>
          <w:sz w:val="24"/>
          <w:szCs w:val="24"/>
          <w:lang w:eastAsia="cs-CZ"/>
        </w:rPr>
        <w:t xml:space="preserve"> a nesmí mít charakter neuznatelných nákladů projektu viz </w:t>
      </w:r>
      <w:r w:rsidRPr="00623432">
        <w:rPr>
          <w:rFonts w:ascii="Times New Roman" w:eastAsia="Times New Roman" w:hAnsi="Times New Roman" w:cs="Times New Roman"/>
          <w:b/>
          <w:color w:val="000000"/>
          <w:sz w:val="24"/>
          <w:szCs w:val="24"/>
          <w:lang w:eastAsia="cs-CZ"/>
        </w:rPr>
        <w:t>příloha  č. 2 Neuznatelné náklady</w:t>
      </w:r>
      <w:r>
        <w:rPr>
          <w:rFonts w:ascii="Times New Roman" w:eastAsia="Times New Roman" w:hAnsi="Times New Roman" w:cs="Times New Roman"/>
          <w:b/>
          <w:color w:val="000000"/>
          <w:sz w:val="24"/>
          <w:szCs w:val="24"/>
          <w:lang w:eastAsia="cs-CZ"/>
        </w:rPr>
        <w:t xml:space="preserve"> </w:t>
      </w:r>
      <w:r w:rsidRPr="00623432">
        <w:rPr>
          <w:rFonts w:ascii="Times New Roman" w:eastAsia="Times New Roman" w:hAnsi="Times New Roman" w:cs="Times New Roman"/>
          <w:color w:val="000000"/>
          <w:sz w:val="24"/>
          <w:szCs w:val="24"/>
          <w:lang w:eastAsia="cs-CZ"/>
        </w:rPr>
        <w:t>.</w:t>
      </w:r>
      <w:r w:rsidRPr="00623432">
        <w:rPr>
          <w:rFonts w:ascii="Times New Roman" w:eastAsia="Times New Roman" w:hAnsi="Times New Roman" w:cs="Times New Roman"/>
          <w:b/>
          <w:bCs/>
          <w:color w:val="000000"/>
          <w:sz w:val="24"/>
          <w:szCs w:val="24"/>
          <w:lang w:eastAsia="cs-CZ"/>
        </w:rPr>
        <w:t xml:space="preserve"> </w:t>
      </w:r>
    </w:p>
    <w:p w:rsidR="00623432" w:rsidRPr="00623432" w:rsidRDefault="00623432" w:rsidP="00623432">
      <w:pPr>
        <w:autoSpaceDE w:val="0"/>
        <w:autoSpaceDN w:val="0"/>
        <w:adjustRightInd w:val="0"/>
        <w:spacing w:after="0" w:line="240" w:lineRule="auto"/>
        <w:rPr>
          <w:rFonts w:ascii="Times New Roman" w:eastAsia="Times New Roman" w:hAnsi="Times New Roman" w:cs="Times New Roman"/>
          <w:sz w:val="24"/>
          <w:szCs w:val="24"/>
          <w:lang w:eastAsia="cs-CZ"/>
        </w:rPr>
      </w:pPr>
    </w:p>
    <w:p w:rsidR="00623432" w:rsidRPr="00623432" w:rsidRDefault="00623432" w:rsidP="00623432">
      <w:pPr>
        <w:autoSpaceDE w:val="0"/>
        <w:autoSpaceDN w:val="0"/>
        <w:adjustRightInd w:val="0"/>
        <w:spacing w:after="0" w:line="240" w:lineRule="auto"/>
        <w:rPr>
          <w:rFonts w:ascii="Times New Roman" w:eastAsia="Times New Roman" w:hAnsi="Times New Roman" w:cs="Times New Roman"/>
          <w:sz w:val="24"/>
          <w:szCs w:val="24"/>
          <w:lang w:eastAsia="cs-CZ"/>
        </w:rPr>
      </w:pPr>
    </w:p>
    <w:p w:rsidR="00623432" w:rsidRPr="00623432" w:rsidRDefault="00623432" w:rsidP="00623432">
      <w:pPr>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u w:val="single"/>
          <w:lang w:eastAsia="cs-CZ"/>
        </w:rPr>
        <w:t>Příklad:</w:t>
      </w:r>
      <w:r w:rsidRPr="00623432">
        <w:rPr>
          <w:rFonts w:ascii="Times New Roman" w:eastAsia="Times New Roman" w:hAnsi="Times New Roman" w:cs="Times New Roman"/>
          <w:sz w:val="24"/>
          <w:szCs w:val="24"/>
          <w:lang w:eastAsia="cs-CZ"/>
        </w:rPr>
        <w:t xml:space="preserve"> Výpočet finanční spoluúčasti</w:t>
      </w:r>
    </w:p>
    <w:tbl>
      <w:tblPr>
        <w:tblW w:w="5969" w:type="dxa"/>
        <w:tblInd w:w="55" w:type="dxa"/>
        <w:tblCellMar>
          <w:left w:w="70" w:type="dxa"/>
          <w:right w:w="70" w:type="dxa"/>
        </w:tblCellMar>
        <w:tblLook w:val="04A0" w:firstRow="1" w:lastRow="0" w:firstColumn="1" w:lastColumn="0" w:noHBand="0" w:noVBand="1"/>
      </w:tblPr>
      <w:tblGrid>
        <w:gridCol w:w="4126"/>
        <w:gridCol w:w="1843"/>
      </w:tblGrid>
      <w:tr w:rsidR="00623432" w:rsidRPr="00623432" w:rsidTr="00210D5C">
        <w:trPr>
          <w:trHeight w:val="30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23432" w:rsidRPr="00623432" w:rsidRDefault="00623432" w:rsidP="00623432">
            <w:pPr>
              <w:spacing w:after="0" w:line="240" w:lineRule="auto"/>
              <w:rPr>
                <w:rFonts w:ascii="Times New Roman" w:eastAsia="Times New Roman" w:hAnsi="Times New Roman" w:cs="Times New Roman"/>
                <w:color w:val="000000"/>
                <w:sz w:val="24"/>
                <w:szCs w:val="24"/>
                <w:lang w:eastAsia="cs-CZ"/>
              </w:rPr>
            </w:pPr>
            <w:r w:rsidRPr="00623432">
              <w:rPr>
                <w:rFonts w:ascii="Times New Roman" w:eastAsia="Times New Roman" w:hAnsi="Times New Roman" w:cs="Times New Roman"/>
                <w:color w:val="000000"/>
                <w:sz w:val="24"/>
                <w:szCs w:val="24"/>
                <w:lang w:eastAsia="cs-CZ"/>
              </w:rPr>
              <w:t>Celkový/skutečný rozpočet projektu</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623432" w:rsidRPr="00623432" w:rsidRDefault="00623432" w:rsidP="00623432">
            <w:pPr>
              <w:spacing w:after="0" w:line="240" w:lineRule="auto"/>
              <w:jc w:val="center"/>
              <w:rPr>
                <w:rFonts w:ascii="Times New Roman" w:eastAsia="Times New Roman" w:hAnsi="Times New Roman" w:cs="Times New Roman"/>
                <w:color w:val="000000"/>
                <w:sz w:val="24"/>
                <w:szCs w:val="24"/>
                <w:lang w:eastAsia="cs-CZ"/>
              </w:rPr>
            </w:pPr>
            <w:r w:rsidRPr="00623432">
              <w:rPr>
                <w:rFonts w:ascii="Times New Roman" w:eastAsia="Times New Roman" w:hAnsi="Times New Roman" w:cs="Times New Roman"/>
                <w:color w:val="000000"/>
                <w:sz w:val="24"/>
                <w:szCs w:val="24"/>
                <w:lang w:eastAsia="cs-CZ"/>
              </w:rPr>
              <w:t>130 000,00</w:t>
            </w:r>
          </w:p>
        </w:tc>
      </w:tr>
      <w:tr w:rsidR="00623432" w:rsidRPr="00623432" w:rsidTr="00210D5C">
        <w:trPr>
          <w:trHeight w:val="315"/>
        </w:trPr>
        <w:tc>
          <w:tcPr>
            <w:tcW w:w="4126" w:type="dxa"/>
            <w:tcBorders>
              <w:top w:val="nil"/>
              <w:left w:val="single" w:sz="8" w:space="0" w:color="auto"/>
              <w:bottom w:val="nil"/>
              <w:right w:val="single" w:sz="4" w:space="0" w:color="auto"/>
            </w:tcBorders>
            <w:shd w:val="clear" w:color="auto" w:fill="auto"/>
            <w:noWrap/>
            <w:vAlign w:val="bottom"/>
            <w:hideMark/>
          </w:tcPr>
          <w:p w:rsidR="00623432" w:rsidRPr="00623432" w:rsidRDefault="00623432" w:rsidP="00623432">
            <w:pPr>
              <w:spacing w:after="0" w:line="240" w:lineRule="auto"/>
              <w:rPr>
                <w:rFonts w:ascii="Times New Roman" w:eastAsia="Times New Roman" w:hAnsi="Times New Roman" w:cs="Times New Roman"/>
                <w:color w:val="000000"/>
                <w:sz w:val="24"/>
                <w:szCs w:val="24"/>
                <w:lang w:eastAsia="cs-CZ"/>
              </w:rPr>
            </w:pPr>
            <w:r w:rsidRPr="00623432">
              <w:rPr>
                <w:rFonts w:ascii="Times New Roman" w:eastAsia="Times New Roman" w:hAnsi="Times New Roman" w:cs="Times New Roman"/>
                <w:color w:val="000000"/>
                <w:sz w:val="24"/>
                <w:szCs w:val="24"/>
                <w:lang w:eastAsia="cs-CZ"/>
              </w:rPr>
              <w:t>Skutečně vyčerpaný/poskytnutý příspěvek</w:t>
            </w:r>
          </w:p>
        </w:tc>
        <w:tc>
          <w:tcPr>
            <w:tcW w:w="1843" w:type="dxa"/>
            <w:tcBorders>
              <w:top w:val="nil"/>
              <w:left w:val="nil"/>
              <w:bottom w:val="nil"/>
              <w:right w:val="single" w:sz="8" w:space="0" w:color="auto"/>
            </w:tcBorders>
            <w:shd w:val="clear" w:color="auto" w:fill="auto"/>
            <w:noWrap/>
            <w:vAlign w:val="center"/>
            <w:hideMark/>
          </w:tcPr>
          <w:p w:rsidR="00623432" w:rsidRPr="00623432" w:rsidRDefault="00623432" w:rsidP="00623432">
            <w:pPr>
              <w:spacing w:after="0" w:line="240" w:lineRule="auto"/>
              <w:jc w:val="center"/>
              <w:rPr>
                <w:rFonts w:ascii="Times New Roman" w:eastAsia="Times New Roman" w:hAnsi="Times New Roman" w:cs="Times New Roman"/>
                <w:color w:val="000000"/>
                <w:sz w:val="24"/>
                <w:szCs w:val="24"/>
                <w:lang w:eastAsia="cs-CZ"/>
              </w:rPr>
            </w:pPr>
            <w:r w:rsidRPr="00623432">
              <w:rPr>
                <w:rFonts w:ascii="Times New Roman" w:eastAsia="Times New Roman" w:hAnsi="Times New Roman" w:cs="Times New Roman"/>
                <w:color w:val="000000"/>
                <w:sz w:val="24"/>
                <w:szCs w:val="24"/>
                <w:lang w:eastAsia="cs-CZ"/>
              </w:rPr>
              <w:t>100 000,00</w:t>
            </w:r>
          </w:p>
        </w:tc>
      </w:tr>
      <w:tr w:rsidR="00623432" w:rsidRPr="00623432" w:rsidTr="00210D5C">
        <w:trPr>
          <w:trHeight w:val="315"/>
        </w:trPr>
        <w:tc>
          <w:tcPr>
            <w:tcW w:w="4126" w:type="dxa"/>
            <w:tcBorders>
              <w:top w:val="single" w:sz="8" w:space="0" w:color="auto"/>
              <w:left w:val="single" w:sz="8" w:space="0" w:color="auto"/>
              <w:bottom w:val="single" w:sz="8" w:space="0" w:color="auto"/>
              <w:right w:val="nil"/>
            </w:tcBorders>
            <w:shd w:val="clear" w:color="auto" w:fill="auto"/>
            <w:noWrap/>
            <w:vAlign w:val="bottom"/>
            <w:hideMark/>
          </w:tcPr>
          <w:p w:rsidR="00623432" w:rsidRPr="00623432" w:rsidRDefault="00623432" w:rsidP="00623432">
            <w:pPr>
              <w:spacing w:after="0" w:line="240" w:lineRule="auto"/>
              <w:rPr>
                <w:rFonts w:ascii="Times New Roman" w:eastAsia="Times New Roman" w:hAnsi="Times New Roman" w:cs="Times New Roman"/>
                <w:b/>
                <w:bCs/>
                <w:color w:val="000000"/>
                <w:sz w:val="24"/>
                <w:szCs w:val="24"/>
                <w:lang w:eastAsia="cs-CZ"/>
              </w:rPr>
            </w:pPr>
            <w:r w:rsidRPr="00623432">
              <w:rPr>
                <w:rFonts w:ascii="Times New Roman" w:eastAsia="Times New Roman" w:hAnsi="Times New Roman" w:cs="Times New Roman"/>
                <w:b/>
                <w:bCs/>
                <w:color w:val="000000"/>
                <w:sz w:val="24"/>
                <w:szCs w:val="24"/>
                <w:lang w:eastAsia="cs-CZ"/>
              </w:rPr>
              <w:t>Finanční spoluúčast k prokázání (minimálně 20 %)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23432" w:rsidRPr="00623432" w:rsidRDefault="00623432" w:rsidP="00623432">
            <w:pPr>
              <w:spacing w:after="0" w:line="240" w:lineRule="auto"/>
              <w:jc w:val="center"/>
              <w:rPr>
                <w:rFonts w:ascii="Times New Roman" w:eastAsia="Times New Roman" w:hAnsi="Times New Roman" w:cs="Times New Roman"/>
                <w:b/>
                <w:bCs/>
                <w:color w:val="000000"/>
                <w:sz w:val="24"/>
                <w:szCs w:val="24"/>
                <w:lang w:eastAsia="cs-CZ"/>
              </w:rPr>
            </w:pPr>
            <w:r w:rsidRPr="00623432">
              <w:rPr>
                <w:rFonts w:ascii="Times New Roman" w:eastAsia="Times New Roman" w:hAnsi="Times New Roman" w:cs="Times New Roman"/>
                <w:b/>
                <w:bCs/>
                <w:color w:val="000000"/>
                <w:sz w:val="24"/>
                <w:szCs w:val="24"/>
                <w:lang w:eastAsia="cs-CZ"/>
              </w:rPr>
              <w:t>20 000,00</w:t>
            </w:r>
          </w:p>
        </w:tc>
      </w:tr>
    </w:tbl>
    <w:p w:rsidR="00623432" w:rsidRPr="00623432" w:rsidRDefault="00623432" w:rsidP="00623432">
      <w:pPr>
        <w:autoSpaceDE w:val="0"/>
        <w:autoSpaceDN w:val="0"/>
        <w:adjustRightInd w:val="0"/>
        <w:spacing w:after="120" w:line="240" w:lineRule="auto"/>
        <w:jc w:val="both"/>
        <w:rPr>
          <w:rFonts w:ascii="Times New Roman" w:eastAsia="Times New Roman" w:hAnsi="Times New Roman" w:cs="Times New Roman"/>
          <w:sz w:val="24"/>
          <w:szCs w:val="24"/>
          <w:lang w:eastAsia="cs-CZ"/>
        </w:rPr>
      </w:pPr>
    </w:p>
    <w:p w:rsidR="00623432" w:rsidRPr="00623432" w:rsidRDefault="00623432" w:rsidP="00623432">
      <w:pPr>
        <w:autoSpaceDE w:val="0"/>
        <w:autoSpaceDN w:val="0"/>
        <w:adjustRightInd w:val="0"/>
        <w:spacing w:after="120" w:line="240" w:lineRule="auto"/>
        <w:jc w:val="both"/>
        <w:rPr>
          <w:rFonts w:ascii="Times New Roman" w:eastAsia="Times New Roman" w:hAnsi="Times New Roman" w:cs="Times New Roman"/>
          <w:b/>
          <w:sz w:val="24"/>
          <w:szCs w:val="24"/>
          <w:lang w:eastAsia="cs-CZ"/>
        </w:rPr>
      </w:pPr>
      <w:r w:rsidRPr="00623432">
        <w:rPr>
          <w:rFonts w:ascii="Times New Roman" w:eastAsia="Times New Roman" w:hAnsi="Times New Roman" w:cs="Times New Roman"/>
          <w:b/>
          <w:sz w:val="24"/>
          <w:szCs w:val="24"/>
          <w:lang w:eastAsia="cs-CZ"/>
        </w:rPr>
        <w:t>Minimálně musím prokázat 20 % z 100 000 = 100 000 * 20/100 = 20 000</w:t>
      </w:r>
    </w:p>
    <w:p w:rsidR="00623432" w:rsidRPr="00623432" w:rsidRDefault="00623432" w:rsidP="00623432">
      <w:pPr>
        <w:spacing w:after="0" w:line="300" w:lineRule="atLeast"/>
        <w:jc w:val="both"/>
        <w:rPr>
          <w:rFonts w:ascii="Times New Roman" w:eastAsia="Times New Roman" w:hAnsi="Times New Roman" w:cs="Times New Roman"/>
          <w:sz w:val="24"/>
          <w:szCs w:val="24"/>
          <w:lang w:eastAsia="cs-CZ"/>
        </w:rPr>
      </w:pPr>
      <w:r w:rsidRPr="00623432">
        <w:rPr>
          <w:rFonts w:ascii="Times New Roman" w:eastAsia="Times New Roman" w:hAnsi="Times New Roman" w:cs="Times New Roman"/>
          <w:sz w:val="24"/>
          <w:szCs w:val="24"/>
          <w:lang w:eastAsia="cs-CZ"/>
        </w:rPr>
        <w:t xml:space="preserve">V závěrečném vyúčtování projektu musíte prokázat náklady ve výši příspěvku NOKD tj. 100 000,- Kč + finanční spoluúčast projektu ve výši minimálně 20 % celkové částky tj. 20 000,- Kč. </w:t>
      </w:r>
    </w:p>
    <w:p w:rsidR="0060716F" w:rsidRPr="0060716F" w:rsidRDefault="0060716F" w:rsidP="0060716F">
      <w:pPr>
        <w:autoSpaceDE w:val="0"/>
        <w:autoSpaceDN w:val="0"/>
        <w:adjustRightInd w:val="0"/>
        <w:spacing w:after="120" w:line="240" w:lineRule="auto"/>
        <w:jc w:val="both"/>
        <w:rPr>
          <w:rFonts w:ascii="Times New Roman" w:eastAsia="Times New Roman" w:hAnsi="Times New Roman" w:cs="Times New Roman"/>
          <w:b/>
          <w:sz w:val="24"/>
          <w:szCs w:val="24"/>
          <w:lang w:eastAsia="cs-CZ"/>
        </w:rPr>
      </w:pPr>
    </w:p>
    <w:p w:rsidR="00CD7367" w:rsidRDefault="00CD7367" w:rsidP="00E51113">
      <w:pPr>
        <w:pStyle w:val="Nadpis2"/>
        <w:spacing w:after="240"/>
        <w:rPr>
          <w:color w:val="000000"/>
        </w:rPr>
      </w:pPr>
      <w:bookmarkStart w:id="13" w:name="_Toc449431021"/>
      <w:r w:rsidRPr="00D6048F">
        <w:t>Náležitosti Průběžné a Závěrečné zprávy</w:t>
      </w:r>
      <w:bookmarkEnd w:id="13"/>
      <w:r w:rsidRPr="00D6048F">
        <w:rPr>
          <w:color w:val="000000"/>
        </w:rPr>
        <w:t xml:space="preserve"> </w:t>
      </w:r>
    </w:p>
    <w:p w:rsidR="00CD7367" w:rsidRPr="00D6048F" w:rsidRDefault="00CD7367" w:rsidP="00CD7367">
      <w:pPr>
        <w:spacing w:after="120" w:line="240" w:lineRule="auto"/>
        <w:jc w:val="both"/>
        <w:rPr>
          <w:rFonts w:ascii="Times New Roman" w:hAnsi="Times New Roman" w:cs="Times New Roman"/>
          <w:b/>
          <w:bCs/>
          <w:color w:val="000000"/>
          <w:sz w:val="24"/>
          <w:szCs w:val="24"/>
        </w:rPr>
      </w:pPr>
      <w:r w:rsidRPr="00D6048F">
        <w:rPr>
          <w:rFonts w:ascii="Times New Roman" w:hAnsi="Times New Roman" w:cs="Times New Roman"/>
          <w:b/>
          <w:bCs/>
          <w:color w:val="000000"/>
          <w:sz w:val="24"/>
          <w:szCs w:val="24"/>
        </w:rPr>
        <w:t>Průběžná zpráva</w:t>
      </w:r>
    </w:p>
    <w:p w:rsidR="00623432" w:rsidRPr="00623432" w:rsidRDefault="00623432" w:rsidP="00623432">
      <w:pPr>
        <w:pStyle w:val="Odstavecseseznamem"/>
        <w:numPr>
          <w:ilvl w:val="0"/>
          <w:numId w:val="37"/>
        </w:numPr>
        <w:spacing w:after="120" w:line="240" w:lineRule="auto"/>
        <w:ind w:left="709" w:hanging="425"/>
        <w:contextualSpacing w:val="0"/>
        <w:jc w:val="both"/>
        <w:rPr>
          <w:rFonts w:ascii="Times New Roman" w:hAnsi="Times New Roman" w:cs="Times New Roman"/>
          <w:bCs/>
          <w:color w:val="000000"/>
          <w:sz w:val="24"/>
          <w:szCs w:val="24"/>
        </w:rPr>
      </w:pPr>
      <w:r w:rsidRPr="00623432">
        <w:rPr>
          <w:rFonts w:ascii="Times New Roman" w:hAnsi="Times New Roman" w:cs="Times New Roman"/>
          <w:bCs/>
          <w:color w:val="000000"/>
          <w:sz w:val="24"/>
          <w:szCs w:val="24"/>
        </w:rPr>
        <w:t>Textová zpráva</w:t>
      </w:r>
    </w:p>
    <w:p w:rsidR="00623432" w:rsidRPr="00623432" w:rsidRDefault="00623432" w:rsidP="00623432">
      <w:pPr>
        <w:pStyle w:val="Odstavecseseznamem"/>
        <w:numPr>
          <w:ilvl w:val="0"/>
          <w:numId w:val="37"/>
        </w:numPr>
        <w:spacing w:after="120" w:line="240" w:lineRule="auto"/>
        <w:ind w:left="709" w:hanging="425"/>
        <w:contextualSpacing w:val="0"/>
        <w:jc w:val="both"/>
        <w:rPr>
          <w:rFonts w:ascii="Times New Roman" w:hAnsi="Times New Roman" w:cs="Times New Roman"/>
          <w:bCs/>
          <w:color w:val="000000"/>
          <w:sz w:val="24"/>
          <w:szCs w:val="24"/>
        </w:rPr>
      </w:pPr>
      <w:r w:rsidRPr="00623432">
        <w:rPr>
          <w:rFonts w:ascii="Times New Roman" w:hAnsi="Times New Roman" w:cs="Times New Roman"/>
          <w:bCs/>
          <w:color w:val="000000"/>
          <w:sz w:val="24"/>
          <w:szCs w:val="24"/>
        </w:rPr>
        <w:t>Formulář Průběžné vyúčtování</w:t>
      </w:r>
    </w:p>
    <w:p w:rsidR="00623432" w:rsidRPr="00623432" w:rsidRDefault="00623432" w:rsidP="00623432">
      <w:pPr>
        <w:pStyle w:val="Odstavecseseznamem"/>
        <w:numPr>
          <w:ilvl w:val="0"/>
          <w:numId w:val="37"/>
        </w:numPr>
        <w:spacing w:after="120" w:line="240" w:lineRule="auto"/>
        <w:ind w:left="709" w:hanging="425"/>
        <w:contextualSpacing w:val="0"/>
        <w:jc w:val="both"/>
        <w:rPr>
          <w:rFonts w:ascii="Times New Roman" w:hAnsi="Times New Roman" w:cs="Times New Roman"/>
          <w:bCs/>
          <w:color w:val="000000"/>
          <w:sz w:val="24"/>
          <w:szCs w:val="24"/>
        </w:rPr>
      </w:pPr>
      <w:r w:rsidRPr="00623432">
        <w:rPr>
          <w:rFonts w:ascii="Times New Roman" w:hAnsi="Times New Roman" w:cs="Times New Roman"/>
          <w:bCs/>
          <w:color w:val="000000"/>
          <w:sz w:val="24"/>
          <w:szCs w:val="24"/>
        </w:rPr>
        <w:t>(musíte prokázat čerpání nákladů min. ve výši 30 % z první uhrazené splátky grantu)</w:t>
      </w:r>
    </w:p>
    <w:p w:rsidR="00623432" w:rsidRPr="00623432" w:rsidRDefault="00623432" w:rsidP="00623432">
      <w:pPr>
        <w:pStyle w:val="Odstavecseseznamem"/>
        <w:numPr>
          <w:ilvl w:val="0"/>
          <w:numId w:val="37"/>
        </w:numPr>
        <w:spacing w:after="120" w:line="240" w:lineRule="auto"/>
        <w:ind w:left="709" w:hanging="425"/>
        <w:contextualSpacing w:val="0"/>
        <w:jc w:val="both"/>
        <w:rPr>
          <w:rFonts w:ascii="Times New Roman" w:hAnsi="Times New Roman" w:cs="Times New Roman"/>
          <w:bCs/>
          <w:color w:val="000000"/>
          <w:sz w:val="24"/>
          <w:szCs w:val="24"/>
        </w:rPr>
      </w:pPr>
      <w:r w:rsidRPr="00623432">
        <w:rPr>
          <w:rFonts w:ascii="Times New Roman" w:hAnsi="Times New Roman" w:cs="Times New Roman"/>
          <w:bCs/>
          <w:color w:val="000000"/>
          <w:sz w:val="24"/>
          <w:szCs w:val="24"/>
        </w:rPr>
        <w:t>Kopie dokladů prokazující čerpání grantu</w:t>
      </w:r>
    </w:p>
    <w:p w:rsidR="00623432" w:rsidRPr="00623432" w:rsidRDefault="00623432" w:rsidP="00066849">
      <w:pPr>
        <w:pStyle w:val="Odstavecseseznamem"/>
        <w:numPr>
          <w:ilvl w:val="0"/>
          <w:numId w:val="37"/>
        </w:numPr>
        <w:spacing w:after="0" w:line="240" w:lineRule="auto"/>
        <w:ind w:left="709" w:hanging="425"/>
        <w:contextualSpacing w:val="0"/>
        <w:jc w:val="both"/>
        <w:rPr>
          <w:rFonts w:ascii="Times New Roman" w:hAnsi="Times New Roman" w:cs="Times New Roman"/>
          <w:bCs/>
          <w:color w:val="000000"/>
          <w:sz w:val="24"/>
          <w:szCs w:val="24"/>
        </w:rPr>
      </w:pPr>
      <w:r w:rsidRPr="00623432">
        <w:rPr>
          <w:rFonts w:ascii="Times New Roman" w:hAnsi="Times New Roman" w:cs="Times New Roman"/>
          <w:bCs/>
          <w:color w:val="000000"/>
          <w:sz w:val="24"/>
          <w:szCs w:val="24"/>
        </w:rPr>
        <w:t>Informační materiály</w:t>
      </w:r>
    </w:p>
    <w:p w:rsidR="00623432" w:rsidRPr="00623432" w:rsidRDefault="00623432" w:rsidP="00623432">
      <w:pPr>
        <w:spacing w:after="120" w:line="240" w:lineRule="auto"/>
        <w:ind w:left="709"/>
        <w:jc w:val="both"/>
        <w:rPr>
          <w:rFonts w:ascii="Times New Roman" w:hAnsi="Times New Roman" w:cs="Times New Roman"/>
          <w:bCs/>
          <w:color w:val="000000"/>
          <w:sz w:val="24"/>
          <w:szCs w:val="24"/>
        </w:rPr>
      </w:pPr>
      <w:r w:rsidRPr="00623432">
        <w:rPr>
          <w:rFonts w:ascii="Times New Roman" w:hAnsi="Times New Roman" w:cs="Times New Roman"/>
          <w:bCs/>
          <w:color w:val="000000"/>
          <w:sz w:val="24"/>
          <w:szCs w:val="24"/>
        </w:rPr>
        <w:t>(fotografie, ukázka článků, tiskových zpráv, letáků, plakátů)</w:t>
      </w:r>
    </w:p>
    <w:p w:rsidR="00066849" w:rsidRDefault="00066849" w:rsidP="00CD7367">
      <w:pPr>
        <w:spacing w:after="120" w:line="240" w:lineRule="auto"/>
        <w:rPr>
          <w:rFonts w:ascii="Times New Roman" w:hAnsi="Times New Roman" w:cs="Times New Roman"/>
          <w:b/>
          <w:sz w:val="24"/>
          <w:szCs w:val="24"/>
        </w:rPr>
      </w:pPr>
    </w:p>
    <w:p w:rsidR="00CD7367" w:rsidRPr="00D6048F" w:rsidRDefault="00CD7367" w:rsidP="00CD7367">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Z</w:t>
      </w:r>
      <w:r w:rsidRPr="00D6048F">
        <w:rPr>
          <w:rFonts w:ascii="Times New Roman" w:hAnsi="Times New Roman" w:cs="Times New Roman"/>
          <w:b/>
          <w:sz w:val="24"/>
          <w:szCs w:val="24"/>
        </w:rPr>
        <w:t>ávěrečná zpráva</w:t>
      </w:r>
    </w:p>
    <w:p w:rsidR="00623432" w:rsidRPr="00623432" w:rsidRDefault="00623432" w:rsidP="00623432">
      <w:pPr>
        <w:pStyle w:val="Nadpis2"/>
        <w:numPr>
          <w:ilvl w:val="0"/>
          <w:numId w:val="38"/>
        </w:numPr>
        <w:rPr>
          <w:rFonts w:eastAsiaTheme="minorHAnsi"/>
          <w:b w:val="0"/>
          <w:bCs w:val="0"/>
          <w:color w:val="000000"/>
          <w:szCs w:val="24"/>
          <w:u w:val="none"/>
        </w:rPr>
      </w:pPr>
      <w:bookmarkStart w:id="14" w:name="_Toc449431022"/>
      <w:r w:rsidRPr="00623432">
        <w:rPr>
          <w:rFonts w:eastAsiaTheme="minorHAnsi"/>
          <w:b w:val="0"/>
          <w:bCs w:val="0"/>
          <w:color w:val="000000"/>
          <w:szCs w:val="24"/>
          <w:u w:val="none"/>
        </w:rPr>
        <w:t>Textová zpráva</w:t>
      </w:r>
      <w:bookmarkEnd w:id="14"/>
      <w:r w:rsidRPr="00623432">
        <w:rPr>
          <w:rFonts w:eastAsiaTheme="minorHAnsi"/>
          <w:b w:val="0"/>
          <w:bCs w:val="0"/>
          <w:color w:val="000000"/>
          <w:szCs w:val="24"/>
          <w:u w:val="none"/>
        </w:rPr>
        <w:t xml:space="preserve"> </w:t>
      </w:r>
    </w:p>
    <w:p w:rsidR="00623432" w:rsidRPr="00623432" w:rsidRDefault="00623432" w:rsidP="00623432">
      <w:pPr>
        <w:pStyle w:val="Nadpis2"/>
        <w:numPr>
          <w:ilvl w:val="0"/>
          <w:numId w:val="38"/>
        </w:numPr>
        <w:spacing w:before="0" w:line="240" w:lineRule="auto"/>
        <w:rPr>
          <w:rFonts w:eastAsiaTheme="minorHAnsi"/>
          <w:b w:val="0"/>
          <w:bCs w:val="0"/>
          <w:color w:val="000000"/>
          <w:szCs w:val="24"/>
          <w:u w:val="none"/>
        </w:rPr>
      </w:pPr>
      <w:bookmarkStart w:id="15" w:name="_Toc449431023"/>
      <w:r w:rsidRPr="00623432">
        <w:rPr>
          <w:rFonts w:eastAsiaTheme="minorHAnsi"/>
          <w:b w:val="0"/>
          <w:bCs w:val="0"/>
          <w:color w:val="000000"/>
          <w:szCs w:val="24"/>
          <w:u w:val="none"/>
        </w:rPr>
        <w:t>Formulář Závěrečné vyúčtování</w:t>
      </w:r>
      <w:bookmarkEnd w:id="15"/>
      <w:r w:rsidRPr="00623432">
        <w:rPr>
          <w:rFonts w:eastAsiaTheme="minorHAnsi"/>
          <w:b w:val="0"/>
          <w:bCs w:val="0"/>
          <w:color w:val="000000"/>
          <w:szCs w:val="24"/>
          <w:u w:val="none"/>
        </w:rPr>
        <w:t xml:space="preserve"> </w:t>
      </w:r>
    </w:p>
    <w:p w:rsidR="00623432" w:rsidRPr="00623432" w:rsidRDefault="00623432" w:rsidP="00623432">
      <w:pPr>
        <w:pStyle w:val="Nadpis2"/>
        <w:numPr>
          <w:ilvl w:val="0"/>
          <w:numId w:val="38"/>
        </w:numPr>
        <w:spacing w:before="0" w:line="240" w:lineRule="auto"/>
        <w:rPr>
          <w:rFonts w:eastAsiaTheme="minorHAnsi"/>
          <w:b w:val="0"/>
          <w:bCs w:val="0"/>
          <w:color w:val="000000"/>
          <w:szCs w:val="24"/>
          <w:u w:val="none"/>
        </w:rPr>
      </w:pPr>
      <w:bookmarkStart w:id="16" w:name="_Toc449431024"/>
      <w:r w:rsidRPr="00623432">
        <w:rPr>
          <w:rFonts w:eastAsiaTheme="minorHAnsi"/>
          <w:b w:val="0"/>
          <w:bCs w:val="0"/>
          <w:color w:val="000000"/>
          <w:szCs w:val="24"/>
          <w:u w:val="none"/>
        </w:rPr>
        <w:t>Formulář Finanční spoluúčasti</w:t>
      </w:r>
      <w:bookmarkEnd w:id="16"/>
    </w:p>
    <w:p w:rsidR="00623432" w:rsidRPr="00623432" w:rsidRDefault="00623432" w:rsidP="00623432">
      <w:pPr>
        <w:pStyle w:val="Nadpis2"/>
        <w:numPr>
          <w:ilvl w:val="0"/>
          <w:numId w:val="38"/>
        </w:numPr>
        <w:spacing w:before="0" w:line="240" w:lineRule="auto"/>
        <w:rPr>
          <w:rFonts w:eastAsiaTheme="minorHAnsi"/>
          <w:b w:val="0"/>
          <w:bCs w:val="0"/>
          <w:color w:val="000000"/>
          <w:szCs w:val="24"/>
          <w:u w:val="none"/>
        </w:rPr>
      </w:pPr>
      <w:bookmarkStart w:id="17" w:name="_Toc449431025"/>
      <w:r w:rsidRPr="00623432">
        <w:rPr>
          <w:rFonts w:eastAsiaTheme="minorHAnsi"/>
          <w:b w:val="0"/>
          <w:bCs w:val="0"/>
          <w:color w:val="000000"/>
          <w:szCs w:val="24"/>
          <w:u w:val="none"/>
        </w:rPr>
        <w:t>Kopie dokladů prokazující čerpání grantu</w:t>
      </w:r>
      <w:bookmarkEnd w:id="17"/>
      <w:r w:rsidRPr="00623432">
        <w:rPr>
          <w:rFonts w:eastAsiaTheme="minorHAnsi"/>
          <w:b w:val="0"/>
          <w:bCs w:val="0"/>
          <w:color w:val="000000"/>
          <w:szCs w:val="24"/>
          <w:u w:val="none"/>
        </w:rPr>
        <w:t xml:space="preserve"> </w:t>
      </w:r>
    </w:p>
    <w:p w:rsidR="00623432" w:rsidRPr="00623432" w:rsidRDefault="00623432" w:rsidP="00623432">
      <w:pPr>
        <w:pStyle w:val="Nadpis2"/>
        <w:numPr>
          <w:ilvl w:val="0"/>
          <w:numId w:val="38"/>
        </w:numPr>
        <w:spacing w:before="0" w:line="240" w:lineRule="auto"/>
        <w:rPr>
          <w:rFonts w:eastAsiaTheme="minorHAnsi"/>
          <w:b w:val="0"/>
          <w:bCs w:val="0"/>
          <w:color w:val="000000"/>
          <w:szCs w:val="24"/>
          <w:u w:val="none"/>
        </w:rPr>
      </w:pPr>
      <w:bookmarkStart w:id="18" w:name="_Toc449431026"/>
      <w:r w:rsidRPr="00623432">
        <w:rPr>
          <w:rFonts w:eastAsiaTheme="minorHAnsi"/>
          <w:b w:val="0"/>
          <w:bCs w:val="0"/>
          <w:color w:val="000000"/>
          <w:szCs w:val="24"/>
          <w:u w:val="none"/>
        </w:rPr>
        <w:t>Doklad o podání žádosti do fondů EU v rámci programu Pro Evropu</w:t>
      </w:r>
      <w:bookmarkEnd w:id="18"/>
      <w:r w:rsidRPr="00623432">
        <w:rPr>
          <w:rFonts w:eastAsiaTheme="minorHAnsi"/>
          <w:b w:val="0"/>
          <w:bCs w:val="0"/>
          <w:color w:val="000000"/>
          <w:szCs w:val="24"/>
          <w:u w:val="none"/>
        </w:rPr>
        <w:t xml:space="preserve"> </w:t>
      </w:r>
    </w:p>
    <w:p w:rsidR="00623432" w:rsidRPr="00623432" w:rsidRDefault="00623432" w:rsidP="00623432">
      <w:pPr>
        <w:pStyle w:val="Nadpis2"/>
        <w:numPr>
          <w:ilvl w:val="0"/>
          <w:numId w:val="38"/>
        </w:numPr>
        <w:spacing w:before="0" w:after="0" w:line="240" w:lineRule="auto"/>
        <w:ind w:left="714" w:hanging="357"/>
        <w:rPr>
          <w:rFonts w:eastAsiaTheme="minorHAnsi"/>
          <w:b w:val="0"/>
          <w:bCs w:val="0"/>
          <w:color w:val="000000"/>
          <w:szCs w:val="24"/>
          <w:u w:val="none"/>
        </w:rPr>
      </w:pPr>
      <w:bookmarkStart w:id="19" w:name="_Toc449431027"/>
      <w:r w:rsidRPr="00623432">
        <w:rPr>
          <w:rFonts w:eastAsiaTheme="minorHAnsi"/>
          <w:b w:val="0"/>
          <w:bCs w:val="0"/>
          <w:color w:val="000000"/>
          <w:szCs w:val="24"/>
          <w:u w:val="none"/>
        </w:rPr>
        <w:t>Informační materiály</w:t>
      </w:r>
      <w:bookmarkEnd w:id="19"/>
    </w:p>
    <w:p w:rsidR="00623432" w:rsidRDefault="00623432" w:rsidP="00623432">
      <w:pPr>
        <w:pStyle w:val="Nadpis2"/>
        <w:spacing w:before="0" w:line="240" w:lineRule="auto"/>
        <w:ind w:firstLine="709"/>
        <w:rPr>
          <w:rFonts w:eastAsiaTheme="minorHAnsi"/>
          <w:b w:val="0"/>
          <w:bCs w:val="0"/>
          <w:color w:val="000000"/>
          <w:szCs w:val="24"/>
          <w:u w:val="none"/>
        </w:rPr>
      </w:pPr>
      <w:bookmarkStart w:id="20" w:name="_Toc449431028"/>
      <w:r w:rsidRPr="00623432">
        <w:rPr>
          <w:rFonts w:eastAsiaTheme="minorHAnsi"/>
          <w:b w:val="0"/>
          <w:bCs w:val="0"/>
          <w:color w:val="000000"/>
          <w:szCs w:val="24"/>
          <w:u w:val="none"/>
        </w:rPr>
        <w:t>(fotografie, ukázka článků, tiskových zpráv, letáků, plakátů)</w:t>
      </w:r>
      <w:bookmarkEnd w:id="20"/>
    </w:p>
    <w:p w:rsidR="00623432" w:rsidRPr="00623432" w:rsidRDefault="00623432" w:rsidP="00623432"/>
    <w:p w:rsidR="00CD7367" w:rsidRPr="00D6048F" w:rsidRDefault="00CD7367" w:rsidP="00CD7367">
      <w:pPr>
        <w:pStyle w:val="Nadpis2"/>
      </w:pPr>
      <w:bookmarkStart w:id="21" w:name="_Toc449431029"/>
      <w:r w:rsidRPr="00D6048F">
        <w:t>Jak postupovat krok za krokem při odevzdání zprávy</w:t>
      </w:r>
      <w:bookmarkEnd w:id="21"/>
    </w:p>
    <w:p w:rsidR="00210D5C" w:rsidRPr="00210D5C" w:rsidRDefault="00210D5C" w:rsidP="00210D5C">
      <w:pPr>
        <w:numPr>
          <w:ilvl w:val="0"/>
          <w:numId w:val="29"/>
        </w:numPr>
        <w:spacing w:after="0" w:line="300" w:lineRule="atLeast"/>
        <w:ind w:left="426" w:hanging="426"/>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Na </w:t>
      </w:r>
      <w:hyperlink r:id="rId18" w:history="1">
        <w:r w:rsidRPr="00210D5C">
          <w:rPr>
            <w:rFonts w:ascii="Times New Roman" w:eastAsia="Times New Roman" w:hAnsi="Times New Roman" w:cs="Times New Roman"/>
            <w:color w:val="0000FF"/>
            <w:sz w:val="24"/>
            <w:szCs w:val="24"/>
            <w:u w:val="single"/>
            <w:lang w:eastAsia="cs-CZ"/>
          </w:rPr>
          <w:t>www.grantys.cz</w:t>
        </w:r>
      </w:hyperlink>
      <w:r w:rsidRPr="00210D5C">
        <w:rPr>
          <w:rFonts w:ascii="Times New Roman" w:eastAsia="Times New Roman" w:hAnsi="Times New Roman" w:cs="Times New Roman"/>
          <w:sz w:val="24"/>
          <w:szCs w:val="24"/>
          <w:lang w:eastAsia="cs-CZ"/>
        </w:rPr>
        <w:t xml:space="preserve"> se přihlaste k vašemu uživatelskému účtu. Otevřete příslušný projekt. V sekci „Další informace“ zvolte příslušnou zprávu, kterou chcete odevzdat, a otevřete ji. Otevře se vám základní informace o zprávě a také samotný formulář. Ve formuláři odpovězte na příslušné otázky do jednotlivých kolonek. Zprávu můžete průběžně ukládat, když kliknete v dolní části formuláře na pole „Uložit“. </w:t>
      </w:r>
    </w:p>
    <w:p w:rsidR="00210D5C" w:rsidRPr="00210D5C" w:rsidRDefault="00210D5C" w:rsidP="00210D5C">
      <w:pPr>
        <w:spacing w:after="0" w:line="300" w:lineRule="atLeast"/>
        <w:rPr>
          <w:rFonts w:ascii="Times New Roman" w:eastAsia="Times New Roman" w:hAnsi="Times New Roman" w:cs="Times New Roman"/>
          <w:sz w:val="24"/>
          <w:szCs w:val="24"/>
          <w:lang w:eastAsia="cs-CZ"/>
        </w:rPr>
      </w:pPr>
    </w:p>
    <w:p w:rsidR="00210D5C" w:rsidRPr="00210D5C" w:rsidRDefault="00210D5C" w:rsidP="00210D5C">
      <w:pPr>
        <w:numPr>
          <w:ilvl w:val="0"/>
          <w:numId w:val="29"/>
        </w:numPr>
        <w:spacing w:after="0" w:line="240" w:lineRule="auto"/>
        <w:ind w:left="425" w:hanging="425"/>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Originály dokladů prokazující čerpání grantu si rozdělte na dvě části. První část se bude týkat dokladů, které prokazují čerpání nadačního příspěvku a  druhá část jsou doklady hrazené z jiných zdrojů prokazující finanční spoluúčast. </w:t>
      </w:r>
    </w:p>
    <w:p w:rsidR="00210D5C" w:rsidRPr="00210D5C" w:rsidRDefault="00210D5C" w:rsidP="00210D5C">
      <w:pPr>
        <w:spacing w:after="0" w:line="240" w:lineRule="auto"/>
        <w:ind w:left="425"/>
        <w:jc w:val="both"/>
        <w:rPr>
          <w:rFonts w:ascii="Times New Roman" w:eastAsia="Times New Roman" w:hAnsi="Times New Roman" w:cs="Times New Roman"/>
          <w:sz w:val="24"/>
          <w:szCs w:val="24"/>
          <w:lang w:eastAsia="cs-CZ"/>
        </w:rPr>
      </w:pPr>
    </w:p>
    <w:p w:rsidR="00210D5C" w:rsidRPr="00210D5C" w:rsidRDefault="00210D5C" w:rsidP="00210D5C">
      <w:pPr>
        <w:numPr>
          <w:ilvl w:val="0"/>
          <w:numId w:val="29"/>
        </w:numPr>
        <w:spacing w:after="120" w:line="240" w:lineRule="auto"/>
        <w:ind w:left="425" w:hanging="425"/>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První část si rozdělte do příslušných kapitol dle schváleného rozpočtu a seřaďte je dle data úhrady. Tyto originály dokladů prokazující čerpání grantu opatřete povinným popiskem dle smlouvy o poskytnutí nadačního příspěvku, </w:t>
      </w:r>
      <w:r w:rsidRPr="00210D5C">
        <w:rPr>
          <w:rFonts w:ascii="Times New Roman" w:eastAsia="Times New Roman" w:hAnsi="Times New Roman" w:cs="Times New Roman"/>
          <w:b/>
          <w:sz w:val="24"/>
          <w:szCs w:val="24"/>
          <w:lang w:eastAsia="cs-CZ"/>
        </w:rPr>
        <w:t>Čl. IV, odst. 1b</w:t>
      </w:r>
      <w:r w:rsidRPr="00210D5C">
        <w:rPr>
          <w:rFonts w:ascii="Times New Roman" w:eastAsia="Times New Roman" w:hAnsi="Times New Roman" w:cs="Times New Roman"/>
          <w:sz w:val="24"/>
          <w:szCs w:val="24"/>
          <w:lang w:eastAsia="cs-CZ"/>
        </w:rPr>
        <w:t xml:space="preserve"> větou: </w:t>
      </w:r>
      <w:r w:rsidRPr="00210D5C">
        <w:rPr>
          <w:rFonts w:ascii="Times New Roman" w:eastAsia="Times New Roman" w:hAnsi="Times New Roman" w:cs="Times New Roman"/>
          <w:b/>
          <w:sz w:val="24"/>
          <w:szCs w:val="24"/>
          <w:lang w:eastAsia="cs-CZ"/>
        </w:rPr>
        <w:t xml:space="preserve">Z grantu č. </w:t>
      </w:r>
      <w:r w:rsidRPr="00210D5C">
        <w:rPr>
          <w:rFonts w:ascii="Times New Roman" w:eastAsia="Times New Roman" w:hAnsi="Times New Roman" w:cs="Times New Roman"/>
          <w:sz w:val="24"/>
          <w:szCs w:val="24"/>
          <w:lang w:eastAsia="cs-CZ"/>
        </w:rPr>
        <w:t>(</w:t>
      </w:r>
      <w:r w:rsidRPr="00210D5C">
        <w:rPr>
          <w:rFonts w:ascii="Times New Roman" w:eastAsia="Times New Roman" w:hAnsi="Times New Roman" w:cs="Times New Roman"/>
          <w:i/>
          <w:sz w:val="24"/>
          <w:szCs w:val="24"/>
          <w:lang w:eastAsia="cs-CZ"/>
        </w:rPr>
        <w:t>uveďte číslo projektu</w:t>
      </w:r>
      <w:r w:rsidRPr="00210D5C">
        <w:rPr>
          <w:rFonts w:ascii="Times New Roman" w:eastAsia="Times New Roman" w:hAnsi="Times New Roman" w:cs="Times New Roman"/>
          <w:sz w:val="24"/>
          <w:szCs w:val="24"/>
          <w:lang w:eastAsia="cs-CZ"/>
        </w:rPr>
        <w:t>)</w:t>
      </w:r>
      <w:r w:rsidRPr="00210D5C">
        <w:rPr>
          <w:rFonts w:ascii="Times New Roman" w:eastAsia="Times New Roman" w:hAnsi="Times New Roman" w:cs="Times New Roman"/>
          <w:b/>
          <w:sz w:val="24"/>
          <w:szCs w:val="24"/>
          <w:lang w:eastAsia="cs-CZ"/>
        </w:rPr>
        <w:t xml:space="preserve"> Nadace OKD čerpáno </w:t>
      </w:r>
      <w:r w:rsidRPr="00210D5C">
        <w:rPr>
          <w:rFonts w:ascii="Times New Roman" w:eastAsia="Times New Roman" w:hAnsi="Times New Roman" w:cs="Times New Roman"/>
          <w:sz w:val="24"/>
          <w:szCs w:val="24"/>
          <w:lang w:eastAsia="cs-CZ"/>
        </w:rPr>
        <w:t>(</w:t>
      </w:r>
      <w:r w:rsidRPr="00210D5C">
        <w:rPr>
          <w:rFonts w:ascii="Times New Roman" w:eastAsia="Times New Roman" w:hAnsi="Times New Roman" w:cs="Times New Roman"/>
          <w:i/>
          <w:sz w:val="24"/>
          <w:szCs w:val="24"/>
          <w:lang w:eastAsia="cs-CZ"/>
        </w:rPr>
        <w:t>uveďte částku</w:t>
      </w:r>
      <w:r w:rsidRPr="00210D5C">
        <w:rPr>
          <w:rFonts w:ascii="Times New Roman" w:eastAsia="Times New Roman" w:hAnsi="Times New Roman" w:cs="Times New Roman"/>
          <w:sz w:val="24"/>
          <w:szCs w:val="24"/>
          <w:lang w:eastAsia="cs-CZ"/>
        </w:rPr>
        <w:t>)</w:t>
      </w:r>
      <w:r w:rsidRPr="00210D5C">
        <w:rPr>
          <w:rFonts w:ascii="Times New Roman" w:eastAsia="Times New Roman" w:hAnsi="Times New Roman" w:cs="Times New Roman"/>
          <w:b/>
          <w:sz w:val="24"/>
          <w:szCs w:val="24"/>
          <w:lang w:eastAsia="cs-CZ"/>
        </w:rPr>
        <w:t xml:space="preserve"> Kč.</w:t>
      </w:r>
      <w:r w:rsidRPr="00210D5C">
        <w:rPr>
          <w:rFonts w:ascii="Times New Roman" w:eastAsia="Times New Roman" w:hAnsi="Times New Roman" w:cs="Times New Roman"/>
          <w:sz w:val="24"/>
          <w:szCs w:val="24"/>
          <w:lang w:eastAsia="cs-CZ"/>
        </w:rPr>
        <w:t xml:space="preserve"> </w:t>
      </w:r>
    </w:p>
    <w:p w:rsidR="00210D5C" w:rsidRPr="00210D5C" w:rsidRDefault="00210D5C" w:rsidP="00210D5C">
      <w:pPr>
        <w:spacing w:after="120" w:line="240" w:lineRule="auto"/>
        <w:ind w:left="425"/>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Dále na doklad uveďte (do horní části) pořadové číslo dokladů (1 – xxxx)  </w:t>
      </w:r>
    </w:p>
    <w:p w:rsidR="00210D5C" w:rsidRPr="00210D5C" w:rsidRDefault="00210D5C" w:rsidP="00210D5C">
      <w:pPr>
        <w:spacing w:after="0" w:line="240" w:lineRule="auto"/>
        <w:ind w:left="425"/>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Označení, prosím, neuvádějte na</w:t>
      </w:r>
      <w:r w:rsidRPr="00210D5C">
        <w:rPr>
          <w:rFonts w:ascii="Times New Roman" w:eastAsia="Times New Roman" w:hAnsi="Times New Roman" w:cs="Times New Roman"/>
          <w:b/>
          <w:sz w:val="24"/>
          <w:szCs w:val="24"/>
          <w:lang w:eastAsia="cs-CZ"/>
        </w:rPr>
        <w:t xml:space="preserve"> </w:t>
      </w:r>
      <w:r w:rsidRPr="00210D5C">
        <w:rPr>
          <w:rFonts w:ascii="Times New Roman" w:eastAsia="Times New Roman" w:hAnsi="Times New Roman" w:cs="Times New Roman"/>
          <w:sz w:val="24"/>
          <w:szCs w:val="24"/>
          <w:lang w:eastAsia="cs-CZ"/>
        </w:rPr>
        <w:t xml:space="preserve">výdajové pokladní doklady. U mzdových nákladů uvádějte povinný popis na výplatní lístek zaměstnance, a pokud nemáte výplatní lístek, uvádějte popisek na smlouvu. </w:t>
      </w:r>
    </w:p>
    <w:p w:rsidR="00210D5C" w:rsidRPr="00210D5C" w:rsidRDefault="00210D5C" w:rsidP="00210D5C">
      <w:pPr>
        <w:spacing w:after="0" w:line="240" w:lineRule="auto"/>
        <w:jc w:val="both"/>
        <w:rPr>
          <w:rFonts w:ascii="Times New Roman" w:eastAsia="Times New Roman" w:hAnsi="Times New Roman" w:cs="Times New Roman"/>
          <w:sz w:val="24"/>
          <w:szCs w:val="24"/>
          <w:lang w:eastAsia="cs-CZ"/>
        </w:rPr>
      </w:pPr>
    </w:p>
    <w:p w:rsidR="00210D5C" w:rsidRPr="00210D5C" w:rsidRDefault="00210D5C" w:rsidP="00210D5C">
      <w:pPr>
        <w:numPr>
          <w:ilvl w:val="0"/>
          <w:numId w:val="29"/>
        </w:numPr>
        <w:spacing w:after="0" w:line="240" w:lineRule="auto"/>
        <w:ind w:left="426" w:hanging="426"/>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Jakmile budete mít doklady označené, můžete udělat jejich kopie.</w:t>
      </w:r>
    </w:p>
    <w:p w:rsidR="00210D5C" w:rsidRPr="00210D5C" w:rsidRDefault="00210D5C" w:rsidP="00210D5C">
      <w:pPr>
        <w:spacing w:after="0" w:line="240" w:lineRule="auto"/>
        <w:ind w:left="426"/>
        <w:jc w:val="both"/>
        <w:rPr>
          <w:rFonts w:ascii="Times New Roman" w:eastAsia="Times New Roman" w:hAnsi="Times New Roman" w:cs="Times New Roman"/>
          <w:sz w:val="24"/>
          <w:szCs w:val="24"/>
          <w:lang w:eastAsia="cs-CZ"/>
        </w:rPr>
      </w:pPr>
    </w:p>
    <w:p w:rsidR="00210D5C" w:rsidRPr="00210D5C" w:rsidRDefault="00210D5C" w:rsidP="00210D5C">
      <w:pPr>
        <w:numPr>
          <w:ilvl w:val="0"/>
          <w:numId w:val="29"/>
        </w:numPr>
        <w:spacing w:after="0" w:line="240" w:lineRule="auto"/>
        <w:ind w:left="426" w:hanging="426"/>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K těmto kopiím přiřaďte kopie výdajového pokladního dokladu nebo výpisu z bankovního účtu prokazující úhradu nákladů.</w:t>
      </w:r>
    </w:p>
    <w:p w:rsidR="00210D5C" w:rsidRPr="00210D5C" w:rsidRDefault="00210D5C" w:rsidP="00210D5C">
      <w:pPr>
        <w:spacing w:after="0" w:line="240" w:lineRule="auto"/>
        <w:ind w:left="426"/>
        <w:jc w:val="both"/>
        <w:rPr>
          <w:rFonts w:ascii="Times New Roman" w:eastAsia="Times New Roman" w:hAnsi="Times New Roman" w:cs="Times New Roman"/>
          <w:sz w:val="24"/>
          <w:szCs w:val="24"/>
          <w:lang w:eastAsia="cs-CZ"/>
        </w:rPr>
      </w:pPr>
    </w:p>
    <w:p w:rsidR="00210D5C" w:rsidRPr="00210D5C" w:rsidRDefault="00210D5C" w:rsidP="00210D5C">
      <w:pPr>
        <w:numPr>
          <w:ilvl w:val="0"/>
          <w:numId w:val="29"/>
        </w:numPr>
        <w:spacing w:after="0" w:line="240" w:lineRule="auto"/>
        <w:ind w:left="426" w:hanging="426"/>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Doklady hrazené z jiných zdrojů použijete k prokázání finanční spoluúčasti (podrobný popis najdete na </w:t>
      </w:r>
      <w:r w:rsidRPr="00210D5C">
        <w:rPr>
          <w:rFonts w:ascii="Times New Roman" w:eastAsia="Times New Roman" w:hAnsi="Times New Roman" w:cs="Times New Roman"/>
          <w:b/>
          <w:sz w:val="24"/>
          <w:szCs w:val="24"/>
          <w:lang w:eastAsia="cs-CZ"/>
        </w:rPr>
        <w:t>straně 10</w:t>
      </w:r>
      <w:r w:rsidRPr="00210D5C">
        <w:rPr>
          <w:rFonts w:ascii="Times New Roman" w:eastAsia="Times New Roman" w:hAnsi="Times New Roman" w:cs="Times New Roman"/>
          <w:sz w:val="24"/>
          <w:szCs w:val="24"/>
          <w:lang w:eastAsia="cs-CZ"/>
        </w:rPr>
        <w:t>).</w:t>
      </w:r>
    </w:p>
    <w:p w:rsidR="00210D5C" w:rsidRPr="00210D5C" w:rsidRDefault="00210D5C" w:rsidP="00210D5C">
      <w:pPr>
        <w:spacing w:after="0" w:line="240" w:lineRule="auto"/>
        <w:ind w:left="426"/>
        <w:jc w:val="both"/>
        <w:rPr>
          <w:rFonts w:ascii="Times New Roman" w:eastAsia="Times New Roman" w:hAnsi="Times New Roman" w:cs="Times New Roman"/>
          <w:sz w:val="24"/>
          <w:szCs w:val="24"/>
          <w:lang w:eastAsia="cs-CZ"/>
        </w:rPr>
      </w:pPr>
    </w:p>
    <w:p w:rsidR="00210D5C" w:rsidRPr="00210D5C" w:rsidRDefault="00210D5C" w:rsidP="00210D5C">
      <w:pPr>
        <w:numPr>
          <w:ilvl w:val="0"/>
          <w:numId w:val="29"/>
        </w:numPr>
        <w:spacing w:after="0" w:line="240" w:lineRule="auto"/>
        <w:ind w:left="426" w:hanging="426"/>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Stáhněte si tabulku Průběžného/Závěrečného vyúčtování na </w:t>
      </w:r>
      <w:hyperlink r:id="rId19" w:history="1">
        <w:r w:rsidRPr="00210D5C">
          <w:rPr>
            <w:rFonts w:ascii="Times New Roman" w:eastAsia="Times New Roman" w:hAnsi="Times New Roman" w:cs="Times New Roman"/>
            <w:color w:val="0000FF"/>
            <w:sz w:val="24"/>
            <w:szCs w:val="24"/>
            <w:u w:val="single"/>
            <w:lang w:eastAsia="cs-CZ"/>
          </w:rPr>
          <w:t>www.nadaceokd.cz/ke-stazeni</w:t>
        </w:r>
      </w:hyperlink>
      <w:r w:rsidRPr="00210D5C">
        <w:rPr>
          <w:rFonts w:ascii="Times New Roman" w:eastAsia="Times New Roman" w:hAnsi="Times New Roman" w:cs="Times New Roman"/>
          <w:sz w:val="24"/>
          <w:szCs w:val="24"/>
          <w:lang w:eastAsia="cs-CZ"/>
        </w:rPr>
        <w:t>.</w:t>
      </w:r>
    </w:p>
    <w:p w:rsidR="00210D5C" w:rsidRPr="00210D5C" w:rsidRDefault="00210D5C" w:rsidP="00210D5C">
      <w:pPr>
        <w:spacing w:after="0" w:line="240" w:lineRule="auto"/>
        <w:ind w:left="720"/>
        <w:jc w:val="both"/>
        <w:rPr>
          <w:rFonts w:ascii="Times New Roman" w:eastAsia="Times New Roman" w:hAnsi="Times New Roman" w:cs="Times New Roman"/>
          <w:sz w:val="24"/>
          <w:szCs w:val="24"/>
          <w:lang w:eastAsia="cs-CZ"/>
        </w:rPr>
      </w:pPr>
    </w:p>
    <w:p w:rsidR="00210D5C" w:rsidRDefault="00210D5C" w:rsidP="00210D5C">
      <w:pPr>
        <w:numPr>
          <w:ilvl w:val="0"/>
          <w:numId w:val="29"/>
        </w:numPr>
        <w:spacing w:after="0" w:line="240" w:lineRule="auto"/>
        <w:ind w:left="426" w:hanging="426"/>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Vyplňte tabulku Průběžného/Závěrečného vyúčtování takto:</w:t>
      </w:r>
    </w:p>
    <w:p w:rsidR="00210D5C" w:rsidRDefault="00210D5C" w:rsidP="00210D5C">
      <w:pPr>
        <w:pStyle w:val="Odstavecseseznamem"/>
        <w:rPr>
          <w:rFonts w:ascii="Times New Roman" w:eastAsia="Times New Roman" w:hAnsi="Times New Roman" w:cs="Times New Roman"/>
          <w:sz w:val="24"/>
          <w:szCs w:val="24"/>
          <w:lang w:eastAsia="cs-CZ"/>
        </w:rPr>
      </w:pPr>
    </w:p>
    <w:p w:rsidR="00210D5C" w:rsidRPr="00210D5C" w:rsidRDefault="00210D5C" w:rsidP="00210D5C">
      <w:pPr>
        <w:spacing w:after="0" w:line="240" w:lineRule="auto"/>
        <w:ind w:left="426"/>
        <w:jc w:val="both"/>
        <w:rPr>
          <w:rFonts w:ascii="Times New Roman" w:eastAsia="Times New Roman" w:hAnsi="Times New Roman" w:cs="Times New Roman"/>
          <w:sz w:val="24"/>
          <w:szCs w:val="24"/>
          <w:lang w:eastAsia="cs-CZ"/>
        </w:rPr>
      </w:pPr>
    </w:p>
    <w:p w:rsidR="00210D5C" w:rsidRPr="00210D5C" w:rsidRDefault="00210D5C" w:rsidP="00210D5C">
      <w:pPr>
        <w:spacing w:after="120" w:line="240" w:lineRule="auto"/>
        <w:ind w:left="3960" w:hanging="3534"/>
        <w:jc w:val="both"/>
        <w:rPr>
          <w:rFonts w:ascii="Times New Roman" w:hAnsi="Times New Roman" w:cs="Times New Roman"/>
          <w:b/>
          <w:sz w:val="24"/>
          <w:szCs w:val="24"/>
        </w:rPr>
      </w:pPr>
      <w:r w:rsidRPr="00210D5C">
        <w:rPr>
          <w:rFonts w:ascii="Times New Roman" w:hAnsi="Times New Roman" w:cs="Times New Roman"/>
          <w:sz w:val="24"/>
          <w:szCs w:val="24"/>
        </w:rPr>
        <w:t>Pořadové číslo dokladu</w:t>
      </w:r>
      <w:r w:rsidRPr="00210D5C">
        <w:rPr>
          <w:rFonts w:ascii="Times New Roman" w:hAnsi="Times New Roman" w:cs="Times New Roman"/>
          <w:sz w:val="24"/>
          <w:szCs w:val="24"/>
        </w:rPr>
        <w:tab/>
        <w:t xml:space="preserve">Uveďte pořadové číslo dokladu. Účetní doklady číslujte vzestupně (1 – xxx) jednou číselnou řadou procházející celou tabulkou. </w:t>
      </w:r>
      <w:r w:rsidRPr="00210D5C">
        <w:rPr>
          <w:rFonts w:ascii="Times New Roman" w:hAnsi="Times New Roman" w:cs="Times New Roman"/>
          <w:b/>
          <w:sz w:val="24"/>
          <w:szCs w:val="24"/>
        </w:rPr>
        <w:t xml:space="preserve">Nečíslujte kapitoly jednotlivě! </w:t>
      </w:r>
    </w:p>
    <w:p w:rsidR="00210D5C" w:rsidRPr="00210D5C" w:rsidRDefault="00210D5C" w:rsidP="00210D5C">
      <w:pPr>
        <w:spacing w:after="120" w:line="240" w:lineRule="auto"/>
        <w:ind w:left="3960" w:hanging="3534"/>
        <w:jc w:val="both"/>
        <w:rPr>
          <w:rFonts w:ascii="Times New Roman" w:hAnsi="Times New Roman" w:cs="Times New Roman"/>
          <w:sz w:val="24"/>
          <w:szCs w:val="24"/>
        </w:rPr>
      </w:pPr>
      <w:r w:rsidRPr="00210D5C">
        <w:rPr>
          <w:rFonts w:ascii="Times New Roman" w:hAnsi="Times New Roman" w:cs="Times New Roman"/>
          <w:sz w:val="24"/>
          <w:szCs w:val="24"/>
        </w:rPr>
        <w:t>Číslo dokladu v účetním systému</w:t>
      </w:r>
      <w:r w:rsidRPr="00210D5C">
        <w:rPr>
          <w:rFonts w:ascii="Times New Roman" w:hAnsi="Times New Roman" w:cs="Times New Roman"/>
          <w:sz w:val="24"/>
          <w:szCs w:val="24"/>
        </w:rPr>
        <w:tab/>
        <w:t>Uveďte číslo dokladu ve vašem účetním systému (např. VD0108, FP0209 apod.)</w:t>
      </w:r>
    </w:p>
    <w:p w:rsidR="00210D5C" w:rsidRPr="00210D5C" w:rsidRDefault="00210D5C" w:rsidP="00210D5C">
      <w:pPr>
        <w:tabs>
          <w:tab w:val="left" w:pos="3969"/>
        </w:tabs>
        <w:spacing w:after="120"/>
        <w:ind w:left="3969" w:hanging="3544"/>
        <w:jc w:val="both"/>
        <w:rPr>
          <w:rFonts w:ascii="Times New Roman" w:hAnsi="Times New Roman" w:cs="Times New Roman"/>
          <w:sz w:val="24"/>
          <w:szCs w:val="24"/>
        </w:rPr>
      </w:pPr>
      <w:r w:rsidRPr="00210D5C">
        <w:rPr>
          <w:rFonts w:ascii="Times New Roman" w:hAnsi="Times New Roman" w:cs="Times New Roman"/>
          <w:sz w:val="24"/>
          <w:szCs w:val="24"/>
        </w:rPr>
        <w:t xml:space="preserve">Název položky dle smlouvy </w:t>
      </w:r>
      <w:r w:rsidRPr="00210D5C">
        <w:rPr>
          <w:rFonts w:ascii="Times New Roman" w:hAnsi="Times New Roman" w:cs="Times New Roman"/>
          <w:sz w:val="24"/>
          <w:szCs w:val="24"/>
        </w:rPr>
        <w:tab/>
        <w:t xml:space="preserve">napište, název položky, kterou jste uvedli v rozpočtu u smlouvy. Musí tam být tedy přesný název položky tak, jak je uveden ve smlouvě. </w:t>
      </w:r>
    </w:p>
    <w:p w:rsidR="00210D5C" w:rsidRPr="00210D5C" w:rsidRDefault="00210D5C" w:rsidP="00210D5C">
      <w:pPr>
        <w:spacing w:after="120" w:line="240" w:lineRule="auto"/>
        <w:ind w:left="3960" w:hanging="3534"/>
        <w:jc w:val="both"/>
        <w:rPr>
          <w:rFonts w:ascii="Times New Roman" w:hAnsi="Times New Roman" w:cs="Times New Roman"/>
          <w:sz w:val="24"/>
          <w:szCs w:val="24"/>
        </w:rPr>
      </w:pPr>
      <w:r w:rsidRPr="00210D5C">
        <w:rPr>
          <w:rFonts w:ascii="Times New Roman" w:hAnsi="Times New Roman" w:cs="Times New Roman"/>
          <w:sz w:val="24"/>
          <w:szCs w:val="24"/>
        </w:rPr>
        <w:t>Účel platby</w:t>
      </w:r>
      <w:r w:rsidRPr="00210D5C">
        <w:rPr>
          <w:rFonts w:ascii="Times New Roman" w:hAnsi="Times New Roman" w:cs="Times New Roman"/>
          <w:sz w:val="24"/>
          <w:szCs w:val="24"/>
        </w:rPr>
        <w:tab/>
        <w:t xml:space="preserve">Uveďte název (předmět) nákupu/pořízené služby.  </w:t>
      </w:r>
    </w:p>
    <w:p w:rsidR="00210D5C" w:rsidRPr="00210D5C" w:rsidRDefault="00210D5C" w:rsidP="00210D5C">
      <w:pPr>
        <w:spacing w:after="120" w:line="240" w:lineRule="auto"/>
        <w:ind w:left="3960" w:hanging="3534"/>
        <w:jc w:val="both"/>
        <w:rPr>
          <w:rFonts w:ascii="Times New Roman" w:hAnsi="Times New Roman" w:cs="Times New Roman"/>
          <w:sz w:val="24"/>
          <w:szCs w:val="24"/>
        </w:rPr>
      </w:pPr>
      <w:r w:rsidRPr="00210D5C">
        <w:rPr>
          <w:rFonts w:ascii="Times New Roman" w:hAnsi="Times New Roman" w:cs="Times New Roman"/>
          <w:sz w:val="24"/>
          <w:szCs w:val="24"/>
        </w:rPr>
        <w:t>Super hrubá mzda</w:t>
      </w:r>
      <w:r w:rsidRPr="00210D5C">
        <w:rPr>
          <w:rFonts w:ascii="Times New Roman" w:hAnsi="Times New Roman" w:cs="Times New Roman"/>
          <w:sz w:val="24"/>
          <w:szCs w:val="24"/>
        </w:rPr>
        <w:tab/>
      </w:r>
      <w:r w:rsidRPr="00210D5C">
        <w:rPr>
          <w:rFonts w:ascii="Times New Roman" w:hAnsi="Times New Roman" w:cs="Times New Roman"/>
          <w:b/>
          <w:sz w:val="24"/>
          <w:szCs w:val="24"/>
        </w:rPr>
        <w:t>Pouze v kapitole osobní náklady</w:t>
      </w:r>
      <w:r w:rsidRPr="00210D5C">
        <w:rPr>
          <w:rFonts w:ascii="Times New Roman" w:hAnsi="Times New Roman" w:cs="Times New Roman"/>
          <w:sz w:val="24"/>
          <w:szCs w:val="24"/>
        </w:rPr>
        <w:t xml:space="preserve">. Uveďte superhrubou mzdu za danou osobu a měsíc. Nerozepisujte náklady na jednotlivé položky. </w:t>
      </w:r>
    </w:p>
    <w:p w:rsidR="00210D5C" w:rsidRPr="00210D5C" w:rsidRDefault="00210D5C" w:rsidP="00210D5C">
      <w:pPr>
        <w:spacing w:line="240" w:lineRule="auto"/>
        <w:ind w:left="3957" w:hanging="3532"/>
        <w:jc w:val="both"/>
        <w:rPr>
          <w:rFonts w:ascii="Times New Roman" w:hAnsi="Times New Roman" w:cs="Times New Roman"/>
          <w:sz w:val="24"/>
          <w:szCs w:val="24"/>
        </w:rPr>
      </w:pPr>
      <w:r w:rsidRPr="00210D5C">
        <w:rPr>
          <w:rFonts w:ascii="Times New Roman" w:hAnsi="Times New Roman" w:cs="Times New Roman"/>
          <w:sz w:val="24"/>
          <w:szCs w:val="24"/>
        </w:rPr>
        <w:t xml:space="preserve">Celková částka uvedená </w:t>
      </w:r>
      <w:r w:rsidRPr="00210D5C">
        <w:rPr>
          <w:rFonts w:ascii="Times New Roman" w:hAnsi="Times New Roman" w:cs="Times New Roman"/>
          <w:sz w:val="24"/>
          <w:szCs w:val="24"/>
        </w:rPr>
        <w:tab/>
        <w:t xml:space="preserve">Vepište celkovou částku uvedenou na dokladu </w:t>
      </w:r>
    </w:p>
    <w:p w:rsidR="00210D5C" w:rsidRPr="00210D5C" w:rsidRDefault="00210D5C" w:rsidP="00210D5C">
      <w:pPr>
        <w:spacing w:after="120" w:line="240" w:lineRule="auto"/>
        <w:ind w:left="3957" w:hanging="3532"/>
        <w:jc w:val="both"/>
        <w:rPr>
          <w:rFonts w:ascii="Times New Roman" w:hAnsi="Times New Roman" w:cs="Times New Roman"/>
          <w:b/>
          <w:sz w:val="24"/>
          <w:szCs w:val="24"/>
        </w:rPr>
      </w:pPr>
      <w:r w:rsidRPr="00210D5C">
        <w:rPr>
          <w:rFonts w:ascii="Times New Roman" w:hAnsi="Times New Roman" w:cs="Times New Roman"/>
          <w:sz w:val="24"/>
          <w:szCs w:val="24"/>
        </w:rPr>
        <w:t xml:space="preserve">na dokladu </w:t>
      </w:r>
      <w:r w:rsidRPr="00210D5C">
        <w:rPr>
          <w:rFonts w:ascii="Times New Roman" w:hAnsi="Times New Roman" w:cs="Times New Roman"/>
          <w:sz w:val="24"/>
          <w:szCs w:val="24"/>
        </w:rPr>
        <w:tab/>
        <w:t xml:space="preserve">prokazujícím čerpání grantu, a to i v případě, </w:t>
      </w:r>
      <w:r w:rsidRPr="00210D5C">
        <w:rPr>
          <w:rFonts w:ascii="Times New Roman" w:hAnsi="Times New Roman" w:cs="Times New Roman"/>
          <w:sz w:val="24"/>
          <w:szCs w:val="24"/>
        </w:rPr>
        <w:br w:type="textWrapping" w:clear="all"/>
        <w:t xml:space="preserve">že jste z prostředků Nadace OKD uhradili jen část daného výdaje. </w:t>
      </w:r>
    </w:p>
    <w:p w:rsidR="00210D5C" w:rsidRPr="00210D5C" w:rsidRDefault="00210D5C" w:rsidP="00210D5C">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210D5C">
        <w:rPr>
          <w:rFonts w:ascii="Times New Roman" w:hAnsi="Times New Roman" w:cs="Times New Roman"/>
          <w:sz w:val="24"/>
          <w:szCs w:val="24"/>
        </w:rPr>
        <w:t>Částka hrazená z grantu</w:t>
      </w:r>
      <w:r w:rsidRPr="00210D5C">
        <w:rPr>
          <w:rFonts w:ascii="Times New Roman" w:hAnsi="Times New Roman" w:cs="Times New Roman"/>
          <w:sz w:val="24"/>
          <w:szCs w:val="24"/>
        </w:rPr>
        <w:tab/>
        <w:t xml:space="preserve">Uveďte částku hrazenou z grantu. Musí se shodovat s částkou uvedenou v označení dokladu (viz smlouva </w:t>
      </w:r>
      <w:r w:rsidRPr="00210D5C">
        <w:rPr>
          <w:rFonts w:ascii="Times New Roman" w:hAnsi="Times New Roman" w:cs="Times New Roman"/>
          <w:b/>
          <w:sz w:val="24"/>
          <w:szCs w:val="24"/>
        </w:rPr>
        <w:t>Čl. IV odst. 1b</w:t>
      </w:r>
      <w:r w:rsidRPr="00210D5C">
        <w:rPr>
          <w:rFonts w:ascii="Times New Roman" w:hAnsi="Times New Roman" w:cs="Times New Roman"/>
          <w:sz w:val="24"/>
          <w:szCs w:val="24"/>
        </w:rPr>
        <w:t>).</w:t>
      </w:r>
    </w:p>
    <w:p w:rsidR="00210D5C" w:rsidRDefault="00210D5C" w:rsidP="00210D5C">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210D5C">
        <w:rPr>
          <w:rFonts w:ascii="Times New Roman" w:hAnsi="Times New Roman" w:cs="Times New Roman"/>
          <w:sz w:val="24"/>
          <w:szCs w:val="24"/>
        </w:rPr>
        <w:t>Datum úhrady</w:t>
      </w:r>
      <w:r w:rsidRPr="00210D5C">
        <w:rPr>
          <w:rFonts w:ascii="Times New Roman" w:hAnsi="Times New Roman" w:cs="Times New Roman"/>
          <w:sz w:val="24"/>
          <w:szCs w:val="24"/>
        </w:rPr>
        <w:tab/>
        <w:t xml:space="preserve">Uveďte datum úhrady nákladu dle </w:t>
      </w:r>
      <w:r w:rsidRPr="00210D5C">
        <w:rPr>
          <w:rFonts w:ascii="Times New Roman" w:hAnsi="Times New Roman" w:cs="Times New Roman"/>
          <w:b/>
          <w:sz w:val="24"/>
          <w:szCs w:val="24"/>
        </w:rPr>
        <w:t>výdajového pokladního dokladu/výpisu z účtu</w:t>
      </w:r>
      <w:r w:rsidRPr="00210D5C">
        <w:rPr>
          <w:rFonts w:ascii="Times New Roman" w:hAnsi="Times New Roman" w:cs="Times New Roman"/>
          <w:sz w:val="24"/>
          <w:szCs w:val="24"/>
        </w:rPr>
        <w:t xml:space="preserve">. Náklady vzniklé (dle DUZP) nebo uhrazené </w:t>
      </w:r>
      <w:r w:rsidRPr="00210D5C">
        <w:rPr>
          <w:rFonts w:ascii="Times New Roman" w:hAnsi="Times New Roman" w:cs="Times New Roman"/>
          <w:b/>
          <w:sz w:val="24"/>
          <w:szCs w:val="24"/>
        </w:rPr>
        <w:t>před</w:t>
      </w:r>
      <w:r w:rsidRPr="00210D5C">
        <w:rPr>
          <w:rFonts w:ascii="Times New Roman" w:hAnsi="Times New Roman" w:cs="Times New Roman"/>
          <w:sz w:val="24"/>
          <w:szCs w:val="24"/>
        </w:rPr>
        <w:t xml:space="preserve"> dnem zahájení projektu uvedeným ve smlouvě nebo </w:t>
      </w:r>
      <w:r w:rsidRPr="00210D5C">
        <w:rPr>
          <w:rFonts w:ascii="Times New Roman" w:hAnsi="Times New Roman" w:cs="Times New Roman"/>
          <w:sz w:val="24"/>
          <w:szCs w:val="24"/>
        </w:rPr>
        <w:br w:type="textWrapping" w:clear="all"/>
      </w:r>
      <w:r w:rsidRPr="00210D5C">
        <w:rPr>
          <w:rFonts w:ascii="Times New Roman" w:hAnsi="Times New Roman" w:cs="Times New Roman"/>
          <w:b/>
          <w:sz w:val="24"/>
          <w:szCs w:val="24"/>
        </w:rPr>
        <w:t>po</w:t>
      </w:r>
      <w:r w:rsidRPr="00210D5C">
        <w:rPr>
          <w:rFonts w:ascii="Times New Roman" w:hAnsi="Times New Roman" w:cs="Times New Roman"/>
          <w:sz w:val="24"/>
          <w:szCs w:val="24"/>
        </w:rPr>
        <w:t xml:space="preserve"> termínu realizace projektu nelze z grantu Nadace OKD profinancovat. Mzdy, cestovné </w:t>
      </w:r>
      <w:r w:rsidRPr="00210D5C">
        <w:rPr>
          <w:rFonts w:ascii="Times New Roman" w:hAnsi="Times New Roman" w:cs="Times New Roman"/>
          <w:sz w:val="24"/>
          <w:szCs w:val="24"/>
        </w:rPr>
        <w:br w:type="textWrapping" w:clear="all"/>
        <w:t xml:space="preserve">a služby (nájem, telefonní poplatky, poplatky </w:t>
      </w:r>
      <w:r w:rsidRPr="00210D5C">
        <w:rPr>
          <w:rFonts w:ascii="Times New Roman" w:hAnsi="Times New Roman" w:cs="Times New Roman"/>
          <w:sz w:val="24"/>
          <w:szCs w:val="24"/>
        </w:rPr>
        <w:br w:type="textWrapping" w:clear="all"/>
        <w:t xml:space="preserve">za internet, el. energie, plyn, voda) je možno zaúčtovat a prokázat i po ukončení termínu realizace projektu, a to nejpozději </w:t>
      </w:r>
      <w:r w:rsidRPr="00210D5C">
        <w:rPr>
          <w:rFonts w:ascii="Times New Roman" w:hAnsi="Times New Roman" w:cs="Times New Roman"/>
          <w:b/>
          <w:sz w:val="24"/>
          <w:szCs w:val="24"/>
        </w:rPr>
        <w:t>do 20. dne</w:t>
      </w:r>
      <w:r w:rsidRPr="00210D5C">
        <w:rPr>
          <w:rFonts w:ascii="Times New Roman" w:hAnsi="Times New Roman" w:cs="Times New Roman"/>
          <w:sz w:val="24"/>
          <w:szCs w:val="24"/>
        </w:rPr>
        <w:t xml:space="preserve"> (včetně) následujícího měsíce.</w:t>
      </w:r>
    </w:p>
    <w:p w:rsidR="00210D5C" w:rsidRPr="00210D5C" w:rsidRDefault="00210D5C" w:rsidP="00210D5C">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p>
    <w:p w:rsidR="00210D5C" w:rsidRPr="00210D5C" w:rsidRDefault="00210D5C" w:rsidP="00210D5C">
      <w:pPr>
        <w:spacing w:after="0" w:line="240" w:lineRule="auto"/>
        <w:ind w:left="425"/>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Jednotlivé platby týkající se grantu na bankovních výpisech prosím </w:t>
      </w:r>
      <w:r w:rsidRPr="00210D5C">
        <w:rPr>
          <w:rFonts w:ascii="Times New Roman" w:eastAsia="Times New Roman" w:hAnsi="Times New Roman" w:cs="Times New Roman"/>
          <w:b/>
          <w:sz w:val="24"/>
          <w:szCs w:val="24"/>
          <w:lang w:eastAsia="cs-CZ"/>
        </w:rPr>
        <w:t>důsledně zvýrazněte</w:t>
      </w:r>
      <w:r w:rsidRPr="00210D5C">
        <w:rPr>
          <w:rFonts w:ascii="Times New Roman" w:eastAsia="Times New Roman" w:hAnsi="Times New Roman" w:cs="Times New Roman"/>
          <w:sz w:val="24"/>
          <w:szCs w:val="24"/>
          <w:lang w:eastAsia="cs-CZ"/>
        </w:rPr>
        <w:t xml:space="preserve"> a popište, o co jde, případně uveďte číslo položky z tabulky vyúčtování, ke které se vztahuje.</w:t>
      </w:r>
    </w:p>
    <w:p w:rsidR="00210D5C" w:rsidRPr="00210D5C" w:rsidRDefault="00210D5C" w:rsidP="00210D5C">
      <w:pPr>
        <w:spacing w:after="0" w:line="300" w:lineRule="atLeast"/>
        <w:ind w:left="426"/>
        <w:rPr>
          <w:rFonts w:ascii="Times New Roman" w:eastAsia="Times New Roman" w:hAnsi="Times New Roman" w:cs="Times New Roman"/>
          <w:sz w:val="24"/>
          <w:szCs w:val="24"/>
          <w:lang w:eastAsia="cs-CZ"/>
        </w:rPr>
      </w:pPr>
    </w:p>
    <w:p w:rsidR="00210D5C" w:rsidRPr="00210D5C" w:rsidRDefault="00210D5C" w:rsidP="00210D5C">
      <w:pPr>
        <w:numPr>
          <w:ilvl w:val="0"/>
          <w:numId w:val="29"/>
        </w:numPr>
        <w:spacing w:after="0" w:line="240" w:lineRule="auto"/>
        <w:ind w:left="425" w:hanging="425"/>
        <w:jc w:val="both"/>
        <w:rPr>
          <w:rFonts w:ascii="Times New Roman" w:eastAsia="Times New Roman" w:hAnsi="Times New Roman" w:cs="Times New Roman"/>
          <w:b/>
          <w:sz w:val="24"/>
          <w:szCs w:val="24"/>
          <w:lang w:eastAsia="cs-CZ"/>
        </w:rPr>
      </w:pPr>
      <w:r w:rsidRPr="00210D5C">
        <w:rPr>
          <w:rFonts w:ascii="Times New Roman" w:eastAsia="Times New Roman" w:hAnsi="Times New Roman" w:cs="Times New Roman"/>
          <w:sz w:val="24"/>
          <w:szCs w:val="24"/>
          <w:lang w:eastAsia="cs-CZ"/>
        </w:rPr>
        <w:t>V </w:t>
      </w:r>
      <w:r w:rsidRPr="00210D5C">
        <w:rPr>
          <w:rFonts w:ascii="Times New Roman" w:eastAsia="Times New Roman" w:hAnsi="Times New Roman" w:cs="Times New Roman"/>
          <w:b/>
          <w:sz w:val="24"/>
          <w:szCs w:val="24"/>
          <w:lang w:eastAsia="cs-CZ"/>
        </w:rPr>
        <w:t>Průběžném vyúčtování</w:t>
      </w:r>
      <w:r w:rsidRPr="00210D5C">
        <w:rPr>
          <w:rFonts w:ascii="Times New Roman" w:eastAsia="Times New Roman" w:hAnsi="Times New Roman" w:cs="Times New Roman"/>
          <w:sz w:val="24"/>
          <w:szCs w:val="24"/>
          <w:lang w:eastAsia="cs-CZ"/>
        </w:rPr>
        <w:t xml:space="preserve"> jste povinni doložit všechny dosud hrazené náklady </w:t>
      </w:r>
      <w:r w:rsidRPr="00210D5C">
        <w:rPr>
          <w:rFonts w:ascii="Times New Roman" w:eastAsia="Times New Roman" w:hAnsi="Times New Roman" w:cs="Times New Roman"/>
          <w:sz w:val="24"/>
          <w:szCs w:val="24"/>
          <w:lang w:eastAsia="cs-CZ"/>
        </w:rPr>
        <w:br w:type="textWrapping" w:clear="all"/>
        <w:t xml:space="preserve">od začátku realizace projektu a prokázat čerpání nákladů min. ve výši </w:t>
      </w:r>
      <w:r w:rsidRPr="00210D5C">
        <w:rPr>
          <w:rFonts w:ascii="Times New Roman" w:eastAsia="Times New Roman" w:hAnsi="Times New Roman" w:cs="Times New Roman"/>
          <w:b/>
          <w:sz w:val="24"/>
          <w:szCs w:val="24"/>
          <w:lang w:eastAsia="cs-CZ"/>
        </w:rPr>
        <w:t>30 % z první uhrazené splátky grantu</w:t>
      </w:r>
      <w:r w:rsidRPr="00210D5C">
        <w:rPr>
          <w:rFonts w:ascii="Times New Roman" w:eastAsia="Times New Roman" w:hAnsi="Times New Roman" w:cs="Times New Roman"/>
          <w:sz w:val="24"/>
          <w:szCs w:val="24"/>
          <w:lang w:eastAsia="cs-CZ"/>
        </w:rPr>
        <w:t>. V opačném případě vám nemůžeme vyplatit další splátku grantu.</w:t>
      </w:r>
    </w:p>
    <w:p w:rsidR="00210D5C" w:rsidRPr="00210D5C" w:rsidRDefault="00210D5C" w:rsidP="00210D5C">
      <w:pPr>
        <w:spacing w:after="0" w:line="240" w:lineRule="auto"/>
        <w:ind w:left="425"/>
        <w:jc w:val="both"/>
        <w:rPr>
          <w:rFonts w:ascii="Times New Roman" w:eastAsia="Times New Roman" w:hAnsi="Times New Roman" w:cs="Times New Roman"/>
          <w:b/>
          <w:sz w:val="24"/>
          <w:szCs w:val="24"/>
          <w:lang w:eastAsia="cs-CZ"/>
        </w:rPr>
      </w:pPr>
    </w:p>
    <w:p w:rsidR="00210D5C" w:rsidRPr="00210D5C" w:rsidRDefault="00210D5C" w:rsidP="00210D5C">
      <w:pPr>
        <w:numPr>
          <w:ilvl w:val="0"/>
          <w:numId w:val="29"/>
        </w:numPr>
        <w:spacing w:after="0" w:line="240" w:lineRule="auto"/>
        <w:ind w:left="425" w:hanging="426"/>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lastRenderedPageBreak/>
        <w:t>V případě, že jste podávali Průběžné vyúčtování, obsahuje tabulka </w:t>
      </w:r>
      <w:r w:rsidRPr="00210D5C">
        <w:rPr>
          <w:rFonts w:ascii="Times New Roman" w:eastAsia="Times New Roman" w:hAnsi="Times New Roman" w:cs="Times New Roman"/>
          <w:b/>
          <w:sz w:val="24"/>
          <w:szCs w:val="24"/>
          <w:lang w:eastAsia="cs-CZ"/>
        </w:rPr>
        <w:t>Závěrečného vyúčtování</w:t>
      </w:r>
      <w:r w:rsidRPr="00210D5C">
        <w:rPr>
          <w:rFonts w:ascii="Times New Roman" w:eastAsia="Times New Roman" w:hAnsi="Times New Roman" w:cs="Times New Roman"/>
          <w:sz w:val="24"/>
          <w:szCs w:val="24"/>
          <w:lang w:eastAsia="cs-CZ"/>
        </w:rPr>
        <w:t xml:space="preserve"> pouze doklady k nákladům, které byly v rámci projektu uhrazeny po datu odevzdání Průběžné zprávy a nebyly prokázány ve vyúčtování průběžném. </w:t>
      </w:r>
    </w:p>
    <w:p w:rsidR="00210D5C" w:rsidRPr="00210D5C" w:rsidRDefault="00210D5C" w:rsidP="00210D5C">
      <w:pPr>
        <w:spacing w:after="0" w:line="240" w:lineRule="auto"/>
        <w:ind w:left="425"/>
        <w:jc w:val="both"/>
        <w:rPr>
          <w:rFonts w:ascii="Times New Roman" w:eastAsia="Times New Roman" w:hAnsi="Times New Roman" w:cs="Times New Roman"/>
          <w:sz w:val="24"/>
          <w:szCs w:val="24"/>
          <w:lang w:eastAsia="cs-CZ"/>
        </w:rPr>
      </w:pPr>
    </w:p>
    <w:p w:rsidR="00210D5C" w:rsidRPr="00210D5C" w:rsidRDefault="00210D5C" w:rsidP="00210D5C">
      <w:pPr>
        <w:numPr>
          <w:ilvl w:val="0"/>
          <w:numId w:val="29"/>
        </w:numPr>
        <w:autoSpaceDE w:val="0"/>
        <w:autoSpaceDN w:val="0"/>
        <w:adjustRightInd w:val="0"/>
        <w:spacing w:after="120" w:line="240" w:lineRule="auto"/>
        <w:ind w:left="426" w:hanging="426"/>
        <w:jc w:val="both"/>
        <w:rPr>
          <w:rFonts w:ascii="Times New Roman" w:eastAsia="Times New Roman" w:hAnsi="Times New Roman" w:cs="Times New Roman"/>
          <w:bCs/>
          <w:sz w:val="24"/>
          <w:szCs w:val="24"/>
          <w:lang w:eastAsia="cs-CZ"/>
        </w:rPr>
      </w:pPr>
      <w:r w:rsidRPr="00210D5C">
        <w:rPr>
          <w:rFonts w:ascii="Times New Roman" w:eastAsia="Times New Roman" w:hAnsi="Times New Roman" w:cs="Times New Roman"/>
          <w:sz w:val="24"/>
          <w:szCs w:val="24"/>
          <w:lang w:eastAsia="cs-CZ"/>
        </w:rPr>
        <w:t xml:space="preserve">Na program </w:t>
      </w:r>
      <w:r w:rsidRPr="00210D5C">
        <w:rPr>
          <w:rFonts w:ascii="Times New Roman" w:eastAsia="Times New Roman" w:hAnsi="Times New Roman" w:cs="Times New Roman"/>
          <w:b/>
          <w:sz w:val="24"/>
          <w:szCs w:val="24"/>
          <w:lang w:eastAsia="cs-CZ"/>
        </w:rPr>
        <w:t>Pro Evropu</w:t>
      </w:r>
      <w:r w:rsidRPr="00210D5C">
        <w:rPr>
          <w:rFonts w:ascii="Times New Roman" w:eastAsia="Times New Roman" w:hAnsi="Times New Roman" w:cs="Times New Roman"/>
          <w:sz w:val="24"/>
          <w:szCs w:val="24"/>
          <w:lang w:eastAsia="cs-CZ"/>
        </w:rPr>
        <w:t xml:space="preserve"> se vztahuje povinnost předložit společně se Závěrečnou zprávou také </w:t>
      </w:r>
      <w:r w:rsidRPr="00210D5C">
        <w:rPr>
          <w:rFonts w:ascii="Times New Roman" w:eastAsia="Times New Roman" w:hAnsi="Times New Roman" w:cs="Times New Roman"/>
          <w:b/>
          <w:sz w:val="24"/>
          <w:szCs w:val="24"/>
          <w:lang w:eastAsia="cs-CZ"/>
        </w:rPr>
        <w:t>doklad o podání žádosti do fondů EU (případně jiný zvolený dotační titul).</w:t>
      </w:r>
      <w:r w:rsidRPr="00210D5C">
        <w:rPr>
          <w:rFonts w:ascii="Times New Roman" w:eastAsia="Times New Roman" w:hAnsi="Times New Roman" w:cs="Times New Roman"/>
          <w:sz w:val="24"/>
          <w:szCs w:val="24"/>
          <w:lang w:eastAsia="cs-CZ"/>
        </w:rPr>
        <w:t xml:space="preserve"> Doklad musí obsahovat dostatečnou identifikaci žádosti EU: název projektu (totožný nebo korespondující se záměrem projektu Pro Evropu), název organizace, stav žádosti EU potvrzující její finalizaci a odevzdání a celý název cílového programu – finančního mechanismu včetně čísla výzvy a data odevzdání.  Doklad musí být v dostatečném rozlišení (scan, Print Screen) zajišťující jeho snadnou čitelnost. Dokument přiloží příjemce jako soubor k elektronické verzi Závěrečné zprávy do systému Grantys a </w:t>
      </w:r>
      <w:r w:rsidRPr="00210D5C">
        <w:rPr>
          <w:rFonts w:ascii="Times New Roman" w:eastAsia="Times New Roman" w:hAnsi="Times New Roman" w:cs="Times New Roman"/>
          <w:b/>
          <w:sz w:val="24"/>
          <w:szCs w:val="24"/>
          <w:lang w:eastAsia="cs-CZ"/>
        </w:rPr>
        <w:t>řádně a výstižně</w:t>
      </w:r>
      <w:r w:rsidRPr="00210D5C">
        <w:rPr>
          <w:rFonts w:ascii="Times New Roman" w:eastAsia="Times New Roman" w:hAnsi="Times New Roman" w:cs="Times New Roman"/>
          <w:sz w:val="24"/>
          <w:szCs w:val="24"/>
          <w:lang w:eastAsia="cs-CZ"/>
        </w:rPr>
        <w:t xml:space="preserve"> pojmenuje, abychom se rychle a lépe orientovali v přílohách.</w:t>
      </w:r>
    </w:p>
    <w:p w:rsidR="00210D5C" w:rsidRPr="00210D5C" w:rsidRDefault="00210D5C" w:rsidP="00210D5C">
      <w:pPr>
        <w:spacing w:after="0" w:line="240" w:lineRule="auto"/>
        <w:ind w:left="425"/>
        <w:jc w:val="both"/>
        <w:rPr>
          <w:rFonts w:ascii="Times New Roman" w:eastAsia="Times New Roman" w:hAnsi="Times New Roman" w:cs="Times New Roman"/>
          <w:sz w:val="24"/>
          <w:szCs w:val="24"/>
          <w:lang w:eastAsia="cs-CZ"/>
        </w:rPr>
      </w:pPr>
    </w:p>
    <w:p w:rsidR="00210D5C" w:rsidRPr="00210D5C" w:rsidRDefault="00210D5C" w:rsidP="00210D5C">
      <w:pPr>
        <w:numPr>
          <w:ilvl w:val="0"/>
          <w:numId w:val="29"/>
        </w:numPr>
        <w:spacing w:after="0" w:line="240" w:lineRule="auto"/>
        <w:ind w:left="425" w:hanging="426"/>
        <w:jc w:val="both"/>
        <w:rPr>
          <w:rFonts w:ascii="Times New Roman" w:eastAsia="Times New Roman" w:hAnsi="Times New Roman" w:cs="Times New Roman"/>
          <w:b/>
          <w:sz w:val="24"/>
          <w:szCs w:val="24"/>
          <w:lang w:eastAsia="cs-CZ"/>
        </w:rPr>
      </w:pPr>
      <w:r w:rsidRPr="00210D5C">
        <w:rPr>
          <w:rFonts w:ascii="Times New Roman" w:eastAsia="Times New Roman" w:hAnsi="Times New Roman" w:cs="Times New Roman"/>
          <w:sz w:val="24"/>
          <w:szCs w:val="24"/>
          <w:lang w:eastAsia="cs-CZ"/>
        </w:rPr>
        <w:t>Vyplněnou vyúčtovací tabulku na předepsaném formuláři uložte jako soubor do oddílu „</w:t>
      </w:r>
      <w:r w:rsidRPr="00210D5C">
        <w:rPr>
          <w:rFonts w:ascii="Times New Roman" w:eastAsia="Times New Roman" w:hAnsi="Times New Roman" w:cs="Times New Roman"/>
          <w:b/>
          <w:sz w:val="24"/>
          <w:szCs w:val="24"/>
          <w:lang w:eastAsia="cs-CZ"/>
        </w:rPr>
        <w:t>Přílohy</w:t>
      </w:r>
      <w:r w:rsidRPr="00210D5C">
        <w:rPr>
          <w:rFonts w:ascii="Times New Roman" w:eastAsia="Times New Roman" w:hAnsi="Times New Roman" w:cs="Times New Roman"/>
          <w:sz w:val="24"/>
          <w:szCs w:val="24"/>
          <w:lang w:eastAsia="cs-CZ"/>
        </w:rPr>
        <w:t xml:space="preserve">“ přímo ve formuláři zprávy v systému Grantys a </w:t>
      </w:r>
      <w:r w:rsidRPr="00210D5C">
        <w:rPr>
          <w:rFonts w:ascii="Times New Roman" w:eastAsia="Times New Roman" w:hAnsi="Times New Roman" w:cs="Times New Roman"/>
          <w:b/>
          <w:sz w:val="24"/>
          <w:szCs w:val="24"/>
          <w:lang w:eastAsia="cs-CZ"/>
        </w:rPr>
        <w:t>řádně a výstižně</w:t>
      </w:r>
      <w:r w:rsidRPr="00210D5C">
        <w:rPr>
          <w:rFonts w:ascii="Times New Roman" w:eastAsia="Times New Roman" w:hAnsi="Times New Roman" w:cs="Times New Roman"/>
          <w:sz w:val="24"/>
          <w:szCs w:val="24"/>
          <w:lang w:eastAsia="cs-CZ"/>
        </w:rPr>
        <w:t xml:space="preserve"> pojmenujte. Tabulku vytiskněte a nechte podepsat statutárním zástupcem. </w:t>
      </w:r>
    </w:p>
    <w:p w:rsidR="00210D5C" w:rsidRPr="00210D5C" w:rsidRDefault="00210D5C" w:rsidP="00210D5C">
      <w:pPr>
        <w:spacing w:after="0" w:line="240" w:lineRule="auto"/>
        <w:ind w:left="425"/>
        <w:jc w:val="both"/>
        <w:rPr>
          <w:rFonts w:ascii="Times New Roman" w:eastAsia="Times New Roman" w:hAnsi="Times New Roman" w:cs="Times New Roman"/>
          <w:b/>
          <w:sz w:val="24"/>
          <w:szCs w:val="24"/>
          <w:lang w:eastAsia="cs-CZ"/>
        </w:rPr>
      </w:pPr>
    </w:p>
    <w:p w:rsidR="00210D5C" w:rsidRPr="00210D5C" w:rsidRDefault="00210D5C" w:rsidP="00210D5C">
      <w:pPr>
        <w:numPr>
          <w:ilvl w:val="0"/>
          <w:numId w:val="29"/>
        </w:numPr>
        <w:spacing w:after="0" w:line="240" w:lineRule="auto"/>
        <w:ind w:left="425" w:hanging="426"/>
        <w:jc w:val="both"/>
        <w:rPr>
          <w:rFonts w:ascii="Times New Roman" w:eastAsia="Times New Roman" w:hAnsi="Times New Roman" w:cs="Times New Roman"/>
          <w:b/>
          <w:sz w:val="24"/>
          <w:szCs w:val="24"/>
          <w:lang w:eastAsia="cs-CZ"/>
        </w:rPr>
      </w:pPr>
      <w:r w:rsidRPr="00210D5C">
        <w:rPr>
          <w:rFonts w:ascii="Times New Roman" w:eastAsia="Times New Roman" w:hAnsi="Times New Roman" w:cs="Times New Roman"/>
          <w:sz w:val="24"/>
          <w:szCs w:val="24"/>
          <w:lang w:eastAsia="cs-CZ"/>
        </w:rPr>
        <w:t xml:space="preserve">Nahrajte informační materiály (plakát, leták, pozvánku, tiskové zprávy, články v novinách, na internetu apod.) jako soubor k elektronické verzi Průběžné/Závěrečné zprávy na </w:t>
      </w:r>
      <w:hyperlink r:id="rId20" w:history="1">
        <w:r w:rsidRPr="00210D5C">
          <w:rPr>
            <w:rFonts w:ascii="Times New Roman" w:eastAsia="Times New Roman" w:hAnsi="Times New Roman" w:cs="Times New Roman"/>
            <w:color w:val="0000FF"/>
            <w:sz w:val="24"/>
            <w:szCs w:val="24"/>
            <w:u w:val="single"/>
            <w:lang w:eastAsia="cs-CZ"/>
          </w:rPr>
          <w:t>www.grantys.cz</w:t>
        </w:r>
      </w:hyperlink>
      <w:r w:rsidRPr="00210D5C">
        <w:rPr>
          <w:rFonts w:ascii="Times New Roman" w:eastAsia="Times New Roman" w:hAnsi="Times New Roman" w:cs="Times New Roman"/>
          <w:sz w:val="24"/>
          <w:szCs w:val="24"/>
          <w:lang w:eastAsia="cs-CZ"/>
        </w:rPr>
        <w:t xml:space="preserve">. Přílohu </w:t>
      </w:r>
      <w:r w:rsidRPr="00210D5C">
        <w:rPr>
          <w:rFonts w:ascii="Times New Roman" w:eastAsia="Times New Roman" w:hAnsi="Times New Roman" w:cs="Times New Roman"/>
          <w:b/>
          <w:sz w:val="24"/>
          <w:szCs w:val="24"/>
          <w:lang w:eastAsia="cs-CZ"/>
        </w:rPr>
        <w:t>řádně a výstižně</w:t>
      </w:r>
      <w:r w:rsidRPr="00210D5C">
        <w:rPr>
          <w:rFonts w:ascii="Times New Roman" w:eastAsia="Times New Roman" w:hAnsi="Times New Roman" w:cs="Times New Roman"/>
          <w:sz w:val="24"/>
          <w:szCs w:val="24"/>
          <w:lang w:eastAsia="cs-CZ"/>
        </w:rPr>
        <w:t xml:space="preserve"> pojmenujte. Nevkládejte prosím celé výtisky periodik a obecních zpravodajů.</w:t>
      </w:r>
    </w:p>
    <w:p w:rsidR="00210D5C" w:rsidRPr="00210D5C" w:rsidRDefault="00210D5C" w:rsidP="00210D5C">
      <w:pPr>
        <w:spacing w:after="0" w:line="300" w:lineRule="atLeast"/>
        <w:ind w:left="425"/>
        <w:rPr>
          <w:rFonts w:ascii="Times New Roman" w:eastAsia="Times New Roman" w:hAnsi="Times New Roman" w:cs="Times New Roman"/>
          <w:sz w:val="24"/>
          <w:szCs w:val="24"/>
          <w:lang w:eastAsia="cs-CZ"/>
        </w:rPr>
      </w:pPr>
    </w:p>
    <w:p w:rsidR="00210D5C" w:rsidRPr="00210D5C" w:rsidRDefault="00210D5C" w:rsidP="00210D5C">
      <w:pPr>
        <w:numPr>
          <w:ilvl w:val="0"/>
          <w:numId w:val="29"/>
        </w:numPr>
        <w:spacing w:after="0" w:line="240" w:lineRule="auto"/>
        <w:ind w:left="425" w:hanging="426"/>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Vložte 5 digitálních fotografií v minimálním rozlišení 300dpi ve formátu JPG, JPEG jako soubor k elektronické verzi Průběžné/Závěrečné zprávy na </w:t>
      </w:r>
      <w:hyperlink r:id="rId21" w:history="1">
        <w:r w:rsidRPr="00210D5C">
          <w:rPr>
            <w:rFonts w:ascii="Times New Roman" w:eastAsia="Times New Roman" w:hAnsi="Times New Roman" w:cs="Times New Roman"/>
            <w:color w:val="0000FF"/>
            <w:sz w:val="24"/>
            <w:szCs w:val="24"/>
            <w:u w:val="single"/>
            <w:lang w:eastAsia="cs-CZ"/>
          </w:rPr>
          <w:t>www.grantys.cz</w:t>
        </w:r>
      </w:hyperlink>
      <w:r w:rsidRPr="00210D5C">
        <w:rPr>
          <w:rFonts w:ascii="Times New Roman" w:eastAsia="Times New Roman" w:hAnsi="Times New Roman" w:cs="Times New Roman"/>
          <w:sz w:val="24"/>
          <w:szCs w:val="24"/>
          <w:lang w:eastAsia="cs-CZ"/>
        </w:rPr>
        <w:t xml:space="preserve">. Fotografie </w:t>
      </w:r>
      <w:r w:rsidRPr="00210D5C">
        <w:rPr>
          <w:rFonts w:ascii="Times New Roman" w:eastAsia="Times New Roman" w:hAnsi="Times New Roman" w:cs="Times New Roman"/>
          <w:b/>
          <w:sz w:val="24"/>
          <w:szCs w:val="24"/>
          <w:lang w:eastAsia="cs-CZ"/>
        </w:rPr>
        <w:t>řádně a výstižně</w:t>
      </w:r>
      <w:r w:rsidRPr="00210D5C">
        <w:rPr>
          <w:rFonts w:ascii="Times New Roman" w:eastAsia="Times New Roman" w:hAnsi="Times New Roman" w:cs="Times New Roman"/>
          <w:sz w:val="24"/>
          <w:szCs w:val="24"/>
          <w:lang w:eastAsia="cs-CZ"/>
        </w:rPr>
        <w:t xml:space="preserve"> pojmenujte. Nenahrávejte a neposílejte fotografie tištěné a ani v souborech .doc a .pdf – fotografie musí být použitelné pro další zpracování. Pokud máte a chcete nám zaslat větší počet fotografií, vložte je na CD a zašlete administrátorovi. </w:t>
      </w:r>
    </w:p>
    <w:p w:rsidR="00210D5C" w:rsidRPr="00210D5C" w:rsidRDefault="00210D5C" w:rsidP="00210D5C">
      <w:pPr>
        <w:spacing w:after="0" w:line="240" w:lineRule="auto"/>
        <w:ind w:left="425"/>
        <w:jc w:val="both"/>
        <w:rPr>
          <w:rFonts w:ascii="Times New Roman" w:eastAsia="Times New Roman" w:hAnsi="Times New Roman" w:cs="Times New Roman"/>
          <w:sz w:val="24"/>
          <w:szCs w:val="24"/>
          <w:lang w:eastAsia="cs-CZ"/>
        </w:rPr>
      </w:pPr>
    </w:p>
    <w:p w:rsidR="00210D5C" w:rsidRPr="00210D5C" w:rsidRDefault="00210D5C" w:rsidP="00210D5C">
      <w:pPr>
        <w:numPr>
          <w:ilvl w:val="0"/>
          <w:numId w:val="29"/>
        </w:numPr>
        <w:spacing w:after="0" w:line="240" w:lineRule="auto"/>
        <w:ind w:left="425" w:hanging="426"/>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Jakmile budete mít vše v Grantysu vyplněné a přílohy vložené, můžete zprávu odeslat tlačítkem „</w:t>
      </w:r>
      <w:r w:rsidRPr="00210D5C">
        <w:rPr>
          <w:rFonts w:ascii="Times New Roman" w:eastAsia="Times New Roman" w:hAnsi="Times New Roman" w:cs="Times New Roman"/>
          <w:b/>
          <w:sz w:val="24"/>
          <w:szCs w:val="24"/>
          <w:lang w:eastAsia="cs-CZ"/>
        </w:rPr>
        <w:t>Odeslat zprávu</w:t>
      </w:r>
      <w:r w:rsidRPr="00210D5C">
        <w:rPr>
          <w:rFonts w:ascii="Times New Roman" w:eastAsia="Times New Roman" w:hAnsi="Times New Roman" w:cs="Times New Roman"/>
          <w:sz w:val="24"/>
          <w:szCs w:val="24"/>
          <w:lang w:eastAsia="cs-CZ"/>
        </w:rPr>
        <w:t>“.</w:t>
      </w:r>
    </w:p>
    <w:p w:rsidR="00210D5C" w:rsidRPr="00210D5C" w:rsidRDefault="00210D5C" w:rsidP="00210D5C">
      <w:pPr>
        <w:spacing w:after="0" w:line="240" w:lineRule="auto"/>
        <w:ind w:left="425"/>
        <w:jc w:val="both"/>
        <w:rPr>
          <w:rFonts w:ascii="Times New Roman" w:eastAsia="Times New Roman" w:hAnsi="Times New Roman" w:cs="Times New Roman"/>
          <w:sz w:val="24"/>
          <w:szCs w:val="24"/>
          <w:lang w:eastAsia="cs-CZ"/>
        </w:rPr>
      </w:pPr>
    </w:p>
    <w:p w:rsidR="00210D5C" w:rsidRPr="00210D5C" w:rsidRDefault="00210D5C" w:rsidP="00210D5C">
      <w:pPr>
        <w:numPr>
          <w:ilvl w:val="0"/>
          <w:numId w:val="29"/>
        </w:numPr>
        <w:spacing w:after="120" w:line="240" w:lineRule="auto"/>
        <w:ind w:left="426" w:hanging="426"/>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Do obálky vložte podepsanou vyúčtovací tabulku Průběžného/Závěrečného vyúčtování, kopie dokladů prokazující čerpání grantu a CD s fotografiemi (pokud máte) a zašlete na adresu </w:t>
      </w:r>
      <w:r w:rsidRPr="00210D5C">
        <w:rPr>
          <w:rFonts w:ascii="Times New Roman" w:eastAsia="Times New Roman" w:hAnsi="Times New Roman" w:cs="Times New Roman"/>
          <w:b/>
          <w:sz w:val="24"/>
          <w:szCs w:val="24"/>
          <w:lang w:eastAsia="cs-CZ"/>
        </w:rPr>
        <w:t>Nadace OKD</w:t>
      </w:r>
      <w:r w:rsidRPr="00210D5C">
        <w:rPr>
          <w:rFonts w:ascii="Times New Roman" w:eastAsia="Times New Roman" w:hAnsi="Times New Roman" w:cs="Times New Roman"/>
          <w:sz w:val="24"/>
          <w:szCs w:val="24"/>
          <w:lang w:eastAsia="cs-CZ"/>
        </w:rPr>
        <w:t>.</w:t>
      </w:r>
    </w:p>
    <w:p w:rsidR="00210D5C" w:rsidRPr="00210D5C" w:rsidRDefault="00210D5C" w:rsidP="00210D5C">
      <w:pPr>
        <w:autoSpaceDE w:val="0"/>
        <w:autoSpaceDN w:val="0"/>
        <w:adjustRightInd w:val="0"/>
        <w:spacing w:after="120" w:line="240" w:lineRule="auto"/>
        <w:jc w:val="both"/>
        <w:rPr>
          <w:rFonts w:ascii="Times New Roman" w:eastAsia="Times New Roman" w:hAnsi="Times New Roman" w:cs="Times New Roman"/>
          <w:sz w:val="24"/>
          <w:szCs w:val="24"/>
          <w:lang w:eastAsia="cs-CZ"/>
        </w:rPr>
      </w:pPr>
    </w:p>
    <w:p w:rsidR="00210D5C" w:rsidRPr="00210D5C" w:rsidRDefault="00210D5C" w:rsidP="00210D5C">
      <w:pPr>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Podrobný postup vkládání Průběžné/Závěrečné zprávy včetně všech příloh naleznete v dokumentu „</w:t>
      </w:r>
      <w:r w:rsidRPr="00210D5C">
        <w:rPr>
          <w:rFonts w:ascii="Times New Roman" w:eastAsia="Times New Roman" w:hAnsi="Times New Roman" w:cs="Times New Roman"/>
          <w:b/>
          <w:sz w:val="24"/>
          <w:szCs w:val="24"/>
          <w:lang w:eastAsia="cs-CZ"/>
        </w:rPr>
        <w:t>Manuál pro práci s Grantysem</w:t>
      </w:r>
      <w:r w:rsidRPr="00210D5C">
        <w:rPr>
          <w:rFonts w:ascii="Times New Roman" w:eastAsia="Times New Roman" w:hAnsi="Times New Roman" w:cs="Times New Roman"/>
          <w:sz w:val="24"/>
          <w:szCs w:val="24"/>
          <w:lang w:eastAsia="cs-CZ"/>
        </w:rPr>
        <w:t xml:space="preserve">“, který je ke stažení na </w:t>
      </w:r>
      <w:hyperlink r:id="rId22" w:history="1">
        <w:r w:rsidRPr="00210D5C">
          <w:rPr>
            <w:rFonts w:ascii="Times New Roman" w:eastAsia="Times New Roman" w:hAnsi="Times New Roman" w:cs="Times New Roman"/>
            <w:color w:val="0000FF"/>
            <w:sz w:val="24"/>
            <w:szCs w:val="24"/>
            <w:u w:val="single"/>
            <w:lang w:eastAsia="cs-CZ"/>
          </w:rPr>
          <w:t>www.nadaceokd.cz</w:t>
        </w:r>
      </w:hyperlink>
      <w:r w:rsidRPr="00210D5C">
        <w:rPr>
          <w:rFonts w:ascii="Times New Roman" w:eastAsia="Times New Roman" w:hAnsi="Times New Roman" w:cs="Times New Roman"/>
          <w:sz w:val="24"/>
          <w:szCs w:val="24"/>
          <w:lang w:eastAsia="cs-CZ"/>
        </w:rPr>
        <w:t xml:space="preserve"> (Ke stažení – Pro příjemce).  </w:t>
      </w:r>
    </w:p>
    <w:p w:rsidR="00210D5C" w:rsidRPr="00210D5C" w:rsidRDefault="00210D5C" w:rsidP="00210D5C">
      <w:pPr>
        <w:spacing w:after="0" w:line="240" w:lineRule="auto"/>
        <w:jc w:val="both"/>
        <w:rPr>
          <w:rFonts w:ascii="Times New Roman" w:eastAsia="Times New Roman" w:hAnsi="Times New Roman" w:cs="Times New Roman"/>
          <w:b/>
          <w:sz w:val="24"/>
          <w:szCs w:val="24"/>
          <w:lang w:eastAsia="cs-CZ"/>
        </w:rPr>
      </w:pPr>
    </w:p>
    <w:p w:rsidR="00210D5C" w:rsidRPr="00210D5C" w:rsidRDefault="00210D5C" w:rsidP="00210D5C">
      <w:pPr>
        <w:autoSpaceDE w:val="0"/>
        <w:autoSpaceDN w:val="0"/>
        <w:adjustRightInd w:val="0"/>
        <w:spacing w:after="120" w:line="240" w:lineRule="auto"/>
        <w:jc w:val="both"/>
        <w:rPr>
          <w:rFonts w:ascii="Times New Roman" w:eastAsia="Times New Roman" w:hAnsi="Times New Roman" w:cs="Times New Roman"/>
          <w:b/>
          <w:bCs/>
          <w:sz w:val="24"/>
          <w:szCs w:val="24"/>
          <w:lang w:eastAsia="cs-CZ"/>
        </w:rPr>
      </w:pPr>
      <w:r w:rsidRPr="00210D5C">
        <w:rPr>
          <w:rFonts w:ascii="Times New Roman" w:eastAsia="Times New Roman" w:hAnsi="Times New Roman" w:cs="Times New Roman"/>
          <w:sz w:val="24"/>
          <w:szCs w:val="24"/>
          <w:lang w:eastAsia="cs-CZ"/>
        </w:rPr>
        <w:t xml:space="preserve">V případě, že zpráva nebude obsahovat všechny náležitosti, vyzve administrátor příjemce k doplnění prostřednictvím e-mailu (uvedené kontaktní údaje musí být funkční). Příjemce je povinen zprávu </w:t>
      </w:r>
      <w:r w:rsidRPr="00210D5C">
        <w:rPr>
          <w:rFonts w:ascii="Times New Roman" w:eastAsia="Times New Roman" w:hAnsi="Times New Roman" w:cs="Times New Roman"/>
          <w:b/>
          <w:sz w:val="24"/>
          <w:szCs w:val="24"/>
          <w:lang w:eastAsia="cs-CZ"/>
        </w:rPr>
        <w:t>doplnit do 10 pracovních dní ode dne doručení této výzvy k doplnění</w:t>
      </w:r>
      <w:r w:rsidRPr="00210D5C">
        <w:rPr>
          <w:rFonts w:ascii="Times New Roman" w:eastAsia="Times New Roman" w:hAnsi="Times New Roman" w:cs="Times New Roman"/>
          <w:sz w:val="24"/>
          <w:szCs w:val="24"/>
          <w:lang w:eastAsia="cs-CZ"/>
        </w:rPr>
        <w:t xml:space="preserve">. V případě nedodržení lhůty se na příjemce vztahují </w:t>
      </w:r>
      <w:r w:rsidRPr="00210D5C">
        <w:rPr>
          <w:rFonts w:ascii="Times New Roman" w:eastAsia="Times New Roman" w:hAnsi="Times New Roman" w:cs="Times New Roman"/>
          <w:b/>
          <w:sz w:val="24"/>
          <w:szCs w:val="24"/>
          <w:lang w:eastAsia="cs-CZ"/>
        </w:rPr>
        <w:t>sankce</w:t>
      </w:r>
      <w:r w:rsidRPr="00210D5C">
        <w:rPr>
          <w:rFonts w:ascii="Times New Roman" w:eastAsia="Times New Roman" w:hAnsi="Times New Roman" w:cs="Times New Roman"/>
          <w:sz w:val="24"/>
          <w:szCs w:val="24"/>
          <w:lang w:eastAsia="cs-CZ"/>
        </w:rPr>
        <w:t xml:space="preserve"> uvedené ve smlouvě. </w:t>
      </w:r>
    </w:p>
    <w:p w:rsidR="00210D5C" w:rsidRPr="00210D5C" w:rsidRDefault="00210D5C" w:rsidP="00210D5C">
      <w:pPr>
        <w:autoSpaceDE w:val="0"/>
        <w:autoSpaceDN w:val="0"/>
        <w:adjustRightInd w:val="0"/>
        <w:spacing w:after="0" w:line="240" w:lineRule="auto"/>
        <w:jc w:val="both"/>
        <w:rPr>
          <w:rFonts w:ascii="Times New Roman" w:eastAsia="Times New Roman" w:hAnsi="Times New Roman" w:cs="Times New Roman"/>
          <w:b/>
          <w:sz w:val="24"/>
          <w:szCs w:val="24"/>
          <w:lang w:eastAsia="cs-CZ"/>
        </w:rPr>
      </w:pPr>
    </w:p>
    <w:p w:rsidR="00210D5C" w:rsidRPr="00210D5C" w:rsidRDefault="00210D5C" w:rsidP="00210D5C">
      <w:pPr>
        <w:spacing w:after="12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b/>
          <w:sz w:val="24"/>
          <w:szCs w:val="24"/>
          <w:lang w:eastAsia="cs-CZ"/>
        </w:rPr>
        <w:t>Průběžné a Závěrečné zprávy se považují za schválené až po písemném odsouhlasení pověřenou osobou Nadace OKD</w:t>
      </w:r>
      <w:r w:rsidRPr="00210D5C">
        <w:rPr>
          <w:rFonts w:ascii="Times New Roman" w:eastAsia="Times New Roman" w:hAnsi="Times New Roman" w:cs="Times New Roman"/>
          <w:sz w:val="24"/>
          <w:szCs w:val="24"/>
          <w:lang w:eastAsia="cs-CZ"/>
        </w:rPr>
        <w:t xml:space="preserve">. Do 45 dní od schválení Průběžné zprávy vám bude </w:t>
      </w:r>
      <w:r w:rsidRPr="00210D5C">
        <w:rPr>
          <w:rFonts w:ascii="Times New Roman" w:eastAsia="Times New Roman" w:hAnsi="Times New Roman" w:cs="Times New Roman"/>
          <w:sz w:val="24"/>
          <w:szCs w:val="24"/>
          <w:lang w:eastAsia="cs-CZ"/>
        </w:rPr>
        <w:lastRenderedPageBreak/>
        <w:t>vyplacena 2. splátka nadačního příspěvku, do 45 dní od schválení Závěrečné zprávy vám bude vyplacena poslední splátka příspěvku.</w:t>
      </w:r>
    </w:p>
    <w:p w:rsidR="00CD7367" w:rsidRPr="00D6048F" w:rsidRDefault="00CD7367" w:rsidP="00CD7367">
      <w:pPr>
        <w:autoSpaceDE w:val="0"/>
        <w:autoSpaceDN w:val="0"/>
        <w:adjustRightInd w:val="0"/>
        <w:spacing w:after="120" w:line="240" w:lineRule="auto"/>
        <w:rPr>
          <w:rFonts w:ascii="Times New Roman" w:hAnsi="Times New Roman" w:cs="Times New Roman"/>
          <w:b/>
          <w:bCs/>
          <w:color w:val="008000"/>
          <w:sz w:val="24"/>
          <w:szCs w:val="24"/>
        </w:rPr>
      </w:pPr>
    </w:p>
    <w:p w:rsidR="00CD7367" w:rsidRPr="00D6048F" w:rsidRDefault="00CD7367" w:rsidP="00CD7367">
      <w:pPr>
        <w:pStyle w:val="Nadpis1"/>
      </w:pPr>
      <w:bookmarkStart w:id="22" w:name="_Toc449431030"/>
      <w:r w:rsidRPr="00D6048F">
        <w:t>Nadační návštěvy</w:t>
      </w:r>
      <w:bookmarkEnd w:id="22"/>
    </w:p>
    <w:p w:rsidR="00CD7367" w:rsidRDefault="00CD7367" w:rsidP="00CD7367">
      <w:pPr>
        <w:autoSpaceDE w:val="0"/>
        <w:autoSpaceDN w:val="0"/>
        <w:adjustRightInd w:val="0"/>
        <w:spacing w:after="120" w:line="240" w:lineRule="auto"/>
        <w:jc w:val="both"/>
        <w:rPr>
          <w:rFonts w:ascii="Times New Roman" w:hAnsi="Times New Roman" w:cs="Times New Roman"/>
          <w:color w:val="000000"/>
          <w:sz w:val="24"/>
          <w:szCs w:val="24"/>
        </w:rPr>
      </w:pPr>
    </w:p>
    <w:p w:rsidR="00210D5C" w:rsidRPr="00210D5C" w:rsidRDefault="00210D5C" w:rsidP="00210D5C">
      <w:pPr>
        <w:autoSpaceDE w:val="0"/>
        <w:autoSpaceDN w:val="0"/>
        <w:adjustRightInd w:val="0"/>
        <w:spacing w:after="120" w:line="240" w:lineRule="auto"/>
        <w:jc w:val="both"/>
        <w:rPr>
          <w:rFonts w:ascii="Times New Roman" w:eastAsia="Times New Roman" w:hAnsi="Times New Roman" w:cs="Times New Roman"/>
          <w:b/>
          <w:color w:val="000000"/>
          <w:sz w:val="24"/>
          <w:szCs w:val="24"/>
          <w:lang w:eastAsia="cs-CZ"/>
        </w:rPr>
      </w:pPr>
      <w:r w:rsidRPr="00210D5C">
        <w:rPr>
          <w:rFonts w:ascii="Times New Roman" w:eastAsia="Times New Roman" w:hAnsi="Times New Roman" w:cs="Times New Roman"/>
          <w:color w:val="000000"/>
          <w:sz w:val="24"/>
          <w:szCs w:val="24"/>
          <w:lang w:eastAsia="cs-CZ"/>
        </w:rPr>
        <w:t>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 průběhu projektu a o účelném vynakládání finančních prostředků, ale zároveň získají zpětnou vazbu potřebnou pro další činnost nadace. Nadace OKD si vyhrazuje právo kdykoli projekt navštívit a zkontrolovat postup jeho realizace včetně originálů účetních dokladů týkajících se projektu</w:t>
      </w:r>
      <w:r w:rsidRPr="00210D5C">
        <w:rPr>
          <w:rFonts w:ascii="Times New Roman" w:eastAsia="Times New Roman" w:hAnsi="Times New Roman" w:cs="Times New Roman"/>
          <w:b/>
          <w:color w:val="000000"/>
          <w:sz w:val="24"/>
          <w:szCs w:val="24"/>
          <w:lang w:eastAsia="cs-CZ"/>
        </w:rPr>
        <w:t>.</w:t>
      </w:r>
    </w:p>
    <w:p w:rsidR="00CD7367" w:rsidRDefault="00CD7367" w:rsidP="00CD7367">
      <w:pPr>
        <w:autoSpaceDE w:val="0"/>
        <w:autoSpaceDN w:val="0"/>
        <w:adjustRightInd w:val="0"/>
        <w:spacing w:after="120" w:line="240" w:lineRule="auto"/>
        <w:jc w:val="both"/>
        <w:rPr>
          <w:rFonts w:ascii="Times New Roman" w:hAnsi="Times New Roman" w:cs="Times New Roman"/>
          <w:b/>
          <w:color w:val="000000"/>
          <w:sz w:val="24"/>
          <w:szCs w:val="24"/>
        </w:rPr>
      </w:pPr>
    </w:p>
    <w:p w:rsidR="00CD7367" w:rsidRPr="00D6048F" w:rsidRDefault="00CD7367" w:rsidP="00CD7367">
      <w:pPr>
        <w:pStyle w:val="Nadpis1"/>
      </w:pPr>
      <w:bookmarkStart w:id="23" w:name="_Toc449431031"/>
      <w:r w:rsidRPr="00D6048F">
        <w:t>Programov</w:t>
      </w:r>
      <w:r w:rsidR="0060716F">
        <w:t>ý</w:t>
      </w:r>
      <w:r w:rsidRPr="00D6048F">
        <w:t xml:space="preserve"> </w:t>
      </w:r>
      <w:r w:rsidR="0060716F">
        <w:t>administrátor</w:t>
      </w:r>
      <w:bookmarkEnd w:id="23"/>
    </w:p>
    <w:p w:rsidR="00CD7367" w:rsidRPr="00D6048F" w:rsidRDefault="00CD7367" w:rsidP="00CD7367">
      <w:pPr>
        <w:autoSpaceDE w:val="0"/>
        <w:autoSpaceDN w:val="0"/>
        <w:adjustRightInd w:val="0"/>
        <w:spacing w:after="120" w:line="240" w:lineRule="auto"/>
        <w:jc w:val="both"/>
        <w:rPr>
          <w:rFonts w:ascii="Times New Roman" w:hAnsi="Times New Roman" w:cs="Times New Roman"/>
          <w:b/>
          <w:color w:val="000000"/>
          <w:sz w:val="24"/>
          <w:szCs w:val="24"/>
        </w:rPr>
      </w:pPr>
    </w:p>
    <w:p w:rsidR="00210D5C" w:rsidRPr="00210D5C" w:rsidRDefault="00210D5C" w:rsidP="00210D5C">
      <w:pPr>
        <w:autoSpaceDE w:val="0"/>
        <w:autoSpaceDN w:val="0"/>
        <w:adjustRightInd w:val="0"/>
        <w:spacing w:after="120" w:line="240" w:lineRule="auto"/>
        <w:jc w:val="both"/>
        <w:rPr>
          <w:rFonts w:ascii="Times New Roman" w:eastAsia="Times New Roman" w:hAnsi="Times New Roman" w:cs="Times New Roman"/>
          <w:b/>
          <w:color w:val="000000"/>
          <w:sz w:val="24"/>
          <w:szCs w:val="24"/>
          <w:lang w:eastAsia="cs-CZ"/>
        </w:rPr>
      </w:pPr>
      <w:r w:rsidRPr="00210D5C">
        <w:rPr>
          <w:rFonts w:ascii="Times New Roman" w:eastAsia="Times New Roman" w:hAnsi="Times New Roman" w:cs="Times New Roman"/>
          <w:b/>
          <w:color w:val="000000"/>
          <w:sz w:val="24"/>
          <w:szCs w:val="24"/>
          <w:lang w:eastAsia="cs-CZ"/>
        </w:rPr>
        <w:t>Pro region a Pro Evropu</w:t>
      </w:r>
    </w:p>
    <w:p w:rsidR="00210D5C" w:rsidRPr="00210D5C" w:rsidRDefault="00210D5C" w:rsidP="00210D5C">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r w:rsidRPr="00210D5C">
        <w:rPr>
          <w:rFonts w:ascii="Times New Roman" w:eastAsia="Times New Roman" w:hAnsi="Times New Roman" w:cs="Times New Roman"/>
          <w:b/>
          <w:bCs/>
          <w:color w:val="000000"/>
          <w:sz w:val="24"/>
          <w:szCs w:val="24"/>
          <w:lang w:eastAsia="cs-CZ"/>
        </w:rPr>
        <w:t>Nadace OKD</w:t>
      </w:r>
    </w:p>
    <w:p w:rsidR="00210D5C" w:rsidRPr="00210D5C" w:rsidRDefault="00210D5C" w:rsidP="00210D5C">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210D5C">
        <w:rPr>
          <w:rFonts w:ascii="Times New Roman" w:eastAsia="Times New Roman" w:hAnsi="Times New Roman" w:cs="Times New Roman"/>
          <w:color w:val="000000"/>
          <w:sz w:val="24"/>
          <w:szCs w:val="24"/>
          <w:lang w:eastAsia="cs-CZ"/>
        </w:rPr>
        <w:t>Karola Śliwky 149/17</w:t>
      </w:r>
    </w:p>
    <w:p w:rsidR="00210D5C" w:rsidRPr="00210D5C" w:rsidRDefault="00210D5C" w:rsidP="00210D5C">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210D5C">
        <w:rPr>
          <w:rFonts w:ascii="Times New Roman" w:eastAsia="Times New Roman" w:hAnsi="Times New Roman" w:cs="Times New Roman"/>
          <w:color w:val="000000"/>
          <w:sz w:val="24"/>
          <w:szCs w:val="24"/>
          <w:lang w:eastAsia="cs-CZ"/>
        </w:rPr>
        <w:t>733 01 Karviná - Fryštát</w:t>
      </w:r>
    </w:p>
    <w:p w:rsidR="00210D5C" w:rsidRPr="00210D5C" w:rsidRDefault="00210D5C" w:rsidP="00210D5C">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210D5C" w:rsidRPr="00210D5C" w:rsidRDefault="00210D5C" w:rsidP="00210D5C">
      <w:pPr>
        <w:autoSpaceDE w:val="0"/>
        <w:autoSpaceDN w:val="0"/>
        <w:adjustRightInd w:val="0"/>
        <w:spacing w:after="0" w:line="240" w:lineRule="auto"/>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Ladislava Poláková</w:t>
      </w:r>
    </w:p>
    <w:p w:rsidR="00210D5C" w:rsidRPr="00210D5C" w:rsidRDefault="00210D5C" w:rsidP="00210D5C">
      <w:pPr>
        <w:autoSpaceDE w:val="0"/>
        <w:autoSpaceDN w:val="0"/>
        <w:adjustRightInd w:val="0"/>
        <w:spacing w:after="0" w:line="240" w:lineRule="auto"/>
        <w:rPr>
          <w:rFonts w:ascii="Times New Roman" w:eastAsia="Times New Roman" w:hAnsi="Times New Roman" w:cs="Times New Roman"/>
          <w:color w:val="0000FF"/>
          <w:sz w:val="24"/>
          <w:szCs w:val="24"/>
          <w:lang w:eastAsia="cs-CZ"/>
        </w:rPr>
      </w:pPr>
      <w:r w:rsidRPr="00210D5C">
        <w:rPr>
          <w:rFonts w:ascii="Times New Roman" w:eastAsia="Times New Roman" w:hAnsi="Times New Roman" w:cs="Times New Roman"/>
          <w:color w:val="0000FF"/>
          <w:sz w:val="24"/>
          <w:szCs w:val="24"/>
          <w:lang w:eastAsia="cs-CZ"/>
        </w:rPr>
        <w:t>polakova@nadaceokd.cz</w:t>
      </w:r>
    </w:p>
    <w:p w:rsidR="00210D5C" w:rsidRPr="00210D5C" w:rsidRDefault="00210D5C" w:rsidP="00210D5C">
      <w:pPr>
        <w:autoSpaceDE w:val="0"/>
        <w:autoSpaceDN w:val="0"/>
        <w:adjustRightInd w:val="0"/>
        <w:spacing w:after="120" w:line="240" w:lineRule="auto"/>
        <w:jc w:val="both"/>
        <w:rPr>
          <w:rFonts w:ascii="Times New Roman" w:eastAsia="Times New Roman" w:hAnsi="Times New Roman" w:cs="Times New Roman"/>
          <w:b/>
          <w:color w:val="000000"/>
          <w:sz w:val="24"/>
          <w:szCs w:val="24"/>
          <w:lang w:eastAsia="cs-CZ"/>
        </w:rPr>
      </w:pPr>
      <w:r w:rsidRPr="00210D5C">
        <w:rPr>
          <w:rFonts w:ascii="Times New Roman" w:eastAsia="Times New Roman" w:hAnsi="Times New Roman" w:cs="Times New Roman"/>
          <w:color w:val="000000"/>
          <w:sz w:val="24"/>
          <w:szCs w:val="24"/>
          <w:lang w:eastAsia="cs-CZ"/>
        </w:rPr>
        <w:t>tel.: 702 202 208</w:t>
      </w:r>
    </w:p>
    <w:p w:rsidR="0060716F" w:rsidRDefault="0060716F" w:rsidP="00CD7367">
      <w:pPr>
        <w:autoSpaceDE w:val="0"/>
        <w:autoSpaceDN w:val="0"/>
        <w:adjustRightInd w:val="0"/>
        <w:spacing w:after="120" w:line="240" w:lineRule="auto"/>
        <w:jc w:val="both"/>
        <w:rPr>
          <w:rFonts w:ascii="Times New Roman" w:hAnsi="Times New Roman" w:cs="Times New Roman"/>
          <w:b/>
          <w:color w:val="000000"/>
          <w:sz w:val="24"/>
          <w:szCs w:val="24"/>
        </w:rPr>
      </w:pPr>
    </w:p>
    <w:p w:rsidR="00CD7367" w:rsidRPr="00266A61" w:rsidRDefault="00CD7367" w:rsidP="00CD7367">
      <w:pPr>
        <w:pStyle w:val="Nadpis1"/>
      </w:pPr>
      <w:bookmarkStart w:id="24" w:name="_Toc449431032"/>
      <w:r w:rsidRPr="00D6048F">
        <w:t>Přílohy</w:t>
      </w:r>
      <w:r>
        <w:t xml:space="preserve"> Pokynů pro příjemce</w:t>
      </w:r>
      <w:bookmarkEnd w:id="24"/>
    </w:p>
    <w:p w:rsidR="00CD7367" w:rsidRPr="00D6048F" w:rsidRDefault="00CD7367" w:rsidP="00CD7367">
      <w:pPr>
        <w:spacing w:after="120" w:line="240" w:lineRule="auto"/>
        <w:rPr>
          <w:rFonts w:ascii="Times New Roman" w:hAnsi="Times New Roman" w:cs="Times New Roman"/>
          <w:b/>
          <w:color w:val="C0C0C0"/>
          <w:sz w:val="24"/>
          <w:szCs w:val="24"/>
        </w:rPr>
      </w:pPr>
    </w:p>
    <w:p w:rsidR="00210D5C" w:rsidRPr="00210D5C" w:rsidRDefault="00210D5C" w:rsidP="00210D5C">
      <w:pPr>
        <w:spacing w:after="0" w:line="240" w:lineRule="auto"/>
        <w:rPr>
          <w:rFonts w:ascii="Times New Roman" w:eastAsia="Times New Roman" w:hAnsi="Times New Roman" w:cs="Times New Roman"/>
          <w:b/>
          <w:sz w:val="24"/>
          <w:szCs w:val="24"/>
          <w:lang w:eastAsia="cs-CZ"/>
        </w:rPr>
      </w:pPr>
      <w:r w:rsidRPr="00210D5C">
        <w:rPr>
          <w:rFonts w:ascii="Times New Roman" w:eastAsia="Times New Roman" w:hAnsi="Times New Roman" w:cs="Times New Roman"/>
          <w:b/>
          <w:sz w:val="24"/>
          <w:szCs w:val="24"/>
          <w:lang w:eastAsia="cs-CZ"/>
        </w:rPr>
        <w:t>Příloha č. 1</w:t>
      </w:r>
    </w:p>
    <w:p w:rsidR="00210D5C" w:rsidRPr="00210D5C" w:rsidRDefault="00210D5C" w:rsidP="00210D5C">
      <w:pPr>
        <w:spacing w:after="120" w:line="240" w:lineRule="auto"/>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Způsob prokázání nákladů včetně úhrad nákladů ve vyúčtování projektů</w:t>
      </w:r>
    </w:p>
    <w:p w:rsidR="00210D5C" w:rsidRPr="00210D5C" w:rsidRDefault="00210D5C" w:rsidP="00210D5C">
      <w:pPr>
        <w:spacing w:after="0" w:line="300" w:lineRule="atLeast"/>
        <w:rPr>
          <w:rFonts w:ascii="Times New Roman" w:eastAsia="Times New Roman" w:hAnsi="Times New Roman" w:cs="Times New Roman"/>
          <w:b/>
          <w:color w:val="000000"/>
          <w:sz w:val="24"/>
          <w:szCs w:val="24"/>
          <w:lang w:eastAsia="cs-CZ"/>
        </w:rPr>
      </w:pPr>
      <w:r w:rsidRPr="00210D5C">
        <w:rPr>
          <w:rFonts w:ascii="Times New Roman" w:eastAsia="Times New Roman" w:hAnsi="Times New Roman" w:cs="Times New Roman"/>
          <w:b/>
          <w:color w:val="000000"/>
          <w:sz w:val="24"/>
          <w:szCs w:val="24"/>
          <w:lang w:eastAsia="cs-CZ"/>
        </w:rPr>
        <w:t xml:space="preserve">Příloha č. 2 </w:t>
      </w:r>
    </w:p>
    <w:p w:rsidR="00210D5C" w:rsidRPr="00210D5C" w:rsidRDefault="00210D5C" w:rsidP="00210D5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cs-CZ"/>
        </w:rPr>
      </w:pPr>
      <w:r w:rsidRPr="00210D5C">
        <w:rPr>
          <w:rFonts w:ascii="Times New Roman" w:eastAsia="Times New Roman" w:hAnsi="Times New Roman" w:cs="Times New Roman"/>
          <w:color w:val="000000"/>
          <w:sz w:val="24"/>
          <w:szCs w:val="24"/>
          <w:lang w:eastAsia="cs-CZ"/>
        </w:rPr>
        <w:t>Neuznatelné náklady projektu v jednotlivých programech</w:t>
      </w:r>
    </w:p>
    <w:p w:rsidR="00CD7367" w:rsidRDefault="00CD7367" w:rsidP="00CD7367">
      <w:pPr>
        <w:rPr>
          <w:rFonts w:ascii="Times New Roman" w:eastAsia="Calibri" w:hAnsi="Times New Roman" w:cs="Times New Roman"/>
          <w:b/>
          <w:bCs/>
          <w:sz w:val="24"/>
          <w:szCs w:val="26"/>
          <w:u w:val="single"/>
        </w:rPr>
      </w:pPr>
      <w:r>
        <w:br w:type="page"/>
      </w:r>
    </w:p>
    <w:p w:rsidR="00CD7367" w:rsidRPr="00266A61" w:rsidRDefault="00CD7367" w:rsidP="00CD7367">
      <w:pPr>
        <w:pStyle w:val="Nadpis2"/>
      </w:pPr>
      <w:bookmarkStart w:id="25" w:name="_Toc449431033"/>
      <w:r w:rsidRPr="00266A61">
        <w:lastRenderedPageBreak/>
        <w:t>Příloha č. 1: Způsob prokázání nákladů včetně úhrad nákladů ve vyúčtování projektů</w:t>
      </w:r>
      <w:bookmarkEnd w:id="25"/>
    </w:p>
    <w:p w:rsidR="00CD7367" w:rsidRPr="00D6048F" w:rsidRDefault="00CD7367" w:rsidP="00CD7367">
      <w:pPr>
        <w:rPr>
          <w:rFonts w:ascii="Times New Roman" w:hAnsi="Times New Roman" w:cs="Times New Roman"/>
          <w:b/>
          <w:sz w:val="24"/>
          <w:szCs w:val="24"/>
        </w:rPr>
      </w:pPr>
    </w:p>
    <w:p w:rsidR="00210D5C" w:rsidRPr="00210D5C" w:rsidRDefault="00210D5C" w:rsidP="00210D5C">
      <w:pPr>
        <w:numPr>
          <w:ilvl w:val="0"/>
          <w:numId w:val="22"/>
        </w:numPr>
        <w:spacing w:after="120" w:line="240" w:lineRule="auto"/>
        <w:ind w:left="425" w:hanging="425"/>
        <w:rPr>
          <w:rFonts w:ascii="Times New Roman" w:eastAsia="Times New Roman" w:hAnsi="Times New Roman" w:cs="Times New Roman"/>
          <w:b/>
          <w:sz w:val="24"/>
          <w:szCs w:val="24"/>
          <w:lang w:eastAsia="cs-CZ"/>
        </w:rPr>
      </w:pPr>
      <w:r w:rsidRPr="00210D5C">
        <w:rPr>
          <w:rFonts w:ascii="Times New Roman" w:eastAsia="Times New Roman" w:hAnsi="Times New Roman" w:cs="Times New Roman"/>
          <w:b/>
          <w:sz w:val="24"/>
          <w:szCs w:val="24"/>
          <w:lang w:eastAsia="cs-CZ"/>
        </w:rPr>
        <w:t>Osobní náklady</w:t>
      </w:r>
    </w:p>
    <w:p w:rsidR="00210D5C" w:rsidRPr="00210D5C" w:rsidRDefault="00210D5C" w:rsidP="00210D5C">
      <w:pPr>
        <w:spacing w:after="0" w:line="240" w:lineRule="auto"/>
        <w:jc w:val="both"/>
        <w:rPr>
          <w:rFonts w:ascii="Times New Roman" w:eastAsia="Times New Roman" w:hAnsi="Times New Roman" w:cs="Times New Roman"/>
          <w:b/>
          <w:sz w:val="24"/>
          <w:szCs w:val="24"/>
          <w:lang w:eastAsia="cs-CZ"/>
        </w:rPr>
      </w:pPr>
      <w:r w:rsidRPr="00210D5C">
        <w:rPr>
          <w:rFonts w:ascii="Times New Roman" w:eastAsia="Times New Roman" w:hAnsi="Times New Roman" w:cs="Times New Roman"/>
          <w:sz w:val="24"/>
          <w:szCs w:val="24"/>
          <w:lang w:eastAsia="cs-CZ"/>
        </w:rPr>
        <w:t xml:space="preserve">V této nákladové položce se prokazuje pouze vztah mezi zaměstnancem </w:t>
      </w:r>
      <w:r w:rsidRPr="00210D5C">
        <w:rPr>
          <w:rFonts w:ascii="Times New Roman" w:eastAsia="Times New Roman" w:hAnsi="Times New Roman" w:cs="Times New Roman"/>
          <w:sz w:val="24"/>
          <w:szCs w:val="24"/>
          <w:lang w:eastAsia="cs-CZ"/>
        </w:rPr>
        <w:br w:type="textWrapping" w:clear="all"/>
        <w:t xml:space="preserve">a zaměstnavatelem prostřednictvím </w:t>
      </w:r>
      <w:r w:rsidRPr="00210D5C">
        <w:rPr>
          <w:rFonts w:ascii="Times New Roman" w:eastAsia="Times New Roman" w:hAnsi="Times New Roman" w:cs="Times New Roman"/>
          <w:b/>
          <w:sz w:val="24"/>
          <w:szCs w:val="24"/>
          <w:lang w:eastAsia="cs-CZ"/>
        </w:rPr>
        <w:t>pracovní smlouvy</w:t>
      </w:r>
      <w:r w:rsidRPr="00210D5C">
        <w:rPr>
          <w:rFonts w:ascii="Times New Roman" w:eastAsia="Times New Roman" w:hAnsi="Times New Roman" w:cs="Times New Roman"/>
          <w:sz w:val="24"/>
          <w:szCs w:val="24"/>
          <w:lang w:eastAsia="cs-CZ"/>
        </w:rPr>
        <w:t xml:space="preserve">, </w:t>
      </w:r>
      <w:r w:rsidRPr="00210D5C">
        <w:rPr>
          <w:rFonts w:ascii="Times New Roman" w:eastAsia="Times New Roman" w:hAnsi="Times New Roman" w:cs="Times New Roman"/>
          <w:b/>
          <w:sz w:val="24"/>
          <w:szCs w:val="24"/>
          <w:lang w:eastAsia="cs-CZ"/>
        </w:rPr>
        <w:t>dohody o provedení práce</w:t>
      </w:r>
      <w:r w:rsidRPr="00210D5C">
        <w:rPr>
          <w:rFonts w:ascii="Times New Roman" w:eastAsia="Times New Roman" w:hAnsi="Times New Roman" w:cs="Times New Roman"/>
          <w:sz w:val="24"/>
          <w:szCs w:val="24"/>
          <w:lang w:eastAsia="cs-CZ"/>
        </w:rPr>
        <w:t xml:space="preserve">, </w:t>
      </w:r>
      <w:r w:rsidRPr="00210D5C">
        <w:rPr>
          <w:rFonts w:ascii="Times New Roman" w:eastAsia="Times New Roman" w:hAnsi="Times New Roman" w:cs="Times New Roman"/>
          <w:b/>
          <w:sz w:val="24"/>
          <w:szCs w:val="24"/>
          <w:lang w:eastAsia="cs-CZ"/>
        </w:rPr>
        <w:t>dohody o pracovní činnosti a honorářů (do 10 000 Kč u osob OSVČ)</w:t>
      </w:r>
      <w:r w:rsidRPr="00210D5C">
        <w:rPr>
          <w:rFonts w:ascii="Times New Roman" w:eastAsia="Times New Roman" w:hAnsi="Times New Roman" w:cs="Times New Roman"/>
          <w:sz w:val="24"/>
          <w:szCs w:val="24"/>
          <w:lang w:eastAsia="cs-CZ"/>
        </w:rPr>
        <w:t xml:space="preserve">. Jiné náklady zde nepatří. </w:t>
      </w:r>
      <w:r w:rsidRPr="00210D5C">
        <w:rPr>
          <w:rFonts w:ascii="Times New Roman" w:eastAsia="Times New Roman" w:hAnsi="Times New Roman" w:cs="Times New Roman"/>
          <w:b/>
          <w:sz w:val="24"/>
          <w:szCs w:val="24"/>
          <w:lang w:eastAsia="cs-CZ"/>
        </w:rPr>
        <w:t>Údaje pokládáme za důvěrné a nadace je dále nerozšiřuje.</w:t>
      </w:r>
    </w:p>
    <w:p w:rsidR="00210D5C" w:rsidRPr="00210D5C" w:rsidRDefault="00210D5C" w:rsidP="00210D5C">
      <w:pPr>
        <w:spacing w:after="0" w:line="240" w:lineRule="auto"/>
        <w:rPr>
          <w:rFonts w:ascii="Times New Roman" w:eastAsia="Times New Roman" w:hAnsi="Times New Roman" w:cs="Times New Roman"/>
          <w:b/>
          <w:sz w:val="24"/>
          <w:szCs w:val="24"/>
          <w:lang w:eastAsia="cs-CZ"/>
        </w:rPr>
      </w:pPr>
    </w:p>
    <w:p w:rsidR="00210D5C" w:rsidRPr="00210D5C" w:rsidRDefault="00210D5C" w:rsidP="00210D5C">
      <w:pPr>
        <w:spacing w:after="0" w:line="240" w:lineRule="auto"/>
        <w:rPr>
          <w:rFonts w:ascii="Times New Roman" w:eastAsia="Times New Roman" w:hAnsi="Times New Roman" w:cs="Times New Roman"/>
          <w:sz w:val="24"/>
          <w:szCs w:val="24"/>
          <w:u w:val="single"/>
          <w:lang w:eastAsia="cs-CZ"/>
        </w:rPr>
      </w:pPr>
      <w:r w:rsidRPr="00210D5C">
        <w:rPr>
          <w:rFonts w:ascii="Times New Roman" w:eastAsia="Times New Roman" w:hAnsi="Times New Roman" w:cs="Times New Roman"/>
          <w:sz w:val="24"/>
          <w:szCs w:val="24"/>
          <w:u w:val="single"/>
          <w:lang w:eastAsia="cs-CZ"/>
        </w:rPr>
        <w:t>Možné podoby dokladů</w:t>
      </w:r>
    </w:p>
    <w:p w:rsidR="00210D5C" w:rsidRPr="00210D5C" w:rsidRDefault="00210D5C" w:rsidP="00210D5C">
      <w:pPr>
        <w:numPr>
          <w:ilvl w:val="0"/>
          <w:numId w:val="20"/>
        </w:numPr>
        <w:spacing w:before="120" w:after="120" w:line="240" w:lineRule="auto"/>
        <w:ind w:left="709" w:hanging="425"/>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Pracovní smlouva</w:t>
      </w:r>
    </w:p>
    <w:p w:rsidR="00210D5C" w:rsidRPr="00210D5C" w:rsidRDefault="00210D5C" w:rsidP="00210D5C">
      <w:pPr>
        <w:numPr>
          <w:ilvl w:val="0"/>
          <w:numId w:val="20"/>
        </w:numPr>
        <w:spacing w:after="120" w:line="240" w:lineRule="auto"/>
        <w:ind w:left="709" w:hanging="425"/>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Dohoda o provedení práce (DPP) </w:t>
      </w:r>
    </w:p>
    <w:p w:rsidR="00210D5C" w:rsidRPr="00210D5C" w:rsidRDefault="00210D5C" w:rsidP="00210D5C">
      <w:pPr>
        <w:numPr>
          <w:ilvl w:val="0"/>
          <w:numId w:val="20"/>
        </w:numPr>
        <w:spacing w:after="120" w:line="240" w:lineRule="auto"/>
        <w:ind w:left="709" w:hanging="425"/>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Dohoda o pracovní činnosti (DPČ)</w:t>
      </w:r>
    </w:p>
    <w:p w:rsidR="00210D5C" w:rsidRPr="00210D5C" w:rsidRDefault="00210D5C" w:rsidP="00210D5C">
      <w:pPr>
        <w:numPr>
          <w:ilvl w:val="0"/>
          <w:numId w:val="20"/>
        </w:numPr>
        <w:spacing w:after="120" w:line="240" w:lineRule="auto"/>
        <w:ind w:left="709" w:hanging="425"/>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Smlouva o honoráři</w:t>
      </w:r>
    </w:p>
    <w:p w:rsidR="00210D5C" w:rsidRPr="00210D5C" w:rsidRDefault="00210D5C" w:rsidP="00210D5C">
      <w:pPr>
        <w:numPr>
          <w:ilvl w:val="0"/>
          <w:numId w:val="20"/>
        </w:numPr>
        <w:spacing w:after="120" w:line="240" w:lineRule="auto"/>
        <w:ind w:left="709" w:hanging="425"/>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Platový výměr, popř. jiné doložení výše mzdy/platu (pokud není uvedeno </w:t>
      </w:r>
      <w:r w:rsidRPr="00210D5C">
        <w:rPr>
          <w:rFonts w:ascii="Times New Roman" w:eastAsia="Times New Roman" w:hAnsi="Times New Roman" w:cs="Times New Roman"/>
          <w:sz w:val="24"/>
          <w:szCs w:val="24"/>
          <w:lang w:eastAsia="cs-CZ"/>
        </w:rPr>
        <w:br w:type="textWrapping" w:clear="all"/>
        <w:t>ve smlouvě)</w:t>
      </w:r>
    </w:p>
    <w:p w:rsidR="00210D5C" w:rsidRPr="00210D5C" w:rsidRDefault="00210D5C" w:rsidP="00210D5C">
      <w:pPr>
        <w:numPr>
          <w:ilvl w:val="0"/>
          <w:numId w:val="20"/>
        </w:numPr>
        <w:spacing w:after="120" w:line="240" w:lineRule="auto"/>
        <w:ind w:left="709" w:hanging="425"/>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Pracovní náplň (pokud není uvedeno ve smlouvě)</w:t>
      </w:r>
    </w:p>
    <w:p w:rsidR="00210D5C" w:rsidRPr="00210D5C" w:rsidRDefault="00210D5C" w:rsidP="00210D5C">
      <w:pPr>
        <w:numPr>
          <w:ilvl w:val="0"/>
          <w:numId w:val="20"/>
        </w:numPr>
        <w:spacing w:after="120" w:line="240" w:lineRule="auto"/>
        <w:ind w:left="709" w:hanging="425"/>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Zákonné odvody na sociální a zdravotní pojištění hrazené zaměstnavatelem – prokazujete výplatním lístkem nebo interním dokladem</w:t>
      </w:r>
    </w:p>
    <w:p w:rsidR="00210D5C" w:rsidRPr="00210D5C" w:rsidRDefault="00210D5C" w:rsidP="00210D5C">
      <w:pPr>
        <w:numPr>
          <w:ilvl w:val="0"/>
          <w:numId w:val="20"/>
        </w:numPr>
        <w:spacing w:after="120" w:line="240" w:lineRule="auto"/>
        <w:ind w:left="709" w:hanging="425"/>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Zákonné úrazové pojištění – doložení sazby a výpočtu ze způsobilých mezd </w:t>
      </w:r>
      <w:r w:rsidRPr="00210D5C">
        <w:rPr>
          <w:rFonts w:ascii="Times New Roman" w:eastAsia="Times New Roman" w:hAnsi="Times New Roman" w:cs="Times New Roman"/>
          <w:sz w:val="24"/>
          <w:szCs w:val="24"/>
          <w:lang w:eastAsia="cs-CZ"/>
        </w:rPr>
        <w:br w:type="textWrapping" w:clear="all"/>
        <w:t>a vypočtené částky</w:t>
      </w:r>
    </w:p>
    <w:p w:rsidR="00210D5C" w:rsidRPr="00210D5C" w:rsidRDefault="00210D5C" w:rsidP="00210D5C">
      <w:pPr>
        <w:numPr>
          <w:ilvl w:val="0"/>
          <w:numId w:val="20"/>
        </w:numPr>
        <w:spacing w:before="120" w:after="120" w:line="240" w:lineRule="auto"/>
        <w:ind w:left="709" w:hanging="425"/>
        <w:jc w:val="both"/>
        <w:rPr>
          <w:rFonts w:ascii="Times New Roman" w:eastAsia="Times New Roman" w:hAnsi="Times New Roman" w:cs="Times New Roman"/>
          <w:b/>
          <w:sz w:val="24"/>
          <w:szCs w:val="24"/>
          <w:lang w:eastAsia="cs-CZ"/>
        </w:rPr>
      </w:pPr>
      <w:r w:rsidRPr="00210D5C">
        <w:rPr>
          <w:rFonts w:ascii="Times New Roman" w:eastAsia="Times New Roman" w:hAnsi="Times New Roman" w:cs="Times New Roman"/>
          <w:sz w:val="24"/>
          <w:szCs w:val="24"/>
          <w:lang w:eastAsia="cs-CZ"/>
        </w:rPr>
        <w:t>Výplatní lístek (nezapomeňte na povinné označení – viz Smlouva Čl. IV, odst. 1b).</w:t>
      </w:r>
    </w:p>
    <w:p w:rsidR="00210D5C" w:rsidRPr="00210D5C" w:rsidRDefault="00210D5C" w:rsidP="00210D5C">
      <w:pPr>
        <w:spacing w:after="0" w:line="240" w:lineRule="auto"/>
        <w:ind w:left="709"/>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b/>
          <w:sz w:val="24"/>
          <w:szCs w:val="24"/>
          <w:lang w:eastAsia="cs-CZ"/>
        </w:rPr>
        <w:t>Pozor:</w:t>
      </w:r>
      <w:r w:rsidRPr="00210D5C">
        <w:rPr>
          <w:rFonts w:ascii="Times New Roman" w:eastAsia="Times New Roman" w:hAnsi="Times New Roman" w:cs="Times New Roman"/>
          <w:sz w:val="24"/>
          <w:szCs w:val="24"/>
          <w:lang w:eastAsia="cs-CZ"/>
        </w:rPr>
        <w:t xml:space="preserve"> Menší organizace u DPP nevystavují výplatní lístek, povinné označení umístěte přímo na smlouvu.</w:t>
      </w:r>
    </w:p>
    <w:p w:rsidR="00210D5C" w:rsidRPr="00210D5C" w:rsidRDefault="00210D5C" w:rsidP="00210D5C">
      <w:pPr>
        <w:spacing w:after="0" w:line="240" w:lineRule="auto"/>
        <w:ind w:left="709"/>
        <w:rPr>
          <w:rFonts w:ascii="Times New Roman" w:eastAsia="Times New Roman" w:hAnsi="Times New Roman" w:cs="Times New Roman"/>
          <w:sz w:val="24"/>
          <w:szCs w:val="24"/>
          <w:lang w:eastAsia="cs-CZ"/>
        </w:rPr>
      </w:pPr>
    </w:p>
    <w:p w:rsidR="00210D5C" w:rsidRPr="00210D5C" w:rsidRDefault="00210D5C" w:rsidP="00210D5C">
      <w:pPr>
        <w:spacing w:before="120" w:after="120" w:line="240" w:lineRule="auto"/>
        <w:rPr>
          <w:rFonts w:ascii="Times New Roman" w:eastAsia="Times New Roman" w:hAnsi="Times New Roman" w:cs="Times New Roman"/>
          <w:sz w:val="24"/>
          <w:szCs w:val="24"/>
          <w:u w:val="single"/>
          <w:lang w:eastAsia="cs-CZ"/>
        </w:rPr>
      </w:pPr>
      <w:r w:rsidRPr="00210D5C">
        <w:rPr>
          <w:rFonts w:ascii="Times New Roman" w:eastAsia="Times New Roman" w:hAnsi="Times New Roman" w:cs="Times New Roman"/>
          <w:sz w:val="24"/>
          <w:szCs w:val="24"/>
          <w:u w:val="single"/>
          <w:lang w:eastAsia="cs-CZ"/>
        </w:rPr>
        <w:t>Doklad prokazující úhradu:</w:t>
      </w:r>
    </w:p>
    <w:p w:rsidR="00210D5C" w:rsidRPr="00210D5C" w:rsidRDefault="00210D5C" w:rsidP="00210D5C">
      <w:pPr>
        <w:numPr>
          <w:ilvl w:val="0"/>
          <w:numId w:val="21"/>
        </w:numPr>
        <w:spacing w:before="120" w:after="120" w:line="240" w:lineRule="auto"/>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Výdajový pokladní doklad (vždy řádně a kompletně vyplněný)</w:t>
      </w:r>
    </w:p>
    <w:p w:rsidR="00210D5C" w:rsidRPr="00210D5C" w:rsidRDefault="00210D5C" w:rsidP="00210D5C">
      <w:pPr>
        <w:numPr>
          <w:ilvl w:val="0"/>
          <w:numId w:val="21"/>
        </w:numPr>
        <w:spacing w:before="120" w:after="12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Bankovní výpis – důsledně zvýrazněte a popište položky, které se vztahují k danému nákladu (čistá mzda, sociální, zdravotní a úrazové pojištění, daň)</w:t>
      </w:r>
    </w:p>
    <w:p w:rsidR="00210D5C" w:rsidRPr="00210D5C" w:rsidRDefault="00210D5C" w:rsidP="00210D5C">
      <w:pPr>
        <w:spacing w:before="120" w:after="120" w:line="240" w:lineRule="auto"/>
        <w:ind w:left="720"/>
        <w:rPr>
          <w:rFonts w:ascii="Times New Roman" w:eastAsia="Times New Roman" w:hAnsi="Times New Roman" w:cs="Times New Roman"/>
          <w:sz w:val="24"/>
          <w:szCs w:val="24"/>
          <w:lang w:eastAsia="cs-CZ"/>
        </w:rPr>
      </w:pPr>
    </w:p>
    <w:p w:rsidR="00210D5C" w:rsidRPr="00210D5C" w:rsidRDefault="00210D5C" w:rsidP="00210D5C">
      <w:pPr>
        <w:numPr>
          <w:ilvl w:val="0"/>
          <w:numId w:val="22"/>
        </w:numPr>
        <w:spacing w:before="120" w:after="120" w:line="240" w:lineRule="auto"/>
        <w:ind w:left="426" w:hanging="426"/>
        <w:rPr>
          <w:rFonts w:ascii="Times New Roman" w:eastAsia="Times New Roman" w:hAnsi="Times New Roman" w:cs="Times New Roman"/>
          <w:b/>
          <w:sz w:val="24"/>
          <w:szCs w:val="24"/>
          <w:lang w:eastAsia="cs-CZ"/>
        </w:rPr>
      </w:pPr>
      <w:r w:rsidRPr="00210D5C">
        <w:rPr>
          <w:rFonts w:ascii="Times New Roman" w:eastAsia="Times New Roman" w:hAnsi="Times New Roman" w:cs="Times New Roman"/>
          <w:b/>
          <w:sz w:val="24"/>
          <w:szCs w:val="24"/>
          <w:lang w:eastAsia="cs-CZ"/>
        </w:rPr>
        <w:t>Investice</w:t>
      </w:r>
    </w:p>
    <w:p w:rsidR="00210D5C" w:rsidRPr="00210D5C" w:rsidRDefault="00210D5C" w:rsidP="00210D5C">
      <w:pPr>
        <w:spacing w:after="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Do této nákladové položky řadíme pouze </w:t>
      </w:r>
      <w:r w:rsidRPr="00210D5C">
        <w:rPr>
          <w:rFonts w:ascii="Times New Roman" w:eastAsia="Times New Roman" w:hAnsi="Times New Roman" w:cs="Times New Roman"/>
          <w:b/>
          <w:sz w:val="24"/>
          <w:szCs w:val="24"/>
          <w:lang w:eastAsia="cs-CZ"/>
        </w:rPr>
        <w:t>dlouhodobý hmotný majetek</w:t>
      </w:r>
      <w:r w:rsidRPr="00210D5C">
        <w:rPr>
          <w:rFonts w:ascii="Times New Roman" w:eastAsia="Times New Roman" w:hAnsi="Times New Roman" w:cs="Times New Roman"/>
          <w:sz w:val="24"/>
          <w:szCs w:val="24"/>
          <w:lang w:eastAsia="cs-CZ"/>
        </w:rPr>
        <w:t xml:space="preserve"> s pořizovací cenou nad 40 000 Kč za 1 kus a </w:t>
      </w:r>
      <w:r w:rsidRPr="00210D5C">
        <w:rPr>
          <w:rFonts w:ascii="Times New Roman" w:eastAsia="Times New Roman" w:hAnsi="Times New Roman" w:cs="Times New Roman"/>
          <w:b/>
          <w:sz w:val="24"/>
          <w:szCs w:val="24"/>
          <w:lang w:eastAsia="cs-CZ"/>
        </w:rPr>
        <w:t>dlouhodobý nehmotný majetek</w:t>
      </w:r>
      <w:r w:rsidRPr="00210D5C">
        <w:rPr>
          <w:rFonts w:ascii="Times New Roman" w:eastAsia="Times New Roman" w:hAnsi="Times New Roman" w:cs="Times New Roman"/>
          <w:sz w:val="24"/>
          <w:szCs w:val="24"/>
          <w:lang w:eastAsia="cs-CZ"/>
        </w:rPr>
        <w:t xml:space="preserve"> s pořizovací cenou </w:t>
      </w:r>
      <w:r w:rsidRPr="00210D5C">
        <w:rPr>
          <w:rFonts w:ascii="Times New Roman" w:eastAsia="Times New Roman" w:hAnsi="Times New Roman" w:cs="Times New Roman"/>
          <w:sz w:val="24"/>
          <w:szCs w:val="24"/>
          <w:lang w:eastAsia="cs-CZ"/>
        </w:rPr>
        <w:br w:type="textWrapping" w:clear="all"/>
        <w:t xml:space="preserve">nad 60 000 Kč za 1 kus. </w:t>
      </w:r>
    </w:p>
    <w:p w:rsidR="00210D5C" w:rsidRPr="00210D5C" w:rsidRDefault="00210D5C" w:rsidP="00210D5C">
      <w:pPr>
        <w:spacing w:after="0" w:line="240" w:lineRule="auto"/>
        <w:rPr>
          <w:rFonts w:ascii="Times New Roman" w:eastAsia="Times New Roman" w:hAnsi="Times New Roman" w:cs="Times New Roman"/>
          <w:sz w:val="24"/>
          <w:szCs w:val="24"/>
          <w:lang w:eastAsia="cs-CZ"/>
        </w:rPr>
      </w:pPr>
    </w:p>
    <w:p w:rsidR="00210D5C" w:rsidRPr="00210D5C" w:rsidRDefault="00210D5C" w:rsidP="00210D5C">
      <w:pPr>
        <w:spacing w:after="0" w:line="240" w:lineRule="auto"/>
        <w:rPr>
          <w:rFonts w:ascii="Times New Roman" w:eastAsia="Times New Roman" w:hAnsi="Times New Roman" w:cs="Times New Roman"/>
          <w:sz w:val="24"/>
          <w:szCs w:val="24"/>
          <w:u w:val="single"/>
          <w:lang w:eastAsia="cs-CZ"/>
        </w:rPr>
      </w:pPr>
      <w:r w:rsidRPr="00210D5C">
        <w:rPr>
          <w:rFonts w:ascii="Times New Roman" w:eastAsia="Times New Roman" w:hAnsi="Times New Roman" w:cs="Times New Roman"/>
          <w:sz w:val="24"/>
          <w:szCs w:val="24"/>
          <w:u w:val="single"/>
          <w:lang w:eastAsia="cs-CZ"/>
        </w:rPr>
        <w:t>Možné podoby dokladů:</w:t>
      </w:r>
    </w:p>
    <w:p w:rsidR="00210D5C" w:rsidRPr="00210D5C" w:rsidRDefault="00210D5C" w:rsidP="00210D5C">
      <w:pPr>
        <w:numPr>
          <w:ilvl w:val="0"/>
          <w:numId w:val="23"/>
        </w:numPr>
        <w:spacing w:before="120" w:after="120" w:line="240" w:lineRule="auto"/>
        <w:ind w:left="714" w:hanging="357"/>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Faktura se zřejmou identifikací předmětu plnění </w:t>
      </w:r>
    </w:p>
    <w:p w:rsidR="00210D5C" w:rsidRPr="00210D5C" w:rsidRDefault="00210D5C" w:rsidP="00210D5C">
      <w:pPr>
        <w:numPr>
          <w:ilvl w:val="0"/>
          <w:numId w:val="23"/>
        </w:numPr>
        <w:spacing w:after="0" w:line="240" w:lineRule="auto"/>
        <w:ind w:left="714" w:hanging="357"/>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Smlouva</w:t>
      </w:r>
    </w:p>
    <w:p w:rsidR="00210D5C" w:rsidRPr="00210D5C" w:rsidRDefault="00210D5C" w:rsidP="00210D5C">
      <w:pPr>
        <w:spacing w:after="0" w:line="300" w:lineRule="atLeast"/>
        <w:ind w:left="714"/>
        <w:rPr>
          <w:rFonts w:ascii="Times New Roman" w:eastAsia="Times New Roman" w:hAnsi="Times New Roman" w:cs="Times New Roman"/>
          <w:sz w:val="24"/>
          <w:szCs w:val="24"/>
          <w:lang w:eastAsia="cs-CZ"/>
        </w:rPr>
      </w:pPr>
    </w:p>
    <w:p w:rsidR="00210D5C" w:rsidRPr="00210D5C" w:rsidRDefault="00210D5C" w:rsidP="00210D5C">
      <w:pPr>
        <w:spacing w:before="120" w:after="120" w:line="240" w:lineRule="auto"/>
        <w:rPr>
          <w:rFonts w:ascii="Times New Roman" w:eastAsia="Times New Roman" w:hAnsi="Times New Roman" w:cs="Times New Roman"/>
          <w:sz w:val="24"/>
          <w:szCs w:val="24"/>
          <w:u w:val="single"/>
          <w:lang w:eastAsia="cs-CZ"/>
        </w:rPr>
      </w:pPr>
      <w:r w:rsidRPr="00210D5C">
        <w:rPr>
          <w:rFonts w:ascii="Times New Roman" w:eastAsia="Times New Roman" w:hAnsi="Times New Roman" w:cs="Times New Roman"/>
          <w:sz w:val="24"/>
          <w:szCs w:val="24"/>
          <w:u w:val="single"/>
          <w:lang w:eastAsia="cs-CZ"/>
        </w:rPr>
        <w:t>Doklad prokazující úhradu:</w:t>
      </w:r>
    </w:p>
    <w:p w:rsidR="00210D5C" w:rsidRPr="00210D5C" w:rsidRDefault="00210D5C" w:rsidP="00210D5C">
      <w:pPr>
        <w:numPr>
          <w:ilvl w:val="0"/>
          <w:numId w:val="21"/>
        </w:numPr>
        <w:spacing w:before="120" w:after="120" w:line="240" w:lineRule="auto"/>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lastRenderedPageBreak/>
        <w:t>Výdajový pokladní doklad (vždy řádně a kompletně vyplněný)</w:t>
      </w:r>
    </w:p>
    <w:p w:rsidR="00210D5C" w:rsidRPr="00210D5C" w:rsidRDefault="00210D5C" w:rsidP="00210D5C">
      <w:pPr>
        <w:numPr>
          <w:ilvl w:val="0"/>
          <w:numId w:val="21"/>
        </w:numPr>
        <w:spacing w:before="120" w:after="12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Bankovní výpis – důsledně zvýrazněte a popište položky, které se vztahují k danému nákladu</w:t>
      </w:r>
    </w:p>
    <w:p w:rsidR="00210D5C" w:rsidRPr="00210D5C" w:rsidRDefault="00210D5C" w:rsidP="00210D5C">
      <w:pPr>
        <w:spacing w:before="120" w:after="120" w:line="240" w:lineRule="auto"/>
        <w:ind w:left="720"/>
        <w:rPr>
          <w:rFonts w:ascii="Times New Roman" w:eastAsia="Times New Roman" w:hAnsi="Times New Roman" w:cs="Times New Roman"/>
          <w:sz w:val="24"/>
          <w:szCs w:val="24"/>
          <w:lang w:eastAsia="cs-CZ"/>
        </w:rPr>
      </w:pPr>
    </w:p>
    <w:p w:rsidR="00210D5C" w:rsidRPr="00210D5C" w:rsidRDefault="00210D5C" w:rsidP="00210D5C">
      <w:pPr>
        <w:numPr>
          <w:ilvl w:val="0"/>
          <w:numId w:val="22"/>
        </w:numPr>
        <w:spacing w:after="0" w:line="240" w:lineRule="auto"/>
        <w:ind w:left="426" w:hanging="426"/>
        <w:rPr>
          <w:rFonts w:ascii="Times New Roman" w:eastAsia="Times New Roman" w:hAnsi="Times New Roman" w:cs="Times New Roman"/>
          <w:b/>
          <w:sz w:val="24"/>
          <w:szCs w:val="24"/>
          <w:lang w:eastAsia="cs-CZ"/>
        </w:rPr>
      </w:pPr>
      <w:r w:rsidRPr="00210D5C">
        <w:rPr>
          <w:rFonts w:ascii="Times New Roman" w:eastAsia="Times New Roman" w:hAnsi="Times New Roman" w:cs="Times New Roman"/>
          <w:b/>
          <w:sz w:val="24"/>
          <w:szCs w:val="24"/>
          <w:lang w:eastAsia="cs-CZ"/>
        </w:rPr>
        <w:t>Materiálové náklady</w:t>
      </w:r>
    </w:p>
    <w:p w:rsidR="00210D5C" w:rsidRPr="00210D5C" w:rsidRDefault="00210D5C" w:rsidP="00210D5C">
      <w:pPr>
        <w:spacing w:before="120" w:after="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Jedná se o předměty </w:t>
      </w:r>
      <w:r w:rsidRPr="00210D5C">
        <w:rPr>
          <w:rFonts w:ascii="Times New Roman" w:eastAsia="Times New Roman" w:hAnsi="Times New Roman" w:cs="Times New Roman"/>
          <w:b/>
          <w:sz w:val="24"/>
          <w:szCs w:val="24"/>
          <w:lang w:eastAsia="cs-CZ"/>
        </w:rPr>
        <w:t>hmotného charakteru, které dál využíváte nebo zpracováváte</w:t>
      </w:r>
      <w:r w:rsidRPr="00210D5C">
        <w:rPr>
          <w:rFonts w:ascii="Times New Roman" w:eastAsia="Times New Roman" w:hAnsi="Times New Roman" w:cs="Times New Roman"/>
          <w:sz w:val="24"/>
          <w:szCs w:val="24"/>
          <w:lang w:eastAsia="cs-CZ"/>
        </w:rPr>
        <w:t xml:space="preserve">. Mezi tyto náklady může patřit kancelářský materiál (papíry, tonery), ceny pro vítěze, potraviny, které dále zpracováváte, PHM (pouze do služebních vozů a strojů v majetku organizace) apod. </w:t>
      </w:r>
    </w:p>
    <w:p w:rsidR="00210D5C" w:rsidRPr="00210D5C" w:rsidRDefault="00210D5C" w:rsidP="00210D5C">
      <w:pPr>
        <w:spacing w:before="120" w:after="0" w:line="240" w:lineRule="auto"/>
        <w:rPr>
          <w:rFonts w:ascii="Times New Roman" w:eastAsia="Times New Roman" w:hAnsi="Times New Roman" w:cs="Times New Roman"/>
          <w:sz w:val="24"/>
          <w:szCs w:val="24"/>
          <w:lang w:eastAsia="cs-CZ"/>
        </w:rPr>
      </w:pPr>
    </w:p>
    <w:p w:rsidR="00210D5C" w:rsidRPr="00210D5C" w:rsidRDefault="00210D5C" w:rsidP="00210D5C">
      <w:pPr>
        <w:spacing w:after="0" w:line="240" w:lineRule="auto"/>
        <w:rPr>
          <w:rFonts w:ascii="Times New Roman" w:eastAsia="Times New Roman" w:hAnsi="Times New Roman" w:cs="Times New Roman"/>
          <w:sz w:val="24"/>
          <w:szCs w:val="24"/>
          <w:u w:val="single"/>
          <w:lang w:eastAsia="cs-CZ"/>
        </w:rPr>
      </w:pPr>
      <w:r w:rsidRPr="00210D5C">
        <w:rPr>
          <w:rFonts w:ascii="Times New Roman" w:eastAsia="Times New Roman" w:hAnsi="Times New Roman" w:cs="Times New Roman"/>
          <w:sz w:val="24"/>
          <w:szCs w:val="24"/>
          <w:u w:val="single"/>
          <w:lang w:eastAsia="cs-CZ"/>
        </w:rPr>
        <w:t>Možné podoby dokladů</w:t>
      </w:r>
    </w:p>
    <w:p w:rsidR="00210D5C" w:rsidRPr="00210D5C" w:rsidRDefault="00210D5C" w:rsidP="00210D5C">
      <w:pPr>
        <w:numPr>
          <w:ilvl w:val="0"/>
          <w:numId w:val="24"/>
        </w:numPr>
        <w:spacing w:before="120" w:after="120" w:line="240" w:lineRule="auto"/>
        <w:ind w:left="714" w:hanging="357"/>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Faktura</w:t>
      </w:r>
    </w:p>
    <w:p w:rsidR="00210D5C" w:rsidRPr="00210D5C" w:rsidRDefault="00210D5C" w:rsidP="00210D5C">
      <w:pPr>
        <w:numPr>
          <w:ilvl w:val="0"/>
          <w:numId w:val="24"/>
        </w:numPr>
        <w:spacing w:after="120" w:line="240" w:lineRule="auto"/>
        <w:ind w:left="714" w:hanging="357"/>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Paragon</w:t>
      </w:r>
    </w:p>
    <w:p w:rsidR="00210D5C" w:rsidRPr="00210D5C" w:rsidRDefault="00210D5C" w:rsidP="00210D5C">
      <w:pPr>
        <w:numPr>
          <w:ilvl w:val="0"/>
          <w:numId w:val="24"/>
        </w:numPr>
        <w:spacing w:after="120" w:line="240" w:lineRule="auto"/>
        <w:ind w:left="714" w:hanging="357"/>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Příslušná smlouva a objednávka</w:t>
      </w:r>
    </w:p>
    <w:p w:rsidR="00210D5C" w:rsidRPr="00210D5C" w:rsidRDefault="00210D5C" w:rsidP="00210D5C">
      <w:pPr>
        <w:numPr>
          <w:ilvl w:val="0"/>
          <w:numId w:val="24"/>
        </w:numPr>
        <w:spacing w:after="120" w:line="240" w:lineRule="auto"/>
        <w:ind w:left="714" w:hanging="357"/>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U PHM navíc:</w:t>
      </w:r>
    </w:p>
    <w:p w:rsidR="00210D5C" w:rsidRPr="00210D5C" w:rsidRDefault="00210D5C" w:rsidP="00210D5C">
      <w:pPr>
        <w:numPr>
          <w:ilvl w:val="0"/>
          <w:numId w:val="39"/>
        </w:numPr>
        <w:spacing w:after="12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Kniha jízd</w:t>
      </w:r>
    </w:p>
    <w:p w:rsidR="00210D5C" w:rsidRPr="00210D5C" w:rsidRDefault="00210D5C" w:rsidP="00210D5C">
      <w:pPr>
        <w:numPr>
          <w:ilvl w:val="0"/>
          <w:numId w:val="39"/>
        </w:numPr>
        <w:spacing w:after="12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Karta majetku</w:t>
      </w:r>
    </w:p>
    <w:p w:rsidR="00210D5C" w:rsidRPr="00210D5C" w:rsidRDefault="00210D5C" w:rsidP="00210D5C">
      <w:pPr>
        <w:numPr>
          <w:ilvl w:val="0"/>
          <w:numId w:val="24"/>
        </w:numPr>
        <w:spacing w:after="0" w:line="240" w:lineRule="auto"/>
        <w:ind w:left="714" w:hanging="357"/>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Předávací protokol (u odměn pro účastníky s jednotkovou hodnotou vyšší než </w:t>
      </w:r>
      <w:r w:rsidRPr="00210D5C">
        <w:rPr>
          <w:rFonts w:ascii="Times New Roman" w:eastAsia="Times New Roman" w:hAnsi="Times New Roman" w:cs="Times New Roman"/>
          <w:sz w:val="24"/>
          <w:szCs w:val="24"/>
          <w:lang w:eastAsia="cs-CZ"/>
        </w:rPr>
        <w:br w:type="textWrapping" w:clear="all"/>
        <w:t>500 Kč a to včetně) – formulář naleznete ke stažení na stránkách Nadace OKD</w:t>
      </w:r>
    </w:p>
    <w:p w:rsidR="00210D5C" w:rsidRPr="00210D5C" w:rsidRDefault="00210D5C" w:rsidP="00210D5C">
      <w:pPr>
        <w:spacing w:after="0" w:line="240" w:lineRule="auto"/>
        <w:ind w:left="714"/>
        <w:rPr>
          <w:rFonts w:ascii="Times New Roman" w:eastAsia="Times New Roman" w:hAnsi="Times New Roman" w:cs="Times New Roman"/>
          <w:sz w:val="24"/>
          <w:szCs w:val="24"/>
          <w:lang w:eastAsia="cs-CZ"/>
        </w:rPr>
      </w:pPr>
    </w:p>
    <w:p w:rsidR="00210D5C" w:rsidRPr="00210D5C" w:rsidRDefault="00210D5C" w:rsidP="00210D5C">
      <w:pPr>
        <w:spacing w:before="120" w:after="120" w:line="240" w:lineRule="auto"/>
        <w:rPr>
          <w:rFonts w:ascii="Times New Roman" w:eastAsia="Times New Roman" w:hAnsi="Times New Roman" w:cs="Times New Roman"/>
          <w:sz w:val="24"/>
          <w:szCs w:val="24"/>
          <w:u w:val="single"/>
          <w:lang w:eastAsia="cs-CZ"/>
        </w:rPr>
      </w:pPr>
      <w:r w:rsidRPr="00210D5C">
        <w:rPr>
          <w:rFonts w:ascii="Times New Roman" w:eastAsia="Times New Roman" w:hAnsi="Times New Roman" w:cs="Times New Roman"/>
          <w:sz w:val="24"/>
          <w:szCs w:val="24"/>
          <w:u w:val="single"/>
          <w:lang w:eastAsia="cs-CZ"/>
        </w:rPr>
        <w:t>Doklad prokazující úhradu:</w:t>
      </w:r>
    </w:p>
    <w:p w:rsidR="00210D5C" w:rsidRPr="00210D5C" w:rsidRDefault="00210D5C" w:rsidP="00210D5C">
      <w:pPr>
        <w:numPr>
          <w:ilvl w:val="0"/>
          <w:numId w:val="21"/>
        </w:numPr>
        <w:spacing w:before="120" w:after="120" w:line="240" w:lineRule="auto"/>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Výdajový pokladní doklad (vždy řádně a kompletně vyplněný)</w:t>
      </w:r>
    </w:p>
    <w:p w:rsidR="00210D5C" w:rsidRPr="00210D5C" w:rsidRDefault="00210D5C" w:rsidP="00210D5C">
      <w:pPr>
        <w:numPr>
          <w:ilvl w:val="0"/>
          <w:numId w:val="21"/>
        </w:numPr>
        <w:spacing w:before="120" w:after="12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Bankovní výpis – důsledně zvýrazněte a popište položky, které se vztahují k danému nákladu</w:t>
      </w:r>
    </w:p>
    <w:p w:rsidR="00210D5C" w:rsidRPr="00210D5C" w:rsidRDefault="00210D5C" w:rsidP="00210D5C">
      <w:pPr>
        <w:spacing w:after="0" w:line="240" w:lineRule="auto"/>
        <w:rPr>
          <w:rFonts w:ascii="Times New Roman" w:eastAsia="Times New Roman" w:hAnsi="Times New Roman" w:cs="Times New Roman"/>
          <w:b/>
          <w:sz w:val="24"/>
          <w:szCs w:val="24"/>
          <w:lang w:eastAsia="cs-CZ"/>
        </w:rPr>
      </w:pPr>
    </w:p>
    <w:p w:rsidR="00210D5C" w:rsidRPr="00210D5C" w:rsidRDefault="00210D5C" w:rsidP="00210D5C">
      <w:pPr>
        <w:numPr>
          <w:ilvl w:val="0"/>
          <w:numId w:val="22"/>
        </w:numPr>
        <w:spacing w:after="120" w:line="240" w:lineRule="auto"/>
        <w:ind w:left="426" w:hanging="426"/>
        <w:rPr>
          <w:rFonts w:ascii="Times New Roman" w:eastAsia="Times New Roman" w:hAnsi="Times New Roman" w:cs="Times New Roman"/>
          <w:b/>
          <w:sz w:val="24"/>
          <w:szCs w:val="24"/>
          <w:lang w:eastAsia="cs-CZ"/>
        </w:rPr>
      </w:pPr>
      <w:r w:rsidRPr="00210D5C">
        <w:rPr>
          <w:rFonts w:ascii="Times New Roman" w:eastAsia="Times New Roman" w:hAnsi="Times New Roman" w:cs="Times New Roman"/>
          <w:b/>
          <w:sz w:val="24"/>
          <w:szCs w:val="24"/>
          <w:lang w:eastAsia="cs-CZ"/>
        </w:rPr>
        <w:t xml:space="preserve">Cestovné </w:t>
      </w:r>
    </w:p>
    <w:p w:rsidR="00210D5C" w:rsidRPr="00210D5C" w:rsidRDefault="00210D5C" w:rsidP="00210D5C">
      <w:pPr>
        <w:spacing w:after="12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Jedná se o cestovní náhrady využitím dopravních prostředků a soukromého vozidla </w:t>
      </w:r>
      <w:r w:rsidRPr="00210D5C">
        <w:rPr>
          <w:rFonts w:ascii="Times New Roman" w:eastAsia="Times New Roman" w:hAnsi="Times New Roman" w:cs="Times New Roman"/>
          <w:sz w:val="24"/>
          <w:szCs w:val="24"/>
          <w:lang w:eastAsia="cs-CZ"/>
        </w:rPr>
        <w:br w:type="textWrapping" w:clear="all"/>
        <w:t xml:space="preserve">pro účely projektu dle zákoníku práce. </w:t>
      </w:r>
      <w:r w:rsidRPr="00210D5C">
        <w:rPr>
          <w:rFonts w:ascii="Times New Roman" w:eastAsia="Times New Roman" w:hAnsi="Times New Roman" w:cs="Times New Roman"/>
          <w:b/>
          <w:sz w:val="24"/>
          <w:szCs w:val="24"/>
          <w:lang w:eastAsia="cs-CZ"/>
        </w:rPr>
        <w:t>Nejedná se o zajištění dopravy soukromým dopravcem, nebo jízdenek za klienty – to spadá do služeb</w:t>
      </w:r>
      <w:r w:rsidRPr="00210D5C">
        <w:rPr>
          <w:rFonts w:ascii="Times New Roman" w:eastAsia="Times New Roman" w:hAnsi="Times New Roman" w:cs="Times New Roman"/>
          <w:sz w:val="24"/>
          <w:szCs w:val="24"/>
          <w:lang w:eastAsia="cs-CZ"/>
        </w:rPr>
        <w:t>.</w:t>
      </w:r>
    </w:p>
    <w:p w:rsidR="00210D5C" w:rsidRPr="00210D5C" w:rsidRDefault="00210D5C" w:rsidP="00210D5C">
      <w:pPr>
        <w:spacing w:after="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Stravné je uznatelným nákladem pouze při prokázání také cestovních náhrad.</w:t>
      </w:r>
    </w:p>
    <w:p w:rsidR="00210D5C" w:rsidRPr="00210D5C" w:rsidRDefault="00210D5C" w:rsidP="00210D5C">
      <w:pPr>
        <w:spacing w:after="0" w:line="240" w:lineRule="auto"/>
        <w:ind w:left="426"/>
        <w:rPr>
          <w:rFonts w:ascii="Times New Roman" w:eastAsia="Times New Roman" w:hAnsi="Times New Roman" w:cs="Times New Roman"/>
          <w:sz w:val="24"/>
          <w:szCs w:val="24"/>
          <w:lang w:eastAsia="cs-CZ"/>
        </w:rPr>
      </w:pPr>
    </w:p>
    <w:p w:rsidR="00210D5C" w:rsidRPr="00210D5C" w:rsidRDefault="00210D5C" w:rsidP="00210D5C">
      <w:pPr>
        <w:spacing w:after="0" w:line="240" w:lineRule="auto"/>
        <w:rPr>
          <w:rFonts w:ascii="Times New Roman" w:eastAsia="Times New Roman" w:hAnsi="Times New Roman" w:cs="Times New Roman"/>
          <w:b/>
          <w:sz w:val="24"/>
          <w:szCs w:val="24"/>
          <w:lang w:eastAsia="cs-CZ"/>
        </w:rPr>
      </w:pPr>
    </w:p>
    <w:p w:rsidR="00210D5C" w:rsidRPr="00210D5C" w:rsidRDefault="00210D5C" w:rsidP="00210D5C">
      <w:pPr>
        <w:numPr>
          <w:ilvl w:val="0"/>
          <w:numId w:val="28"/>
        </w:numPr>
        <w:spacing w:after="120" w:line="240" w:lineRule="auto"/>
        <w:ind w:left="426" w:hanging="426"/>
        <w:rPr>
          <w:rFonts w:ascii="Times New Roman" w:eastAsia="Times New Roman" w:hAnsi="Times New Roman" w:cs="Times New Roman"/>
          <w:b/>
          <w:sz w:val="24"/>
          <w:szCs w:val="24"/>
          <w:lang w:eastAsia="cs-CZ"/>
        </w:rPr>
      </w:pPr>
      <w:r w:rsidRPr="00210D5C">
        <w:rPr>
          <w:rFonts w:ascii="Times New Roman" w:eastAsia="Times New Roman" w:hAnsi="Times New Roman" w:cs="Times New Roman"/>
          <w:b/>
          <w:sz w:val="24"/>
          <w:szCs w:val="24"/>
          <w:lang w:eastAsia="cs-CZ"/>
        </w:rPr>
        <w:t>Cestovné využitím dopravních prostředků</w:t>
      </w:r>
    </w:p>
    <w:p w:rsidR="00210D5C" w:rsidRPr="00210D5C" w:rsidRDefault="00210D5C" w:rsidP="00210D5C">
      <w:pPr>
        <w:spacing w:after="0" w:line="240" w:lineRule="auto"/>
        <w:rPr>
          <w:rFonts w:ascii="Times New Roman" w:eastAsia="Times New Roman" w:hAnsi="Times New Roman" w:cs="Times New Roman"/>
          <w:sz w:val="24"/>
          <w:szCs w:val="24"/>
          <w:u w:val="single"/>
          <w:lang w:eastAsia="cs-CZ"/>
        </w:rPr>
      </w:pPr>
      <w:r w:rsidRPr="00210D5C">
        <w:rPr>
          <w:rFonts w:ascii="Times New Roman" w:eastAsia="Times New Roman" w:hAnsi="Times New Roman" w:cs="Times New Roman"/>
          <w:sz w:val="24"/>
          <w:szCs w:val="24"/>
          <w:u w:val="single"/>
          <w:lang w:eastAsia="cs-CZ"/>
        </w:rPr>
        <w:t>Dokládáte:</w:t>
      </w:r>
    </w:p>
    <w:p w:rsidR="00210D5C" w:rsidRPr="00210D5C" w:rsidRDefault="00210D5C" w:rsidP="00210D5C">
      <w:pPr>
        <w:numPr>
          <w:ilvl w:val="0"/>
          <w:numId w:val="25"/>
        </w:numPr>
        <w:spacing w:before="120" w:after="120" w:line="240" w:lineRule="auto"/>
        <w:ind w:left="709" w:hanging="284"/>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Cestovní příkaz </w:t>
      </w:r>
    </w:p>
    <w:p w:rsidR="00210D5C" w:rsidRPr="00210D5C" w:rsidRDefault="00210D5C" w:rsidP="00210D5C">
      <w:pPr>
        <w:numPr>
          <w:ilvl w:val="0"/>
          <w:numId w:val="25"/>
        </w:numPr>
        <w:spacing w:after="0" w:line="240" w:lineRule="auto"/>
        <w:ind w:left="709" w:hanging="283"/>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Jízdní doklady – MHD, vlak…</w:t>
      </w:r>
    </w:p>
    <w:p w:rsidR="00210D5C" w:rsidRPr="00210D5C" w:rsidRDefault="00210D5C" w:rsidP="00210D5C">
      <w:pPr>
        <w:spacing w:after="0" w:line="240" w:lineRule="auto"/>
        <w:ind w:left="1146"/>
        <w:rPr>
          <w:rFonts w:ascii="Times New Roman" w:eastAsia="Times New Roman" w:hAnsi="Times New Roman" w:cs="Times New Roman"/>
          <w:sz w:val="24"/>
          <w:szCs w:val="24"/>
          <w:lang w:eastAsia="cs-CZ"/>
        </w:rPr>
      </w:pPr>
    </w:p>
    <w:p w:rsidR="00210D5C" w:rsidRPr="00210D5C" w:rsidRDefault="00210D5C" w:rsidP="00210D5C">
      <w:pPr>
        <w:spacing w:after="120" w:line="240" w:lineRule="auto"/>
        <w:rPr>
          <w:rFonts w:ascii="Times New Roman" w:eastAsia="Times New Roman" w:hAnsi="Times New Roman" w:cs="Times New Roman"/>
          <w:sz w:val="24"/>
          <w:szCs w:val="24"/>
          <w:u w:val="single"/>
          <w:lang w:eastAsia="cs-CZ"/>
        </w:rPr>
      </w:pPr>
    </w:p>
    <w:p w:rsidR="00210D5C" w:rsidRPr="00210D5C" w:rsidRDefault="00210D5C" w:rsidP="00210D5C">
      <w:pPr>
        <w:spacing w:after="120" w:line="240" w:lineRule="auto"/>
        <w:rPr>
          <w:rFonts w:ascii="Times New Roman" w:eastAsia="Times New Roman" w:hAnsi="Times New Roman" w:cs="Times New Roman"/>
          <w:sz w:val="24"/>
          <w:szCs w:val="24"/>
          <w:u w:val="single"/>
          <w:lang w:eastAsia="cs-CZ"/>
        </w:rPr>
      </w:pPr>
    </w:p>
    <w:p w:rsidR="00210D5C" w:rsidRPr="00210D5C" w:rsidRDefault="00210D5C" w:rsidP="00210D5C">
      <w:pPr>
        <w:spacing w:after="120" w:line="240" w:lineRule="auto"/>
        <w:jc w:val="both"/>
        <w:rPr>
          <w:rFonts w:ascii="Times New Roman" w:eastAsia="Times New Roman" w:hAnsi="Times New Roman" w:cs="Times New Roman"/>
          <w:sz w:val="24"/>
          <w:szCs w:val="24"/>
          <w:u w:val="single"/>
          <w:lang w:eastAsia="cs-CZ"/>
        </w:rPr>
      </w:pPr>
      <w:r w:rsidRPr="00210D5C">
        <w:rPr>
          <w:rFonts w:ascii="Times New Roman" w:eastAsia="Times New Roman" w:hAnsi="Times New Roman" w:cs="Times New Roman"/>
          <w:sz w:val="24"/>
          <w:szCs w:val="24"/>
          <w:u w:val="single"/>
          <w:lang w:eastAsia="cs-CZ"/>
        </w:rPr>
        <w:lastRenderedPageBreak/>
        <w:t>Doklad prokazující úhradu:</w:t>
      </w:r>
    </w:p>
    <w:p w:rsidR="00210D5C" w:rsidRPr="00210D5C" w:rsidRDefault="00210D5C" w:rsidP="00210D5C">
      <w:pPr>
        <w:numPr>
          <w:ilvl w:val="0"/>
          <w:numId w:val="26"/>
        </w:numPr>
        <w:spacing w:before="120" w:after="12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Výdajový pokladní doklad (vždy řádně a kompletně vyplněný)</w:t>
      </w:r>
    </w:p>
    <w:p w:rsidR="00210D5C" w:rsidRPr="00210D5C" w:rsidRDefault="00210D5C" w:rsidP="00210D5C">
      <w:pPr>
        <w:numPr>
          <w:ilvl w:val="0"/>
          <w:numId w:val="26"/>
        </w:numPr>
        <w:spacing w:before="120" w:after="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Bankovní výpis – důsledně zvýrazněte a popište položky, které se vztahují k danému nákladu</w:t>
      </w:r>
    </w:p>
    <w:p w:rsidR="00210D5C" w:rsidRPr="00210D5C" w:rsidRDefault="00210D5C" w:rsidP="00210D5C">
      <w:pPr>
        <w:spacing w:before="120" w:after="0" w:line="240" w:lineRule="auto"/>
        <w:ind w:left="720"/>
        <w:jc w:val="both"/>
        <w:rPr>
          <w:rFonts w:ascii="Times New Roman" w:eastAsia="Times New Roman" w:hAnsi="Times New Roman" w:cs="Times New Roman"/>
          <w:sz w:val="24"/>
          <w:szCs w:val="24"/>
          <w:lang w:eastAsia="cs-CZ"/>
        </w:rPr>
      </w:pPr>
    </w:p>
    <w:p w:rsidR="00210D5C" w:rsidRPr="00210D5C" w:rsidRDefault="00210D5C" w:rsidP="00210D5C">
      <w:pPr>
        <w:numPr>
          <w:ilvl w:val="0"/>
          <w:numId w:val="28"/>
        </w:numPr>
        <w:spacing w:after="0" w:line="240" w:lineRule="auto"/>
        <w:ind w:left="426" w:hanging="426"/>
        <w:jc w:val="both"/>
        <w:rPr>
          <w:rFonts w:ascii="Times New Roman" w:eastAsia="Times New Roman" w:hAnsi="Times New Roman" w:cs="Times New Roman"/>
          <w:b/>
          <w:sz w:val="24"/>
          <w:szCs w:val="24"/>
          <w:lang w:eastAsia="cs-CZ"/>
        </w:rPr>
      </w:pPr>
      <w:r w:rsidRPr="00210D5C">
        <w:rPr>
          <w:rFonts w:ascii="Times New Roman" w:eastAsia="Times New Roman" w:hAnsi="Times New Roman" w:cs="Times New Roman"/>
          <w:b/>
          <w:sz w:val="24"/>
          <w:szCs w:val="24"/>
          <w:lang w:eastAsia="cs-CZ"/>
        </w:rPr>
        <w:t>Cestovné využitím soukromého vozidla pro účely projektu</w:t>
      </w:r>
    </w:p>
    <w:p w:rsidR="00210D5C" w:rsidRPr="00210D5C" w:rsidRDefault="00210D5C" w:rsidP="00210D5C">
      <w:pPr>
        <w:spacing w:after="0" w:line="240" w:lineRule="auto"/>
        <w:ind w:left="426"/>
        <w:jc w:val="both"/>
        <w:rPr>
          <w:rFonts w:ascii="Times New Roman" w:eastAsia="Times New Roman" w:hAnsi="Times New Roman" w:cs="Times New Roman"/>
          <w:sz w:val="24"/>
          <w:szCs w:val="24"/>
          <w:u w:val="single"/>
          <w:lang w:eastAsia="cs-CZ"/>
        </w:rPr>
      </w:pPr>
    </w:p>
    <w:p w:rsidR="00210D5C" w:rsidRPr="00210D5C" w:rsidRDefault="00210D5C" w:rsidP="00210D5C">
      <w:pPr>
        <w:spacing w:after="0" w:line="240" w:lineRule="auto"/>
        <w:jc w:val="both"/>
        <w:rPr>
          <w:rFonts w:ascii="Times New Roman" w:eastAsia="Times New Roman" w:hAnsi="Times New Roman" w:cs="Times New Roman"/>
          <w:sz w:val="24"/>
          <w:szCs w:val="24"/>
          <w:u w:val="single"/>
          <w:lang w:eastAsia="cs-CZ"/>
        </w:rPr>
      </w:pPr>
      <w:r w:rsidRPr="00210D5C">
        <w:rPr>
          <w:rFonts w:ascii="Times New Roman" w:eastAsia="Times New Roman" w:hAnsi="Times New Roman" w:cs="Times New Roman"/>
          <w:sz w:val="24"/>
          <w:szCs w:val="24"/>
          <w:u w:val="single"/>
          <w:lang w:eastAsia="cs-CZ"/>
        </w:rPr>
        <w:t>Vzoreček pro výpočet cestovní náhrady na 1 km:</w:t>
      </w:r>
    </w:p>
    <w:p w:rsidR="00210D5C" w:rsidRPr="00210D5C" w:rsidRDefault="00210D5C" w:rsidP="00210D5C">
      <w:pPr>
        <w:spacing w:before="120" w:after="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b/>
          <w:sz w:val="24"/>
          <w:szCs w:val="24"/>
          <w:lang w:eastAsia="cs-CZ"/>
        </w:rPr>
        <w:t>Průměrná spotřeba vozidla</w:t>
      </w:r>
      <w:r w:rsidRPr="00210D5C">
        <w:rPr>
          <w:rFonts w:ascii="Times New Roman" w:eastAsia="Times New Roman" w:hAnsi="Times New Roman" w:cs="Times New Roman"/>
          <w:sz w:val="24"/>
          <w:szCs w:val="24"/>
          <w:lang w:eastAsia="cs-CZ"/>
        </w:rPr>
        <w:t xml:space="preserve"> = (spotřeba ve městě + mimo město + kombinovaná) / 3 = </w:t>
      </w:r>
      <w:r w:rsidRPr="00210D5C">
        <w:rPr>
          <w:rFonts w:ascii="Times New Roman" w:eastAsia="Times New Roman" w:hAnsi="Times New Roman" w:cs="Times New Roman"/>
          <w:b/>
          <w:sz w:val="24"/>
          <w:szCs w:val="24"/>
          <w:highlight w:val="cyan"/>
          <w:lang w:eastAsia="cs-CZ"/>
        </w:rPr>
        <w:t>A</w:t>
      </w:r>
    </w:p>
    <w:p w:rsidR="00210D5C" w:rsidRPr="00210D5C" w:rsidRDefault="00210D5C" w:rsidP="00210D5C">
      <w:pPr>
        <w:spacing w:after="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Jednotlivé spotřeby naleznete ve velkém technickém průkazu</w:t>
      </w:r>
    </w:p>
    <w:p w:rsidR="00210D5C" w:rsidRPr="00210D5C" w:rsidRDefault="00210D5C" w:rsidP="00210D5C">
      <w:pPr>
        <w:spacing w:after="0" w:line="240" w:lineRule="auto"/>
        <w:jc w:val="both"/>
        <w:rPr>
          <w:rFonts w:ascii="Times New Roman" w:eastAsia="Times New Roman" w:hAnsi="Times New Roman" w:cs="Times New Roman"/>
          <w:sz w:val="24"/>
          <w:szCs w:val="24"/>
          <w:lang w:eastAsia="cs-CZ"/>
        </w:rPr>
      </w:pPr>
    </w:p>
    <w:p w:rsidR="00210D5C" w:rsidRPr="00210D5C" w:rsidRDefault="00210D5C" w:rsidP="00210D5C">
      <w:pPr>
        <w:spacing w:after="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b/>
          <w:sz w:val="24"/>
          <w:szCs w:val="24"/>
          <w:lang w:eastAsia="cs-CZ"/>
        </w:rPr>
        <w:t>Sazba na 1 Km</w:t>
      </w:r>
      <w:r w:rsidRPr="00210D5C">
        <w:rPr>
          <w:rFonts w:ascii="Times New Roman" w:eastAsia="Times New Roman" w:hAnsi="Times New Roman" w:cs="Times New Roman"/>
          <w:sz w:val="24"/>
          <w:szCs w:val="24"/>
          <w:lang w:eastAsia="cs-CZ"/>
        </w:rPr>
        <w:t xml:space="preserve"> = (</w:t>
      </w:r>
      <w:r w:rsidRPr="00210D5C">
        <w:rPr>
          <w:rFonts w:ascii="Times New Roman" w:eastAsia="Times New Roman" w:hAnsi="Times New Roman" w:cs="Times New Roman"/>
          <w:b/>
          <w:sz w:val="24"/>
          <w:szCs w:val="24"/>
          <w:highlight w:val="cyan"/>
          <w:lang w:eastAsia="cs-CZ"/>
        </w:rPr>
        <w:t>A</w:t>
      </w:r>
      <w:r w:rsidRPr="00210D5C">
        <w:rPr>
          <w:rFonts w:ascii="Times New Roman" w:eastAsia="Times New Roman" w:hAnsi="Times New Roman" w:cs="Times New Roman"/>
          <w:sz w:val="24"/>
          <w:szCs w:val="24"/>
          <w:lang w:eastAsia="cs-CZ"/>
        </w:rPr>
        <w:t xml:space="preserve"> / 100) x průměrná cena pohonných hmot pro daný rok + amortizace </w:t>
      </w:r>
    </w:p>
    <w:p w:rsidR="00210D5C" w:rsidRPr="00210D5C" w:rsidRDefault="00210D5C" w:rsidP="00210D5C">
      <w:pPr>
        <w:spacing w:before="120" w:after="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Takto vypočtená sazba dle zákoníku práce je maximální uznatelná částka na 1 km cesty. Vaše směrnice v organizaci může stanovit jinou výši, ale nikdy nesmí přesáhnout zákonné maximum.</w:t>
      </w:r>
    </w:p>
    <w:p w:rsidR="00210D5C" w:rsidRPr="00210D5C" w:rsidRDefault="00210D5C" w:rsidP="00210D5C">
      <w:pPr>
        <w:spacing w:after="0" w:line="240" w:lineRule="auto"/>
        <w:ind w:left="426"/>
        <w:jc w:val="both"/>
        <w:rPr>
          <w:rFonts w:ascii="Times New Roman" w:eastAsia="Times New Roman" w:hAnsi="Times New Roman" w:cs="Times New Roman"/>
          <w:sz w:val="24"/>
          <w:szCs w:val="24"/>
          <w:u w:val="single"/>
          <w:lang w:eastAsia="cs-CZ"/>
        </w:rPr>
      </w:pPr>
    </w:p>
    <w:p w:rsidR="00210D5C" w:rsidRPr="00210D5C" w:rsidRDefault="00210D5C" w:rsidP="00210D5C">
      <w:pPr>
        <w:spacing w:after="0" w:line="240" w:lineRule="auto"/>
        <w:jc w:val="both"/>
        <w:rPr>
          <w:rFonts w:ascii="Times New Roman" w:eastAsia="Times New Roman" w:hAnsi="Times New Roman" w:cs="Times New Roman"/>
          <w:sz w:val="24"/>
          <w:szCs w:val="24"/>
          <w:u w:val="single"/>
          <w:lang w:eastAsia="cs-CZ"/>
        </w:rPr>
      </w:pPr>
      <w:r w:rsidRPr="00210D5C">
        <w:rPr>
          <w:rFonts w:ascii="Times New Roman" w:eastAsia="Times New Roman" w:hAnsi="Times New Roman" w:cs="Times New Roman"/>
          <w:sz w:val="24"/>
          <w:szCs w:val="24"/>
          <w:u w:val="single"/>
          <w:lang w:eastAsia="cs-CZ"/>
        </w:rPr>
        <w:t>Dokládáte:</w:t>
      </w:r>
    </w:p>
    <w:p w:rsidR="00210D5C" w:rsidRPr="00210D5C" w:rsidRDefault="00210D5C" w:rsidP="00210D5C">
      <w:pPr>
        <w:numPr>
          <w:ilvl w:val="0"/>
          <w:numId w:val="25"/>
        </w:numPr>
        <w:spacing w:before="120" w:after="120" w:line="240" w:lineRule="auto"/>
        <w:ind w:left="709" w:hanging="284"/>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Cestovní příkaz </w:t>
      </w:r>
    </w:p>
    <w:p w:rsidR="00210D5C" w:rsidRPr="00210D5C" w:rsidRDefault="00210D5C" w:rsidP="00210D5C">
      <w:pPr>
        <w:numPr>
          <w:ilvl w:val="0"/>
          <w:numId w:val="25"/>
        </w:numPr>
        <w:spacing w:after="0" w:line="240" w:lineRule="auto"/>
        <w:ind w:left="709" w:hanging="283"/>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Velký technický průkaz vozidla</w:t>
      </w:r>
    </w:p>
    <w:p w:rsidR="00210D5C" w:rsidRPr="00210D5C" w:rsidRDefault="00210D5C" w:rsidP="00210D5C">
      <w:pPr>
        <w:numPr>
          <w:ilvl w:val="0"/>
          <w:numId w:val="25"/>
        </w:numPr>
        <w:spacing w:before="120" w:after="120" w:line="240" w:lineRule="auto"/>
        <w:ind w:left="709" w:hanging="284"/>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Vnitřní předpis zaměstnavatele o pracovních cestách (směrnice)</w:t>
      </w:r>
    </w:p>
    <w:p w:rsidR="00210D5C" w:rsidRPr="00210D5C" w:rsidRDefault="00210D5C" w:rsidP="00210D5C">
      <w:pPr>
        <w:spacing w:after="0" w:line="240" w:lineRule="auto"/>
        <w:ind w:left="1146"/>
        <w:jc w:val="both"/>
        <w:rPr>
          <w:rFonts w:ascii="Times New Roman" w:eastAsia="Times New Roman" w:hAnsi="Times New Roman" w:cs="Times New Roman"/>
          <w:sz w:val="24"/>
          <w:szCs w:val="24"/>
          <w:lang w:eastAsia="cs-CZ"/>
        </w:rPr>
      </w:pPr>
    </w:p>
    <w:p w:rsidR="00210D5C" w:rsidRPr="00210D5C" w:rsidRDefault="00210D5C" w:rsidP="00210D5C">
      <w:pPr>
        <w:spacing w:after="120" w:line="240" w:lineRule="auto"/>
        <w:jc w:val="both"/>
        <w:rPr>
          <w:rFonts w:ascii="Times New Roman" w:eastAsia="Times New Roman" w:hAnsi="Times New Roman" w:cs="Times New Roman"/>
          <w:sz w:val="24"/>
          <w:szCs w:val="24"/>
          <w:u w:val="single"/>
          <w:lang w:eastAsia="cs-CZ"/>
        </w:rPr>
      </w:pPr>
      <w:r w:rsidRPr="00210D5C">
        <w:rPr>
          <w:rFonts w:ascii="Times New Roman" w:eastAsia="Times New Roman" w:hAnsi="Times New Roman" w:cs="Times New Roman"/>
          <w:sz w:val="24"/>
          <w:szCs w:val="24"/>
          <w:u w:val="single"/>
          <w:lang w:eastAsia="cs-CZ"/>
        </w:rPr>
        <w:t>Doklad prokazující úhradu:</w:t>
      </w:r>
    </w:p>
    <w:p w:rsidR="00210D5C" w:rsidRPr="00210D5C" w:rsidRDefault="00210D5C" w:rsidP="00210D5C">
      <w:pPr>
        <w:numPr>
          <w:ilvl w:val="0"/>
          <w:numId w:val="26"/>
        </w:numPr>
        <w:spacing w:before="120" w:after="12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Výdajový pokladní doklad (vždy řádně a kompletně vyplněný)</w:t>
      </w:r>
    </w:p>
    <w:p w:rsidR="00210D5C" w:rsidRPr="00210D5C" w:rsidRDefault="00210D5C" w:rsidP="00210D5C">
      <w:pPr>
        <w:numPr>
          <w:ilvl w:val="0"/>
          <w:numId w:val="26"/>
        </w:numPr>
        <w:spacing w:before="120" w:after="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Bankovní výpis – důsledně zvýrazněte a popište položky, které se vztahují k danému nákladu</w:t>
      </w:r>
    </w:p>
    <w:p w:rsidR="00210D5C" w:rsidRPr="00210D5C" w:rsidRDefault="00210D5C" w:rsidP="00210D5C">
      <w:pPr>
        <w:spacing w:after="0" w:line="240" w:lineRule="auto"/>
        <w:ind w:left="426"/>
        <w:jc w:val="both"/>
        <w:rPr>
          <w:rFonts w:ascii="Times New Roman" w:eastAsia="Times New Roman" w:hAnsi="Times New Roman" w:cs="Times New Roman"/>
          <w:sz w:val="24"/>
          <w:szCs w:val="24"/>
          <w:u w:val="single"/>
          <w:lang w:eastAsia="cs-CZ"/>
        </w:rPr>
      </w:pPr>
    </w:p>
    <w:p w:rsidR="00210D5C" w:rsidRPr="00210D5C" w:rsidRDefault="00210D5C" w:rsidP="00210D5C">
      <w:pPr>
        <w:spacing w:after="0" w:line="240" w:lineRule="auto"/>
        <w:ind w:left="426"/>
        <w:rPr>
          <w:rFonts w:ascii="Times New Roman" w:eastAsia="Times New Roman" w:hAnsi="Times New Roman" w:cs="Times New Roman"/>
          <w:sz w:val="24"/>
          <w:szCs w:val="24"/>
          <w:u w:val="single"/>
          <w:lang w:eastAsia="cs-CZ"/>
        </w:rPr>
      </w:pPr>
    </w:p>
    <w:p w:rsidR="00210D5C" w:rsidRPr="00210D5C" w:rsidRDefault="00210D5C" w:rsidP="00210D5C">
      <w:pPr>
        <w:numPr>
          <w:ilvl w:val="0"/>
          <w:numId w:val="22"/>
        </w:numPr>
        <w:spacing w:after="120" w:line="240" w:lineRule="auto"/>
        <w:ind w:left="426" w:hanging="426"/>
        <w:rPr>
          <w:rFonts w:ascii="Times New Roman" w:eastAsia="Times New Roman" w:hAnsi="Times New Roman" w:cs="Times New Roman"/>
          <w:b/>
          <w:sz w:val="24"/>
          <w:szCs w:val="24"/>
          <w:lang w:eastAsia="cs-CZ"/>
        </w:rPr>
      </w:pPr>
      <w:r w:rsidRPr="00210D5C">
        <w:rPr>
          <w:rFonts w:ascii="Times New Roman" w:eastAsia="Times New Roman" w:hAnsi="Times New Roman" w:cs="Times New Roman"/>
          <w:b/>
          <w:sz w:val="24"/>
          <w:szCs w:val="24"/>
          <w:lang w:eastAsia="cs-CZ"/>
        </w:rPr>
        <w:t>Služby</w:t>
      </w:r>
    </w:p>
    <w:p w:rsidR="00210D5C" w:rsidRPr="00210D5C" w:rsidRDefault="00210D5C" w:rsidP="00210D5C">
      <w:pPr>
        <w:spacing w:after="12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Jedná se o </w:t>
      </w:r>
      <w:r w:rsidRPr="00210D5C">
        <w:rPr>
          <w:rFonts w:ascii="Times New Roman" w:eastAsia="Times New Roman" w:hAnsi="Times New Roman" w:cs="Times New Roman"/>
          <w:b/>
          <w:sz w:val="24"/>
          <w:szCs w:val="24"/>
          <w:lang w:eastAsia="cs-CZ"/>
        </w:rPr>
        <w:t>služby zprostředkované dodavatelem</w:t>
      </w:r>
      <w:r w:rsidRPr="00210D5C">
        <w:rPr>
          <w:rFonts w:ascii="Times New Roman" w:eastAsia="Times New Roman" w:hAnsi="Times New Roman" w:cs="Times New Roman"/>
          <w:sz w:val="24"/>
          <w:szCs w:val="24"/>
          <w:lang w:eastAsia="cs-CZ"/>
        </w:rPr>
        <w:t xml:space="preserve"> např. tisk propagačních materiálů, smlouva o dílo, honoráře (nad 10 000 Kč). Do této položky rovněž řadíme provozní náklady jako je nájem, energie, telefonní poplatky apod.</w:t>
      </w:r>
    </w:p>
    <w:p w:rsidR="00210D5C" w:rsidRPr="00210D5C" w:rsidRDefault="00210D5C" w:rsidP="00210D5C">
      <w:pPr>
        <w:spacing w:after="0" w:line="240" w:lineRule="auto"/>
        <w:jc w:val="both"/>
        <w:rPr>
          <w:rFonts w:ascii="Times New Roman" w:eastAsia="Calibri" w:hAnsi="Times New Roman" w:cs="Times New Roman"/>
          <w:color w:val="000000"/>
          <w:sz w:val="24"/>
          <w:szCs w:val="24"/>
          <w:lang w:eastAsia="cs-CZ"/>
        </w:rPr>
      </w:pPr>
      <w:r w:rsidRPr="00210D5C">
        <w:rPr>
          <w:rFonts w:ascii="Times New Roman" w:eastAsia="Calibri" w:hAnsi="Times New Roman" w:cs="Times New Roman"/>
          <w:color w:val="000000"/>
          <w:sz w:val="24"/>
          <w:szCs w:val="24"/>
          <w:lang w:eastAsia="cs-CZ"/>
        </w:rPr>
        <w:t>Této kapitoly nákladů se týká výjimka, kdy služby související s provozem jsou uznatelným nákladem i při úhradě do 20. dne následujícího měsíce po ukončení projektu.</w:t>
      </w:r>
    </w:p>
    <w:p w:rsidR="00210D5C" w:rsidRPr="00210D5C" w:rsidRDefault="00210D5C" w:rsidP="00210D5C">
      <w:pPr>
        <w:spacing w:after="0" w:line="240" w:lineRule="auto"/>
        <w:rPr>
          <w:rFonts w:ascii="Times New Roman" w:eastAsia="Times New Roman" w:hAnsi="Times New Roman" w:cs="Times New Roman"/>
          <w:b/>
          <w:sz w:val="24"/>
          <w:szCs w:val="24"/>
          <w:lang w:eastAsia="cs-CZ"/>
        </w:rPr>
      </w:pPr>
    </w:p>
    <w:p w:rsidR="00210D5C" w:rsidRPr="00210D5C" w:rsidRDefault="00210D5C" w:rsidP="00210D5C">
      <w:pPr>
        <w:spacing w:after="0" w:line="240" w:lineRule="auto"/>
        <w:rPr>
          <w:rFonts w:ascii="Times New Roman" w:eastAsia="Times New Roman" w:hAnsi="Times New Roman" w:cs="Times New Roman"/>
          <w:sz w:val="24"/>
          <w:szCs w:val="24"/>
          <w:u w:val="single"/>
          <w:lang w:eastAsia="cs-CZ"/>
        </w:rPr>
      </w:pPr>
      <w:r w:rsidRPr="00210D5C">
        <w:rPr>
          <w:rFonts w:ascii="Times New Roman" w:eastAsia="Times New Roman" w:hAnsi="Times New Roman" w:cs="Times New Roman"/>
          <w:sz w:val="24"/>
          <w:szCs w:val="24"/>
          <w:u w:val="single"/>
          <w:lang w:eastAsia="cs-CZ"/>
        </w:rPr>
        <w:t>Možné podoby dokladů:</w:t>
      </w:r>
    </w:p>
    <w:p w:rsidR="00210D5C" w:rsidRPr="00210D5C" w:rsidRDefault="00210D5C" w:rsidP="00210D5C">
      <w:pPr>
        <w:numPr>
          <w:ilvl w:val="0"/>
          <w:numId w:val="27"/>
        </w:numPr>
        <w:spacing w:before="120" w:after="120" w:line="240" w:lineRule="auto"/>
        <w:ind w:left="709" w:hanging="284"/>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Faktura </w:t>
      </w:r>
    </w:p>
    <w:p w:rsidR="00210D5C" w:rsidRPr="00210D5C" w:rsidRDefault="00210D5C" w:rsidP="00210D5C">
      <w:pPr>
        <w:numPr>
          <w:ilvl w:val="0"/>
          <w:numId w:val="27"/>
        </w:numPr>
        <w:spacing w:after="120" w:line="240" w:lineRule="auto"/>
        <w:ind w:left="709" w:hanging="284"/>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Smlouva o dílo (nezapomeňte na povinné označení – viz Smlouva Čl. IV, odst.1b)</w:t>
      </w:r>
    </w:p>
    <w:p w:rsidR="00210D5C" w:rsidRPr="00210D5C" w:rsidRDefault="00210D5C" w:rsidP="00210D5C">
      <w:pPr>
        <w:numPr>
          <w:ilvl w:val="0"/>
          <w:numId w:val="27"/>
        </w:numPr>
        <w:spacing w:after="120" w:line="240" w:lineRule="auto"/>
        <w:ind w:left="709" w:hanging="284"/>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Smlouva o honoráři</w:t>
      </w:r>
    </w:p>
    <w:p w:rsidR="00210D5C" w:rsidRPr="00210D5C" w:rsidRDefault="00210D5C" w:rsidP="00210D5C">
      <w:pPr>
        <w:numPr>
          <w:ilvl w:val="0"/>
          <w:numId w:val="27"/>
        </w:numPr>
        <w:spacing w:after="120" w:line="240" w:lineRule="auto"/>
        <w:ind w:left="709" w:hanging="284"/>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 xml:space="preserve">Smlouva </w:t>
      </w:r>
    </w:p>
    <w:p w:rsidR="00210D5C" w:rsidRPr="00210D5C" w:rsidRDefault="00210D5C" w:rsidP="00210D5C">
      <w:pPr>
        <w:numPr>
          <w:ilvl w:val="0"/>
          <w:numId w:val="27"/>
        </w:numPr>
        <w:spacing w:after="120" w:line="240" w:lineRule="auto"/>
        <w:ind w:left="709" w:hanging="284"/>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Popř. doklad k zadávacímu řízení, pokud bylo realizováno</w:t>
      </w:r>
    </w:p>
    <w:p w:rsidR="00210D5C" w:rsidRPr="00210D5C" w:rsidRDefault="00210D5C" w:rsidP="00210D5C">
      <w:pPr>
        <w:spacing w:after="0" w:line="300" w:lineRule="atLeast"/>
        <w:rPr>
          <w:rFonts w:ascii="Times New Roman" w:eastAsia="Times New Roman" w:hAnsi="Times New Roman" w:cs="Times New Roman"/>
          <w:b/>
          <w:sz w:val="24"/>
          <w:szCs w:val="24"/>
          <w:lang w:eastAsia="cs-CZ"/>
        </w:rPr>
      </w:pPr>
    </w:p>
    <w:p w:rsidR="00210D5C" w:rsidRPr="00210D5C" w:rsidRDefault="00210D5C" w:rsidP="00210D5C">
      <w:pPr>
        <w:spacing w:after="120" w:line="240" w:lineRule="auto"/>
        <w:rPr>
          <w:rFonts w:ascii="Times New Roman" w:eastAsia="Times New Roman" w:hAnsi="Times New Roman" w:cs="Times New Roman"/>
          <w:sz w:val="24"/>
          <w:szCs w:val="24"/>
          <w:u w:val="single"/>
          <w:lang w:eastAsia="cs-CZ"/>
        </w:rPr>
      </w:pPr>
      <w:r w:rsidRPr="00210D5C">
        <w:rPr>
          <w:rFonts w:ascii="Times New Roman" w:eastAsia="Times New Roman" w:hAnsi="Times New Roman" w:cs="Times New Roman"/>
          <w:sz w:val="24"/>
          <w:szCs w:val="24"/>
          <w:u w:val="single"/>
          <w:lang w:eastAsia="cs-CZ"/>
        </w:rPr>
        <w:lastRenderedPageBreak/>
        <w:t>Doklad prokazující úhradu:</w:t>
      </w:r>
    </w:p>
    <w:p w:rsidR="00210D5C" w:rsidRPr="00210D5C" w:rsidRDefault="00210D5C" w:rsidP="00210D5C">
      <w:pPr>
        <w:numPr>
          <w:ilvl w:val="0"/>
          <w:numId w:val="26"/>
        </w:numPr>
        <w:spacing w:before="120" w:after="120" w:line="240" w:lineRule="auto"/>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Výdajový pokladní doklad (vždy řádně a kompletně vyplněný)</w:t>
      </w:r>
    </w:p>
    <w:p w:rsidR="00210D5C" w:rsidRPr="00210D5C" w:rsidRDefault="00210D5C" w:rsidP="00210D5C">
      <w:pPr>
        <w:numPr>
          <w:ilvl w:val="0"/>
          <w:numId w:val="26"/>
        </w:numPr>
        <w:spacing w:before="120" w:after="0" w:line="240" w:lineRule="auto"/>
        <w:jc w:val="both"/>
        <w:rPr>
          <w:rFonts w:ascii="Times New Roman" w:eastAsia="Times New Roman" w:hAnsi="Times New Roman" w:cs="Times New Roman"/>
          <w:sz w:val="24"/>
          <w:szCs w:val="24"/>
          <w:lang w:eastAsia="cs-CZ"/>
        </w:rPr>
      </w:pPr>
      <w:r w:rsidRPr="00210D5C">
        <w:rPr>
          <w:rFonts w:ascii="Times New Roman" w:eastAsia="Times New Roman" w:hAnsi="Times New Roman" w:cs="Times New Roman"/>
          <w:sz w:val="24"/>
          <w:szCs w:val="24"/>
          <w:lang w:eastAsia="cs-CZ"/>
        </w:rPr>
        <w:t>Bankovní výpis – důsledně zvýrazněte a popište položky, které se vztahují k danému nákladu</w:t>
      </w:r>
    </w:p>
    <w:p w:rsidR="00E42A7E" w:rsidRDefault="00E42A7E" w:rsidP="00CD7367">
      <w:pPr>
        <w:rPr>
          <w:rFonts w:ascii="Times New Roman" w:hAnsi="Times New Roman" w:cs="Times New Roman"/>
          <w:sz w:val="24"/>
          <w:szCs w:val="24"/>
        </w:rPr>
      </w:pPr>
      <w:r>
        <w:rPr>
          <w:rFonts w:ascii="Times New Roman" w:hAnsi="Times New Roman" w:cs="Times New Roman"/>
          <w:sz w:val="24"/>
          <w:szCs w:val="24"/>
        </w:rPr>
        <w:br w:type="page"/>
      </w:r>
    </w:p>
    <w:p w:rsidR="00CD7367" w:rsidRPr="00266A61" w:rsidRDefault="00CD7367" w:rsidP="00CD7367">
      <w:pPr>
        <w:pStyle w:val="Nadpis2"/>
      </w:pPr>
      <w:bookmarkStart w:id="26" w:name="_Toc449431034"/>
      <w:r>
        <w:lastRenderedPageBreak/>
        <w:t xml:space="preserve">Příloha č. 2: </w:t>
      </w:r>
      <w:r w:rsidRPr="00D6048F">
        <w:t>Neuznatelné náklady projektu v jednotlivých programech</w:t>
      </w:r>
      <w:bookmarkEnd w:id="26"/>
    </w:p>
    <w:p w:rsidR="00CD7367" w:rsidRPr="003025AB" w:rsidRDefault="00CD7367" w:rsidP="00CD7367">
      <w:pPr>
        <w:autoSpaceDE w:val="0"/>
        <w:autoSpaceDN w:val="0"/>
        <w:adjustRightInd w:val="0"/>
        <w:spacing w:after="120" w:line="240" w:lineRule="auto"/>
        <w:jc w:val="both"/>
        <w:rPr>
          <w:rFonts w:ascii="Times New Roman" w:hAnsi="Times New Roman" w:cs="Times New Roman"/>
          <w:b/>
          <w:color w:val="000000"/>
          <w:sz w:val="24"/>
          <w:szCs w:val="24"/>
        </w:rPr>
      </w:pPr>
    </w:p>
    <w:p w:rsidR="00210D5C" w:rsidRPr="00210D5C" w:rsidRDefault="00210D5C" w:rsidP="00210D5C">
      <w:pPr>
        <w:spacing w:after="0" w:line="300" w:lineRule="atLeast"/>
        <w:rPr>
          <w:rFonts w:ascii="Times New Roman" w:eastAsia="Times New Roman" w:hAnsi="Times New Roman" w:cs="Times New Roman"/>
          <w:sz w:val="24"/>
          <w:szCs w:val="24"/>
          <w:u w:val="single"/>
          <w:lang w:eastAsia="cs-CZ"/>
        </w:rPr>
      </w:pPr>
      <w:r w:rsidRPr="00210D5C">
        <w:rPr>
          <w:rFonts w:ascii="Times New Roman" w:eastAsia="Times New Roman" w:hAnsi="Times New Roman" w:cs="Times New Roman"/>
          <w:sz w:val="24"/>
          <w:szCs w:val="24"/>
          <w:u w:val="single"/>
          <w:lang w:eastAsia="cs-CZ"/>
        </w:rPr>
        <w:t>Pro všechny programy</w:t>
      </w:r>
    </w:p>
    <w:p w:rsidR="00210D5C" w:rsidRPr="00210D5C" w:rsidRDefault="00210D5C" w:rsidP="00210D5C">
      <w:pPr>
        <w:spacing w:after="120"/>
        <w:jc w:val="both"/>
        <w:rPr>
          <w:rFonts w:ascii="Times New Roman" w:eastAsia="Times New Roman" w:hAnsi="Times New Roman" w:cs="Times New Roman"/>
          <w:sz w:val="24"/>
          <w:szCs w:val="24"/>
        </w:rPr>
      </w:pP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Náklady prokázány na příjmovém pokladním dokladu;</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 xml:space="preserve">DPH v případě, že je příjemcem příspěvku organizace, která je plátcem DPH </w:t>
      </w:r>
      <w:r w:rsidRPr="00210D5C">
        <w:rPr>
          <w:rFonts w:ascii="Times New Roman" w:eastAsia="Times New Roman" w:hAnsi="Times New Roman" w:cs="Times New Roman"/>
          <w:sz w:val="24"/>
          <w:szCs w:val="24"/>
        </w:rPr>
        <w:br w:type="textWrapping" w:clear="all"/>
        <w:t>a není osvobozena;</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Pohonné hmoty (PHM) mimo PHM do služebních vozidel, strojů a zařízení v návaznosti na aktivity projektu;</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Stravné bez prokazatelného cestovního příkazu;</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Cestovní náhrady spojené s realizací zahraniční pracovní cesty.</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Odpisy dlouhodobého nehmotného a hmotného majetku;</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Nákup výpočetní techniky a dalšího vybavení, pokud není jasně prokázána přímá vazba na projekt;</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Výdaje na pořízení pozemků, staveb včetně budov, bytů a nebytových prostor, uměleckých děl a sbírek;</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Náklady na rekonstrukci a zařízení budov/prostor, pokud není jasně prokázána přímá vazba na projekt a vztah k poskytování služeb klientům či pacientům v dlouhodobém horizontu;</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 xml:space="preserve">Rekonstrukce budov/prostor je možná pouze u vlastních budov/prostor </w:t>
      </w:r>
      <w:r w:rsidRPr="00210D5C">
        <w:rPr>
          <w:rFonts w:ascii="Times New Roman" w:eastAsia="Times New Roman" w:hAnsi="Times New Roman" w:cs="Times New Roman"/>
          <w:sz w:val="24"/>
          <w:szCs w:val="24"/>
        </w:rPr>
        <w:br w:type="textWrapping" w:clear="all"/>
        <w:t>nebo s písemným souhlasem majitele.</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Poskytování záloh, jejichž termín zúčtování přesáhne termín realizace projektu;</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Auditorské služby;</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Právní služby;</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Supervize;</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Vzdělání zaměstnanců v sociálních službách;</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Celní, správní a soudní poplatky;</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Ceniny (poštovní, dálniční známky, kolky, stravenky, telefonní a PHM karty);</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Kredit do mobilních telefonů;</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 xml:space="preserve">Akontace leasingu, leasingové splátky a nájem věcí s následným odkupem, splácení bankovních úvěrů, bankovních poplatků, úroků z bankovního úvěru </w:t>
      </w:r>
      <w:r w:rsidRPr="00210D5C">
        <w:rPr>
          <w:rFonts w:ascii="Times New Roman" w:eastAsia="Times New Roman" w:hAnsi="Times New Roman" w:cs="Times New Roman"/>
          <w:sz w:val="24"/>
          <w:szCs w:val="24"/>
        </w:rPr>
        <w:br w:type="textWrapping" w:clear="all"/>
        <w:t>a ostatních přijatých výpomocí;</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Občerstvení realizačního týmu a účastníků, pokud nemá jasnou vazbu na projekt (např. občerstvení v restauraci);</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Alkoholické nápoje;</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Poskytování finančních i nefinančních darů (darovací smlouva);</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lastRenderedPageBreak/>
        <w:t>V případě nefinančních odměn nad 500,- Kč za ks (nikoli za balíček) např. účastníci soutěží se může o uznatelný náklad jednat pouze v případě, že součástí závěrečného vyúčtování budou předávací protokoly o předání odměny vítězi (vzor předávacího protokolu www.nadaceokd.cz/ke-stazeni);</w:t>
      </w:r>
    </w:p>
    <w:p w:rsidR="00210D5C" w:rsidRPr="00210D5C" w:rsidRDefault="00210D5C" w:rsidP="00210D5C">
      <w:pPr>
        <w:numPr>
          <w:ilvl w:val="0"/>
          <w:numId w:val="32"/>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Výdaje na pořízení dlouhodobého a krátkodobého finančního majetku;</w:t>
      </w:r>
    </w:p>
    <w:p w:rsidR="00210D5C" w:rsidRPr="00210D5C" w:rsidRDefault="00210D5C" w:rsidP="00210D5C">
      <w:pPr>
        <w:spacing w:after="0" w:line="300" w:lineRule="atLeast"/>
        <w:rPr>
          <w:rFonts w:ascii="Times New Roman" w:eastAsia="Times New Roman" w:hAnsi="Times New Roman" w:cs="Times New Roman"/>
          <w:b/>
          <w:sz w:val="24"/>
          <w:szCs w:val="24"/>
          <w:lang w:eastAsia="cs-CZ"/>
        </w:rPr>
      </w:pPr>
    </w:p>
    <w:p w:rsidR="00210D5C" w:rsidRPr="00210D5C" w:rsidRDefault="00210D5C" w:rsidP="00210D5C">
      <w:pPr>
        <w:spacing w:after="0" w:line="300" w:lineRule="atLeast"/>
        <w:rPr>
          <w:rFonts w:ascii="Times New Roman" w:eastAsia="Times New Roman" w:hAnsi="Times New Roman" w:cs="Times New Roman"/>
          <w:sz w:val="24"/>
          <w:szCs w:val="24"/>
          <w:u w:val="single"/>
          <w:lang w:eastAsia="cs-CZ"/>
        </w:rPr>
      </w:pPr>
      <w:r w:rsidRPr="00210D5C">
        <w:rPr>
          <w:rFonts w:ascii="Times New Roman" w:eastAsia="Times New Roman" w:hAnsi="Times New Roman" w:cs="Times New Roman"/>
          <w:sz w:val="24"/>
          <w:szCs w:val="24"/>
          <w:u w:val="single"/>
          <w:lang w:eastAsia="cs-CZ"/>
        </w:rPr>
        <w:t>Specifické neuznatelné náklady v programu Pro Evropu</w:t>
      </w:r>
    </w:p>
    <w:p w:rsidR="00210D5C" w:rsidRPr="00210D5C" w:rsidRDefault="00210D5C" w:rsidP="00210D5C">
      <w:pPr>
        <w:spacing w:after="120"/>
        <w:ind w:left="284"/>
        <w:jc w:val="both"/>
        <w:rPr>
          <w:rFonts w:ascii="Times New Roman" w:eastAsia="Times New Roman" w:hAnsi="Times New Roman" w:cs="Times New Roman"/>
          <w:sz w:val="24"/>
          <w:szCs w:val="24"/>
        </w:rPr>
      </w:pPr>
    </w:p>
    <w:p w:rsidR="00210D5C" w:rsidRPr="00210D5C" w:rsidRDefault="00210D5C" w:rsidP="00210D5C">
      <w:pPr>
        <w:numPr>
          <w:ilvl w:val="0"/>
          <w:numId w:val="33"/>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Success-fee agenturám zpracujícím žádost EU;</w:t>
      </w:r>
    </w:p>
    <w:p w:rsidR="00210D5C" w:rsidRPr="00210D5C" w:rsidRDefault="00210D5C" w:rsidP="00210D5C">
      <w:pPr>
        <w:numPr>
          <w:ilvl w:val="0"/>
          <w:numId w:val="33"/>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Realizační dokumentace</w:t>
      </w:r>
      <w:r w:rsidRPr="00210D5C">
        <w:rPr>
          <w:rFonts w:ascii="Times New Roman" w:eastAsia="Times New Roman" w:hAnsi="Times New Roman" w:cs="Times New Roman"/>
          <w:b/>
          <w:bCs/>
          <w:sz w:val="24"/>
          <w:szCs w:val="24"/>
        </w:rPr>
        <w:t xml:space="preserve"> </w:t>
      </w:r>
      <w:r w:rsidRPr="00210D5C">
        <w:rPr>
          <w:rFonts w:ascii="Times New Roman" w:eastAsia="Times New Roman" w:hAnsi="Times New Roman" w:cs="Times New Roman"/>
          <w:bCs/>
          <w:sz w:val="24"/>
          <w:szCs w:val="24"/>
        </w:rPr>
        <w:t>(prováděcí projekt stavby, dokumentace pro zadání stavby).</w:t>
      </w:r>
      <w:r w:rsidRPr="00210D5C">
        <w:rPr>
          <w:rFonts w:ascii="Times New Roman" w:eastAsia="Times New Roman" w:hAnsi="Times New Roman" w:cs="Times New Roman"/>
          <w:b/>
          <w:bCs/>
          <w:sz w:val="24"/>
          <w:szCs w:val="24"/>
        </w:rPr>
        <w:t xml:space="preserve"> </w:t>
      </w:r>
      <w:r w:rsidRPr="00210D5C">
        <w:rPr>
          <w:rFonts w:ascii="Times New Roman" w:eastAsia="Times New Roman" w:hAnsi="Times New Roman" w:cs="Times New Roman"/>
          <w:sz w:val="24"/>
          <w:szCs w:val="24"/>
        </w:rPr>
        <w:t>Náklad je ve fázi zpracování žádosti EU zbytečný. Prováděcí dokumentaci lze hradit v některých případech ze získané dotace (zpětně například v rámci ROP, někdy dokonce i dokumentace ke SP);</w:t>
      </w:r>
    </w:p>
    <w:p w:rsidR="00210D5C" w:rsidRPr="00210D5C" w:rsidRDefault="00210D5C" w:rsidP="00210D5C">
      <w:pPr>
        <w:numPr>
          <w:ilvl w:val="0"/>
          <w:numId w:val="33"/>
        </w:numPr>
        <w:spacing w:after="120" w:line="300" w:lineRule="atLeast"/>
        <w:jc w:val="both"/>
        <w:rPr>
          <w:rFonts w:ascii="Times New Roman" w:eastAsia="Times New Roman" w:hAnsi="Times New Roman" w:cs="Times New Roman"/>
          <w:sz w:val="24"/>
          <w:szCs w:val="24"/>
        </w:rPr>
      </w:pPr>
      <w:r w:rsidRPr="00210D5C">
        <w:rPr>
          <w:rFonts w:ascii="Times New Roman" w:eastAsia="Times New Roman" w:hAnsi="Times New Roman" w:cs="Times New Roman"/>
          <w:sz w:val="24"/>
          <w:szCs w:val="24"/>
        </w:rPr>
        <w:t>Tvorba strategického plánu obce, případně územního plánu; není z programu podporovaná. Jedná se o běžnou obecní agendu.</w:t>
      </w:r>
    </w:p>
    <w:p w:rsidR="00CD7367" w:rsidRPr="00886347" w:rsidRDefault="00CD7367" w:rsidP="00CD7367">
      <w:pPr>
        <w:spacing w:after="0"/>
        <w:rPr>
          <w:rFonts w:ascii="Times New Roman" w:hAnsi="Times New Roman" w:cs="Times New Roman"/>
          <w:sz w:val="24"/>
          <w:szCs w:val="24"/>
        </w:rPr>
      </w:pPr>
    </w:p>
    <w:p w:rsidR="00CD7367" w:rsidRPr="00886347" w:rsidRDefault="00CD7367" w:rsidP="00D2066F">
      <w:pPr>
        <w:spacing w:after="0"/>
        <w:rPr>
          <w:rFonts w:ascii="Times New Roman" w:hAnsi="Times New Roman" w:cs="Times New Roman"/>
          <w:sz w:val="24"/>
          <w:szCs w:val="24"/>
        </w:rPr>
      </w:pPr>
    </w:p>
    <w:sectPr w:rsidR="00CD7367" w:rsidRPr="00886347" w:rsidSect="002B058C">
      <w:footerReference w:type="default" r:id="rId23"/>
      <w:headerReference w:type="first" r:id="rId24"/>
      <w:pgSz w:w="11906" w:h="16838"/>
      <w:pgMar w:top="1242" w:right="1417" w:bottom="1276" w:left="1417" w:header="708" w:footer="4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4E8" w:rsidRDefault="006724E8" w:rsidP="00886347">
      <w:pPr>
        <w:spacing w:after="0" w:line="240" w:lineRule="auto"/>
      </w:pPr>
      <w:r>
        <w:separator/>
      </w:r>
    </w:p>
  </w:endnote>
  <w:endnote w:type="continuationSeparator" w:id="0">
    <w:p w:rsidR="006724E8" w:rsidRDefault="006724E8"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6152"/>
      <w:docPartObj>
        <w:docPartGallery w:val="Page Numbers (Bottom of Page)"/>
        <w:docPartUnique/>
      </w:docPartObj>
    </w:sdtPr>
    <w:sdtEndPr/>
    <w:sdtContent>
      <w:p w:rsidR="00731226" w:rsidRDefault="00731226">
        <w:pPr>
          <w:pStyle w:val="Zpat"/>
          <w:jc w:val="center"/>
        </w:pPr>
      </w:p>
      <w:p w:rsidR="00731226" w:rsidRDefault="005B64AA">
        <w:pPr>
          <w:pStyle w:val="Zpat"/>
          <w:jc w:val="center"/>
        </w:pPr>
        <w:r>
          <w:fldChar w:fldCharType="begin"/>
        </w:r>
        <w:r>
          <w:instrText>PAGE   \* MERGEFORMAT</w:instrText>
        </w:r>
        <w:r>
          <w:fldChar w:fldCharType="separate"/>
        </w:r>
        <w:r w:rsidR="00553740">
          <w:rPr>
            <w:noProof/>
          </w:rPr>
          <w:t>29</w:t>
        </w:r>
        <w:r>
          <w:rPr>
            <w:noProof/>
          </w:rPr>
          <w:fldChar w:fldCharType="end"/>
        </w:r>
      </w:p>
    </w:sdtContent>
  </w:sdt>
  <w:p w:rsidR="00731226" w:rsidRDefault="00731226">
    <w:pPr>
      <w:pStyle w:val="Zpat"/>
    </w:pPr>
  </w:p>
  <w:p w:rsidR="00731226" w:rsidRDefault="007312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4E8" w:rsidRDefault="006724E8" w:rsidP="00886347">
      <w:pPr>
        <w:spacing w:after="0" w:line="240" w:lineRule="auto"/>
      </w:pPr>
      <w:r>
        <w:separator/>
      </w:r>
    </w:p>
  </w:footnote>
  <w:footnote w:type="continuationSeparator" w:id="0">
    <w:p w:rsidR="006724E8" w:rsidRDefault="006724E8" w:rsidP="00886347">
      <w:pPr>
        <w:spacing w:after="0" w:line="240" w:lineRule="auto"/>
      </w:pPr>
      <w:r>
        <w:continuationSeparator/>
      </w:r>
    </w:p>
  </w:footnote>
  <w:footnote w:id="1">
    <w:p w:rsidR="00731226" w:rsidRPr="00066849" w:rsidRDefault="00731226" w:rsidP="00DF7774">
      <w:pPr>
        <w:pStyle w:val="Textpoznpodarou"/>
        <w:rPr>
          <w:rFonts w:ascii="Times New Roman" w:hAnsi="Times New Roman"/>
          <w:sz w:val="22"/>
          <w:szCs w:val="22"/>
        </w:rPr>
      </w:pPr>
      <w:r w:rsidRPr="00066849">
        <w:rPr>
          <w:rStyle w:val="Znakapoznpodarou"/>
          <w:rFonts w:ascii="Times New Roman" w:hAnsi="Times New Roman"/>
          <w:sz w:val="22"/>
          <w:szCs w:val="22"/>
        </w:rPr>
        <w:footnoteRef/>
      </w:r>
      <w:r w:rsidRPr="00066849">
        <w:rPr>
          <w:rFonts w:ascii="Times New Roman" w:hAnsi="Times New Roman"/>
          <w:sz w:val="22"/>
          <w:szCs w:val="22"/>
        </w:rPr>
        <w:t xml:space="preserve"> Datum uskutečnění zdanitelného plnění – okamžik, kdy dojde k události (poskytnutí služby nebo objednání zboží)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226" w:rsidRDefault="00731226">
    <w:pPr>
      <w:pStyle w:val="Zhlav"/>
    </w:pPr>
    <w:r>
      <w:rPr>
        <w:noProof/>
        <w:lang w:eastAsia="cs-CZ"/>
      </w:rPr>
      <w:drawing>
        <wp:anchor distT="0" distB="0" distL="114300" distR="114300" simplePos="0" relativeHeight="251659264" behindDoc="0" locked="1" layoutInCell="1" allowOverlap="1">
          <wp:simplePos x="0" y="0"/>
          <wp:positionH relativeFrom="character">
            <wp:posOffset>153035</wp:posOffset>
          </wp:positionH>
          <wp:positionV relativeFrom="line">
            <wp:posOffset>153035</wp:posOffset>
          </wp:positionV>
          <wp:extent cx="1609725" cy="914400"/>
          <wp:effectExtent l="0" t="0" r="9525" b="0"/>
          <wp:wrapNone/>
          <wp:docPr id="2" name="obrázek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9144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A91373"/>
    <w:multiLevelType w:val="hybridMultilevel"/>
    <w:tmpl w:val="AACCD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E81B50"/>
    <w:multiLevelType w:val="hybridMultilevel"/>
    <w:tmpl w:val="FAD2156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3B5272B9"/>
    <w:multiLevelType w:val="hybridMultilevel"/>
    <w:tmpl w:val="DD861716"/>
    <w:lvl w:ilvl="0" w:tplc="408ED9EA">
      <w:start w:val="1"/>
      <w:numFmt w:val="lowerLetter"/>
      <w:pStyle w:val="OKDodrkypsmeno"/>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5">
    <w:nsid w:val="3F8F0C52"/>
    <w:multiLevelType w:val="hybridMultilevel"/>
    <w:tmpl w:val="71D46F4A"/>
    <w:lvl w:ilvl="0" w:tplc="186EAE04">
      <w:start w:val="26"/>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18">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nsid w:val="630E53BF"/>
    <w:multiLevelType w:val="hybridMultilevel"/>
    <w:tmpl w:val="1152F1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FA1BDA"/>
    <w:multiLevelType w:val="hybridMultilevel"/>
    <w:tmpl w:val="5608EB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9">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0"/>
    <w:lvlOverride w:ilvl="0">
      <w:startOverride w:val="1"/>
    </w:lvlOverride>
  </w:num>
  <w:num w:numId="4">
    <w:abstractNumId w:val="10"/>
    <w:lvlOverride w:ilvl="0">
      <w:startOverride w:val="1"/>
    </w:lvlOverride>
  </w:num>
  <w:num w:numId="5">
    <w:abstractNumId w:val="14"/>
  </w:num>
  <w:num w:numId="6">
    <w:abstractNumId w:val="10"/>
    <w:lvlOverride w:ilvl="0">
      <w:startOverride w:val="1"/>
    </w:lvlOverride>
  </w:num>
  <w:num w:numId="7">
    <w:abstractNumId w:val="14"/>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4"/>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6"/>
  </w:num>
  <w:num w:numId="14">
    <w:abstractNumId w:val="23"/>
  </w:num>
  <w:num w:numId="15">
    <w:abstractNumId w:val="20"/>
  </w:num>
  <w:num w:numId="16">
    <w:abstractNumId w:val="4"/>
  </w:num>
  <w:num w:numId="17">
    <w:abstractNumId w:val="19"/>
  </w:num>
  <w:num w:numId="18">
    <w:abstractNumId w:val="6"/>
  </w:num>
  <w:num w:numId="19">
    <w:abstractNumId w:val="2"/>
  </w:num>
  <w:num w:numId="20">
    <w:abstractNumId w:val="18"/>
  </w:num>
  <w:num w:numId="21">
    <w:abstractNumId w:val="29"/>
  </w:num>
  <w:num w:numId="22">
    <w:abstractNumId w:val="7"/>
  </w:num>
  <w:num w:numId="23">
    <w:abstractNumId w:val="12"/>
  </w:num>
  <w:num w:numId="24">
    <w:abstractNumId w:val="8"/>
  </w:num>
  <w:num w:numId="25">
    <w:abstractNumId w:val="24"/>
  </w:num>
  <w:num w:numId="26">
    <w:abstractNumId w:val="9"/>
  </w:num>
  <w:num w:numId="27">
    <w:abstractNumId w:val="17"/>
  </w:num>
  <w:num w:numId="28">
    <w:abstractNumId w:val="3"/>
  </w:num>
  <w:num w:numId="29">
    <w:abstractNumId w:val="0"/>
  </w:num>
  <w:num w:numId="30">
    <w:abstractNumId w:val="22"/>
  </w:num>
  <w:num w:numId="31">
    <w:abstractNumId w:val="1"/>
  </w:num>
  <w:num w:numId="32">
    <w:abstractNumId w:val="25"/>
  </w:num>
  <w:num w:numId="33">
    <w:abstractNumId w:val="11"/>
  </w:num>
  <w:num w:numId="34">
    <w:abstractNumId w:val="15"/>
  </w:num>
  <w:num w:numId="35">
    <w:abstractNumId w:val="26"/>
  </w:num>
  <w:num w:numId="36">
    <w:abstractNumId w:val="28"/>
  </w:num>
  <w:num w:numId="37">
    <w:abstractNumId w:val="27"/>
  </w:num>
  <w:num w:numId="38">
    <w:abstractNumId w:val="5"/>
  </w:num>
  <w:num w:numId="39">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D8"/>
    <w:rsid w:val="00001984"/>
    <w:rsid w:val="00035D79"/>
    <w:rsid w:val="00046218"/>
    <w:rsid w:val="00066849"/>
    <w:rsid w:val="000A47EF"/>
    <w:rsid w:val="000D7518"/>
    <w:rsid w:val="000F4640"/>
    <w:rsid w:val="001074B1"/>
    <w:rsid w:val="0011328E"/>
    <w:rsid w:val="00121728"/>
    <w:rsid w:val="00166EDE"/>
    <w:rsid w:val="001C5C96"/>
    <w:rsid w:val="001C72A2"/>
    <w:rsid w:val="001F531F"/>
    <w:rsid w:val="002035E2"/>
    <w:rsid w:val="00210D5C"/>
    <w:rsid w:val="0023568E"/>
    <w:rsid w:val="00246E4D"/>
    <w:rsid w:val="00295B2F"/>
    <w:rsid w:val="002A7BEF"/>
    <w:rsid w:val="002B058C"/>
    <w:rsid w:val="002D1CB9"/>
    <w:rsid w:val="002E6327"/>
    <w:rsid w:val="00302D82"/>
    <w:rsid w:val="00303345"/>
    <w:rsid w:val="00303BC5"/>
    <w:rsid w:val="00306B3D"/>
    <w:rsid w:val="00331195"/>
    <w:rsid w:val="00336FD4"/>
    <w:rsid w:val="00342E76"/>
    <w:rsid w:val="00360BE9"/>
    <w:rsid w:val="00367A98"/>
    <w:rsid w:val="0037685B"/>
    <w:rsid w:val="003B0D25"/>
    <w:rsid w:val="003B6E36"/>
    <w:rsid w:val="003B7865"/>
    <w:rsid w:val="003D108C"/>
    <w:rsid w:val="003E57B7"/>
    <w:rsid w:val="00432376"/>
    <w:rsid w:val="0045259F"/>
    <w:rsid w:val="004528A5"/>
    <w:rsid w:val="00454E62"/>
    <w:rsid w:val="0047744E"/>
    <w:rsid w:val="00553740"/>
    <w:rsid w:val="00564AD5"/>
    <w:rsid w:val="005B64AA"/>
    <w:rsid w:val="005D2676"/>
    <w:rsid w:val="005E0D3A"/>
    <w:rsid w:val="0060716F"/>
    <w:rsid w:val="00623432"/>
    <w:rsid w:val="006411BC"/>
    <w:rsid w:val="006724E8"/>
    <w:rsid w:val="00685BF7"/>
    <w:rsid w:val="006927CB"/>
    <w:rsid w:val="006A6693"/>
    <w:rsid w:val="006D29F7"/>
    <w:rsid w:val="00705108"/>
    <w:rsid w:val="00716D94"/>
    <w:rsid w:val="007260F3"/>
    <w:rsid w:val="00731226"/>
    <w:rsid w:val="00757DB2"/>
    <w:rsid w:val="00762051"/>
    <w:rsid w:val="00795438"/>
    <w:rsid w:val="00796F5C"/>
    <w:rsid w:val="007B6D76"/>
    <w:rsid w:val="007C7B55"/>
    <w:rsid w:val="007D5996"/>
    <w:rsid w:val="008014CC"/>
    <w:rsid w:val="00824B55"/>
    <w:rsid w:val="00873B5A"/>
    <w:rsid w:val="0087564B"/>
    <w:rsid w:val="00886347"/>
    <w:rsid w:val="008B4436"/>
    <w:rsid w:val="008C64A9"/>
    <w:rsid w:val="008F013D"/>
    <w:rsid w:val="009102AF"/>
    <w:rsid w:val="00920678"/>
    <w:rsid w:val="009243AC"/>
    <w:rsid w:val="00962C06"/>
    <w:rsid w:val="00995A9E"/>
    <w:rsid w:val="009977EB"/>
    <w:rsid w:val="009A1571"/>
    <w:rsid w:val="009B4B7F"/>
    <w:rsid w:val="009C4F47"/>
    <w:rsid w:val="009D1B40"/>
    <w:rsid w:val="009D2D41"/>
    <w:rsid w:val="00A34AA0"/>
    <w:rsid w:val="00A3762F"/>
    <w:rsid w:val="00A739DC"/>
    <w:rsid w:val="00AA13D2"/>
    <w:rsid w:val="00AA70D2"/>
    <w:rsid w:val="00AA7509"/>
    <w:rsid w:val="00AE62D7"/>
    <w:rsid w:val="00AF3539"/>
    <w:rsid w:val="00B305B3"/>
    <w:rsid w:val="00B3165D"/>
    <w:rsid w:val="00B469C0"/>
    <w:rsid w:val="00B601E4"/>
    <w:rsid w:val="00B6373E"/>
    <w:rsid w:val="00B663E6"/>
    <w:rsid w:val="00B70302"/>
    <w:rsid w:val="00B721C4"/>
    <w:rsid w:val="00B72D21"/>
    <w:rsid w:val="00B80F52"/>
    <w:rsid w:val="00BB3B71"/>
    <w:rsid w:val="00BC3450"/>
    <w:rsid w:val="00BF2F57"/>
    <w:rsid w:val="00C07B63"/>
    <w:rsid w:val="00C314C7"/>
    <w:rsid w:val="00C922A0"/>
    <w:rsid w:val="00CB4CBA"/>
    <w:rsid w:val="00CC5144"/>
    <w:rsid w:val="00CD2DA6"/>
    <w:rsid w:val="00CD7367"/>
    <w:rsid w:val="00D2066F"/>
    <w:rsid w:val="00D26666"/>
    <w:rsid w:val="00D53E86"/>
    <w:rsid w:val="00D80FE0"/>
    <w:rsid w:val="00D812D9"/>
    <w:rsid w:val="00DB7BBC"/>
    <w:rsid w:val="00DF7774"/>
    <w:rsid w:val="00E42A7E"/>
    <w:rsid w:val="00E452E7"/>
    <w:rsid w:val="00E51113"/>
    <w:rsid w:val="00E5268B"/>
    <w:rsid w:val="00E53DC1"/>
    <w:rsid w:val="00E639AA"/>
    <w:rsid w:val="00E711D4"/>
    <w:rsid w:val="00E91F9B"/>
    <w:rsid w:val="00E95BD3"/>
    <w:rsid w:val="00EC39AE"/>
    <w:rsid w:val="00EF7AAA"/>
    <w:rsid w:val="00F04450"/>
    <w:rsid w:val="00F04F74"/>
    <w:rsid w:val="00F241D8"/>
    <w:rsid w:val="00F27781"/>
    <w:rsid w:val="00F27C58"/>
    <w:rsid w:val="00F37ADF"/>
    <w:rsid w:val="00FA4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5"/>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uiPriority w:val="99"/>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210D5C"/>
    <w:pPr>
      <w:tabs>
        <w:tab w:val="right" w:leader="dot" w:pos="9062"/>
      </w:tabs>
      <w:spacing w:before="120" w:after="0" w:line="240" w:lineRule="auto"/>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uiPriority w:val="99"/>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F013D"/>
    <w:rPr>
      <w:rFonts w:ascii="Times New Roman" w:eastAsia="Times New Roman" w:hAnsi="Times New Roman" w:cs="Times New Roman"/>
      <w:b/>
      <w:bCs/>
      <w:sz w:val="20"/>
      <w:szCs w:val="20"/>
      <w:lang w:eastAsia="cs-CZ"/>
    </w:rPr>
  </w:style>
  <w:style w:type="table" w:styleId="Mkatabulky">
    <w:name w:val="Table Grid"/>
    <w:uiPriority w:val="39"/>
    <w:rsid w:val="00302D82"/>
    <w:pPr>
      <w:spacing w:after="0" w:line="240" w:lineRule="auto"/>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5"/>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uiPriority w:val="99"/>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210D5C"/>
    <w:pPr>
      <w:tabs>
        <w:tab w:val="right" w:leader="dot" w:pos="9062"/>
      </w:tabs>
      <w:spacing w:before="120" w:after="0" w:line="240" w:lineRule="auto"/>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uiPriority w:val="99"/>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F013D"/>
    <w:rPr>
      <w:rFonts w:ascii="Times New Roman" w:eastAsia="Times New Roman" w:hAnsi="Times New Roman" w:cs="Times New Roman"/>
      <w:b/>
      <w:bCs/>
      <w:sz w:val="20"/>
      <w:szCs w:val="20"/>
      <w:lang w:eastAsia="cs-CZ"/>
    </w:rPr>
  </w:style>
  <w:style w:type="table" w:styleId="Mkatabulky">
    <w:name w:val="Table Grid"/>
    <w:uiPriority w:val="39"/>
    <w:rsid w:val="00302D82"/>
    <w:pPr>
      <w:spacing w:after="0" w:line="240" w:lineRule="auto"/>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daceokd.cz/ke-stazeni" TargetMode="External"/><Relationship Id="rId18" Type="http://schemas.openxmlformats.org/officeDocument/2006/relationships/hyperlink" Target="http://www.grantys.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rantys.cz" TargetMode="External"/><Relationship Id="rId7" Type="http://schemas.openxmlformats.org/officeDocument/2006/relationships/footnotes" Target="footnotes.xml"/><Relationship Id="rId12" Type="http://schemas.openxmlformats.org/officeDocument/2006/relationships/hyperlink" Target="mailto:polakova@nadaceokd.cz" TargetMode="External"/><Relationship Id="rId17" Type="http://schemas.openxmlformats.org/officeDocument/2006/relationships/hyperlink" Target="http://www.nadaceokd.cz/ke-stazen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rantys.cz" TargetMode="External"/><Relationship Id="rId20" Type="http://schemas.openxmlformats.org/officeDocument/2006/relationships/hyperlink" Target="http://www.grantys.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daceokd.cz/ke-stazen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adaceokd.cz/ke-stazeni" TargetMode="External"/><Relationship Id="rId23" Type="http://schemas.openxmlformats.org/officeDocument/2006/relationships/footer" Target="footer1.xml"/><Relationship Id="rId10" Type="http://schemas.openxmlformats.org/officeDocument/2006/relationships/hyperlink" Target="http://www.nadaceokd.cz/" TargetMode="External"/><Relationship Id="rId19" Type="http://schemas.openxmlformats.org/officeDocument/2006/relationships/hyperlink" Target="http://www.nadaceokd.cz/ke-stazen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adaceokd.cz/ke-stazeni" TargetMode="External"/><Relationship Id="rId22" Type="http://schemas.openxmlformats.org/officeDocument/2006/relationships/hyperlink" Target="http://www.nadaceokd.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C445-58C1-4E57-A288-82C48EC7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7231</Words>
  <Characters>42665</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49797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Rikalova</cp:lastModifiedBy>
  <cp:revision>2</cp:revision>
  <cp:lastPrinted>2016-05-10T11:29:00Z</cp:lastPrinted>
  <dcterms:created xsi:type="dcterms:W3CDTF">2020-12-17T13:26:00Z</dcterms:created>
  <dcterms:modified xsi:type="dcterms:W3CDTF">2020-12-17T13:26:00Z</dcterms:modified>
</cp:coreProperties>
</file>