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EC1D4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860EF9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860EF9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236764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67640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860EF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2200940182</w:t>
                  </w:r>
                </w:p>
              </w:tc>
              <w:tc>
                <w:tcPr>
                  <w:tcW w:w="20" w:type="dxa"/>
                </w:tcPr>
                <w:p w:rsidR="00EC1D45" w:rsidRDefault="00EC1D45">
                  <w:pPr>
                    <w:pStyle w:val="EMPTYCELLSTYLE"/>
                  </w:pPr>
                </w:p>
              </w:tc>
            </w:tr>
          </w:tbl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860EF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ind w:right="40"/>
              <w:jc w:val="right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860EF9">
            <w:pPr>
              <w:ind w:right="20"/>
              <w:jc w:val="right"/>
            </w:pPr>
            <w:r>
              <w:rPr>
                <w:sz w:val="16"/>
              </w:rPr>
              <w:t xml:space="preserve">2200940182 </w:t>
            </w: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860EF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8672551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25510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ind w:right="40"/>
              <w:jc w:val="right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ind w:right="40"/>
              <w:jc w:val="right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ind w:right="40"/>
              <w:jc w:val="right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bookmarkStart w:id="1" w:name="JR_PAGE_ANCHOR_0_1"/>
            <w:bookmarkEnd w:id="1"/>
          </w:p>
          <w:p w:rsidR="00EC1D45" w:rsidRDefault="00860EF9">
            <w:r>
              <w:br w:type="page"/>
            </w:r>
          </w:p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860EF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r>
              <w:rPr>
                <w:b/>
              </w:rPr>
              <w:t>26738678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r>
              <w:rPr>
                <w:b/>
              </w:rPr>
              <w:t>CZ26738678</w:t>
            </w: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C1D45" w:rsidRDefault="00EC1D4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C1D45" w:rsidRDefault="00EC1D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1D45" w:rsidRDefault="00EC1D45">
                  <w:pPr>
                    <w:pStyle w:val="EMPTYCELLSTYLE"/>
                  </w:pPr>
                </w:p>
              </w:tc>
            </w:tr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C1D45" w:rsidRDefault="00EC1D4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D45" w:rsidRDefault="00860EF9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PAM </w:t>
                  </w:r>
                  <w:proofErr w:type="spellStart"/>
                  <w:r>
                    <w:rPr>
                      <w:b/>
                      <w:sz w:val="24"/>
                    </w:rPr>
                    <w:t>uniservis</w:t>
                  </w:r>
                  <w:proofErr w:type="spell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Podkovářská 800/6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C1D45" w:rsidRDefault="00EC1D45">
                  <w:pPr>
                    <w:pStyle w:val="EMPTYCELLSTYLE"/>
                  </w:pPr>
                </w:p>
              </w:tc>
            </w:tr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D45" w:rsidRDefault="00EC1D4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C1D45" w:rsidRDefault="00EC1D45">
                  <w:pPr>
                    <w:pStyle w:val="EMPTYCELLSTYLE"/>
                  </w:pPr>
                </w:p>
              </w:tc>
            </w:tr>
          </w:tbl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C1D45" w:rsidRDefault="00EC1D4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1D45" w:rsidRDefault="00EC1D4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C1D45" w:rsidRDefault="00EC1D4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C1D45" w:rsidRDefault="00EC1D45">
                  <w:pPr>
                    <w:pStyle w:val="EMPTYCELLSTYLE"/>
                  </w:pPr>
                </w:p>
              </w:tc>
            </w:tr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C1D45" w:rsidRDefault="00EC1D4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D45" w:rsidRDefault="00860EF9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C1D45" w:rsidRDefault="00EC1D4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1D45" w:rsidRDefault="00EC1D4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D45" w:rsidRDefault="00EC1D4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C1D45" w:rsidRDefault="00EC1D45">
                  <w:pPr>
                    <w:pStyle w:val="EMPTYCELLSTYLE"/>
                  </w:pPr>
                </w:p>
              </w:tc>
            </w:tr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D45" w:rsidRDefault="00860EF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D45" w:rsidRDefault="00860EF9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ladislav.paluska@amu.cz</w:t>
                  </w:r>
                </w:p>
              </w:tc>
            </w:tr>
          </w:tbl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860EF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860EF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860EF9">
                  <w:r>
                    <w:rPr>
                      <w:b/>
                    </w:rPr>
                    <w:t xml:space="preserve">AMU Malostranské nám. </w:t>
                  </w:r>
                  <w:proofErr w:type="gramStart"/>
                  <w:r>
                    <w:rPr>
                      <w:b/>
                    </w:rPr>
                    <w:t>12,Praha</w:t>
                  </w:r>
                  <w:proofErr w:type="gramEnd"/>
                  <w:r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20" w:type="dxa"/>
                </w:tcPr>
                <w:p w:rsidR="00EC1D45" w:rsidRDefault="00EC1D45">
                  <w:pPr>
                    <w:pStyle w:val="EMPTYCELLSTYLE"/>
                  </w:pPr>
                </w:p>
              </w:tc>
            </w:tr>
          </w:tbl>
          <w:p w:rsidR="00EC1D45" w:rsidRDefault="00EC1D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860EF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EC1D45"/>
              </w:tc>
              <w:tc>
                <w:tcPr>
                  <w:tcW w:w="20" w:type="dxa"/>
                </w:tcPr>
                <w:p w:rsidR="00EC1D45" w:rsidRDefault="00EC1D45">
                  <w:pPr>
                    <w:pStyle w:val="EMPTYCELLSTYLE"/>
                  </w:pPr>
                </w:p>
              </w:tc>
            </w:tr>
          </w:tbl>
          <w:p w:rsidR="00EC1D45" w:rsidRDefault="00EC1D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860EF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EC1D45"/>
              </w:tc>
              <w:tc>
                <w:tcPr>
                  <w:tcW w:w="20" w:type="dxa"/>
                </w:tcPr>
                <w:p w:rsidR="00EC1D45" w:rsidRDefault="00EC1D45">
                  <w:pPr>
                    <w:pStyle w:val="EMPTYCELLSTYLE"/>
                  </w:pPr>
                </w:p>
              </w:tc>
            </w:tr>
          </w:tbl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860EF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Dodejte:</w:t>
            </w: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/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860EF9">
                  <w:pPr>
                    <w:ind w:left="40" w:right="40"/>
                  </w:pPr>
                  <w:r>
                    <w:rPr>
                      <w:sz w:val="18"/>
                    </w:rPr>
                    <w:t xml:space="preserve">Objednáváme u vás pro AMU v Praze opravu </w:t>
                  </w:r>
                  <w:proofErr w:type="gramStart"/>
                  <w:r>
                    <w:rPr>
                      <w:sz w:val="18"/>
                    </w:rPr>
                    <w:t>elektro - výměna</w:t>
                  </w:r>
                  <w:proofErr w:type="gramEnd"/>
                  <w:r>
                    <w:rPr>
                      <w:sz w:val="18"/>
                    </w:rPr>
                    <w:t xml:space="preserve"> nouzových světel - v elektro rozvodně v </w:t>
                  </w:r>
                  <w:proofErr w:type="spellStart"/>
                  <w:r>
                    <w:rPr>
                      <w:sz w:val="18"/>
                    </w:rPr>
                    <w:t>Hartigovsakém</w:t>
                  </w:r>
                  <w:proofErr w:type="spellEnd"/>
                  <w:r>
                    <w:rPr>
                      <w:sz w:val="18"/>
                    </w:rPr>
                    <w:t xml:space="preserve"> paláci.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EC1D4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EC1D45">
                  <w:pPr>
                    <w:ind w:right="40"/>
                    <w:jc w:val="right"/>
                  </w:pPr>
                </w:p>
              </w:tc>
            </w:tr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EC1D45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EC1D45" w:rsidRDefault="00EC1D45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EC1D45" w:rsidRDefault="00EC1D45">
                  <w:pPr>
                    <w:pStyle w:val="EMPTYCELLSTYLE"/>
                  </w:pPr>
                </w:p>
              </w:tc>
            </w:tr>
          </w:tbl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860EF9">
                  <w:pPr>
                    <w:ind w:left="40" w:right="40"/>
                  </w:pPr>
                  <w:r>
                    <w:rPr>
                      <w:sz w:val="18"/>
                    </w:rPr>
                    <w:t xml:space="preserve">Dohodnutá </w:t>
                  </w:r>
                  <w:proofErr w:type="gramStart"/>
                  <w:r>
                    <w:rPr>
                      <w:sz w:val="18"/>
                    </w:rPr>
                    <w:t>cena :</w:t>
                  </w:r>
                  <w:proofErr w:type="gramEnd"/>
                  <w:r>
                    <w:rPr>
                      <w:sz w:val="18"/>
                    </w:rPr>
                    <w:t xml:space="preserve"> dle předložené CN ze 14.12.2020 - bez DPH 159 797,00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860E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193 354.37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860EF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EC1D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860EF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193 354.37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D45" w:rsidRDefault="00860EF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D45" w:rsidRDefault="00860EF9">
            <w:pPr>
              <w:ind w:left="40"/>
            </w:pPr>
            <w:r>
              <w:rPr>
                <w:sz w:val="24"/>
              </w:rPr>
              <w:t>16.12.2020</w:t>
            </w: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860EF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ŠILLEROVÁ Hana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234 244 518,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hana.sillerova@amu.cz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860EF9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89/2012 Sb., občanského zákoníku. V případě, že touto objednávkou objednatel přijímá návrh na uzavření smlouvy od adresáta, je jejím doručením adresátovi uzavřena smlouva. Doručení objed</w:t>
            </w:r>
            <w:r>
              <w:rPr>
                <w:sz w:val="14"/>
              </w:rPr>
              <w:t>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</w:t>
            </w:r>
            <w:r>
              <w:rPr>
                <w:b/>
                <w:sz w:val="14"/>
              </w:rPr>
              <w:t>rmuje adresáta návrhu</w:t>
            </w:r>
            <w:r>
              <w:rPr>
                <w:sz w:val="14"/>
              </w:rPr>
              <w:t xml:space="preserve">, že je subjektem dle </w:t>
            </w:r>
            <w:proofErr w:type="spellStart"/>
            <w:r>
              <w:rPr>
                <w:sz w:val="14"/>
              </w:rPr>
              <w:t>ust</w:t>
            </w:r>
            <w:proofErr w:type="spellEnd"/>
            <w:r>
              <w:rPr>
                <w:sz w:val="14"/>
              </w:rPr>
              <w:t xml:space="preserve">. § 2 odst. 1 písm. e)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340/2015 Sb., o registru smluv, v platném znění, (dále jen zákon a RS), a na smlouvy jím uzavírané se vztahuje povinnost uveřejnění prostřednictvím RS nejpozději do 30 dnů ode dne uz</w:t>
            </w:r>
            <w:r>
              <w:rPr>
                <w:sz w:val="14"/>
              </w:rPr>
              <w:t>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</w:t>
            </w:r>
            <w:r>
              <w:rPr>
                <w:b/>
                <w:sz w:val="14"/>
              </w:rPr>
              <w:t>ývá adresáta</w:t>
            </w:r>
            <w:r>
              <w:rPr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</w:t>
            </w:r>
            <w:r>
              <w:rPr>
                <w:sz w:val="14"/>
              </w:rPr>
              <w:t>, k) nebo l)) nebo podle § 5 odst. 6 zákona. Nesdělení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 xml:space="preserve">, že je oprávněn a povinen k plnění teprve na základě uveřejněné smlouvy. </w:t>
            </w:r>
            <w:r>
              <w:rPr>
                <w:sz w:val="14"/>
              </w:rPr>
              <w:t>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9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3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5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20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  <w:tr w:rsidR="00EC1D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6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D45" w:rsidRDefault="00860EF9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2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8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140" w:type="dxa"/>
          </w:tcPr>
          <w:p w:rsidR="00EC1D45" w:rsidRDefault="00EC1D45">
            <w:pPr>
              <w:pStyle w:val="EMPTYCELLSTYLE"/>
            </w:pPr>
          </w:p>
        </w:tc>
        <w:tc>
          <w:tcPr>
            <w:tcW w:w="420" w:type="dxa"/>
          </w:tcPr>
          <w:p w:rsidR="00EC1D45" w:rsidRDefault="00EC1D45">
            <w:pPr>
              <w:pStyle w:val="EMPTYCELLSTYLE"/>
            </w:pPr>
          </w:p>
        </w:tc>
      </w:tr>
    </w:tbl>
    <w:p w:rsidR="00860EF9" w:rsidRDefault="00860EF9"/>
    <w:sectPr w:rsidR="00860EF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45"/>
    <w:rsid w:val="00860EF9"/>
    <w:rsid w:val="00D96F96"/>
    <w:rsid w:val="00E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C8EA0-9096-4964-B840-DB840D76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Hana ŠILLEROVÁ</cp:lastModifiedBy>
  <cp:revision>2</cp:revision>
  <dcterms:created xsi:type="dcterms:W3CDTF">2020-12-16T14:32:00Z</dcterms:created>
  <dcterms:modified xsi:type="dcterms:W3CDTF">2020-12-16T14:32:00Z</dcterms:modified>
</cp:coreProperties>
</file>