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C1D5D" w14:textId="77777777" w:rsidR="002745C3" w:rsidRDefault="008A56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výuce </w:t>
      </w:r>
      <w:r w:rsidR="008E131A">
        <w:rPr>
          <w:b/>
          <w:bCs/>
          <w:sz w:val="28"/>
          <w:szCs w:val="28"/>
        </w:rPr>
        <w:t>cizích</w:t>
      </w:r>
      <w:r w:rsidR="00F140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jazyk</w:t>
      </w:r>
      <w:r w:rsidR="008E131A">
        <w:rPr>
          <w:b/>
          <w:bCs/>
          <w:sz w:val="28"/>
          <w:szCs w:val="28"/>
        </w:rPr>
        <w:t>ů</w:t>
      </w:r>
    </w:p>
    <w:p w14:paraId="00DF680F" w14:textId="77777777" w:rsidR="002745C3" w:rsidRDefault="002745C3">
      <w:pPr>
        <w:jc w:val="center"/>
      </w:pPr>
    </w:p>
    <w:p w14:paraId="15A7B0E3" w14:textId="77777777" w:rsidR="002745C3" w:rsidRDefault="002745C3">
      <w:pPr>
        <w:jc w:val="both"/>
      </w:pPr>
      <w:r>
        <w:t>Strany:</w:t>
      </w:r>
    </w:p>
    <w:p w14:paraId="5D39B919" w14:textId="77777777" w:rsidR="002745C3" w:rsidRDefault="002745C3">
      <w:pPr>
        <w:jc w:val="both"/>
      </w:pPr>
    </w:p>
    <w:p w14:paraId="0A7EE81D" w14:textId="77777777" w:rsidR="002745C3" w:rsidRDefault="002745C3">
      <w:pPr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0E1129">
        <w:rPr>
          <w:b/>
          <w:bCs/>
        </w:rPr>
        <w:t>MAXIMUM, jazyková agentura s.r.o.</w:t>
      </w:r>
    </w:p>
    <w:p w14:paraId="419B4B3F" w14:textId="77777777" w:rsidR="002745C3" w:rsidRDefault="002745C3">
      <w:pPr>
        <w:ind w:firstLine="708"/>
        <w:jc w:val="both"/>
      </w:pPr>
      <w:r>
        <w:t xml:space="preserve">Klegova </w:t>
      </w:r>
      <w:r w:rsidR="00CF5801">
        <w:t>1488/</w:t>
      </w:r>
      <w:r>
        <w:t>80</w:t>
      </w:r>
    </w:p>
    <w:p w14:paraId="7DA277E4" w14:textId="77777777" w:rsidR="002745C3" w:rsidRDefault="002745C3">
      <w:pPr>
        <w:ind w:firstLine="708"/>
        <w:jc w:val="both"/>
      </w:pPr>
      <w:r>
        <w:t>700 30 Ostrava - Hrabůvka</w:t>
      </w:r>
    </w:p>
    <w:p w14:paraId="5CDE5505" w14:textId="77777777" w:rsidR="002745C3" w:rsidRPr="000E1129" w:rsidRDefault="002745C3">
      <w:pPr>
        <w:ind w:firstLine="708"/>
        <w:jc w:val="both"/>
      </w:pPr>
      <w:r w:rsidRPr="000E1129">
        <w:t xml:space="preserve">IČ: </w:t>
      </w:r>
      <w:r w:rsidR="000E1129" w:rsidRPr="000E1129">
        <w:rPr>
          <w:bCs/>
        </w:rPr>
        <w:t>28647092</w:t>
      </w:r>
    </w:p>
    <w:p w14:paraId="58708FEF" w14:textId="77777777" w:rsidR="00003080" w:rsidRDefault="00003080">
      <w:pPr>
        <w:ind w:firstLine="708"/>
        <w:jc w:val="both"/>
      </w:pPr>
      <w:r>
        <w:t xml:space="preserve">DIČ: </w:t>
      </w:r>
      <w:r w:rsidR="008A5624">
        <w:t>CZ28647092</w:t>
      </w:r>
    </w:p>
    <w:p w14:paraId="714EABF9" w14:textId="77777777" w:rsidR="00E54859" w:rsidRDefault="00E54859">
      <w:pPr>
        <w:ind w:firstLine="708"/>
        <w:jc w:val="both"/>
      </w:pPr>
      <w:r w:rsidRPr="00C34E1C">
        <w:t>zastoupena:</w:t>
      </w:r>
      <w:r>
        <w:t xml:space="preserve"> Ing. Lenkou Masnou, jednatelkou společnosti</w:t>
      </w:r>
    </w:p>
    <w:p w14:paraId="72285BBA" w14:textId="77777777" w:rsidR="002745C3" w:rsidRDefault="002745C3">
      <w:pPr>
        <w:ind w:firstLine="708"/>
        <w:jc w:val="both"/>
      </w:pPr>
      <w:r>
        <w:tab/>
      </w:r>
      <w:r>
        <w:tab/>
      </w:r>
    </w:p>
    <w:p w14:paraId="1153DA8C" w14:textId="77777777" w:rsidR="002745C3" w:rsidRDefault="002745C3">
      <w:pPr>
        <w:jc w:val="both"/>
      </w:pPr>
      <w:r>
        <w:t xml:space="preserve">           dále jako poskytovatel</w:t>
      </w:r>
    </w:p>
    <w:p w14:paraId="58F3D698" w14:textId="77777777" w:rsidR="002745C3" w:rsidRDefault="002745C3">
      <w:pPr>
        <w:jc w:val="both"/>
      </w:pPr>
    </w:p>
    <w:p w14:paraId="1D7C65BB" w14:textId="77777777" w:rsidR="002745C3" w:rsidRDefault="002745C3">
      <w:pPr>
        <w:jc w:val="both"/>
      </w:pPr>
      <w:r>
        <w:t xml:space="preserve">a </w:t>
      </w:r>
    </w:p>
    <w:p w14:paraId="4857689C" w14:textId="77777777" w:rsidR="00E63270" w:rsidRDefault="00E63270">
      <w:pPr>
        <w:jc w:val="both"/>
      </w:pPr>
    </w:p>
    <w:p w14:paraId="5C5512EB" w14:textId="77777777" w:rsidR="008E131A" w:rsidRPr="008E131A" w:rsidRDefault="00E63270" w:rsidP="008E131A">
      <w:pPr>
        <w:rPr>
          <w:b/>
          <w:bCs/>
        </w:rPr>
      </w:pPr>
      <w:r w:rsidRPr="00132A2B">
        <w:rPr>
          <w:b/>
          <w:bCs/>
        </w:rPr>
        <w:t xml:space="preserve">2. </w:t>
      </w:r>
      <w:r w:rsidRPr="00132A2B">
        <w:rPr>
          <w:b/>
          <w:bCs/>
        </w:rPr>
        <w:tab/>
      </w:r>
      <w:r w:rsidR="008E131A" w:rsidRPr="008E131A">
        <w:rPr>
          <w:b/>
          <w:bCs/>
        </w:rPr>
        <w:t>2. Základní škola Holešov</w:t>
      </w:r>
    </w:p>
    <w:p w14:paraId="46C3B0F0" w14:textId="77777777" w:rsidR="008E131A" w:rsidRDefault="008E131A" w:rsidP="008E131A">
      <w:pPr>
        <w:ind w:firstLine="708"/>
        <w:jc w:val="both"/>
      </w:pPr>
      <w:r w:rsidRPr="008E131A">
        <w:t xml:space="preserve">Smetanovy sady 625, </w:t>
      </w:r>
    </w:p>
    <w:p w14:paraId="5C67D2C8" w14:textId="77777777" w:rsidR="008E131A" w:rsidRPr="008E131A" w:rsidRDefault="008E131A" w:rsidP="008E131A">
      <w:pPr>
        <w:ind w:firstLine="708"/>
        <w:jc w:val="both"/>
      </w:pPr>
      <w:r w:rsidRPr="008E131A">
        <w:t>769 01 Holešov</w:t>
      </w:r>
    </w:p>
    <w:p w14:paraId="160E3C91" w14:textId="77777777" w:rsidR="000E44F0" w:rsidRPr="003F10F8" w:rsidRDefault="00202327" w:rsidP="00202327">
      <w:pPr>
        <w:ind w:firstLine="708"/>
        <w:jc w:val="both"/>
      </w:pPr>
      <w:r w:rsidRPr="003F10F8">
        <w:t>IČ:</w:t>
      </w:r>
      <w:r w:rsidR="008E131A">
        <w:t xml:space="preserve"> </w:t>
      </w:r>
      <w:r w:rsidR="008E131A" w:rsidRPr="008E131A">
        <w:t>63458799</w:t>
      </w:r>
    </w:p>
    <w:p w14:paraId="3B364E75" w14:textId="77777777" w:rsidR="003F10F8" w:rsidRPr="003F10F8" w:rsidRDefault="00202327" w:rsidP="0082790E">
      <w:pPr>
        <w:ind w:firstLine="708"/>
        <w:jc w:val="both"/>
      </w:pPr>
      <w:r w:rsidRPr="003F10F8">
        <w:t xml:space="preserve">DIČ: </w:t>
      </w:r>
      <w:r w:rsidR="008E131A">
        <w:t>není plátcem DPH</w:t>
      </w:r>
    </w:p>
    <w:p w14:paraId="2D6CB8CB" w14:textId="77777777" w:rsidR="008C1E37" w:rsidRPr="003F10F8" w:rsidRDefault="00D40D66" w:rsidP="0082790E">
      <w:pPr>
        <w:ind w:firstLine="708"/>
        <w:jc w:val="both"/>
      </w:pPr>
      <w:r w:rsidRPr="003F10F8">
        <w:t>zastoupena:</w:t>
      </w:r>
      <w:r w:rsidR="00C34E1C" w:rsidRPr="003F10F8">
        <w:t xml:space="preserve"> </w:t>
      </w:r>
      <w:r w:rsidR="008E131A" w:rsidRPr="008E131A">
        <w:t>Mgr. Helenou Moravčíkovou, ředitelkou</w:t>
      </w:r>
    </w:p>
    <w:p w14:paraId="3EFA18DD" w14:textId="77777777" w:rsidR="003A13AD" w:rsidRPr="003A13AD" w:rsidRDefault="003A13AD" w:rsidP="003A13AD">
      <w:pPr>
        <w:ind w:firstLine="708"/>
      </w:pPr>
    </w:p>
    <w:p w14:paraId="1B98BD50" w14:textId="77777777" w:rsidR="002745C3" w:rsidRDefault="002745C3" w:rsidP="001F6F3D">
      <w:pPr>
        <w:ind w:firstLine="708"/>
        <w:jc w:val="both"/>
      </w:pPr>
      <w:r>
        <w:t xml:space="preserve">dále jako objednatel </w:t>
      </w:r>
    </w:p>
    <w:p w14:paraId="4DA37689" w14:textId="77777777" w:rsidR="002745C3" w:rsidRDefault="002745C3" w:rsidP="00D40D66">
      <w:pPr>
        <w:ind w:firstLine="708"/>
        <w:jc w:val="both"/>
      </w:pPr>
    </w:p>
    <w:p w14:paraId="130742C2" w14:textId="77777777" w:rsidR="002745C3" w:rsidRDefault="002745C3">
      <w:pPr>
        <w:jc w:val="both"/>
      </w:pPr>
      <w:r>
        <w:t>uzavřely níže uvedeného dne, měsíce a roku tuto</w:t>
      </w:r>
    </w:p>
    <w:p w14:paraId="1898CFEA" w14:textId="77777777" w:rsidR="002745C3" w:rsidRDefault="002745C3">
      <w:pPr>
        <w:jc w:val="center"/>
      </w:pPr>
    </w:p>
    <w:p w14:paraId="396D09C4" w14:textId="77777777" w:rsidR="002745C3" w:rsidRDefault="00234998">
      <w:pPr>
        <w:jc w:val="center"/>
        <w:rPr>
          <w:b/>
          <w:bCs/>
        </w:rPr>
      </w:pPr>
      <w:r>
        <w:rPr>
          <w:b/>
          <w:bCs/>
        </w:rPr>
        <w:t>smlouvu o výuc</w:t>
      </w:r>
      <w:r w:rsidR="002745C3">
        <w:rPr>
          <w:b/>
          <w:bCs/>
        </w:rPr>
        <w:t xml:space="preserve">e </w:t>
      </w:r>
      <w:r w:rsidR="008E131A">
        <w:rPr>
          <w:b/>
          <w:bCs/>
        </w:rPr>
        <w:t>cizích jazyků</w:t>
      </w:r>
      <w:r w:rsidR="002745C3">
        <w:rPr>
          <w:b/>
          <w:bCs/>
        </w:rPr>
        <w:t>:</w:t>
      </w:r>
    </w:p>
    <w:p w14:paraId="271C822A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BBA568F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6976280" w14:textId="77777777" w:rsidR="002745C3" w:rsidRDefault="002745C3">
      <w:pPr>
        <w:ind w:firstLine="708"/>
        <w:jc w:val="both"/>
      </w:pPr>
      <w:r>
        <w:t xml:space="preserve">Poskytovatel se touto smlouvou zavazuje zajistit pro objednatele výuku </w:t>
      </w:r>
      <w:r w:rsidR="008A5624">
        <w:t xml:space="preserve">anglického </w:t>
      </w:r>
      <w:r w:rsidR="00EC29DD">
        <w:t xml:space="preserve">a německého </w:t>
      </w:r>
      <w:r>
        <w:t>jazyka za podmínek uvedených v této smlouvě a objednatel se zavazuje zaplatit poskytovateli za tuto činnost odměnu dle čl. IV. této smlouvy.</w:t>
      </w:r>
    </w:p>
    <w:p w14:paraId="78AA84F7" w14:textId="77777777" w:rsidR="002745C3" w:rsidRDefault="002745C3">
      <w:pPr>
        <w:jc w:val="both"/>
      </w:pPr>
    </w:p>
    <w:p w14:paraId="40BBE7F9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3BF1932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 xml:space="preserve">Předmět a rozsah činnosti </w:t>
      </w:r>
    </w:p>
    <w:p w14:paraId="55364F8E" w14:textId="77777777" w:rsidR="00CF5801" w:rsidRDefault="002745C3" w:rsidP="008C1E37">
      <w:pPr>
        <w:pStyle w:val="Zkladntext"/>
        <w:ind w:firstLine="360"/>
      </w:pPr>
      <w:r>
        <w:t>Předmětem činnosti dle t</w:t>
      </w:r>
      <w:r w:rsidR="00F740AC">
        <w:t xml:space="preserve">éto smlouvy je výuka </w:t>
      </w:r>
      <w:r w:rsidR="008A5624">
        <w:t>anglického</w:t>
      </w:r>
      <w:r w:rsidR="00EC29DD">
        <w:t xml:space="preserve"> a německého</w:t>
      </w:r>
      <w:r w:rsidR="008A5624">
        <w:t xml:space="preserve"> </w:t>
      </w:r>
      <w:r>
        <w:t>jazyka</w:t>
      </w:r>
      <w:r w:rsidR="007B0827">
        <w:t xml:space="preserve"> </w:t>
      </w:r>
      <w:r w:rsidR="00D40D66">
        <w:t xml:space="preserve">pro </w:t>
      </w:r>
      <w:r>
        <w:t>zaměstnanc</w:t>
      </w:r>
      <w:r w:rsidR="00960270">
        <w:t>e objednatele</w:t>
      </w:r>
      <w:r w:rsidR="00234998">
        <w:t xml:space="preserve"> v </w:t>
      </w:r>
      <w:r w:rsidR="00EC29DD">
        <w:t>4</w:t>
      </w:r>
      <w:r w:rsidR="00F14054">
        <w:t xml:space="preserve"> skupinkov</w:t>
      </w:r>
      <w:r w:rsidR="003F10F8">
        <w:t>ých</w:t>
      </w:r>
      <w:r w:rsidR="00F14054">
        <w:t xml:space="preserve"> kurz</w:t>
      </w:r>
      <w:r w:rsidR="003F10F8">
        <w:t>ech</w:t>
      </w:r>
      <w:r w:rsidR="00960270" w:rsidRPr="002320EF">
        <w:t>.</w:t>
      </w:r>
      <w:r w:rsidR="00E04EA9">
        <w:t xml:space="preserve"> </w:t>
      </w:r>
    </w:p>
    <w:p w14:paraId="1F96E3DD" w14:textId="77777777" w:rsidR="008C1E37" w:rsidRPr="00EC29DD" w:rsidRDefault="00EC29DD" w:rsidP="008C1E37">
      <w:pPr>
        <w:pStyle w:val="Zkladntext"/>
        <w:ind w:firstLine="360"/>
      </w:pPr>
      <w:r w:rsidRPr="00EC29DD">
        <w:t>R</w:t>
      </w:r>
      <w:r w:rsidR="00960270" w:rsidRPr="00EC29DD">
        <w:t>ozsah výuky</w:t>
      </w:r>
      <w:r w:rsidRPr="00EC29DD">
        <w:t>:</w:t>
      </w:r>
    </w:p>
    <w:p w14:paraId="7AB050A0" w14:textId="77777777" w:rsidR="00EC29DD" w:rsidRPr="00EC29DD" w:rsidRDefault="00EC29DD" w:rsidP="00EC29DD">
      <w:pPr>
        <w:jc w:val="both"/>
        <w:rPr>
          <w:rStyle w:val="platne"/>
          <w:u w:val="single"/>
        </w:rPr>
      </w:pPr>
      <w:r w:rsidRPr="00EC29DD">
        <w:rPr>
          <w:rStyle w:val="platne"/>
          <w:u w:val="single"/>
        </w:rPr>
        <w:t xml:space="preserve">A. Akreditovaný (MŠMT) vzdělávací kurz anglického jazyka v rozsahu 80 výukových hodin </w:t>
      </w:r>
    </w:p>
    <w:p w14:paraId="591204EE" w14:textId="77777777" w:rsidR="00EC29DD" w:rsidRPr="00EC29DD" w:rsidRDefault="00EC29DD" w:rsidP="00EC29DD">
      <w:pPr>
        <w:jc w:val="both"/>
        <w:rPr>
          <w:rStyle w:val="platne"/>
        </w:rPr>
      </w:pPr>
      <w:r w:rsidRPr="00EC29DD">
        <w:rPr>
          <w:rStyle w:val="platne"/>
        </w:rPr>
        <w:t xml:space="preserve"> - jedná se o kurz prezenční výuky ve formě intenzivního kurzu </w:t>
      </w:r>
      <w:r w:rsidRPr="003E59FE">
        <w:rPr>
          <w:rStyle w:val="platne"/>
        </w:rPr>
        <w:t xml:space="preserve">v trvání </w:t>
      </w:r>
      <w:r w:rsidR="003E59FE" w:rsidRPr="003E59FE">
        <w:rPr>
          <w:rStyle w:val="platne"/>
        </w:rPr>
        <w:t>1</w:t>
      </w:r>
      <w:r w:rsidRPr="003E59FE">
        <w:rPr>
          <w:rStyle w:val="platne"/>
        </w:rPr>
        <w:t>0 výukových hodin s kombinací prezenčního studia 1x2 výukové hodiny</w:t>
      </w:r>
      <w:r w:rsidRPr="00EC29DD">
        <w:rPr>
          <w:rStyle w:val="platne"/>
        </w:rPr>
        <w:t xml:space="preserve"> týdně v termínu od </w:t>
      </w:r>
      <w:r w:rsidR="00C7471B">
        <w:rPr>
          <w:rStyle w:val="platne"/>
        </w:rPr>
        <w:t>září</w:t>
      </w:r>
      <w:r w:rsidRPr="00EC29DD">
        <w:rPr>
          <w:rStyle w:val="platne"/>
        </w:rPr>
        <w:t xml:space="preserve"> 201</w:t>
      </w:r>
      <w:r w:rsidR="00C7471B">
        <w:rPr>
          <w:rStyle w:val="platne"/>
        </w:rPr>
        <w:t>9</w:t>
      </w:r>
      <w:r w:rsidRPr="00EC29DD">
        <w:rPr>
          <w:rStyle w:val="platne"/>
        </w:rPr>
        <w:t xml:space="preserve"> do června 20</w:t>
      </w:r>
      <w:r w:rsidR="00C7471B">
        <w:rPr>
          <w:rStyle w:val="platne"/>
        </w:rPr>
        <w:t>20</w:t>
      </w:r>
    </w:p>
    <w:p w14:paraId="23541393" w14:textId="77777777" w:rsidR="00EC29DD" w:rsidRPr="00EC29DD" w:rsidRDefault="00EC29DD" w:rsidP="00EC29DD">
      <w:pPr>
        <w:jc w:val="both"/>
        <w:rPr>
          <w:rStyle w:val="platne"/>
          <w:u w:val="single"/>
        </w:rPr>
      </w:pPr>
      <w:r w:rsidRPr="00EC29DD">
        <w:rPr>
          <w:rStyle w:val="platne"/>
          <w:u w:val="single"/>
        </w:rPr>
        <w:t xml:space="preserve">B. Akreditovaný (MŠMT) vzdělávací kurz anglického jazyka v rozsahu 80 výukových hodin </w:t>
      </w:r>
    </w:p>
    <w:p w14:paraId="6B7FC491" w14:textId="77777777" w:rsidR="003E59FE" w:rsidRPr="00EC29DD" w:rsidRDefault="003E59FE" w:rsidP="003E59FE">
      <w:pPr>
        <w:jc w:val="both"/>
        <w:rPr>
          <w:rStyle w:val="platne"/>
        </w:rPr>
      </w:pPr>
      <w:r w:rsidRPr="00EC29DD">
        <w:rPr>
          <w:rStyle w:val="platne"/>
        </w:rPr>
        <w:t xml:space="preserve">- jedná se o kurz prezenční výuky ve formě intenzivního kurzu </w:t>
      </w:r>
      <w:r w:rsidRPr="003E59FE">
        <w:rPr>
          <w:rStyle w:val="platne"/>
        </w:rPr>
        <w:t>v trvání 10 výukových hodin s kombinací prezenčního studia 1x2 výukové hodiny</w:t>
      </w:r>
      <w:r w:rsidRPr="00EC29DD">
        <w:rPr>
          <w:rStyle w:val="platne"/>
        </w:rPr>
        <w:t xml:space="preserve"> týdně v termínu od </w:t>
      </w:r>
      <w:r>
        <w:rPr>
          <w:rStyle w:val="platne"/>
        </w:rPr>
        <w:t>září</w:t>
      </w:r>
      <w:r w:rsidRPr="00EC29DD">
        <w:rPr>
          <w:rStyle w:val="platne"/>
        </w:rPr>
        <w:t xml:space="preserve"> 201</w:t>
      </w:r>
      <w:r>
        <w:rPr>
          <w:rStyle w:val="platne"/>
        </w:rPr>
        <w:t>9</w:t>
      </w:r>
      <w:r w:rsidRPr="00EC29DD">
        <w:rPr>
          <w:rStyle w:val="platne"/>
        </w:rPr>
        <w:t xml:space="preserve"> do června 20</w:t>
      </w:r>
      <w:r>
        <w:rPr>
          <w:rStyle w:val="platne"/>
        </w:rPr>
        <w:t>20</w:t>
      </w:r>
    </w:p>
    <w:p w14:paraId="1FA4EA89" w14:textId="77777777" w:rsidR="00EC29DD" w:rsidRPr="00EC29DD" w:rsidRDefault="00EC29DD" w:rsidP="00EC29DD">
      <w:pPr>
        <w:jc w:val="both"/>
        <w:rPr>
          <w:rStyle w:val="platne"/>
          <w:u w:val="single"/>
        </w:rPr>
      </w:pPr>
      <w:r w:rsidRPr="00EC29DD">
        <w:rPr>
          <w:rStyle w:val="platne"/>
          <w:u w:val="single"/>
        </w:rPr>
        <w:t xml:space="preserve">C. Akreditovaný (MŠMT) vzdělávací kurz anglického jazyka v rozsahu 80 výukových hodin </w:t>
      </w:r>
    </w:p>
    <w:p w14:paraId="14C646FD" w14:textId="77777777" w:rsidR="003E59FE" w:rsidRDefault="00EC29DD" w:rsidP="003E59FE">
      <w:pPr>
        <w:jc w:val="both"/>
        <w:rPr>
          <w:rStyle w:val="platne"/>
        </w:rPr>
      </w:pPr>
      <w:r w:rsidRPr="00EC29DD">
        <w:rPr>
          <w:rStyle w:val="platne"/>
        </w:rPr>
        <w:t xml:space="preserve"> </w:t>
      </w:r>
      <w:r w:rsidR="003E59FE" w:rsidRPr="00EC29DD">
        <w:rPr>
          <w:rStyle w:val="platne"/>
        </w:rPr>
        <w:t xml:space="preserve">- jedná se o kurz prezenční výuky ve formě intenzivního kurzu </w:t>
      </w:r>
      <w:r w:rsidR="003E59FE" w:rsidRPr="003E59FE">
        <w:rPr>
          <w:rStyle w:val="platne"/>
        </w:rPr>
        <w:t>v trvání 10 výukových hodin s kombinací prezenčního studia 1x2 výukové hodiny</w:t>
      </w:r>
      <w:r w:rsidR="003E59FE" w:rsidRPr="00EC29DD">
        <w:rPr>
          <w:rStyle w:val="platne"/>
        </w:rPr>
        <w:t xml:space="preserve"> týdně v termínu od </w:t>
      </w:r>
      <w:r w:rsidR="003E59FE">
        <w:rPr>
          <w:rStyle w:val="platne"/>
        </w:rPr>
        <w:t>září</w:t>
      </w:r>
      <w:r w:rsidR="003E59FE" w:rsidRPr="00EC29DD">
        <w:rPr>
          <w:rStyle w:val="platne"/>
        </w:rPr>
        <w:t xml:space="preserve"> 201</w:t>
      </w:r>
      <w:r w:rsidR="003E59FE">
        <w:rPr>
          <w:rStyle w:val="platne"/>
        </w:rPr>
        <w:t>9</w:t>
      </w:r>
      <w:r w:rsidR="003E59FE" w:rsidRPr="00EC29DD">
        <w:rPr>
          <w:rStyle w:val="platne"/>
        </w:rPr>
        <w:t xml:space="preserve"> do června 20</w:t>
      </w:r>
      <w:r w:rsidR="003E59FE">
        <w:rPr>
          <w:rStyle w:val="platne"/>
        </w:rPr>
        <w:t>20</w:t>
      </w:r>
    </w:p>
    <w:p w14:paraId="0C58F903" w14:textId="77777777" w:rsidR="00C66DC5" w:rsidRPr="00EC29DD" w:rsidRDefault="00C66DC5" w:rsidP="003E59FE">
      <w:pPr>
        <w:jc w:val="both"/>
        <w:rPr>
          <w:rStyle w:val="platne"/>
        </w:rPr>
      </w:pPr>
    </w:p>
    <w:p w14:paraId="159E1AC0" w14:textId="77777777" w:rsidR="00EC29DD" w:rsidRPr="00EC29DD" w:rsidRDefault="00EC29DD" w:rsidP="00EC29DD">
      <w:pPr>
        <w:jc w:val="both"/>
        <w:rPr>
          <w:rStyle w:val="platne"/>
          <w:u w:val="single"/>
        </w:rPr>
      </w:pPr>
      <w:r w:rsidRPr="00EC29DD">
        <w:rPr>
          <w:rStyle w:val="platne"/>
          <w:u w:val="single"/>
        </w:rPr>
        <w:lastRenderedPageBreak/>
        <w:t>D. Akreditovaný (MŠMT) vzdělávací kurz německého jazyka v rozsahu 136 výukových hodin</w:t>
      </w:r>
    </w:p>
    <w:p w14:paraId="6D74EC1F" w14:textId="77777777" w:rsidR="003E59FE" w:rsidRPr="00EC29DD" w:rsidRDefault="003E59FE" w:rsidP="003E59FE">
      <w:pPr>
        <w:jc w:val="both"/>
        <w:rPr>
          <w:rStyle w:val="platne"/>
        </w:rPr>
      </w:pPr>
      <w:r w:rsidRPr="00EC29DD">
        <w:rPr>
          <w:rStyle w:val="platne"/>
        </w:rPr>
        <w:t xml:space="preserve">- jedná se o kurz prezenční výuky ve formě intenzivního kurzu </w:t>
      </w:r>
      <w:r w:rsidRPr="003E59FE">
        <w:rPr>
          <w:rStyle w:val="platne"/>
        </w:rPr>
        <w:t xml:space="preserve">v trvání </w:t>
      </w:r>
      <w:r>
        <w:rPr>
          <w:rStyle w:val="platne"/>
        </w:rPr>
        <w:t>5</w:t>
      </w:r>
      <w:r w:rsidRPr="003E59FE">
        <w:rPr>
          <w:rStyle w:val="platne"/>
        </w:rPr>
        <w:t>0 výukových hodin s kombinací prezenčního studia 1x2 výukové hodiny</w:t>
      </w:r>
      <w:r w:rsidRPr="00EC29DD">
        <w:rPr>
          <w:rStyle w:val="platne"/>
        </w:rPr>
        <w:t xml:space="preserve"> týdně v termínu od </w:t>
      </w:r>
      <w:r>
        <w:rPr>
          <w:rStyle w:val="platne"/>
        </w:rPr>
        <w:t>září</w:t>
      </w:r>
      <w:r w:rsidRPr="00EC29DD">
        <w:rPr>
          <w:rStyle w:val="platne"/>
        </w:rPr>
        <w:t xml:space="preserve"> 201</w:t>
      </w:r>
      <w:r>
        <w:rPr>
          <w:rStyle w:val="platne"/>
        </w:rPr>
        <w:t>9</w:t>
      </w:r>
      <w:r w:rsidRPr="00EC29DD">
        <w:rPr>
          <w:rStyle w:val="platne"/>
        </w:rPr>
        <w:t xml:space="preserve"> do června 20</w:t>
      </w:r>
      <w:r>
        <w:rPr>
          <w:rStyle w:val="platne"/>
        </w:rPr>
        <w:t>20</w:t>
      </w:r>
    </w:p>
    <w:p w14:paraId="39936031" w14:textId="77777777" w:rsidR="002745C3" w:rsidRDefault="002745C3">
      <w:pPr>
        <w:pStyle w:val="Zkladntext"/>
        <w:jc w:val="center"/>
        <w:rPr>
          <w:b/>
          <w:bCs/>
        </w:rPr>
      </w:pPr>
      <w:r>
        <w:rPr>
          <w:b/>
          <w:bCs/>
        </w:rPr>
        <w:t>III.</w:t>
      </w:r>
    </w:p>
    <w:p w14:paraId="65DE0640" w14:textId="77777777" w:rsidR="002745C3" w:rsidRDefault="002745C3">
      <w:pPr>
        <w:pStyle w:val="Zkladntext"/>
        <w:jc w:val="center"/>
        <w:rPr>
          <w:b/>
          <w:bCs/>
        </w:rPr>
      </w:pPr>
      <w:r>
        <w:rPr>
          <w:b/>
          <w:bCs/>
        </w:rPr>
        <w:t>Místo výuky</w:t>
      </w:r>
    </w:p>
    <w:p w14:paraId="11A2A5E9" w14:textId="77777777" w:rsidR="00D40D66" w:rsidRPr="00D40D66" w:rsidRDefault="002745C3" w:rsidP="003F10F8">
      <w:pPr>
        <w:ind w:firstLine="708"/>
        <w:jc w:val="both"/>
      </w:pPr>
      <w:r>
        <w:t xml:space="preserve">Smluvní strany se dohodly, že výuka bude probíhat v prostorách objednavatele na adrese </w:t>
      </w:r>
      <w:r w:rsidR="00EC29DD" w:rsidRPr="008E131A">
        <w:t>Smetanovy sady 625, 769 01 Holešov</w:t>
      </w:r>
      <w:r w:rsidR="00EC29DD">
        <w:t xml:space="preserve"> či na adrese poskytovatele: Riegrovo nám. 182, 767 01 Kroměříž</w:t>
      </w:r>
      <w:r w:rsidR="0082790E" w:rsidRPr="0082790E">
        <w:t>.</w:t>
      </w:r>
      <w:r w:rsidR="00EC29DD">
        <w:t xml:space="preserve"> Místo výuky bude upřesněno e-mailem nejpozději 1 týden před začátkem výuky.</w:t>
      </w:r>
    </w:p>
    <w:p w14:paraId="27C39B43" w14:textId="77777777" w:rsidR="002745C3" w:rsidRDefault="002745C3" w:rsidP="0014326E">
      <w:pPr>
        <w:ind w:firstLine="708"/>
        <w:jc w:val="both"/>
      </w:pPr>
      <w:r>
        <w:t xml:space="preserve">Případné změny místa výuky je objednatel povinen oznámit poskytovateli nejpozději 24 hodin před započetím lekce. </w:t>
      </w:r>
    </w:p>
    <w:p w14:paraId="162814FC" w14:textId="77777777" w:rsidR="002745C3" w:rsidRDefault="002745C3">
      <w:pPr>
        <w:pStyle w:val="Zkladntext"/>
        <w:rPr>
          <w:rFonts w:ascii="Arial" w:hAnsi="Arial" w:cs="Arial"/>
        </w:rPr>
      </w:pPr>
      <w:r>
        <w:tab/>
        <w:t xml:space="preserve">Objednatel se zavazuje zajistit pro výuku odpovídající prostory. </w:t>
      </w:r>
    </w:p>
    <w:p w14:paraId="1AB9D181" w14:textId="77777777" w:rsidR="00E40BE7" w:rsidRDefault="00E40BE7">
      <w:pPr>
        <w:pStyle w:val="Zkladntext"/>
        <w:jc w:val="center"/>
        <w:rPr>
          <w:b/>
          <w:bCs/>
        </w:rPr>
      </w:pPr>
    </w:p>
    <w:p w14:paraId="65A7000D" w14:textId="77777777" w:rsidR="002745C3" w:rsidRDefault="002745C3">
      <w:pPr>
        <w:pStyle w:val="Zkladntext"/>
        <w:jc w:val="center"/>
        <w:rPr>
          <w:b/>
          <w:bCs/>
        </w:rPr>
      </w:pPr>
      <w:r>
        <w:rPr>
          <w:b/>
          <w:bCs/>
        </w:rPr>
        <w:t>IV.</w:t>
      </w:r>
    </w:p>
    <w:p w14:paraId="52B9E9C8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Odměna a způsob její úhrady</w:t>
      </w:r>
    </w:p>
    <w:p w14:paraId="414A8F8C" w14:textId="77777777" w:rsidR="00F94354" w:rsidRDefault="002745C3" w:rsidP="00F94354">
      <w:pPr>
        <w:pStyle w:val="Zkladntext"/>
        <w:ind w:firstLine="708"/>
      </w:pPr>
      <w:r>
        <w:t xml:space="preserve">Smluvní </w:t>
      </w:r>
      <w:r w:rsidR="00F740AC">
        <w:t xml:space="preserve">strany </w:t>
      </w:r>
      <w:r>
        <w:t xml:space="preserve">se dohodly, že odměna </w:t>
      </w:r>
      <w:r w:rsidR="009D0DC5">
        <w:t xml:space="preserve">za </w:t>
      </w:r>
      <w:r w:rsidR="008A5624">
        <w:t>skupinkovou</w:t>
      </w:r>
      <w:r w:rsidR="00437C31">
        <w:t xml:space="preserve"> </w:t>
      </w:r>
      <w:r w:rsidR="009D0DC5">
        <w:t xml:space="preserve">výuku </w:t>
      </w:r>
      <w:r w:rsidR="00F551B0">
        <w:t>angličtiny</w:t>
      </w:r>
      <w:r w:rsidR="00EC29DD">
        <w:t xml:space="preserve"> či němčiny v rámci akreditované (MŠMT) vzdělávacího programu DVPP</w:t>
      </w:r>
      <w:r w:rsidR="00F551B0">
        <w:t xml:space="preserve"> </w:t>
      </w:r>
      <w:r w:rsidR="00F94354" w:rsidRPr="00F94354">
        <w:t>za 1</w:t>
      </w:r>
      <w:r w:rsidR="00D40D66">
        <w:t xml:space="preserve"> </w:t>
      </w:r>
      <w:r w:rsidR="00EC29DD">
        <w:t>výukovou</w:t>
      </w:r>
      <w:r w:rsidR="00960270">
        <w:t xml:space="preserve"> hodinu</w:t>
      </w:r>
      <w:r w:rsidR="00D40D66">
        <w:t xml:space="preserve"> (</w:t>
      </w:r>
      <w:r w:rsidR="00960270">
        <w:t>45</w:t>
      </w:r>
      <w:r w:rsidR="00F94354" w:rsidRPr="00F94354">
        <w:t xml:space="preserve"> min.) je </w:t>
      </w:r>
      <w:r w:rsidR="00EC29DD">
        <w:t>545</w:t>
      </w:r>
      <w:r w:rsidR="00F94354" w:rsidRPr="00F94354">
        <w:t xml:space="preserve">,- Kč bez DPH. </w:t>
      </w:r>
      <w:r w:rsidR="0039242F">
        <w:t xml:space="preserve">Celkově proběhne maximálně </w:t>
      </w:r>
      <w:r w:rsidR="0039242F" w:rsidRPr="005A08C8">
        <w:t xml:space="preserve">376 výuk. </w:t>
      </w:r>
      <w:proofErr w:type="gramStart"/>
      <w:r w:rsidR="0039242F" w:rsidRPr="005A08C8">
        <w:t>hodin</w:t>
      </w:r>
      <w:proofErr w:type="gramEnd"/>
      <w:r w:rsidR="0039242F" w:rsidRPr="005A08C8">
        <w:t>. Celková cena výuky je 204.920,- Kč bez DPH</w:t>
      </w:r>
      <w:r w:rsidR="00C750EC">
        <w:t xml:space="preserve">. DPH je ve výši 0%. </w:t>
      </w:r>
      <w:r w:rsidR="00E76B12">
        <w:t xml:space="preserve">Z celkové ceny bude poskytnuta sleva ve výši </w:t>
      </w:r>
      <w:r w:rsidR="00C750EC">
        <w:t>35.720,- Kč. Konečná celková cena výuky je tak 169.200,- Kč bez DPH.</w:t>
      </w:r>
    </w:p>
    <w:p w14:paraId="6471CB4B" w14:textId="77777777" w:rsidR="007B0827" w:rsidRPr="007B0827" w:rsidRDefault="009D0DC5" w:rsidP="00F94354">
      <w:pPr>
        <w:ind w:firstLine="708"/>
        <w:jc w:val="both"/>
      </w:pPr>
      <w:r>
        <w:t>Odměn</w:t>
      </w:r>
      <w:r w:rsidR="00D40D66">
        <w:t>a</w:t>
      </w:r>
      <w:r w:rsidR="007B0827" w:rsidRPr="007B0827">
        <w:t xml:space="preserve"> zahrnuj</w:t>
      </w:r>
      <w:r w:rsidR="00D40D66">
        <w:t>e</w:t>
      </w:r>
      <w:r w:rsidR="007B0827" w:rsidRPr="007B0827">
        <w:t>:</w:t>
      </w:r>
    </w:p>
    <w:p w14:paraId="7C90E97D" w14:textId="77777777" w:rsidR="007B0827" w:rsidRPr="007B0827" w:rsidRDefault="007B0827" w:rsidP="007B0827">
      <w:pPr>
        <w:numPr>
          <w:ilvl w:val="0"/>
          <w:numId w:val="6"/>
        </w:numPr>
        <w:jc w:val="both"/>
      </w:pPr>
      <w:r w:rsidRPr="007B0827">
        <w:t>přípravu a návrh obsahu – program jednotlivých kurzů (obsah, forma, výukové materiály)</w:t>
      </w:r>
    </w:p>
    <w:p w14:paraId="5E5A5A2B" w14:textId="77777777" w:rsidR="007B0827" w:rsidRPr="007B0827" w:rsidRDefault="007B0827" w:rsidP="007B0827">
      <w:pPr>
        <w:numPr>
          <w:ilvl w:val="0"/>
          <w:numId w:val="6"/>
        </w:numPr>
        <w:jc w:val="both"/>
      </w:pPr>
      <w:proofErr w:type="spellStart"/>
      <w:r w:rsidRPr="007B0827">
        <w:t>lektorné</w:t>
      </w:r>
      <w:proofErr w:type="spellEnd"/>
      <w:r w:rsidR="0039242F">
        <w:t xml:space="preserve"> (český lektor i rodilý mluvčí)</w:t>
      </w:r>
    </w:p>
    <w:p w14:paraId="4B4203E7" w14:textId="77777777" w:rsidR="007B0827" w:rsidRPr="007B0827" w:rsidRDefault="007B0827" w:rsidP="007B0827">
      <w:pPr>
        <w:numPr>
          <w:ilvl w:val="0"/>
          <w:numId w:val="6"/>
        </w:numPr>
        <w:jc w:val="both"/>
      </w:pPr>
      <w:r w:rsidRPr="007B0827">
        <w:t>cestovné lektorů do sídla objednatele</w:t>
      </w:r>
      <w:r w:rsidR="0039242F">
        <w:t xml:space="preserve"> či pronájem učebny</w:t>
      </w:r>
    </w:p>
    <w:p w14:paraId="3E9C9E6B" w14:textId="77777777" w:rsidR="007B0827" w:rsidRPr="007B0827" w:rsidRDefault="007B0827" w:rsidP="007B0827">
      <w:pPr>
        <w:numPr>
          <w:ilvl w:val="0"/>
          <w:numId w:val="6"/>
        </w:numPr>
        <w:jc w:val="both"/>
      </w:pPr>
      <w:r w:rsidRPr="007B0827">
        <w:t>kopírovatelné materiály pro kurz (základní učebnice nejsou v ceně zahrnuty)</w:t>
      </w:r>
    </w:p>
    <w:p w14:paraId="19763F1F" w14:textId="77777777" w:rsidR="007B0827" w:rsidRDefault="007B0827" w:rsidP="007B0827">
      <w:pPr>
        <w:numPr>
          <w:ilvl w:val="0"/>
          <w:numId w:val="6"/>
        </w:numPr>
        <w:jc w:val="both"/>
      </w:pPr>
      <w:r w:rsidRPr="007B0827">
        <w:t xml:space="preserve">sledování </w:t>
      </w:r>
      <w:r w:rsidRPr="00966190">
        <w:t>docházky</w:t>
      </w:r>
      <w:r w:rsidR="008A40BB">
        <w:t>,</w:t>
      </w:r>
      <w:r w:rsidR="008A40BB" w:rsidRPr="008A40BB">
        <w:t xml:space="preserve"> </w:t>
      </w:r>
      <w:r w:rsidR="008A40BB" w:rsidRPr="00966190">
        <w:t xml:space="preserve">testování účastníků a závěrečné </w:t>
      </w:r>
      <w:r w:rsidR="0039242F">
        <w:t>osvědčení</w:t>
      </w:r>
      <w:r w:rsidR="008A40BB">
        <w:t xml:space="preserve"> </w:t>
      </w:r>
    </w:p>
    <w:p w14:paraId="68605057" w14:textId="1D022C2E" w:rsidR="002745C3" w:rsidRDefault="00A72189" w:rsidP="003F10F8">
      <w:pPr>
        <w:pStyle w:val="Zkladntext"/>
        <w:ind w:firstLine="708"/>
      </w:pPr>
      <w:r w:rsidRPr="00F94354">
        <w:t xml:space="preserve"> </w:t>
      </w:r>
      <w:r w:rsidR="00C750EC">
        <w:t>Odměna bude fakturována následujícím způsobem: První faktura ve výši 84.600,- Kč bez DPH bude vystavena do 31.</w:t>
      </w:r>
      <w:r w:rsidR="00C66DC5">
        <w:t xml:space="preserve"> </w:t>
      </w:r>
      <w:r w:rsidR="00C750EC">
        <w:t>11.</w:t>
      </w:r>
      <w:r w:rsidR="00C66DC5">
        <w:t xml:space="preserve"> </w:t>
      </w:r>
      <w:r w:rsidR="00C750EC">
        <w:t>2019. Druhá faktura ve výši 84.600,- Kč bez DPH bude vystavena do 31.</w:t>
      </w:r>
      <w:r w:rsidR="00C66DC5">
        <w:t xml:space="preserve"> </w:t>
      </w:r>
      <w:r w:rsidR="00C750EC">
        <w:t>3.</w:t>
      </w:r>
      <w:r w:rsidR="00C66DC5">
        <w:t xml:space="preserve"> </w:t>
      </w:r>
      <w:r w:rsidR="00C750EC">
        <w:t>2020. Poskytovatel vystavené faktury se 14</w:t>
      </w:r>
      <w:r w:rsidR="00C750EC" w:rsidRPr="00F84443">
        <w:t xml:space="preserve"> denní splatností</w:t>
      </w:r>
      <w:r w:rsidR="00C750EC">
        <w:t xml:space="preserve"> předá nebo zašle na adresu objednatele. Pro případ prodlení s úhradou odměny se sjednává smluvní pokuta ve výši 0,1 % za každý den prodlení z dlužné částky a poskytovatel je oprávněn od této smlouvy odstoupit</w:t>
      </w:r>
      <w:r w:rsidR="002745C3">
        <w:t>.</w:t>
      </w:r>
    </w:p>
    <w:p w14:paraId="51F70FC4" w14:textId="77777777" w:rsidR="002745C3" w:rsidRDefault="002745C3">
      <w:pPr>
        <w:jc w:val="both"/>
      </w:pPr>
    </w:p>
    <w:p w14:paraId="0E24BD34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327B360E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Práva a povinnosti poskytovatele</w:t>
      </w:r>
    </w:p>
    <w:p w14:paraId="3BD57979" w14:textId="77777777" w:rsidR="002745C3" w:rsidRDefault="002745C3" w:rsidP="002C2EFF">
      <w:pPr>
        <w:ind w:firstLine="708"/>
        <w:jc w:val="both"/>
      </w:pPr>
      <w:r>
        <w:t xml:space="preserve">Poskytovatel se zavazuje provádět výuku na základě této smlouvy prostřednictvím svých lektorů, a to svědomitě, řádně, včas a na odpovídající odborné úrovni. </w:t>
      </w:r>
    </w:p>
    <w:p w14:paraId="07A1EE41" w14:textId="77777777" w:rsidR="00F8409F" w:rsidRDefault="00B5673E" w:rsidP="002320EF">
      <w:pPr>
        <w:ind w:firstLine="708"/>
        <w:jc w:val="both"/>
      </w:pPr>
      <w:r w:rsidRPr="002C2EFF">
        <w:t>Dále je povinen zajistit, aby vyučující lektoři vedli formulář o docházce v kurz</w:t>
      </w:r>
      <w:r w:rsidR="00F14054">
        <w:t>u</w:t>
      </w:r>
      <w:r>
        <w:t xml:space="preserve">. </w:t>
      </w:r>
      <w:r w:rsidR="0039242F">
        <w:t>Dále je povinen na konci kurzu vystavit Osvědčení o absolvování kurzu pro každého účastníka.</w:t>
      </w:r>
    </w:p>
    <w:p w14:paraId="6A3DD82D" w14:textId="77777777" w:rsidR="0039242F" w:rsidRDefault="0039242F" w:rsidP="002320EF">
      <w:pPr>
        <w:ind w:firstLine="708"/>
        <w:jc w:val="both"/>
      </w:pPr>
    </w:p>
    <w:p w14:paraId="619B28C3" w14:textId="77777777" w:rsidR="002745C3" w:rsidRDefault="002745C3">
      <w:pPr>
        <w:pStyle w:val="Zkladntext"/>
        <w:jc w:val="center"/>
        <w:rPr>
          <w:b/>
          <w:bCs/>
        </w:rPr>
      </w:pPr>
      <w:r>
        <w:rPr>
          <w:b/>
          <w:bCs/>
        </w:rPr>
        <w:t>VI.</w:t>
      </w:r>
    </w:p>
    <w:p w14:paraId="1877A8B1" w14:textId="77777777" w:rsidR="002745C3" w:rsidRDefault="002745C3">
      <w:pPr>
        <w:pStyle w:val="Zkladntext"/>
        <w:jc w:val="center"/>
        <w:rPr>
          <w:b/>
          <w:bCs/>
        </w:rPr>
      </w:pPr>
      <w:r>
        <w:rPr>
          <w:b/>
          <w:bCs/>
        </w:rPr>
        <w:t>Práva a povinnosti objednatele</w:t>
      </w:r>
    </w:p>
    <w:p w14:paraId="418F5EB3" w14:textId="77777777" w:rsidR="002745C3" w:rsidRDefault="002745C3">
      <w:pPr>
        <w:ind w:firstLine="708"/>
        <w:jc w:val="both"/>
      </w:pPr>
      <w:r>
        <w:t xml:space="preserve">Objednatel se zavazuje poskytnout pro výuku odpovídající prostory včetně </w:t>
      </w:r>
      <w:proofErr w:type="gramStart"/>
      <w:r>
        <w:t>pomůcek</w:t>
      </w:r>
      <w:proofErr w:type="gramEnd"/>
      <w:r>
        <w:t xml:space="preserve"> –</w:t>
      </w:r>
      <w:proofErr w:type="gramStart"/>
      <w:r>
        <w:t>tabule</w:t>
      </w:r>
      <w:proofErr w:type="gramEnd"/>
      <w:r>
        <w:t xml:space="preserve"> a další podmínky umožňující řádné a kvalitní provedení výuky. </w:t>
      </w:r>
    </w:p>
    <w:p w14:paraId="63E245E9" w14:textId="77777777" w:rsidR="00C66DC5" w:rsidRDefault="002745C3" w:rsidP="00552E24">
      <w:pPr>
        <w:ind w:firstLine="708"/>
        <w:jc w:val="both"/>
      </w:pPr>
      <w:r>
        <w:t>Zrušení předem domluveného termínu výuky je objednavatel po</w:t>
      </w:r>
      <w:r w:rsidR="0039242F">
        <w:t>vinen oznámit den předem - do 1</w:t>
      </w:r>
      <w:r w:rsidR="00CF5801">
        <w:t>2</w:t>
      </w:r>
      <w:r>
        <w:t xml:space="preserve"> hod. telefonicky na číslo </w:t>
      </w:r>
      <w:r w:rsidRPr="002039A5">
        <w:t>777 607 587</w:t>
      </w:r>
      <w:r>
        <w:t xml:space="preserve">, </w:t>
      </w:r>
      <w:r w:rsidR="006111EE">
        <w:t>zástupci</w:t>
      </w:r>
      <w:r w:rsidR="00960270">
        <w:t xml:space="preserve"> poskytovatele</w:t>
      </w:r>
      <w:r>
        <w:t xml:space="preserve">.  V případě oznámení zrušení výuky v den, na který byla domluvena, nebo neoznámení je objednavatel </w:t>
      </w:r>
    </w:p>
    <w:p w14:paraId="67BD88D2" w14:textId="77777777" w:rsidR="00C66DC5" w:rsidRDefault="00C66DC5" w:rsidP="00552E24">
      <w:pPr>
        <w:ind w:firstLine="708"/>
        <w:jc w:val="both"/>
      </w:pPr>
    </w:p>
    <w:p w14:paraId="3430CF0C" w14:textId="7AA0D9FA" w:rsidR="002745C3" w:rsidRDefault="002745C3" w:rsidP="00C66DC5">
      <w:pPr>
        <w:jc w:val="both"/>
      </w:pPr>
      <w:r>
        <w:lastRenderedPageBreak/>
        <w:t>povinen z</w:t>
      </w:r>
      <w:r w:rsidR="007B0827">
        <w:t>a</w:t>
      </w:r>
      <w:r w:rsidR="00C51B08">
        <w:t xml:space="preserve">platit smluvní pokutu </w:t>
      </w:r>
      <w:r w:rsidR="0039242F">
        <w:t>545</w:t>
      </w:r>
      <w:r w:rsidR="00437C31" w:rsidRPr="00F94354">
        <w:t>,- Kč bez DPH</w:t>
      </w:r>
      <w:r w:rsidR="00437C31">
        <w:t xml:space="preserve"> za 1 zrušenou </w:t>
      </w:r>
      <w:r w:rsidR="0039242F">
        <w:t>výukovou</w:t>
      </w:r>
      <w:r w:rsidR="00437C31">
        <w:t xml:space="preserve"> hodinu (45 min.) </w:t>
      </w:r>
      <w:r w:rsidR="008A5624">
        <w:t>skupinkové výuky</w:t>
      </w:r>
      <w:r w:rsidR="0039242F">
        <w:t>.</w:t>
      </w:r>
    </w:p>
    <w:p w14:paraId="4F83C6EA" w14:textId="77777777" w:rsidR="007B0827" w:rsidRPr="007B0827" w:rsidRDefault="007B0827" w:rsidP="007B0827">
      <w:pPr>
        <w:pStyle w:val="Zkladntext"/>
        <w:ind w:firstLine="708"/>
      </w:pPr>
      <w:r w:rsidRPr="007B0827">
        <w:t xml:space="preserve">Objednatel se zavazuje, že po dobu trvání této smlouvy neuzavře s lektory poskytovatele žádnou smlouvu, jejímž předmětem by bylo poskytování stejných nebo obdobných služeb, jejichž poskytování je předmětem této smlouvy. Povinnost stanovenou v předcházející větě se objednatel zavazuje dodržovat i po dobu 24 měsíců po skončení platnosti této smlouvy. Pro případ porušení tohoto ustanovení je poskytovatel oprávněn požadovat po objednateli </w:t>
      </w:r>
      <w:r>
        <w:t>ušlý zisk.</w:t>
      </w:r>
    </w:p>
    <w:p w14:paraId="0D72EAC2" w14:textId="77777777" w:rsidR="002745C3" w:rsidRDefault="002745C3">
      <w:pPr>
        <w:pStyle w:val="Zkladntext"/>
        <w:ind w:firstLine="708"/>
      </w:pPr>
      <w:r>
        <w:t>Objednatel je povinen poskytnout poskytovateli za provedenou práci sjednanou odměnu.</w:t>
      </w:r>
    </w:p>
    <w:p w14:paraId="0CA4CF99" w14:textId="77777777" w:rsidR="002745C3" w:rsidRDefault="002745C3">
      <w:pPr>
        <w:ind w:firstLine="708"/>
        <w:jc w:val="both"/>
      </w:pPr>
      <w:r>
        <w:t xml:space="preserve">Pro zasílání korespondence je objednatel povinen používat </w:t>
      </w:r>
      <w:r w:rsidR="00107215">
        <w:t xml:space="preserve">korespondenční </w:t>
      </w:r>
      <w:r>
        <w:t>adresu poskytovatele: MAXIMUM, jazyková agentura, Riegrovo nám. 182, 767 01 Kroměříž.</w:t>
      </w:r>
    </w:p>
    <w:p w14:paraId="29BCE01F" w14:textId="77777777" w:rsidR="00B65DAD" w:rsidRDefault="00B65DAD">
      <w:pPr>
        <w:jc w:val="center"/>
        <w:rPr>
          <w:b/>
          <w:bCs/>
        </w:rPr>
      </w:pPr>
    </w:p>
    <w:p w14:paraId="4DEEE04D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601FB80C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Platnost, účinnost a doba trvání smlouvy</w:t>
      </w:r>
    </w:p>
    <w:p w14:paraId="3BE4888A" w14:textId="5F606102" w:rsidR="007658B3" w:rsidRPr="006A0F38" w:rsidRDefault="002745C3" w:rsidP="007658B3">
      <w:pPr>
        <w:pStyle w:val="Zkladntext"/>
        <w:ind w:firstLine="708"/>
      </w:pPr>
      <w:r>
        <w:t xml:space="preserve">Tato smlouva se uzavírá </w:t>
      </w:r>
      <w:r w:rsidR="007B0827">
        <w:t xml:space="preserve">od </w:t>
      </w:r>
      <w:r w:rsidR="00853417">
        <w:t>9</w:t>
      </w:r>
      <w:r w:rsidR="002320EF" w:rsidRPr="005A08C8">
        <w:t>.</w:t>
      </w:r>
      <w:r w:rsidR="00C66DC5">
        <w:t xml:space="preserve"> </w:t>
      </w:r>
      <w:r w:rsidR="005A08C8" w:rsidRPr="005A08C8">
        <w:t>9</w:t>
      </w:r>
      <w:r w:rsidR="002320EF" w:rsidRPr="005A08C8">
        <w:t>.</w:t>
      </w:r>
      <w:r w:rsidR="00C66DC5">
        <w:t xml:space="preserve"> </w:t>
      </w:r>
      <w:r w:rsidR="002320EF" w:rsidRPr="005A08C8">
        <w:t>201</w:t>
      </w:r>
      <w:r w:rsidR="005A08C8" w:rsidRPr="005A08C8">
        <w:t>9</w:t>
      </w:r>
      <w:r w:rsidR="002320EF" w:rsidRPr="005A08C8">
        <w:t xml:space="preserve"> </w:t>
      </w:r>
      <w:r w:rsidR="0039242F" w:rsidRPr="005A08C8">
        <w:t>do 30.</w:t>
      </w:r>
      <w:r w:rsidR="00C66DC5">
        <w:t xml:space="preserve"> </w:t>
      </w:r>
      <w:r w:rsidR="0039242F" w:rsidRPr="005A08C8">
        <w:t>6.</w:t>
      </w:r>
      <w:r w:rsidR="00C66DC5">
        <w:t xml:space="preserve"> </w:t>
      </w:r>
      <w:r w:rsidR="0039242F" w:rsidRPr="005A08C8">
        <w:t>20</w:t>
      </w:r>
      <w:bookmarkStart w:id="0" w:name="_GoBack"/>
      <w:bookmarkEnd w:id="0"/>
      <w:r w:rsidR="005A08C8">
        <w:t>20</w:t>
      </w:r>
      <w:r w:rsidR="007658B3" w:rsidRPr="006A0F38">
        <w:t xml:space="preserve"> a je platná dnem jejího podpisu.</w:t>
      </w:r>
    </w:p>
    <w:p w14:paraId="4956EA5A" w14:textId="77777777" w:rsidR="002745C3" w:rsidRDefault="002745C3" w:rsidP="007658B3">
      <w:pPr>
        <w:ind w:firstLine="708"/>
        <w:jc w:val="both"/>
      </w:pPr>
      <w:r>
        <w:t xml:space="preserve">Tuto smlouvu lze vypovědět pouze písemně s jednoměsíční výpovědní lhůtou i bez uvedení důvodu a výpovědní lhůta počíná běžet prvního dne měsíce následujícího po měsíci, kdy byla písemná výpověď doručena druhé smluvní straně. </w:t>
      </w:r>
    </w:p>
    <w:p w14:paraId="26695ED5" w14:textId="77777777" w:rsidR="002745C3" w:rsidRDefault="002745C3">
      <w:pPr>
        <w:pStyle w:val="Zkladntext"/>
        <w:ind w:firstLine="708"/>
      </w:pPr>
      <w:r>
        <w:t>Kterákoli ze stran této smlouvy je oprávněna od smlouvy odstoupit, jestliže druhá smluvní strana závažně nebo opakovaně porušuje tuto smlouvu či jedná proti zájmům druhé smluvní strany.</w:t>
      </w:r>
    </w:p>
    <w:p w14:paraId="3367C694" w14:textId="77777777" w:rsidR="002745C3" w:rsidRDefault="002745C3">
      <w:pPr>
        <w:pStyle w:val="Zkladntext"/>
        <w:ind w:firstLine="708"/>
      </w:pPr>
      <w:r>
        <w:rPr>
          <w:iCs/>
        </w:rPr>
        <w:t xml:space="preserve">Odstoupení od smlouvy musí být učiněno písemnou formou. Odstoupení od smlouvy je účinné okamžikem jeho doručení druhé smluvní straně. </w:t>
      </w:r>
    </w:p>
    <w:p w14:paraId="2F39F442" w14:textId="77777777" w:rsidR="002745C3" w:rsidRDefault="002745C3">
      <w:pPr>
        <w:ind w:firstLine="708"/>
        <w:jc w:val="both"/>
      </w:pPr>
      <w:r>
        <w:t>Zánikem smlouvy není dotčeno právo vymáhat majetkové sankce a náhrady škody.</w:t>
      </w:r>
    </w:p>
    <w:p w14:paraId="5D5C4F4F" w14:textId="77777777" w:rsidR="002745C3" w:rsidRDefault="002745C3">
      <w:pPr>
        <w:jc w:val="both"/>
      </w:pPr>
      <w:r>
        <w:tab/>
        <w:t>Ztratí-li poskytovatel oprávnění k činnosti, která je předmětem této smlouvy, je povinen tuto skutečnost neprodleně sdělit druhé smluvní straně. Smluvní vztah pak zaniká dnem doručení příslušného oznámení druhé smluvní straně, nejpozději však okamžikem, kdy dojde k zániku daného oprávnění k výkonu činnosti.</w:t>
      </w:r>
    </w:p>
    <w:p w14:paraId="395B608B" w14:textId="77777777" w:rsidR="002745C3" w:rsidRDefault="002745C3">
      <w:pPr>
        <w:pStyle w:val="Zkladntext"/>
        <w:ind w:left="720" w:hanging="12"/>
        <w:rPr>
          <w:iCs/>
        </w:rPr>
      </w:pPr>
      <w:r>
        <w:rPr>
          <w:iCs/>
        </w:rPr>
        <w:t>Dohodou obou smluvních stran lze tuto smlouvu ukončit kdykoliv.</w:t>
      </w:r>
    </w:p>
    <w:p w14:paraId="01937BFB" w14:textId="77777777" w:rsidR="002745C3" w:rsidRDefault="002745C3">
      <w:pPr>
        <w:jc w:val="both"/>
      </w:pPr>
    </w:p>
    <w:p w14:paraId="12080A9A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598B752F" w14:textId="77777777" w:rsidR="002745C3" w:rsidRDefault="002745C3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61B7D1A" w14:textId="77777777" w:rsidR="002745C3" w:rsidRDefault="002745C3">
      <w:pPr>
        <w:pStyle w:val="Zkladntext"/>
        <w:ind w:firstLine="708"/>
      </w:pPr>
      <w:r>
        <w:t>Tato smlouva může být měněna nebo doplňována pouze písemně po vzájemné dohodě obou smluvních stran.</w:t>
      </w:r>
      <w:r>
        <w:rPr>
          <w:color w:val="FF0000"/>
        </w:rPr>
        <w:t xml:space="preserve"> </w:t>
      </w:r>
    </w:p>
    <w:p w14:paraId="779B3BB0" w14:textId="77777777" w:rsidR="001E50FF" w:rsidRDefault="001E50FF" w:rsidP="001E50FF">
      <w:pPr>
        <w:pStyle w:val="Zkladntext"/>
        <w:ind w:firstLine="708"/>
      </w:pPr>
      <w:r>
        <w:t xml:space="preserve">Tato smlouva se řídí v otázkách, které nejsou výslovně upraveny, ustanoveními zák. č. 89/2012 Sb., Občanský zákoník, v platném znění a dalšími souvisejícími právními předpisy. </w:t>
      </w:r>
    </w:p>
    <w:p w14:paraId="194DC8B3" w14:textId="77777777" w:rsidR="002745C3" w:rsidRDefault="002745C3">
      <w:pPr>
        <w:pStyle w:val="Zkladntext"/>
        <w:ind w:firstLine="708"/>
      </w:pPr>
      <w:r>
        <w:t>Smlouva je vyhotovena ve dvou stejnopisech, přičemž každá ze smluvních stran obdrží po jednom vyhotovení.</w:t>
      </w:r>
    </w:p>
    <w:p w14:paraId="581934F2" w14:textId="77777777" w:rsidR="002745C3" w:rsidRDefault="002745C3">
      <w:pPr>
        <w:pStyle w:val="Zkladntextodsazen"/>
        <w:ind w:left="0" w:firstLine="708"/>
      </w:pPr>
      <w:r>
        <w:t xml:space="preserve">Smluvní strany po přečtení této smlouvy prohlašují, že tato smlouva je výslovným, vážným, skutečným, svobodným a </w:t>
      </w:r>
      <w:proofErr w:type="spellStart"/>
      <w:r>
        <w:t>omyluprostým</w:t>
      </w:r>
      <w:proofErr w:type="spellEnd"/>
      <w:r>
        <w:t xml:space="preserve"> projevem vůle obou smluvních stran, tuto si náležitě přečetly, jejímu obsahu rozumí a s tímto bez výhrad souhlasí a na důkaz toho ji obě smluvní strany vlastnoručně podepisují.</w:t>
      </w:r>
    </w:p>
    <w:p w14:paraId="5A111169" w14:textId="77777777" w:rsidR="002745C3" w:rsidRDefault="002745C3"/>
    <w:p w14:paraId="5BD5DFC1" w14:textId="77777777" w:rsidR="00477509" w:rsidRDefault="00477509"/>
    <w:p w14:paraId="36F5DD8F" w14:textId="32AC739D" w:rsidR="002320EF" w:rsidRDefault="00000EF5" w:rsidP="002320EF">
      <w:pPr>
        <w:pStyle w:val="Zkladntext"/>
      </w:pPr>
      <w:r>
        <w:t xml:space="preserve">V </w:t>
      </w:r>
      <w:r w:rsidR="00EC29DD">
        <w:t>Kroměříži</w:t>
      </w:r>
      <w:r w:rsidR="008C1E37">
        <w:t xml:space="preserve"> dne </w:t>
      </w:r>
      <w:r w:rsidR="00254963">
        <w:t>1</w:t>
      </w:r>
      <w:r w:rsidR="00CF5801">
        <w:t>.</w:t>
      </w:r>
      <w:r w:rsidR="00C66DC5">
        <w:t xml:space="preserve"> </w:t>
      </w:r>
      <w:r w:rsidR="00CF5801">
        <w:t>9.</w:t>
      </w:r>
      <w:r w:rsidR="00C66DC5">
        <w:t xml:space="preserve"> </w:t>
      </w:r>
      <w:r w:rsidR="00CF5801">
        <w:t>2019</w:t>
      </w:r>
      <w:r w:rsidR="008C1E37">
        <w:t xml:space="preserve"> </w:t>
      </w:r>
    </w:p>
    <w:p w14:paraId="114186C0" w14:textId="77777777" w:rsidR="002745C3" w:rsidRDefault="002745C3">
      <w:pPr>
        <w:pStyle w:val="Zkladntext"/>
      </w:pPr>
    </w:p>
    <w:p w14:paraId="19DB3863" w14:textId="77777777" w:rsidR="002745C3" w:rsidRDefault="002745C3">
      <w:pPr>
        <w:pStyle w:val="Zkladntext"/>
      </w:pPr>
    </w:p>
    <w:p w14:paraId="0A0EF021" w14:textId="77777777" w:rsidR="002745C3" w:rsidRDefault="002745C3">
      <w:pPr>
        <w:pStyle w:val="Zkladntext"/>
      </w:pPr>
      <w:r>
        <w:t>………………………………………..</w:t>
      </w:r>
      <w:r>
        <w:tab/>
        <w:t xml:space="preserve">                  …..……………………………………</w:t>
      </w:r>
    </w:p>
    <w:p w14:paraId="7A1EE45F" w14:textId="77777777" w:rsidR="002745C3" w:rsidRDefault="002745C3">
      <w:pPr>
        <w:jc w:val="both"/>
      </w:pPr>
      <w:r>
        <w:tab/>
        <w:t xml:space="preserve">    </w:t>
      </w:r>
      <w:proofErr w:type="gramStart"/>
      <w:r>
        <w:t>objednatel                                                                             poskytovatel</w:t>
      </w:r>
      <w:proofErr w:type="gramEnd"/>
    </w:p>
    <w:sectPr w:rsidR="002745C3" w:rsidSect="00C66DC5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341"/>
    <w:multiLevelType w:val="hybridMultilevel"/>
    <w:tmpl w:val="E224138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3B91887"/>
    <w:multiLevelType w:val="hybridMultilevel"/>
    <w:tmpl w:val="4A947D96"/>
    <w:lvl w:ilvl="0" w:tplc="88F0D2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A4B7B"/>
    <w:multiLevelType w:val="hybridMultilevel"/>
    <w:tmpl w:val="752A6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A223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4102D"/>
    <w:multiLevelType w:val="singleLevel"/>
    <w:tmpl w:val="7A0452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5A397939"/>
    <w:multiLevelType w:val="hybridMultilevel"/>
    <w:tmpl w:val="B596EEA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D102202"/>
    <w:multiLevelType w:val="hybridMultilevel"/>
    <w:tmpl w:val="D6900642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D5"/>
    <w:rsid w:val="00000EF5"/>
    <w:rsid w:val="00003080"/>
    <w:rsid w:val="00042CEC"/>
    <w:rsid w:val="00045148"/>
    <w:rsid w:val="000E1129"/>
    <w:rsid w:val="000E1A09"/>
    <w:rsid w:val="000E44F0"/>
    <w:rsid w:val="00107215"/>
    <w:rsid w:val="00132A2B"/>
    <w:rsid w:val="00136269"/>
    <w:rsid w:val="0014326E"/>
    <w:rsid w:val="00160EFD"/>
    <w:rsid w:val="001E411F"/>
    <w:rsid w:val="001E50FF"/>
    <w:rsid w:val="001F6F3D"/>
    <w:rsid w:val="00201711"/>
    <w:rsid w:val="00202327"/>
    <w:rsid w:val="002039A5"/>
    <w:rsid w:val="00213604"/>
    <w:rsid w:val="002320EF"/>
    <w:rsid w:val="00234998"/>
    <w:rsid w:val="00254963"/>
    <w:rsid w:val="00263089"/>
    <w:rsid w:val="002745C3"/>
    <w:rsid w:val="002926E7"/>
    <w:rsid w:val="002A106C"/>
    <w:rsid w:val="002C2EFF"/>
    <w:rsid w:val="003024AC"/>
    <w:rsid w:val="00302BB6"/>
    <w:rsid w:val="00385BF4"/>
    <w:rsid w:val="0039242F"/>
    <w:rsid w:val="003A13AD"/>
    <w:rsid w:val="003B0502"/>
    <w:rsid w:val="003B5820"/>
    <w:rsid w:val="003C351B"/>
    <w:rsid w:val="003D3BDF"/>
    <w:rsid w:val="003E59FE"/>
    <w:rsid w:val="003F10F8"/>
    <w:rsid w:val="004116B0"/>
    <w:rsid w:val="00437C31"/>
    <w:rsid w:val="00477509"/>
    <w:rsid w:val="004E09D5"/>
    <w:rsid w:val="004E47DE"/>
    <w:rsid w:val="005475A3"/>
    <w:rsid w:val="00552E24"/>
    <w:rsid w:val="00582533"/>
    <w:rsid w:val="00584CBA"/>
    <w:rsid w:val="0059392A"/>
    <w:rsid w:val="005A08C8"/>
    <w:rsid w:val="005B5247"/>
    <w:rsid w:val="006111EE"/>
    <w:rsid w:val="00614324"/>
    <w:rsid w:val="00614D4D"/>
    <w:rsid w:val="00680A9B"/>
    <w:rsid w:val="00690BF7"/>
    <w:rsid w:val="006A7443"/>
    <w:rsid w:val="006F274C"/>
    <w:rsid w:val="00703557"/>
    <w:rsid w:val="0073317B"/>
    <w:rsid w:val="00750C2E"/>
    <w:rsid w:val="007643C6"/>
    <w:rsid w:val="007658B3"/>
    <w:rsid w:val="0077454A"/>
    <w:rsid w:val="007B0827"/>
    <w:rsid w:val="007E19D6"/>
    <w:rsid w:val="007E6339"/>
    <w:rsid w:val="0082790E"/>
    <w:rsid w:val="00853417"/>
    <w:rsid w:val="008561BE"/>
    <w:rsid w:val="0089017A"/>
    <w:rsid w:val="008A40BB"/>
    <w:rsid w:val="008A5624"/>
    <w:rsid w:val="008B4A40"/>
    <w:rsid w:val="008C1E37"/>
    <w:rsid w:val="008E05DB"/>
    <w:rsid w:val="008E131A"/>
    <w:rsid w:val="009022B4"/>
    <w:rsid w:val="0093556F"/>
    <w:rsid w:val="00951BF9"/>
    <w:rsid w:val="00960270"/>
    <w:rsid w:val="00966190"/>
    <w:rsid w:val="00990857"/>
    <w:rsid w:val="009953B1"/>
    <w:rsid w:val="00997DF8"/>
    <w:rsid w:val="009D0DC5"/>
    <w:rsid w:val="00A25367"/>
    <w:rsid w:val="00A441E8"/>
    <w:rsid w:val="00A46163"/>
    <w:rsid w:val="00A72189"/>
    <w:rsid w:val="00A841DE"/>
    <w:rsid w:val="00B15320"/>
    <w:rsid w:val="00B3468E"/>
    <w:rsid w:val="00B37DB4"/>
    <w:rsid w:val="00B5673E"/>
    <w:rsid w:val="00B65DAD"/>
    <w:rsid w:val="00B92ADE"/>
    <w:rsid w:val="00BA4272"/>
    <w:rsid w:val="00BC2D44"/>
    <w:rsid w:val="00C34E1C"/>
    <w:rsid w:val="00C51B08"/>
    <w:rsid w:val="00C51B5F"/>
    <w:rsid w:val="00C66DC5"/>
    <w:rsid w:val="00C7471B"/>
    <w:rsid w:val="00C750EC"/>
    <w:rsid w:val="00C840EC"/>
    <w:rsid w:val="00CC4780"/>
    <w:rsid w:val="00CE4209"/>
    <w:rsid w:val="00CF5801"/>
    <w:rsid w:val="00D159E9"/>
    <w:rsid w:val="00D266A3"/>
    <w:rsid w:val="00D40D66"/>
    <w:rsid w:val="00D504AF"/>
    <w:rsid w:val="00D87EF6"/>
    <w:rsid w:val="00E04EA9"/>
    <w:rsid w:val="00E31A95"/>
    <w:rsid w:val="00E37028"/>
    <w:rsid w:val="00E40BE7"/>
    <w:rsid w:val="00E54859"/>
    <w:rsid w:val="00E60F72"/>
    <w:rsid w:val="00E63270"/>
    <w:rsid w:val="00E76B12"/>
    <w:rsid w:val="00EA69A2"/>
    <w:rsid w:val="00EC29DD"/>
    <w:rsid w:val="00EE720B"/>
    <w:rsid w:val="00F07371"/>
    <w:rsid w:val="00F14054"/>
    <w:rsid w:val="00F36F8D"/>
    <w:rsid w:val="00F551B0"/>
    <w:rsid w:val="00F55AF3"/>
    <w:rsid w:val="00F740AC"/>
    <w:rsid w:val="00F8409F"/>
    <w:rsid w:val="00F84443"/>
    <w:rsid w:val="00F94354"/>
    <w:rsid w:val="00FB74D6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85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9B"/>
    <w:rPr>
      <w:sz w:val="24"/>
      <w:szCs w:val="24"/>
    </w:rPr>
  </w:style>
  <w:style w:type="paragraph" w:styleId="Nadpis1">
    <w:name w:val="heading 1"/>
    <w:basedOn w:val="Normln"/>
    <w:next w:val="Normln"/>
    <w:qFormat/>
    <w:rsid w:val="00680A9B"/>
    <w:pPr>
      <w:keepNext/>
      <w:outlineLvl w:val="0"/>
    </w:pPr>
    <w:rPr>
      <w:rFonts w:ascii="Arial" w:hAnsi="Arial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32A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A9B"/>
    <w:pPr>
      <w:jc w:val="both"/>
    </w:pPr>
  </w:style>
  <w:style w:type="paragraph" w:styleId="Zkladntextodsazen">
    <w:name w:val="Body Text Indent"/>
    <w:basedOn w:val="Normln"/>
    <w:rsid w:val="00680A9B"/>
    <w:pPr>
      <w:ind w:left="720" w:hanging="720"/>
      <w:jc w:val="both"/>
    </w:pPr>
  </w:style>
  <w:style w:type="character" w:customStyle="1" w:styleId="platne1">
    <w:name w:val="platne1"/>
    <w:basedOn w:val="Standardnpsmoodstavce"/>
    <w:rsid w:val="00614D4D"/>
  </w:style>
  <w:style w:type="character" w:customStyle="1" w:styleId="Nadpis2Char">
    <w:name w:val="Nadpis 2 Char"/>
    <w:basedOn w:val="Standardnpsmoodstavce"/>
    <w:link w:val="Nadpis2"/>
    <w:semiHidden/>
    <w:rsid w:val="00132A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132A2B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22"/>
    <w:qFormat/>
    <w:rsid w:val="00132A2B"/>
    <w:rPr>
      <w:b/>
      <w:bCs/>
    </w:rPr>
  </w:style>
  <w:style w:type="character" w:customStyle="1" w:styleId="adr">
    <w:name w:val="adr"/>
    <w:basedOn w:val="Standardnpsmoodstavce"/>
    <w:rsid w:val="007E6339"/>
  </w:style>
  <w:style w:type="character" w:customStyle="1" w:styleId="street-address">
    <w:name w:val="street-address"/>
    <w:basedOn w:val="Standardnpsmoodstavce"/>
    <w:rsid w:val="007E6339"/>
  </w:style>
  <w:style w:type="character" w:customStyle="1" w:styleId="postal-code">
    <w:name w:val="postal-code"/>
    <w:basedOn w:val="Standardnpsmoodstavce"/>
    <w:rsid w:val="007E6339"/>
  </w:style>
  <w:style w:type="character" w:customStyle="1" w:styleId="locality">
    <w:name w:val="locality"/>
    <w:basedOn w:val="Standardnpsmoodstavce"/>
    <w:rsid w:val="007E6339"/>
  </w:style>
  <w:style w:type="character" w:customStyle="1" w:styleId="platne">
    <w:name w:val="platne"/>
    <w:basedOn w:val="Standardnpsmoodstavce"/>
    <w:rsid w:val="000E1129"/>
  </w:style>
  <w:style w:type="character" w:styleId="Hypertextovodkaz">
    <w:name w:val="Hyperlink"/>
    <w:basedOn w:val="Standardnpsmoodstavce"/>
    <w:rsid w:val="00966190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1E50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9B"/>
    <w:rPr>
      <w:sz w:val="24"/>
      <w:szCs w:val="24"/>
    </w:rPr>
  </w:style>
  <w:style w:type="paragraph" w:styleId="Nadpis1">
    <w:name w:val="heading 1"/>
    <w:basedOn w:val="Normln"/>
    <w:next w:val="Normln"/>
    <w:qFormat/>
    <w:rsid w:val="00680A9B"/>
    <w:pPr>
      <w:keepNext/>
      <w:outlineLvl w:val="0"/>
    </w:pPr>
    <w:rPr>
      <w:rFonts w:ascii="Arial" w:hAnsi="Arial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32A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A9B"/>
    <w:pPr>
      <w:jc w:val="both"/>
    </w:pPr>
  </w:style>
  <w:style w:type="paragraph" w:styleId="Zkladntextodsazen">
    <w:name w:val="Body Text Indent"/>
    <w:basedOn w:val="Normln"/>
    <w:rsid w:val="00680A9B"/>
    <w:pPr>
      <w:ind w:left="720" w:hanging="720"/>
      <w:jc w:val="both"/>
    </w:pPr>
  </w:style>
  <w:style w:type="character" w:customStyle="1" w:styleId="platne1">
    <w:name w:val="platne1"/>
    <w:basedOn w:val="Standardnpsmoodstavce"/>
    <w:rsid w:val="00614D4D"/>
  </w:style>
  <w:style w:type="character" w:customStyle="1" w:styleId="Nadpis2Char">
    <w:name w:val="Nadpis 2 Char"/>
    <w:basedOn w:val="Standardnpsmoodstavce"/>
    <w:link w:val="Nadpis2"/>
    <w:semiHidden/>
    <w:rsid w:val="00132A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132A2B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22"/>
    <w:qFormat/>
    <w:rsid w:val="00132A2B"/>
    <w:rPr>
      <w:b/>
      <w:bCs/>
    </w:rPr>
  </w:style>
  <w:style w:type="character" w:customStyle="1" w:styleId="adr">
    <w:name w:val="adr"/>
    <w:basedOn w:val="Standardnpsmoodstavce"/>
    <w:rsid w:val="007E6339"/>
  </w:style>
  <w:style w:type="character" w:customStyle="1" w:styleId="street-address">
    <w:name w:val="street-address"/>
    <w:basedOn w:val="Standardnpsmoodstavce"/>
    <w:rsid w:val="007E6339"/>
  </w:style>
  <w:style w:type="character" w:customStyle="1" w:styleId="postal-code">
    <w:name w:val="postal-code"/>
    <w:basedOn w:val="Standardnpsmoodstavce"/>
    <w:rsid w:val="007E6339"/>
  </w:style>
  <w:style w:type="character" w:customStyle="1" w:styleId="locality">
    <w:name w:val="locality"/>
    <w:basedOn w:val="Standardnpsmoodstavce"/>
    <w:rsid w:val="007E6339"/>
  </w:style>
  <w:style w:type="character" w:customStyle="1" w:styleId="platne">
    <w:name w:val="platne"/>
    <w:basedOn w:val="Standardnpsmoodstavce"/>
    <w:rsid w:val="000E1129"/>
  </w:style>
  <w:style w:type="character" w:styleId="Hypertextovodkaz">
    <w:name w:val="Hyperlink"/>
    <w:basedOn w:val="Standardnpsmoodstavce"/>
    <w:rsid w:val="00966190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1E5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výuce anglického jazyka</vt:lpstr>
    </vt:vector>
  </TitlesOfParts>
  <Company>HP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výuce anglického jazyka</dc:title>
  <dc:creator>Radka Zavřelová</dc:creator>
  <cp:lastModifiedBy>Skola</cp:lastModifiedBy>
  <cp:revision>13</cp:revision>
  <dcterms:created xsi:type="dcterms:W3CDTF">2019-09-09T11:00:00Z</dcterms:created>
  <dcterms:modified xsi:type="dcterms:W3CDTF">2020-12-11T11:05:00Z</dcterms:modified>
</cp:coreProperties>
</file>