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DE0A8" w14:textId="77777777" w:rsidR="00EF03F7" w:rsidRDefault="00EF03F7" w:rsidP="00EF03F7">
      <w:pPr>
        <w:widowControl w:val="0"/>
        <w:autoSpaceDE w:val="0"/>
        <w:autoSpaceDN w:val="0"/>
        <w:adjustRightInd w:val="0"/>
        <w:jc w:val="center"/>
        <w:rPr>
          <w:rFonts w:cs="Arial"/>
          <w:b/>
          <w:bCs/>
          <w:sz w:val="28"/>
          <w:szCs w:val="28"/>
          <w:u w:val="single"/>
        </w:rPr>
      </w:pPr>
      <w:r>
        <w:rPr>
          <w:rFonts w:cs="Arial"/>
          <w:b/>
          <w:bCs/>
          <w:sz w:val="28"/>
          <w:szCs w:val="28"/>
          <w:u w:val="single"/>
        </w:rPr>
        <w:t>Smlouva</w:t>
      </w:r>
    </w:p>
    <w:p w14:paraId="46604168" w14:textId="77777777" w:rsidR="00EF03F7" w:rsidRDefault="00EF03F7" w:rsidP="00EF03F7">
      <w:pPr>
        <w:widowControl w:val="0"/>
        <w:autoSpaceDE w:val="0"/>
        <w:autoSpaceDN w:val="0"/>
        <w:adjustRightInd w:val="0"/>
        <w:spacing w:before="0"/>
        <w:jc w:val="center"/>
        <w:rPr>
          <w:rFonts w:cs="Arial"/>
          <w:b/>
          <w:bCs/>
          <w:szCs w:val="22"/>
          <w:u w:val="single"/>
        </w:rPr>
      </w:pPr>
    </w:p>
    <w:p w14:paraId="75BA0B58" w14:textId="77777777" w:rsidR="00EF03F7" w:rsidRDefault="00EF03F7" w:rsidP="00EF03F7">
      <w:pPr>
        <w:widowControl w:val="0"/>
        <w:autoSpaceDE w:val="0"/>
        <w:autoSpaceDN w:val="0"/>
        <w:adjustRightInd w:val="0"/>
        <w:jc w:val="center"/>
        <w:rPr>
          <w:rFonts w:cs="Arial"/>
          <w:b/>
          <w:bCs/>
          <w:szCs w:val="22"/>
          <w:u w:val="single"/>
        </w:rPr>
      </w:pPr>
      <w:r>
        <w:rPr>
          <w:rFonts w:cs="Arial"/>
          <w:b/>
          <w:bCs/>
          <w:szCs w:val="22"/>
          <w:u w:val="single"/>
        </w:rPr>
        <w:t>o výdeji pohonných hmot</w:t>
      </w:r>
    </w:p>
    <w:p w14:paraId="7D5223A1" w14:textId="77777777" w:rsidR="00EF03F7" w:rsidRDefault="00EF03F7" w:rsidP="00EF03F7">
      <w:pPr>
        <w:widowControl w:val="0"/>
        <w:autoSpaceDE w:val="0"/>
        <w:autoSpaceDN w:val="0"/>
        <w:adjustRightInd w:val="0"/>
        <w:jc w:val="center"/>
        <w:rPr>
          <w:rFonts w:cs="Arial"/>
          <w:b/>
          <w:bCs/>
          <w:szCs w:val="22"/>
          <w:u w:val="single"/>
        </w:rPr>
      </w:pPr>
      <w:r>
        <w:rPr>
          <w:rFonts w:cs="Arial"/>
          <w:b/>
          <w:bCs/>
          <w:szCs w:val="22"/>
          <w:u w:val="single"/>
        </w:rPr>
        <w:t xml:space="preserve"> prostřednictvím automatizovaného systému výdeje a evidence tankování</w:t>
      </w:r>
    </w:p>
    <w:p w14:paraId="532DD0A6" w14:textId="77777777" w:rsidR="00EF03F7" w:rsidRDefault="00EF03F7" w:rsidP="00EF03F7">
      <w:pPr>
        <w:widowControl w:val="0"/>
        <w:autoSpaceDE w:val="0"/>
        <w:autoSpaceDN w:val="0"/>
        <w:adjustRightInd w:val="0"/>
        <w:rPr>
          <w:rFonts w:cs="Arial"/>
          <w:szCs w:val="22"/>
          <w:u w:val="single"/>
        </w:rPr>
      </w:pPr>
    </w:p>
    <w:p w14:paraId="1FAA3F35" w14:textId="77777777" w:rsidR="00EF03F7" w:rsidRDefault="00EF03F7" w:rsidP="00EF03F7">
      <w:pPr>
        <w:widowControl w:val="0"/>
        <w:autoSpaceDE w:val="0"/>
        <w:autoSpaceDN w:val="0"/>
        <w:adjustRightInd w:val="0"/>
        <w:spacing w:before="0"/>
        <w:rPr>
          <w:rFonts w:cs="Arial"/>
          <w:szCs w:val="22"/>
          <w:u w:val="single"/>
        </w:rPr>
      </w:pPr>
      <w:r>
        <w:rPr>
          <w:rFonts w:cs="Arial"/>
          <w:szCs w:val="22"/>
          <w:u w:val="single"/>
        </w:rPr>
        <w:t>Smluvní strany</w:t>
      </w:r>
      <w:r>
        <w:rPr>
          <w:rFonts w:cs="Arial"/>
          <w:szCs w:val="22"/>
        </w:rPr>
        <w:t>:</w:t>
      </w:r>
    </w:p>
    <w:p w14:paraId="614791FE" w14:textId="77777777" w:rsidR="00EF03F7" w:rsidRDefault="00EF03F7" w:rsidP="00EF03F7">
      <w:pPr>
        <w:widowControl w:val="0"/>
        <w:autoSpaceDE w:val="0"/>
        <w:autoSpaceDN w:val="0"/>
        <w:adjustRightInd w:val="0"/>
        <w:spacing w:before="0"/>
        <w:rPr>
          <w:rFonts w:cs="Arial"/>
          <w:szCs w:val="22"/>
          <w:u w:val="single"/>
        </w:rPr>
      </w:pPr>
    </w:p>
    <w:p w14:paraId="11B8B0E4" w14:textId="77777777" w:rsidR="00EF03F7" w:rsidRDefault="00EF03F7" w:rsidP="00EF03F7">
      <w:pPr>
        <w:widowControl w:val="0"/>
        <w:autoSpaceDE w:val="0"/>
        <w:autoSpaceDN w:val="0"/>
        <w:adjustRightInd w:val="0"/>
        <w:spacing w:before="0"/>
        <w:rPr>
          <w:rFonts w:cs="Arial"/>
          <w:b/>
          <w:bCs/>
          <w:szCs w:val="22"/>
        </w:rPr>
      </w:pPr>
      <w:r>
        <w:rPr>
          <w:rFonts w:cs="Arial"/>
          <w:bCs/>
          <w:szCs w:val="22"/>
        </w:rPr>
        <w:t>1.</w:t>
      </w:r>
      <w:r>
        <w:rPr>
          <w:rFonts w:cs="Arial"/>
          <w:b/>
          <w:bCs/>
          <w:szCs w:val="22"/>
        </w:rPr>
        <w:tab/>
        <w:t>IROMEZ s.r.o.</w:t>
      </w:r>
    </w:p>
    <w:p w14:paraId="7566D8B7" w14:textId="77777777" w:rsidR="00EF03F7" w:rsidRDefault="00EF03F7" w:rsidP="00EF03F7">
      <w:pPr>
        <w:widowControl w:val="0"/>
        <w:autoSpaceDE w:val="0"/>
        <w:autoSpaceDN w:val="0"/>
        <w:adjustRightInd w:val="0"/>
        <w:spacing w:before="0"/>
        <w:rPr>
          <w:rFonts w:cs="Arial"/>
          <w:bCs/>
          <w:szCs w:val="22"/>
        </w:rPr>
      </w:pPr>
      <w:r>
        <w:rPr>
          <w:rFonts w:cs="Arial"/>
          <w:b/>
          <w:bCs/>
          <w:szCs w:val="22"/>
        </w:rPr>
        <w:tab/>
      </w:r>
      <w:r>
        <w:rPr>
          <w:rFonts w:cs="Arial"/>
          <w:bCs/>
          <w:szCs w:val="22"/>
        </w:rPr>
        <w:t>IČO 24707341, DIČ CZ24707341</w:t>
      </w:r>
    </w:p>
    <w:p w14:paraId="0594E609" w14:textId="77777777" w:rsidR="00EF03F7" w:rsidRDefault="00EF03F7" w:rsidP="00EF03F7">
      <w:pPr>
        <w:widowControl w:val="0"/>
        <w:autoSpaceDE w:val="0"/>
        <w:autoSpaceDN w:val="0"/>
        <w:adjustRightInd w:val="0"/>
        <w:spacing w:before="0"/>
        <w:rPr>
          <w:rFonts w:cs="Arial"/>
          <w:bCs/>
          <w:szCs w:val="22"/>
        </w:rPr>
      </w:pPr>
      <w:r>
        <w:rPr>
          <w:rFonts w:cs="Arial"/>
          <w:bCs/>
          <w:szCs w:val="22"/>
        </w:rPr>
        <w:tab/>
        <w:t>se sídlem Pod Náspem 2005, 393 01 Pelhřimov</w:t>
      </w:r>
      <w:r>
        <w:rPr>
          <w:rFonts w:cs="Arial"/>
          <w:szCs w:val="22"/>
        </w:rPr>
        <w:t xml:space="preserve"> </w:t>
      </w:r>
    </w:p>
    <w:p w14:paraId="3C499CFE" w14:textId="77777777" w:rsidR="00EF03F7" w:rsidRDefault="00EF03F7" w:rsidP="00EF03F7">
      <w:pPr>
        <w:widowControl w:val="0"/>
        <w:autoSpaceDE w:val="0"/>
        <w:autoSpaceDN w:val="0"/>
        <w:adjustRightInd w:val="0"/>
        <w:spacing w:before="0"/>
        <w:rPr>
          <w:rFonts w:cs="Arial"/>
          <w:szCs w:val="22"/>
        </w:rPr>
      </w:pPr>
      <w:r>
        <w:rPr>
          <w:rFonts w:cs="Arial"/>
          <w:szCs w:val="22"/>
        </w:rPr>
        <w:tab/>
        <w:t xml:space="preserve">číslo účtu: 5030014123/5500   </w:t>
      </w:r>
      <w:r>
        <w:rPr>
          <w:rFonts w:cs="Arial"/>
          <w:szCs w:val="22"/>
        </w:rPr>
        <w:tab/>
        <w:t>vedeného u: Raiffeisenbank, a.s.</w:t>
      </w:r>
    </w:p>
    <w:p w14:paraId="6F189F2D" w14:textId="77777777" w:rsidR="00EF03F7" w:rsidRDefault="00EF03F7" w:rsidP="00EF03F7">
      <w:pPr>
        <w:widowControl w:val="0"/>
        <w:autoSpaceDE w:val="0"/>
        <w:autoSpaceDN w:val="0"/>
        <w:adjustRightInd w:val="0"/>
        <w:spacing w:before="0"/>
        <w:rPr>
          <w:rFonts w:cs="Arial"/>
          <w:szCs w:val="22"/>
        </w:rPr>
      </w:pPr>
    </w:p>
    <w:p w14:paraId="1E9F7890" w14:textId="77777777" w:rsidR="00EF03F7" w:rsidRDefault="00EF03F7" w:rsidP="00EF03F7">
      <w:pPr>
        <w:widowControl w:val="0"/>
        <w:autoSpaceDE w:val="0"/>
        <w:autoSpaceDN w:val="0"/>
        <w:adjustRightInd w:val="0"/>
        <w:spacing w:before="0"/>
        <w:rPr>
          <w:rFonts w:cs="Arial"/>
          <w:szCs w:val="22"/>
        </w:rPr>
      </w:pPr>
      <w:r>
        <w:rPr>
          <w:rFonts w:cs="Arial"/>
          <w:szCs w:val="22"/>
        </w:rPr>
        <w:t xml:space="preserve">     jako </w:t>
      </w:r>
      <w:r>
        <w:rPr>
          <w:rFonts w:cs="Arial"/>
          <w:b/>
          <w:bCs/>
          <w:i/>
          <w:iCs/>
          <w:szCs w:val="22"/>
        </w:rPr>
        <w:t>dodavatel</w:t>
      </w:r>
      <w:r>
        <w:rPr>
          <w:rFonts w:cs="Arial"/>
          <w:szCs w:val="22"/>
        </w:rPr>
        <w:t xml:space="preserve"> </w:t>
      </w:r>
    </w:p>
    <w:p w14:paraId="66E0DF7D" w14:textId="77777777" w:rsidR="00EF03F7" w:rsidRDefault="00EF03F7" w:rsidP="00EF03F7">
      <w:pPr>
        <w:widowControl w:val="0"/>
        <w:autoSpaceDE w:val="0"/>
        <w:autoSpaceDN w:val="0"/>
        <w:adjustRightInd w:val="0"/>
        <w:spacing w:before="0"/>
        <w:rPr>
          <w:rFonts w:cs="Arial"/>
          <w:bCs/>
          <w:szCs w:val="22"/>
        </w:rPr>
      </w:pPr>
      <w:r>
        <w:rPr>
          <w:rFonts w:cs="Arial"/>
          <w:szCs w:val="22"/>
        </w:rPr>
        <w:tab/>
      </w:r>
      <w:r>
        <w:rPr>
          <w:rFonts w:cs="Arial"/>
          <w:szCs w:val="22"/>
        </w:rPr>
        <w:tab/>
      </w:r>
      <w:r>
        <w:rPr>
          <w:rFonts w:cs="Arial"/>
          <w:szCs w:val="22"/>
        </w:rPr>
        <w:tab/>
      </w:r>
      <w:r>
        <w:rPr>
          <w:rFonts w:cs="Arial"/>
          <w:szCs w:val="22"/>
        </w:rPr>
        <w:tab/>
      </w:r>
      <w:r>
        <w:rPr>
          <w:rFonts w:cs="Arial"/>
          <w:bCs/>
          <w:szCs w:val="22"/>
        </w:rPr>
        <w:t>a</w:t>
      </w:r>
    </w:p>
    <w:p w14:paraId="5BEA9A92" w14:textId="77777777" w:rsidR="00EF03F7" w:rsidRDefault="00EF03F7" w:rsidP="00EF03F7">
      <w:pPr>
        <w:widowControl w:val="0"/>
        <w:autoSpaceDE w:val="0"/>
        <w:autoSpaceDN w:val="0"/>
        <w:adjustRightInd w:val="0"/>
        <w:spacing w:before="0"/>
        <w:jc w:val="center"/>
        <w:rPr>
          <w:rFonts w:cs="Arial"/>
          <w:b/>
          <w:bCs/>
          <w:szCs w:val="22"/>
        </w:rPr>
      </w:pPr>
    </w:p>
    <w:p w14:paraId="5238BCE9" w14:textId="77777777" w:rsidR="00EF03F7" w:rsidRDefault="00EF03F7" w:rsidP="00EF03F7">
      <w:pPr>
        <w:widowControl w:val="0"/>
        <w:autoSpaceDE w:val="0"/>
        <w:autoSpaceDN w:val="0"/>
        <w:adjustRightInd w:val="0"/>
        <w:spacing w:before="0"/>
        <w:rPr>
          <w:rFonts w:cs="Arial"/>
          <w:b/>
          <w:bCs/>
          <w:szCs w:val="22"/>
        </w:rPr>
      </w:pPr>
      <w:r>
        <w:rPr>
          <w:rFonts w:cs="Arial"/>
          <w:szCs w:val="22"/>
        </w:rPr>
        <w:t>2</w:t>
      </w:r>
      <w:r>
        <w:rPr>
          <w:rFonts w:cs="Arial"/>
          <w:b/>
          <w:bCs/>
          <w:szCs w:val="22"/>
        </w:rPr>
        <w:t xml:space="preserve">. </w:t>
      </w:r>
      <w:r>
        <w:rPr>
          <w:rFonts w:cs="Arial"/>
          <w:b/>
          <w:bCs/>
          <w:szCs w:val="22"/>
        </w:rPr>
        <w:tab/>
        <w:t xml:space="preserve">Technické služby města Pelhřimova, </w:t>
      </w:r>
      <w:proofErr w:type="spellStart"/>
      <w:r>
        <w:rPr>
          <w:rFonts w:cs="Arial"/>
          <w:b/>
          <w:bCs/>
          <w:szCs w:val="22"/>
        </w:rPr>
        <w:t>p.o</w:t>
      </w:r>
      <w:proofErr w:type="spellEnd"/>
      <w:r>
        <w:rPr>
          <w:rFonts w:cs="Arial"/>
          <w:b/>
          <w:bCs/>
          <w:szCs w:val="22"/>
        </w:rPr>
        <w:t>.</w:t>
      </w:r>
    </w:p>
    <w:p w14:paraId="65B429BB" w14:textId="77777777" w:rsidR="00EF03F7" w:rsidRDefault="00EF03F7" w:rsidP="00EF03F7">
      <w:pPr>
        <w:widowControl w:val="0"/>
        <w:autoSpaceDE w:val="0"/>
        <w:autoSpaceDN w:val="0"/>
        <w:adjustRightInd w:val="0"/>
        <w:spacing w:before="0"/>
        <w:rPr>
          <w:rFonts w:cs="Arial"/>
          <w:bCs/>
          <w:szCs w:val="22"/>
        </w:rPr>
      </w:pPr>
      <w:r>
        <w:rPr>
          <w:rFonts w:cs="Arial"/>
          <w:b/>
          <w:bCs/>
          <w:szCs w:val="22"/>
        </w:rPr>
        <w:t xml:space="preserve">    </w:t>
      </w:r>
      <w:r>
        <w:rPr>
          <w:rFonts w:cs="Arial"/>
          <w:b/>
          <w:bCs/>
          <w:szCs w:val="22"/>
        </w:rPr>
        <w:tab/>
      </w:r>
      <w:r>
        <w:rPr>
          <w:rFonts w:cs="Arial"/>
          <w:bCs/>
          <w:szCs w:val="22"/>
        </w:rPr>
        <w:t xml:space="preserve">IČO </w:t>
      </w:r>
      <w:r>
        <w:t>49056689</w:t>
      </w:r>
      <w:r>
        <w:rPr>
          <w:rFonts w:cs="Arial"/>
          <w:bCs/>
          <w:szCs w:val="22"/>
        </w:rPr>
        <w:t>, DIČ CZ</w:t>
      </w:r>
      <w:r>
        <w:t>49056689</w:t>
      </w:r>
    </w:p>
    <w:p w14:paraId="4BB1EB23" w14:textId="77777777" w:rsidR="00EF03F7" w:rsidRDefault="00EF03F7" w:rsidP="00EF03F7">
      <w:pPr>
        <w:widowControl w:val="0"/>
        <w:autoSpaceDE w:val="0"/>
        <w:autoSpaceDN w:val="0"/>
        <w:adjustRightInd w:val="0"/>
        <w:spacing w:before="0"/>
        <w:rPr>
          <w:rFonts w:cs="Arial"/>
          <w:szCs w:val="22"/>
        </w:rPr>
      </w:pPr>
      <w:r>
        <w:rPr>
          <w:rFonts w:cs="Arial"/>
          <w:bCs/>
          <w:szCs w:val="22"/>
        </w:rPr>
        <w:t xml:space="preserve">    </w:t>
      </w:r>
      <w:r>
        <w:rPr>
          <w:rFonts w:cs="Arial"/>
          <w:bCs/>
          <w:szCs w:val="22"/>
        </w:rPr>
        <w:tab/>
        <w:t xml:space="preserve">se sídlem: </w:t>
      </w:r>
      <w:proofErr w:type="spellStart"/>
      <w:r>
        <w:rPr>
          <w:rFonts w:cs="Arial"/>
          <w:bCs/>
          <w:szCs w:val="22"/>
        </w:rPr>
        <w:t>Myslotínská</w:t>
      </w:r>
      <w:proofErr w:type="spellEnd"/>
      <w:r>
        <w:rPr>
          <w:rFonts w:cs="Arial"/>
          <w:bCs/>
          <w:szCs w:val="22"/>
        </w:rPr>
        <w:t xml:space="preserve"> 1740, 393 01 Pelhřimov</w:t>
      </w:r>
      <w:r>
        <w:rPr>
          <w:rFonts w:cs="Arial"/>
          <w:szCs w:val="22"/>
        </w:rPr>
        <w:tab/>
      </w:r>
      <w:r>
        <w:rPr>
          <w:rFonts w:cs="Arial"/>
          <w:szCs w:val="22"/>
        </w:rPr>
        <w:tab/>
      </w:r>
    </w:p>
    <w:p w14:paraId="03966F64" w14:textId="77777777" w:rsidR="00EF03F7" w:rsidRDefault="00EF03F7" w:rsidP="00EF03F7">
      <w:pPr>
        <w:widowControl w:val="0"/>
        <w:autoSpaceDE w:val="0"/>
        <w:autoSpaceDN w:val="0"/>
        <w:adjustRightInd w:val="0"/>
        <w:spacing w:before="0"/>
        <w:ind w:firstLine="720"/>
        <w:rPr>
          <w:rFonts w:cs="Arial"/>
          <w:szCs w:val="22"/>
        </w:rPr>
      </w:pPr>
      <w:r>
        <w:rPr>
          <w:rFonts w:cs="Arial"/>
          <w:szCs w:val="22"/>
        </w:rPr>
        <w:t xml:space="preserve">tel: </w:t>
      </w:r>
      <w:r>
        <w:t xml:space="preserve">565 323 138 </w:t>
      </w:r>
      <w:r>
        <w:tab/>
      </w:r>
      <w:r>
        <w:rPr>
          <w:rFonts w:cs="Arial"/>
          <w:szCs w:val="22"/>
        </w:rPr>
        <w:tab/>
      </w:r>
      <w:r>
        <w:rPr>
          <w:rFonts w:cs="Arial"/>
          <w:szCs w:val="22"/>
        </w:rPr>
        <w:tab/>
        <w:t xml:space="preserve">e-mail: </w:t>
      </w:r>
      <w:r>
        <w:t>info@tspe.cz</w:t>
      </w:r>
    </w:p>
    <w:p w14:paraId="3D3C025B" w14:textId="77777777" w:rsidR="00EF03F7" w:rsidRDefault="00EF03F7" w:rsidP="00EF03F7">
      <w:pPr>
        <w:widowControl w:val="0"/>
        <w:autoSpaceDE w:val="0"/>
        <w:autoSpaceDN w:val="0"/>
        <w:adjustRightInd w:val="0"/>
        <w:spacing w:before="0"/>
        <w:rPr>
          <w:rFonts w:cs="Arial"/>
          <w:szCs w:val="22"/>
        </w:rPr>
      </w:pPr>
      <w:r>
        <w:rPr>
          <w:rFonts w:cs="Arial"/>
          <w:szCs w:val="22"/>
        </w:rPr>
        <w:tab/>
        <w:t xml:space="preserve">číslo účtu: 23938261/0100   </w:t>
      </w:r>
      <w:r>
        <w:rPr>
          <w:rFonts w:cs="Arial"/>
          <w:szCs w:val="22"/>
        </w:rPr>
        <w:tab/>
      </w:r>
      <w:r>
        <w:rPr>
          <w:rFonts w:cs="Arial"/>
          <w:szCs w:val="22"/>
        </w:rPr>
        <w:tab/>
        <w:t>vedeného u: Komerční banky, a.s.</w:t>
      </w:r>
    </w:p>
    <w:p w14:paraId="42332B49" w14:textId="77777777" w:rsidR="00EF03F7" w:rsidRDefault="00EF03F7" w:rsidP="00EF03F7">
      <w:pPr>
        <w:widowControl w:val="0"/>
        <w:autoSpaceDE w:val="0"/>
        <w:autoSpaceDN w:val="0"/>
        <w:adjustRightInd w:val="0"/>
        <w:spacing w:before="0"/>
        <w:rPr>
          <w:rFonts w:cs="Arial"/>
          <w:szCs w:val="22"/>
        </w:rPr>
      </w:pPr>
    </w:p>
    <w:p w14:paraId="40105B46" w14:textId="77777777" w:rsidR="00EF03F7" w:rsidRDefault="00EF03F7" w:rsidP="00EF03F7">
      <w:pPr>
        <w:widowControl w:val="0"/>
        <w:autoSpaceDE w:val="0"/>
        <w:autoSpaceDN w:val="0"/>
        <w:adjustRightInd w:val="0"/>
        <w:spacing w:before="0"/>
        <w:rPr>
          <w:rFonts w:cs="Arial"/>
          <w:b/>
          <w:bCs/>
          <w:i/>
          <w:iCs/>
          <w:szCs w:val="22"/>
        </w:rPr>
      </w:pPr>
      <w:r>
        <w:rPr>
          <w:rFonts w:cs="Arial"/>
          <w:szCs w:val="22"/>
        </w:rPr>
        <w:t xml:space="preserve">    jako </w:t>
      </w:r>
      <w:r>
        <w:rPr>
          <w:rFonts w:cs="Arial"/>
          <w:b/>
          <w:bCs/>
          <w:i/>
          <w:iCs/>
          <w:szCs w:val="22"/>
        </w:rPr>
        <w:t xml:space="preserve">odběratel </w:t>
      </w:r>
    </w:p>
    <w:p w14:paraId="4E8A5868" w14:textId="77777777" w:rsidR="00EF03F7" w:rsidRDefault="00EF03F7" w:rsidP="00EF03F7">
      <w:pPr>
        <w:widowControl w:val="0"/>
        <w:autoSpaceDE w:val="0"/>
        <w:autoSpaceDN w:val="0"/>
        <w:adjustRightInd w:val="0"/>
        <w:spacing w:before="0"/>
        <w:rPr>
          <w:rFonts w:cs="Arial"/>
          <w:b/>
          <w:bCs/>
          <w:i/>
          <w:iCs/>
          <w:szCs w:val="22"/>
        </w:rPr>
      </w:pPr>
    </w:p>
    <w:p w14:paraId="2C6E6EAA" w14:textId="77777777" w:rsidR="00EF03F7" w:rsidRDefault="00EF03F7" w:rsidP="00EF03F7">
      <w:pPr>
        <w:widowControl w:val="0"/>
        <w:autoSpaceDE w:val="0"/>
        <w:autoSpaceDN w:val="0"/>
        <w:adjustRightInd w:val="0"/>
        <w:spacing w:before="0"/>
        <w:jc w:val="center"/>
        <w:rPr>
          <w:rFonts w:cs="Arial"/>
          <w:szCs w:val="22"/>
          <w:u w:val="single"/>
        </w:rPr>
      </w:pPr>
      <w:r>
        <w:rPr>
          <w:rFonts w:cs="Arial"/>
          <w:szCs w:val="22"/>
          <w:u w:val="single"/>
        </w:rPr>
        <w:t>návrh smlouvy o dodávce PHM</w:t>
      </w:r>
    </w:p>
    <w:p w14:paraId="23984447" w14:textId="77777777" w:rsidR="00EF03F7" w:rsidRDefault="00EF03F7" w:rsidP="00EF03F7">
      <w:pPr>
        <w:widowControl w:val="0"/>
        <w:autoSpaceDE w:val="0"/>
        <w:autoSpaceDN w:val="0"/>
        <w:adjustRightInd w:val="0"/>
        <w:spacing w:before="0"/>
        <w:rPr>
          <w:rFonts w:cs="Arial"/>
          <w:szCs w:val="22"/>
        </w:rPr>
      </w:pPr>
    </w:p>
    <w:p w14:paraId="23802D70" w14:textId="77777777" w:rsidR="00EF03F7" w:rsidRDefault="00EF03F7" w:rsidP="00EF03F7">
      <w:pPr>
        <w:widowControl w:val="0"/>
        <w:autoSpaceDE w:val="0"/>
        <w:autoSpaceDN w:val="0"/>
        <w:adjustRightInd w:val="0"/>
        <w:spacing w:before="0"/>
        <w:rPr>
          <w:rFonts w:cs="Arial"/>
          <w:b/>
          <w:szCs w:val="22"/>
          <w:u w:val="single"/>
        </w:rPr>
      </w:pPr>
      <w:r>
        <w:rPr>
          <w:rFonts w:cs="Arial"/>
          <w:b/>
          <w:szCs w:val="22"/>
          <w:u w:val="single"/>
        </w:rPr>
        <w:t>I. Úvodní ustanovení</w:t>
      </w:r>
    </w:p>
    <w:p w14:paraId="075BECC5" w14:textId="77777777" w:rsidR="00EF03F7" w:rsidRDefault="00EF03F7" w:rsidP="00EF03F7">
      <w:pPr>
        <w:widowControl w:val="0"/>
        <w:autoSpaceDE w:val="0"/>
        <w:autoSpaceDN w:val="0"/>
        <w:adjustRightInd w:val="0"/>
        <w:spacing w:before="0"/>
        <w:rPr>
          <w:rFonts w:cs="Arial"/>
          <w:b/>
          <w:szCs w:val="22"/>
          <w:u w:val="single"/>
        </w:rPr>
      </w:pPr>
    </w:p>
    <w:p w14:paraId="6C96F531" w14:textId="77777777" w:rsidR="00EF03F7" w:rsidRDefault="00EF03F7" w:rsidP="00EF03F7">
      <w:pPr>
        <w:widowControl w:val="0"/>
        <w:numPr>
          <w:ilvl w:val="1"/>
          <w:numId w:val="16"/>
        </w:numPr>
        <w:autoSpaceDE w:val="0"/>
        <w:autoSpaceDN w:val="0"/>
        <w:adjustRightInd w:val="0"/>
        <w:spacing w:before="0"/>
        <w:ind w:left="567" w:hanging="567"/>
        <w:rPr>
          <w:rFonts w:cs="Arial"/>
          <w:szCs w:val="22"/>
        </w:rPr>
      </w:pPr>
      <w:r>
        <w:rPr>
          <w:rFonts w:cs="Arial"/>
          <w:szCs w:val="22"/>
        </w:rPr>
        <w:t xml:space="preserve">Dodavatel je provozovatelem čerpací stanice pohonných hmot nacházející se na adrese U Agrostroje 1412, Pelhřimov (dále jen </w:t>
      </w:r>
      <w:r>
        <w:rPr>
          <w:rFonts w:cs="Arial"/>
          <w:b/>
          <w:i/>
          <w:szCs w:val="22"/>
        </w:rPr>
        <w:t>„Areál“).</w:t>
      </w:r>
    </w:p>
    <w:p w14:paraId="76493868" w14:textId="77777777" w:rsidR="00EF03F7" w:rsidRDefault="00EF03F7" w:rsidP="00EF03F7">
      <w:pPr>
        <w:widowControl w:val="0"/>
        <w:autoSpaceDE w:val="0"/>
        <w:autoSpaceDN w:val="0"/>
        <w:adjustRightInd w:val="0"/>
        <w:spacing w:before="0"/>
        <w:ind w:left="567" w:hanging="567"/>
        <w:rPr>
          <w:rFonts w:cs="Arial"/>
          <w:b/>
          <w:szCs w:val="22"/>
          <w:u w:val="single"/>
        </w:rPr>
      </w:pPr>
    </w:p>
    <w:p w14:paraId="7205E54A" w14:textId="77777777" w:rsidR="00EF03F7" w:rsidRDefault="00EF03F7" w:rsidP="00EF03F7">
      <w:pPr>
        <w:widowControl w:val="0"/>
        <w:numPr>
          <w:ilvl w:val="1"/>
          <w:numId w:val="16"/>
        </w:numPr>
        <w:autoSpaceDE w:val="0"/>
        <w:autoSpaceDN w:val="0"/>
        <w:adjustRightInd w:val="0"/>
        <w:spacing w:before="0"/>
        <w:ind w:left="567" w:hanging="567"/>
        <w:rPr>
          <w:rFonts w:cs="Arial"/>
          <w:szCs w:val="22"/>
        </w:rPr>
      </w:pPr>
      <w:r>
        <w:rPr>
          <w:rFonts w:cs="Arial"/>
          <w:szCs w:val="22"/>
        </w:rPr>
        <w:t xml:space="preserve">Předmětem této smlouvy je úprava právních vztahů vznikajících mezi dodavatelem a odběratelem v souvislosti s čerpáním pohonných hmot, a to </w:t>
      </w:r>
      <w:r>
        <w:rPr>
          <w:rFonts w:cs="Arial"/>
          <w:bCs/>
          <w:szCs w:val="22"/>
        </w:rPr>
        <w:t xml:space="preserve">motorové nafty, benzínu typu natural 95 a evidovaný výdej přísady </w:t>
      </w:r>
      <w:proofErr w:type="spellStart"/>
      <w:r>
        <w:rPr>
          <w:rFonts w:cs="Arial"/>
          <w:bCs/>
          <w:szCs w:val="22"/>
        </w:rPr>
        <w:t>AdBlue</w:t>
      </w:r>
      <w:proofErr w:type="spellEnd"/>
      <w:r>
        <w:rPr>
          <w:rFonts w:cs="Arial"/>
          <w:bCs/>
          <w:szCs w:val="22"/>
        </w:rPr>
        <w:t xml:space="preserve"> (dále jen </w:t>
      </w:r>
      <w:r>
        <w:rPr>
          <w:rFonts w:cs="Arial"/>
          <w:b/>
          <w:bCs/>
          <w:i/>
          <w:szCs w:val="22"/>
        </w:rPr>
        <w:t>„PHM“</w:t>
      </w:r>
      <w:r>
        <w:rPr>
          <w:rFonts w:cs="Arial"/>
          <w:bCs/>
          <w:szCs w:val="22"/>
        </w:rPr>
        <w:t xml:space="preserve">), </w:t>
      </w:r>
      <w:r>
        <w:rPr>
          <w:rFonts w:cs="Arial"/>
          <w:szCs w:val="22"/>
        </w:rPr>
        <w:t>prostřednictvím automatizovaného systému výdeje a evidence výdeje nacházejícího se v Areálu</w:t>
      </w:r>
      <w:r>
        <w:rPr>
          <w:rFonts w:cs="Arial"/>
          <w:bCs/>
          <w:iCs/>
          <w:szCs w:val="22"/>
        </w:rPr>
        <w:t xml:space="preserve"> odběratele</w:t>
      </w:r>
      <w:r>
        <w:rPr>
          <w:rFonts w:cs="Arial"/>
          <w:szCs w:val="22"/>
        </w:rPr>
        <w:t>, a to na základě odběrové karty/odběrových karet odběratele vydané/vydaných mu dodavatelem.</w:t>
      </w:r>
    </w:p>
    <w:p w14:paraId="673A3D4B" w14:textId="77777777" w:rsidR="00EF03F7" w:rsidRDefault="00EF03F7" w:rsidP="00EF03F7">
      <w:pPr>
        <w:widowControl w:val="0"/>
        <w:autoSpaceDE w:val="0"/>
        <w:autoSpaceDN w:val="0"/>
        <w:adjustRightInd w:val="0"/>
        <w:spacing w:before="0"/>
        <w:rPr>
          <w:rFonts w:cs="Arial"/>
          <w:szCs w:val="22"/>
        </w:rPr>
      </w:pPr>
    </w:p>
    <w:p w14:paraId="404E585D" w14:textId="77777777" w:rsidR="00EF03F7" w:rsidRDefault="00EF03F7" w:rsidP="00EF03F7">
      <w:pPr>
        <w:widowControl w:val="0"/>
        <w:autoSpaceDE w:val="0"/>
        <w:autoSpaceDN w:val="0"/>
        <w:adjustRightInd w:val="0"/>
        <w:spacing w:before="0"/>
        <w:rPr>
          <w:rFonts w:cs="Arial"/>
          <w:szCs w:val="22"/>
        </w:rPr>
      </w:pPr>
    </w:p>
    <w:p w14:paraId="18A0B3C4" w14:textId="77777777" w:rsidR="00EF03F7" w:rsidRDefault="00EF03F7" w:rsidP="00EF03F7">
      <w:pPr>
        <w:widowControl w:val="0"/>
        <w:autoSpaceDE w:val="0"/>
        <w:autoSpaceDN w:val="0"/>
        <w:adjustRightInd w:val="0"/>
        <w:spacing w:before="0"/>
        <w:rPr>
          <w:rFonts w:cs="Arial"/>
          <w:b/>
          <w:szCs w:val="22"/>
          <w:u w:val="single"/>
        </w:rPr>
      </w:pPr>
      <w:r>
        <w:rPr>
          <w:rFonts w:cs="Arial"/>
          <w:b/>
          <w:szCs w:val="22"/>
          <w:u w:val="single"/>
        </w:rPr>
        <w:lastRenderedPageBreak/>
        <w:t>II. Ujednání stran</w:t>
      </w:r>
    </w:p>
    <w:p w14:paraId="681D20B8" w14:textId="77777777" w:rsidR="00EF03F7" w:rsidRDefault="00EF03F7" w:rsidP="00EF03F7">
      <w:pPr>
        <w:widowControl w:val="0"/>
        <w:autoSpaceDE w:val="0"/>
        <w:autoSpaceDN w:val="0"/>
        <w:adjustRightInd w:val="0"/>
        <w:spacing w:before="0"/>
        <w:rPr>
          <w:rFonts w:cs="Arial"/>
          <w:b/>
          <w:szCs w:val="22"/>
          <w:u w:val="single"/>
        </w:rPr>
      </w:pPr>
    </w:p>
    <w:p w14:paraId="407D2DBA" w14:textId="77777777" w:rsidR="00EF03F7" w:rsidRDefault="00EF03F7" w:rsidP="00EF03F7">
      <w:pPr>
        <w:widowControl w:val="0"/>
        <w:numPr>
          <w:ilvl w:val="0"/>
          <w:numId w:val="17"/>
        </w:numPr>
        <w:autoSpaceDE w:val="0"/>
        <w:autoSpaceDN w:val="0"/>
        <w:adjustRightInd w:val="0"/>
        <w:spacing w:before="0"/>
        <w:ind w:left="567" w:hanging="567"/>
        <w:rPr>
          <w:rFonts w:cs="Arial"/>
          <w:szCs w:val="22"/>
        </w:rPr>
      </w:pPr>
      <w:r>
        <w:rPr>
          <w:rFonts w:cs="Arial"/>
          <w:szCs w:val="22"/>
        </w:rPr>
        <w:t>Dodavatel se na základě této smlouvy zavazuje umožnit odběrateli odběr PHM v Areálu, a to za podmínek stanovených v této smlouvě.</w:t>
      </w:r>
    </w:p>
    <w:p w14:paraId="1D500E37" w14:textId="77777777" w:rsidR="00EF03F7" w:rsidRDefault="00EF03F7" w:rsidP="00EF03F7">
      <w:pPr>
        <w:widowControl w:val="0"/>
        <w:numPr>
          <w:ilvl w:val="0"/>
          <w:numId w:val="17"/>
        </w:numPr>
        <w:autoSpaceDE w:val="0"/>
        <w:autoSpaceDN w:val="0"/>
        <w:adjustRightInd w:val="0"/>
        <w:spacing w:before="0"/>
        <w:ind w:left="567" w:hanging="567"/>
        <w:rPr>
          <w:rFonts w:cs="Arial"/>
          <w:szCs w:val="22"/>
        </w:rPr>
      </w:pPr>
      <w:r>
        <w:rPr>
          <w:rFonts w:cs="Arial"/>
          <w:szCs w:val="22"/>
        </w:rPr>
        <w:t>Odběratel se na základě této smlouvy zavazuje platit dodavateli za odběr PHM úhradu ve výši a způsobem stanoveným v této smlouvě.</w:t>
      </w:r>
    </w:p>
    <w:p w14:paraId="233E1F10" w14:textId="77777777" w:rsidR="00EF03F7" w:rsidRDefault="00EF03F7" w:rsidP="00EF03F7">
      <w:pPr>
        <w:widowControl w:val="0"/>
        <w:numPr>
          <w:ilvl w:val="0"/>
          <w:numId w:val="17"/>
        </w:numPr>
        <w:autoSpaceDE w:val="0"/>
        <w:autoSpaceDN w:val="0"/>
        <w:adjustRightInd w:val="0"/>
        <w:spacing w:before="0"/>
        <w:ind w:left="567" w:hanging="567"/>
        <w:rPr>
          <w:rFonts w:cs="Arial"/>
          <w:b/>
          <w:szCs w:val="22"/>
        </w:rPr>
      </w:pPr>
      <w:r>
        <w:rPr>
          <w:rFonts w:cs="Arial"/>
          <w:szCs w:val="22"/>
        </w:rPr>
        <w:t>Odběr PHM bude uskutečňován na základě odběrové karty/odběrových karet odběratele vydané/vydaných mu dodavatelem.</w:t>
      </w:r>
    </w:p>
    <w:p w14:paraId="213A5C71" w14:textId="77777777" w:rsidR="00EF03F7" w:rsidRDefault="00EF03F7" w:rsidP="00EF03F7">
      <w:pPr>
        <w:widowControl w:val="0"/>
        <w:autoSpaceDE w:val="0"/>
        <w:autoSpaceDN w:val="0"/>
        <w:adjustRightInd w:val="0"/>
        <w:spacing w:before="0"/>
        <w:rPr>
          <w:rFonts w:cs="Arial"/>
          <w:szCs w:val="22"/>
        </w:rPr>
      </w:pPr>
      <w:r>
        <w:rPr>
          <w:rFonts w:cs="Arial"/>
          <w:szCs w:val="22"/>
        </w:rPr>
        <w:t xml:space="preserve"> </w:t>
      </w:r>
    </w:p>
    <w:p w14:paraId="56F9144C" w14:textId="77777777" w:rsidR="00EF03F7" w:rsidRDefault="00EF03F7" w:rsidP="00EF03F7">
      <w:pPr>
        <w:widowControl w:val="0"/>
        <w:autoSpaceDE w:val="0"/>
        <w:autoSpaceDN w:val="0"/>
        <w:adjustRightInd w:val="0"/>
        <w:spacing w:before="0"/>
        <w:rPr>
          <w:rFonts w:cs="Arial"/>
          <w:b/>
          <w:szCs w:val="22"/>
          <w:u w:val="single"/>
        </w:rPr>
      </w:pPr>
      <w:r>
        <w:rPr>
          <w:rFonts w:cs="Arial"/>
          <w:b/>
          <w:szCs w:val="22"/>
          <w:u w:val="single"/>
        </w:rPr>
        <w:t>III. Doba trvání smlouvy</w:t>
      </w:r>
    </w:p>
    <w:p w14:paraId="2C8C78C2" w14:textId="77777777" w:rsidR="00EF03F7" w:rsidRDefault="00EF03F7" w:rsidP="00EF03F7">
      <w:pPr>
        <w:widowControl w:val="0"/>
        <w:autoSpaceDE w:val="0"/>
        <w:autoSpaceDN w:val="0"/>
        <w:adjustRightInd w:val="0"/>
        <w:spacing w:before="0"/>
        <w:rPr>
          <w:rFonts w:cs="Arial"/>
          <w:b/>
          <w:szCs w:val="22"/>
          <w:u w:val="single"/>
        </w:rPr>
      </w:pPr>
    </w:p>
    <w:p w14:paraId="24017974" w14:textId="77777777" w:rsidR="00EF03F7" w:rsidRDefault="00EF03F7" w:rsidP="00EF03F7">
      <w:pPr>
        <w:widowControl w:val="0"/>
        <w:numPr>
          <w:ilvl w:val="0"/>
          <w:numId w:val="18"/>
        </w:numPr>
        <w:autoSpaceDE w:val="0"/>
        <w:autoSpaceDN w:val="0"/>
        <w:adjustRightInd w:val="0"/>
        <w:spacing w:before="0"/>
        <w:ind w:left="567" w:hanging="567"/>
        <w:rPr>
          <w:rFonts w:cs="Arial"/>
          <w:szCs w:val="22"/>
        </w:rPr>
      </w:pPr>
      <w:r>
        <w:rPr>
          <w:rFonts w:cs="Arial"/>
          <w:szCs w:val="22"/>
        </w:rPr>
        <w:t>Smlou</w:t>
      </w:r>
      <w:r w:rsidR="008F3E70">
        <w:rPr>
          <w:rFonts w:cs="Arial"/>
          <w:szCs w:val="22"/>
        </w:rPr>
        <w:t>va se sjednává na dobu určitou, a to od 01.01. 2021 do 31.12. 2022.</w:t>
      </w:r>
    </w:p>
    <w:p w14:paraId="679D1BD9" w14:textId="77777777" w:rsidR="00EF03F7" w:rsidRDefault="00EF03F7" w:rsidP="00EF03F7">
      <w:pPr>
        <w:widowControl w:val="0"/>
        <w:numPr>
          <w:ilvl w:val="0"/>
          <w:numId w:val="18"/>
        </w:numPr>
        <w:autoSpaceDE w:val="0"/>
        <w:autoSpaceDN w:val="0"/>
        <w:adjustRightInd w:val="0"/>
        <w:spacing w:before="0"/>
        <w:ind w:left="567" w:hanging="567"/>
        <w:rPr>
          <w:rFonts w:cs="Arial"/>
          <w:szCs w:val="22"/>
        </w:rPr>
      </w:pPr>
      <w:r>
        <w:rPr>
          <w:rFonts w:cs="Arial"/>
          <w:szCs w:val="22"/>
        </w:rPr>
        <w:t>Každá ze smluvních stran je oprávněna tuto smlouvu bez uvedení důvodu vypovědět písemnou výpovědí zaslanou na adresu druhé smluvní strany uvedenou v záhlaví této smlouvy. Výpovědní doba činí jeden měsíc a počíná běžet od prvního dne následujícího po měsíci, ve kterém byla výpověď doručena druhé smluvní straně.</w:t>
      </w:r>
    </w:p>
    <w:p w14:paraId="11424354" w14:textId="77777777" w:rsidR="00EF03F7" w:rsidRDefault="00EF03F7" w:rsidP="00EF03F7">
      <w:pPr>
        <w:widowControl w:val="0"/>
        <w:numPr>
          <w:ilvl w:val="0"/>
          <w:numId w:val="18"/>
        </w:numPr>
        <w:autoSpaceDE w:val="0"/>
        <w:autoSpaceDN w:val="0"/>
        <w:adjustRightInd w:val="0"/>
        <w:spacing w:before="0"/>
        <w:ind w:left="567" w:hanging="567"/>
        <w:rPr>
          <w:rFonts w:cs="Arial"/>
          <w:szCs w:val="22"/>
        </w:rPr>
      </w:pPr>
      <w:r>
        <w:rPr>
          <w:rFonts w:cs="Arial"/>
          <w:szCs w:val="22"/>
        </w:rPr>
        <w:t>Dodavatel je oprávněn tuto smlouvu vypovědět bez výpovědní doby v případě, že se odběratel dostane do prodlení s úhradou za odběr PHM podle této smlouvy o více jak 15 dní. Výpověď podle tohoto odstavce je účinná okamžikem jejího doručení odběrateli.</w:t>
      </w:r>
    </w:p>
    <w:p w14:paraId="361DABC8" w14:textId="77777777" w:rsidR="00EF03F7" w:rsidRDefault="00EF03F7" w:rsidP="00EF03F7">
      <w:pPr>
        <w:widowControl w:val="0"/>
        <w:autoSpaceDE w:val="0"/>
        <w:autoSpaceDN w:val="0"/>
        <w:adjustRightInd w:val="0"/>
        <w:spacing w:before="0"/>
        <w:rPr>
          <w:rFonts w:cs="Arial"/>
          <w:szCs w:val="22"/>
        </w:rPr>
      </w:pPr>
    </w:p>
    <w:p w14:paraId="2B53EF53" w14:textId="77777777" w:rsidR="00EF03F7" w:rsidRDefault="00EF03F7" w:rsidP="00EF03F7">
      <w:pPr>
        <w:widowControl w:val="0"/>
        <w:autoSpaceDE w:val="0"/>
        <w:autoSpaceDN w:val="0"/>
        <w:adjustRightInd w:val="0"/>
        <w:spacing w:before="0"/>
        <w:rPr>
          <w:rFonts w:cs="Arial"/>
          <w:b/>
          <w:szCs w:val="22"/>
          <w:u w:val="single"/>
        </w:rPr>
      </w:pPr>
      <w:r>
        <w:rPr>
          <w:rFonts w:cs="Arial"/>
          <w:b/>
          <w:szCs w:val="22"/>
          <w:u w:val="single"/>
        </w:rPr>
        <w:t xml:space="preserve">IV. Povinnosti </w:t>
      </w:r>
      <w:r>
        <w:rPr>
          <w:rFonts w:cs="Arial"/>
          <w:b/>
          <w:bCs/>
          <w:iCs/>
          <w:szCs w:val="22"/>
          <w:u w:val="single"/>
        </w:rPr>
        <w:t>dodavatele</w:t>
      </w:r>
      <w:r>
        <w:rPr>
          <w:rFonts w:cs="Arial"/>
          <w:b/>
          <w:szCs w:val="22"/>
          <w:u w:val="single"/>
        </w:rPr>
        <w:t xml:space="preserve"> PHM:</w:t>
      </w:r>
    </w:p>
    <w:p w14:paraId="4E110A8F" w14:textId="77777777" w:rsidR="00EF03F7" w:rsidRDefault="00EF03F7" w:rsidP="00EF03F7">
      <w:pPr>
        <w:widowControl w:val="0"/>
        <w:autoSpaceDE w:val="0"/>
        <w:autoSpaceDN w:val="0"/>
        <w:adjustRightInd w:val="0"/>
        <w:spacing w:before="0"/>
        <w:rPr>
          <w:rFonts w:cs="Arial"/>
          <w:b/>
          <w:szCs w:val="22"/>
        </w:rPr>
      </w:pPr>
    </w:p>
    <w:p w14:paraId="7ECEEDC2" w14:textId="77777777" w:rsidR="00EF03F7" w:rsidRDefault="00EF03F7" w:rsidP="00EF03F7">
      <w:pPr>
        <w:widowControl w:val="0"/>
        <w:numPr>
          <w:ilvl w:val="0"/>
          <w:numId w:val="19"/>
        </w:numPr>
        <w:autoSpaceDE w:val="0"/>
        <w:autoSpaceDN w:val="0"/>
        <w:adjustRightInd w:val="0"/>
        <w:spacing w:before="0"/>
        <w:ind w:left="567" w:hanging="567"/>
        <w:rPr>
          <w:rFonts w:cs="Arial"/>
          <w:szCs w:val="22"/>
        </w:rPr>
      </w:pPr>
      <w:r>
        <w:rPr>
          <w:rFonts w:cs="Arial"/>
          <w:szCs w:val="22"/>
        </w:rPr>
        <w:t>Dodavatel se zavazuje zajistit nepřetržitý provoz výdeje PHM.</w:t>
      </w:r>
    </w:p>
    <w:p w14:paraId="63841533" w14:textId="77777777" w:rsidR="00EF03F7" w:rsidRDefault="00EF03F7" w:rsidP="00EF03F7">
      <w:pPr>
        <w:widowControl w:val="0"/>
        <w:numPr>
          <w:ilvl w:val="0"/>
          <w:numId w:val="19"/>
        </w:numPr>
        <w:autoSpaceDE w:val="0"/>
        <w:autoSpaceDN w:val="0"/>
        <w:adjustRightInd w:val="0"/>
        <w:spacing w:before="0"/>
        <w:ind w:left="567" w:hanging="567"/>
        <w:rPr>
          <w:rFonts w:cs="Arial"/>
          <w:szCs w:val="22"/>
        </w:rPr>
      </w:pPr>
      <w:r>
        <w:rPr>
          <w:rFonts w:cs="Arial"/>
          <w:szCs w:val="22"/>
        </w:rPr>
        <w:t xml:space="preserve">Dodavatel se zavazuje dodávat PHM odběrateli v kvalitě odpovídající platným normám, jinak v kvalitě obvyklé, a na požádání předložit </w:t>
      </w:r>
      <w:r>
        <w:rPr>
          <w:rFonts w:cs="Arial"/>
          <w:bCs/>
          <w:iCs/>
          <w:szCs w:val="22"/>
        </w:rPr>
        <w:t>odběrateli</w:t>
      </w:r>
      <w:r>
        <w:rPr>
          <w:rFonts w:cs="Arial"/>
          <w:szCs w:val="22"/>
        </w:rPr>
        <w:t xml:space="preserve"> doklad o původu a kvalitě PHM.  </w:t>
      </w:r>
    </w:p>
    <w:p w14:paraId="5D2E2AC1" w14:textId="77777777" w:rsidR="00EF03F7" w:rsidRDefault="00EF03F7" w:rsidP="00EF03F7">
      <w:pPr>
        <w:widowControl w:val="0"/>
        <w:numPr>
          <w:ilvl w:val="0"/>
          <w:numId w:val="19"/>
        </w:numPr>
        <w:autoSpaceDE w:val="0"/>
        <w:autoSpaceDN w:val="0"/>
        <w:adjustRightInd w:val="0"/>
        <w:spacing w:before="0"/>
        <w:ind w:left="567" w:hanging="567"/>
        <w:rPr>
          <w:rFonts w:cs="Arial"/>
          <w:szCs w:val="22"/>
        </w:rPr>
      </w:pPr>
      <w:r>
        <w:rPr>
          <w:rFonts w:cs="Arial"/>
          <w:szCs w:val="22"/>
        </w:rPr>
        <w:t xml:space="preserve">Dodavatel bude provádět pravidelnou fakturaci dodaných PHM v souladu s článkem 7.2 této smlouvy. </w:t>
      </w:r>
    </w:p>
    <w:p w14:paraId="4F2B172A" w14:textId="77777777" w:rsidR="00EF03F7" w:rsidRDefault="00EF03F7" w:rsidP="00EF03F7">
      <w:pPr>
        <w:widowControl w:val="0"/>
        <w:numPr>
          <w:ilvl w:val="0"/>
          <w:numId w:val="19"/>
        </w:numPr>
        <w:autoSpaceDE w:val="0"/>
        <w:autoSpaceDN w:val="0"/>
        <w:adjustRightInd w:val="0"/>
        <w:spacing w:before="0"/>
        <w:ind w:left="567" w:hanging="567"/>
        <w:rPr>
          <w:rFonts w:cs="Arial"/>
          <w:szCs w:val="22"/>
        </w:rPr>
      </w:pPr>
      <w:r>
        <w:rPr>
          <w:rFonts w:cs="Arial"/>
          <w:szCs w:val="22"/>
        </w:rPr>
        <w:t xml:space="preserve">Dodavatel se zavazuje zajistit k fakturaci evidenci výdeje PHM podle řidičů a vozidel (řidič, druh vozidla, SPZ, datum, odebrané množství PHM), a to na základě registrace odběrových karet v terminálu. </w:t>
      </w:r>
    </w:p>
    <w:p w14:paraId="4324730F" w14:textId="77777777" w:rsidR="00EF03F7" w:rsidRDefault="00EF03F7" w:rsidP="00EF03F7">
      <w:pPr>
        <w:widowControl w:val="0"/>
        <w:numPr>
          <w:ilvl w:val="0"/>
          <w:numId w:val="19"/>
        </w:numPr>
        <w:autoSpaceDE w:val="0"/>
        <w:autoSpaceDN w:val="0"/>
        <w:adjustRightInd w:val="0"/>
        <w:spacing w:before="0"/>
        <w:ind w:left="567" w:hanging="567"/>
        <w:rPr>
          <w:rFonts w:cs="Arial"/>
          <w:szCs w:val="22"/>
        </w:rPr>
      </w:pPr>
      <w:r>
        <w:rPr>
          <w:rFonts w:cs="Arial"/>
          <w:szCs w:val="22"/>
        </w:rPr>
        <w:t>Dodavatel neodpovídá odběrateli za škodu vzniklou v důsledku nemožnosti čerpat PHM podle této smlouvy pro poruchu zařízení dodavatele nebo pro jinou neočekávanou událost.</w:t>
      </w:r>
    </w:p>
    <w:p w14:paraId="685EE741" w14:textId="77777777" w:rsidR="00EF03F7" w:rsidRDefault="00EF03F7" w:rsidP="00EF03F7">
      <w:pPr>
        <w:widowControl w:val="0"/>
        <w:autoSpaceDE w:val="0"/>
        <w:autoSpaceDN w:val="0"/>
        <w:adjustRightInd w:val="0"/>
        <w:spacing w:before="0"/>
        <w:rPr>
          <w:rFonts w:cs="Arial"/>
          <w:szCs w:val="22"/>
        </w:rPr>
      </w:pPr>
    </w:p>
    <w:p w14:paraId="1BDA9C88" w14:textId="77777777" w:rsidR="00EF03F7" w:rsidRDefault="00EF03F7" w:rsidP="00EF03F7">
      <w:pPr>
        <w:widowControl w:val="0"/>
        <w:autoSpaceDE w:val="0"/>
        <w:autoSpaceDN w:val="0"/>
        <w:adjustRightInd w:val="0"/>
        <w:spacing w:before="0"/>
        <w:rPr>
          <w:rFonts w:cs="Arial"/>
          <w:b/>
          <w:szCs w:val="22"/>
          <w:u w:val="single"/>
        </w:rPr>
      </w:pPr>
      <w:r>
        <w:rPr>
          <w:rFonts w:cs="Arial"/>
          <w:b/>
          <w:szCs w:val="22"/>
          <w:u w:val="single"/>
        </w:rPr>
        <w:t>V. Povinnosti</w:t>
      </w:r>
      <w:r>
        <w:rPr>
          <w:rFonts w:cs="Arial"/>
          <w:b/>
          <w:bCs/>
          <w:szCs w:val="22"/>
          <w:u w:val="single"/>
        </w:rPr>
        <w:t xml:space="preserve"> </w:t>
      </w:r>
      <w:r>
        <w:rPr>
          <w:rFonts w:cs="Arial"/>
          <w:b/>
          <w:bCs/>
          <w:iCs/>
          <w:szCs w:val="22"/>
          <w:u w:val="single"/>
        </w:rPr>
        <w:t>odběratele</w:t>
      </w:r>
      <w:r>
        <w:rPr>
          <w:rFonts w:cs="Arial"/>
          <w:b/>
          <w:szCs w:val="22"/>
          <w:u w:val="single"/>
        </w:rPr>
        <w:t xml:space="preserve"> PHM</w:t>
      </w:r>
    </w:p>
    <w:p w14:paraId="2CB3C0CF" w14:textId="77777777" w:rsidR="00EF03F7" w:rsidRDefault="00EF03F7" w:rsidP="00EF03F7">
      <w:pPr>
        <w:widowControl w:val="0"/>
        <w:autoSpaceDE w:val="0"/>
        <w:autoSpaceDN w:val="0"/>
        <w:adjustRightInd w:val="0"/>
        <w:spacing w:before="0"/>
        <w:rPr>
          <w:rFonts w:cs="Arial"/>
          <w:b/>
          <w:szCs w:val="22"/>
        </w:rPr>
      </w:pPr>
    </w:p>
    <w:p w14:paraId="06F88FE8" w14:textId="77777777" w:rsidR="00EF03F7" w:rsidRDefault="00EF03F7" w:rsidP="00EF03F7">
      <w:pPr>
        <w:widowControl w:val="0"/>
        <w:numPr>
          <w:ilvl w:val="0"/>
          <w:numId w:val="20"/>
        </w:numPr>
        <w:autoSpaceDE w:val="0"/>
        <w:autoSpaceDN w:val="0"/>
        <w:adjustRightInd w:val="0"/>
        <w:spacing w:before="0"/>
        <w:ind w:left="567" w:hanging="567"/>
        <w:rPr>
          <w:rFonts w:cs="Arial"/>
          <w:szCs w:val="22"/>
        </w:rPr>
      </w:pPr>
      <w:r>
        <w:rPr>
          <w:rFonts w:cs="Arial"/>
          <w:szCs w:val="22"/>
        </w:rPr>
        <w:t>Odběratel se zavazuje poskytnout dodavateli informace a podklady nezbytné pro </w:t>
      </w:r>
      <w:proofErr w:type="gramStart"/>
      <w:r>
        <w:rPr>
          <w:rFonts w:cs="Arial"/>
          <w:szCs w:val="22"/>
        </w:rPr>
        <w:t>provedení  fakturace</w:t>
      </w:r>
      <w:proofErr w:type="gramEnd"/>
      <w:r>
        <w:rPr>
          <w:rFonts w:cs="Arial"/>
          <w:szCs w:val="22"/>
        </w:rPr>
        <w:t xml:space="preserve"> za odběr pohonných hmot dle této smlouvy, a to nejpozději do 10 dnů ode dne, kdy k tomu bude dodavatelem písemně vyzván</w:t>
      </w:r>
      <w:r>
        <w:rPr>
          <w:rFonts w:cs="Arial"/>
          <w:b/>
          <w:bCs/>
          <w:iCs/>
          <w:szCs w:val="22"/>
        </w:rPr>
        <w:t>.</w:t>
      </w:r>
      <w:r>
        <w:rPr>
          <w:rFonts w:cs="Arial"/>
          <w:bCs/>
          <w:iCs/>
          <w:szCs w:val="22"/>
        </w:rPr>
        <w:t xml:space="preserve"> V případě porušení tohoto závazku odběratelem je dodavatel oprávněn od této smlouvy odstoupit, a to do 15 dnů ode dne, kdy měl odběratel svou povinnost dle předcházející věty splnit. </w:t>
      </w:r>
      <w:r>
        <w:rPr>
          <w:rFonts w:cs="Arial"/>
          <w:bCs/>
          <w:iCs/>
          <w:szCs w:val="22"/>
        </w:rPr>
        <w:lastRenderedPageBreak/>
        <w:t>Odstoupení od smlouvy nemá vliv na nárok dodavatele na případnou náhradu škody či úhradu smluvní pokuty.</w:t>
      </w:r>
    </w:p>
    <w:p w14:paraId="08B56E6F" w14:textId="77777777" w:rsidR="00EF03F7" w:rsidRDefault="00EF03F7" w:rsidP="00EF03F7">
      <w:pPr>
        <w:widowControl w:val="0"/>
        <w:numPr>
          <w:ilvl w:val="0"/>
          <w:numId w:val="20"/>
        </w:numPr>
        <w:autoSpaceDE w:val="0"/>
        <w:autoSpaceDN w:val="0"/>
        <w:adjustRightInd w:val="0"/>
        <w:spacing w:before="0"/>
        <w:ind w:left="567" w:hanging="567"/>
        <w:rPr>
          <w:rFonts w:cs="Arial"/>
          <w:szCs w:val="22"/>
        </w:rPr>
      </w:pPr>
      <w:r>
        <w:rPr>
          <w:rFonts w:cs="Arial"/>
          <w:szCs w:val="22"/>
        </w:rPr>
        <w:t>Odběratel se zavazuje řádně a včas hradit faktury za odběr PHM vystavené dodavatelem v souladu s touto smlouvou.</w:t>
      </w:r>
    </w:p>
    <w:p w14:paraId="335A3FD0" w14:textId="77777777" w:rsidR="00EF03F7" w:rsidRDefault="00EF03F7" w:rsidP="00EF03F7">
      <w:pPr>
        <w:widowControl w:val="0"/>
        <w:numPr>
          <w:ilvl w:val="0"/>
          <w:numId w:val="20"/>
        </w:numPr>
        <w:autoSpaceDE w:val="0"/>
        <w:autoSpaceDN w:val="0"/>
        <w:adjustRightInd w:val="0"/>
        <w:spacing w:before="0"/>
        <w:ind w:left="567" w:hanging="567"/>
        <w:rPr>
          <w:rFonts w:cs="Arial"/>
          <w:szCs w:val="22"/>
        </w:rPr>
      </w:pPr>
      <w:r>
        <w:rPr>
          <w:rFonts w:cs="Arial"/>
          <w:szCs w:val="22"/>
        </w:rPr>
        <w:t>Odběratel se zavazuje, že PHM bude čerpat pouze v době, kdy bude disponovat dostatečnými finančními prostředky k úhradě odebraných PHM.</w:t>
      </w:r>
    </w:p>
    <w:p w14:paraId="284EDDD7" w14:textId="77777777" w:rsidR="00EF03F7" w:rsidRDefault="00EF03F7" w:rsidP="00EF03F7">
      <w:pPr>
        <w:widowControl w:val="0"/>
        <w:autoSpaceDE w:val="0"/>
        <w:autoSpaceDN w:val="0"/>
        <w:adjustRightInd w:val="0"/>
        <w:spacing w:before="0"/>
        <w:rPr>
          <w:rFonts w:cs="Arial"/>
          <w:b/>
          <w:szCs w:val="22"/>
          <w:u w:val="single"/>
        </w:rPr>
      </w:pPr>
    </w:p>
    <w:p w14:paraId="74A13B52" w14:textId="77777777" w:rsidR="00EF03F7" w:rsidRDefault="00EF03F7" w:rsidP="00EF03F7">
      <w:pPr>
        <w:widowControl w:val="0"/>
        <w:autoSpaceDE w:val="0"/>
        <w:autoSpaceDN w:val="0"/>
        <w:adjustRightInd w:val="0"/>
        <w:spacing w:before="0"/>
        <w:rPr>
          <w:rFonts w:cs="Arial"/>
          <w:b/>
          <w:szCs w:val="22"/>
          <w:u w:val="single"/>
        </w:rPr>
      </w:pPr>
      <w:r>
        <w:rPr>
          <w:rFonts w:cs="Arial"/>
          <w:b/>
          <w:szCs w:val="22"/>
          <w:u w:val="single"/>
        </w:rPr>
        <w:t>VI. Vydání a používání odběrových karet</w:t>
      </w:r>
    </w:p>
    <w:p w14:paraId="686DBE29" w14:textId="77777777" w:rsidR="00EF03F7" w:rsidRDefault="00EF03F7" w:rsidP="00EF03F7">
      <w:pPr>
        <w:widowControl w:val="0"/>
        <w:autoSpaceDE w:val="0"/>
        <w:autoSpaceDN w:val="0"/>
        <w:adjustRightInd w:val="0"/>
        <w:spacing w:before="0"/>
        <w:ind w:left="567"/>
        <w:rPr>
          <w:rFonts w:cs="Arial"/>
          <w:szCs w:val="22"/>
        </w:rPr>
      </w:pPr>
    </w:p>
    <w:p w14:paraId="55251105" w14:textId="77777777" w:rsidR="00EF03F7" w:rsidRDefault="00EF03F7" w:rsidP="00EF03F7">
      <w:pPr>
        <w:widowControl w:val="0"/>
        <w:numPr>
          <w:ilvl w:val="0"/>
          <w:numId w:val="21"/>
        </w:numPr>
        <w:autoSpaceDE w:val="0"/>
        <w:autoSpaceDN w:val="0"/>
        <w:adjustRightInd w:val="0"/>
        <w:spacing w:before="0"/>
        <w:ind w:left="567" w:hanging="567"/>
        <w:rPr>
          <w:rFonts w:cs="Arial"/>
          <w:szCs w:val="22"/>
        </w:rPr>
      </w:pPr>
      <w:r>
        <w:rPr>
          <w:rFonts w:cs="Arial"/>
          <w:szCs w:val="22"/>
        </w:rPr>
        <w:t xml:space="preserve">Dodavatel vydal odběrateli při podpisu této smlouvy odběrové karty v množství: 9 </w:t>
      </w:r>
      <w:proofErr w:type="gramStart"/>
      <w:r>
        <w:rPr>
          <w:rFonts w:cs="Arial"/>
          <w:szCs w:val="22"/>
        </w:rPr>
        <w:t>karet  (</w:t>
      </w:r>
      <w:proofErr w:type="gramEnd"/>
      <w:r>
        <w:rPr>
          <w:rFonts w:cs="Arial"/>
          <w:szCs w:val="22"/>
        </w:rPr>
        <w:t>dále jen „Karty“). V případě potřeby je možné množství karet po vzájemné dohodě upravit.</w:t>
      </w:r>
    </w:p>
    <w:p w14:paraId="0A0ADCC3" w14:textId="77777777" w:rsidR="00EF03F7" w:rsidRDefault="00EF03F7" w:rsidP="00EF03F7">
      <w:pPr>
        <w:widowControl w:val="0"/>
        <w:numPr>
          <w:ilvl w:val="0"/>
          <w:numId w:val="21"/>
        </w:numPr>
        <w:autoSpaceDE w:val="0"/>
        <w:autoSpaceDN w:val="0"/>
        <w:adjustRightInd w:val="0"/>
        <w:spacing w:before="0"/>
        <w:ind w:left="567" w:hanging="567"/>
        <w:rPr>
          <w:rFonts w:cs="Arial"/>
          <w:szCs w:val="22"/>
        </w:rPr>
      </w:pPr>
      <w:r>
        <w:rPr>
          <w:rFonts w:cs="Arial"/>
          <w:szCs w:val="22"/>
        </w:rPr>
        <w:t>Odběratel není oprávněn přenechat Kartu/Karty k užití třetí osobě s výjimkou společníků, zaměstnanců či jiných pracovníků Odběratele při provádění činnosti pro/v zastoupení odběratele. Za případná rizika v souvislosti s přenecháním Karty/Karet třetí osobě zodpovídá v plném rozsahu odběratel.</w:t>
      </w:r>
    </w:p>
    <w:p w14:paraId="5DC3E68D" w14:textId="77777777" w:rsidR="00EF03F7" w:rsidRDefault="00EF03F7" w:rsidP="00EF03F7">
      <w:pPr>
        <w:widowControl w:val="0"/>
        <w:numPr>
          <w:ilvl w:val="0"/>
          <w:numId w:val="21"/>
        </w:numPr>
        <w:autoSpaceDE w:val="0"/>
        <w:autoSpaceDN w:val="0"/>
        <w:adjustRightInd w:val="0"/>
        <w:spacing w:before="0"/>
        <w:ind w:left="567" w:hanging="567"/>
        <w:rPr>
          <w:rFonts w:cs="Arial"/>
          <w:szCs w:val="22"/>
        </w:rPr>
      </w:pPr>
      <w:r>
        <w:rPr>
          <w:rFonts w:cs="Arial"/>
          <w:szCs w:val="22"/>
        </w:rPr>
        <w:t>Odběratel se zavazuje chránit Karty před zcizením, zničením, poškozením či zneužitím neoprávněnými osobami.</w:t>
      </w:r>
    </w:p>
    <w:p w14:paraId="3F709487" w14:textId="77777777" w:rsidR="00EF03F7" w:rsidRDefault="00EF03F7" w:rsidP="00EF03F7">
      <w:pPr>
        <w:widowControl w:val="0"/>
        <w:numPr>
          <w:ilvl w:val="0"/>
          <w:numId w:val="21"/>
        </w:numPr>
        <w:autoSpaceDE w:val="0"/>
        <w:autoSpaceDN w:val="0"/>
        <w:adjustRightInd w:val="0"/>
        <w:spacing w:before="0"/>
        <w:ind w:left="567" w:hanging="567"/>
        <w:rPr>
          <w:rFonts w:cs="Arial"/>
          <w:szCs w:val="22"/>
        </w:rPr>
      </w:pPr>
      <w:r>
        <w:rPr>
          <w:rFonts w:cs="Arial"/>
          <w:szCs w:val="22"/>
        </w:rPr>
        <w:t xml:space="preserve">V případě zcizení či ztráty Karty/některé z Karet se odběratel zavazuje toto neprodleně oznámit </w:t>
      </w:r>
      <w:r>
        <w:rPr>
          <w:rFonts w:cs="Arial"/>
          <w:bCs/>
          <w:iCs/>
          <w:szCs w:val="22"/>
        </w:rPr>
        <w:t>dodavateli</w:t>
      </w:r>
      <w:r>
        <w:rPr>
          <w:rFonts w:cs="Arial"/>
          <w:szCs w:val="22"/>
        </w:rPr>
        <w:t xml:space="preserve"> za účelem zablokování předmětné Karty. Dodavatel se zavazuje zcizenou/ztracenou Kartu zablokovat bez zbytečného odkladu, nejpozději do 3 pracovních dní ode dne, kdy mu byla ztráta, či zcizení Karty odběratelem oznámeno, jinak odpovídá za škodu způsobenou porušením této povinnosti.</w:t>
      </w:r>
    </w:p>
    <w:p w14:paraId="5CFEC8B2" w14:textId="77777777" w:rsidR="00EF03F7" w:rsidRDefault="00EF03F7" w:rsidP="00EF03F7">
      <w:pPr>
        <w:widowControl w:val="0"/>
        <w:numPr>
          <w:ilvl w:val="0"/>
          <w:numId w:val="21"/>
        </w:numPr>
        <w:autoSpaceDE w:val="0"/>
        <w:autoSpaceDN w:val="0"/>
        <w:adjustRightInd w:val="0"/>
        <w:spacing w:before="0"/>
        <w:ind w:left="567" w:hanging="567"/>
        <w:rPr>
          <w:rFonts w:cs="Arial"/>
          <w:szCs w:val="22"/>
        </w:rPr>
      </w:pPr>
      <w:r>
        <w:rPr>
          <w:rFonts w:cs="Arial"/>
          <w:szCs w:val="22"/>
        </w:rPr>
        <w:t xml:space="preserve">Vyjma škody způsobené dodavatelem nesplněním povinnosti zablokovat Kartu ve lhůtě podle odst. 6.4 této smlouvy, odpovídá </w:t>
      </w:r>
      <w:r>
        <w:rPr>
          <w:rFonts w:cs="Arial"/>
          <w:bCs/>
          <w:iCs/>
          <w:szCs w:val="22"/>
        </w:rPr>
        <w:t>odběratel</w:t>
      </w:r>
      <w:r>
        <w:rPr>
          <w:rFonts w:cs="Arial"/>
          <w:szCs w:val="22"/>
        </w:rPr>
        <w:t xml:space="preserve"> za všechny škody vzniklé v důsledku ztráty, odcizení nebo jiného zneužití Karty.</w:t>
      </w:r>
    </w:p>
    <w:p w14:paraId="356643B5" w14:textId="77777777" w:rsidR="00EF03F7" w:rsidRDefault="00EF03F7" w:rsidP="00EF03F7">
      <w:pPr>
        <w:widowControl w:val="0"/>
        <w:numPr>
          <w:ilvl w:val="0"/>
          <w:numId w:val="21"/>
        </w:numPr>
        <w:autoSpaceDE w:val="0"/>
        <w:autoSpaceDN w:val="0"/>
        <w:adjustRightInd w:val="0"/>
        <w:spacing w:before="0"/>
        <w:ind w:left="567" w:hanging="567"/>
        <w:rPr>
          <w:rFonts w:cs="Arial"/>
          <w:szCs w:val="22"/>
        </w:rPr>
      </w:pPr>
      <w:r>
        <w:rPr>
          <w:rFonts w:cs="Arial"/>
          <w:szCs w:val="22"/>
        </w:rPr>
        <w:t>V případě zcizení, ztráty, poškození nebo zničení Karty/některé z Karet vydá dodavatel odběrateli novou Kartu bez zbytečného odkladu od okamžiku, kdy mu byla tato skutečnost odběratelem nahlášena. V těchto případech je vydání nové karty zpoplatněno částkou 200,- Kč. Vyjma případů ztráty či odcizení je odběratel při výměně nové Karty za starou povinen dodavateli starou Kartu vrátit za účelem jejího znehodnocení, jinak není dodavatel povinen odběrateli novou Kartu ve smyslu první věty tohoto odstavce vydat.</w:t>
      </w:r>
    </w:p>
    <w:p w14:paraId="2F4057F0" w14:textId="77777777" w:rsidR="00EF03F7" w:rsidRDefault="00EF03F7" w:rsidP="00EF03F7">
      <w:pPr>
        <w:widowControl w:val="0"/>
        <w:autoSpaceDE w:val="0"/>
        <w:autoSpaceDN w:val="0"/>
        <w:adjustRightInd w:val="0"/>
        <w:spacing w:before="0"/>
        <w:rPr>
          <w:rFonts w:cs="Arial"/>
          <w:szCs w:val="22"/>
        </w:rPr>
      </w:pPr>
    </w:p>
    <w:p w14:paraId="527A5C37" w14:textId="77777777" w:rsidR="00EF03F7" w:rsidRDefault="00EF03F7" w:rsidP="00EF03F7">
      <w:pPr>
        <w:widowControl w:val="0"/>
        <w:autoSpaceDE w:val="0"/>
        <w:autoSpaceDN w:val="0"/>
        <w:adjustRightInd w:val="0"/>
        <w:spacing w:before="0"/>
        <w:rPr>
          <w:rFonts w:cs="Arial"/>
          <w:b/>
          <w:szCs w:val="22"/>
          <w:u w:val="single"/>
        </w:rPr>
      </w:pPr>
      <w:r>
        <w:rPr>
          <w:rFonts w:cs="Arial"/>
          <w:b/>
          <w:szCs w:val="22"/>
          <w:u w:val="single"/>
        </w:rPr>
        <w:t>VII. Ceny za PHM a platební podmínky</w:t>
      </w:r>
    </w:p>
    <w:p w14:paraId="3B309581" w14:textId="77777777" w:rsidR="00EF03F7" w:rsidRDefault="00EF03F7" w:rsidP="00EF03F7">
      <w:pPr>
        <w:widowControl w:val="0"/>
        <w:autoSpaceDE w:val="0"/>
        <w:autoSpaceDN w:val="0"/>
        <w:adjustRightInd w:val="0"/>
        <w:spacing w:before="0"/>
        <w:rPr>
          <w:rFonts w:cs="Arial"/>
          <w:b/>
          <w:szCs w:val="22"/>
          <w:u w:val="single"/>
        </w:rPr>
      </w:pPr>
    </w:p>
    <w:p w14:paraId="51E44270" w14:textId="77777777" w:rsidR="00EF03F7" w:rsidRDefault="00EF03F7" w:rsidP="00EF03F7">
      <w:pPr>
        <w:widowControl w:val="0"/>
        <w:numPr>
          <w:ilvl w:val="0"/>
          <w:numId w:val="22"/>
        </w:numPr>
        <w:autoSpaceDE w:val="0"/>
        <w:autoSpaceDN w:val="0"/>
        <w:adjustRightInd w:val="0"/>
        <w:spacing w:before="0"/>
        <w:ind w:left="567" w:hanging="567"/>
        <w:rPr>
          <w:rFonts w:cs="Arial"/>
          <w:szCs w:val="22"/>
        </w:rPr>
      </w:pPr>
      <w:r>
        <w:rPr>
          <w:rFonts w:cs="Arial"/>
          <w:szCs w:val="22"/>
        </w:rPr>
        <w:t>Cena za odebrané PHM se řídí platným ceníkem dodavatele v době odběru PHM. Dodavatel je oprávněn jednostranně měnit ceník. Aktuální ceník dodavatele je k nahlédnutí v místě odběru PHM.</w:t>
      </w:r>
    </w:p>
    <w:p w14:paraId="3CD5B4F4" w14:textId="6445C3A1" w:rsidR="00D47DE2" w:rsidRDefault="00D47DE2" w:rsidP="00EF03F7">
      <w:pPr>
        <w:widowControl w:val="0"/>
        <w:numPr>
          <w:ilvl w:val="0"/>
          <w:numId w:val="22"/>
        </w:numPr>
        <w:autoSpaceDE w:val="0"/>
        <w:autoSpaceDN w:val="0"/>
        <w:adjustRightInd w:val="0"/>
        <w:spacing w:before="0"/>
        <w:ind w:left="567" w:hanging="567"/>
        <w:rPr>
          <w:rFonts w:cs="Arial"/>
          <w:szCs w:val="22"/>
        </w:rPr>
      </w:pPr>
      <w:r>
        <w:rPr>
          <w:rFonts w:cs="Arial"/>
          <w:szCs w:val="22"/>
        </w:rPr>
        <w:t xml:space="preserve">Odběratel má nárok na poskytnutí slevy 0,58 Kč </w:t>
      </w:r>
      <w:r w:rsidR="003D5A72">
        <w:rPr>
          <w:rFonts w:cs="Arial"/>
          <w:szCs w:val="22"/>
        </w:rPr>
        <w:t xml:space="preserve">(nebo 2,12 %) </w:t>
      </w:r>
      <w:r>
        <w:rPr>
          <w:rFonts w:cs="Arial"/>
          <w:szCs w:val="22"/>
        </w:rPr>
        <w:t>z každého odebraného litru PHM.</w:t>
      </w:r>
    </w:p>
    <w:p w14:paraId="6D8BCE8D" w14:textId="77777777" w:rsidR="00EF03F7" w:rsidRDefault="00EF03F7" w:rsidP="00EF03F7">
      <w:pPr>
        <w:widowControl w:val="0"/>
        <w:numPr>
          <w:ilvl w:val="0"/>
          <w:numId w:val="22"/>
        </w:numPr>
        <w:autoSpaceDE w:val="0"/>
        <w:autoSpaceDN w:val="0"/>
        <w:adjustRightInd w:val="0"/>
        <w:spacing w:before="0"/>
        <w:ind w:left="567" w:hanging="567"/>
        <w:rPr>
          <w:rFonts w:cs="Arial"/>
          <w:szCs w:val="22"/>
        </w:rPr>
      </w:pPr>
      <w:r>
        <w:rPr>
          <w:rFonts w:cs="Arial"/>
          <w:szCs w:val="22"/>
        </w:rPr>
        <w:t xml:space="preserve">Dodavatel vystaví odběrateli fakturu za odebrané PHM dvakrát v kalendářním měsíci, a to za </w:t>
      </w:r>
      <w:r>
        <w:rPr>
          <w:rFonts w:cs="Arial"/>
          <w:szCs w:val="22"/>
        </w:rPr>
        <w:lastRenderedPageBreak/>
        <w:t>období od 1. do 15. dne kalendářního měsíce a za období od 16. až do posledního dne kalendářního měsíce a odešle je bez zbytečného odkladu na adresu odběratele uvedenou v záhlaví této smlouvy.</w:t>
      </w:r>
    </w:p>
    <w:p w14:paraId="277FF63A" w14:textId="77777777" w:rsidR="00EF03F7" w:rsidRDefault="00EF03F7" w:rsidP="00EF03F7">
      <w:pPr>
        <w:widowControl w:val="0"/>
        <w:numPr>
          <w:ilvl w:val="0"/>
          <w:numId w:val="22"/>
        </w:numPr>
        <w:autoSpaceDE w:val="0"/>
        <w:autoSpaceDN w:val="0"/>
        <w:adjustRightInd w:val="0"/>
        <w:spacing w:before="0"/>
        <w:ind w:left="567" w:hanging="567"/>
        <w:rPr>
          <w:rFonts w:cs="Arial"/>
          <w:szCs w:val="22"/>
        </w:rPr>
      </w:pPr>
      <w:r>
        <w:rPr>
          <w:rFonts w:cs="Arial"/>
          <w:szCs w:val="22"/>
        </w:rPr>
        <w:t xml:space="preserve">Splatnost vystavených faktur je 14 dnů ode dne vystavení. </w:t>
      </w:r>
    </w:p>
    <w:p w14:paraId="7315E469" w14:textId="77777777" w:rsidR="00EF03F7" w:rsidRDefault="00EF03F7" w:rsidP="00EF03F7">
      <w:pPr>
        <w:widowControl w:val="0"/>
        <w:numPr>
          <w:ilvl w:val="0"/>
          <w:numId w:val="22"/>
        </w:numPr>
        <w:autoSpaceDE w:val="0"/>
        <w:autoSpaceDN w:val="0"/>
        <w:adjustRightInd w:val="0"/>
        <w:spacing w:before="0"/>
        <w:ind w:left="567" w:hanging="567"/>
        <w:rPr>
          <w:rFonts w:cs="Arial"/>
          <w:szCs w:val="22"/>
        </w:rPr>
      </w:pPr>
      <w:r>
        <w:rPr>
          <w:rFonts w:cs="Arial"/>
          <w:szCs w:val="22"/>
        </w:rPr>
        <w:t>Úhrada za odběr PHM na základě dodavatelem vystavených faktur bude odběratelem činěna buď bezhotovostním převodem na bankovní účet dodavatele uvedený v záhlaví smlouvy, nebo v hotovosti či platební kartou v pracovní době v Areálu dodavatele. Platební povinnost</w:t>
      </w:r>
      <w:r>
        <w:rPr>
          <w:rFonts w:cs="Arial"/>
          <w:b/>
          <w:bCs/>
          <w:i/>
          <w:iCs/>
          <w:szCs w:val="22"/>
        </w:rPr>
        <w:t xml:space="preserve"> </w:t>
      </w:r>
      <w:r>
        <w:rPr>
          <w:rFonts w:cs="Arial"/>
          <w:bCs/>
          <w:iCs/>
          <w:szCs w:val="22"/>
        </w:rPr>
        <w:t xml:space="preserve">odběratele </w:t>
      </w:r>
      <w:r>
        <w:rPr>
          <w:rFonts w:cs="Arial"/>
          <w:szCs w:val="22"/>
        </w:rPr>
        <w:t xml:space="preserve">vůči </w:t>
      </w:r>
      <w:r>
        <w:rPr>
          <w:rFonts w:cs="Arial"/>
          <w:bCs/>
          <w:iCs/>
          <w:szCs w:val="22"/>
        </w:rPr>
        <w:t>dodavateli</w:t>
      </w:r>
      <w:r>
        <w:rPr>
          <w:rFonts w:cs="Arial"/>
          <w:b/>
          <w:bCs/>
          <w:i/>
          <w:iCs/>
          <w:szCs w:val="22"/>
        </w:rPr>
        <w:t xml:space="preserve"> </w:t>
      </w:r>
      <w:r>
        <w:rPr>
          <w:rFonts w:cs="Arial"/>
          <w:szCs w:val="22"/>
        </w:rPr>
        <w:t>za odebrané PHM je splněna dnem připsání dlužné částky za odebrané PHM na účet dodavatele.</w:t>
      </w:r>
    </w:p>
    <w:p w14:paraId="29E88C14" w14:textId="77777777" w:rsidR="00EF03F7" w:rsidRDefault="00EF03F7" w:rsidP="00EF03F7">
      <w:pPr>
        <w:widowControl w:val="0"/>
        <w:autoSpaceDE w:val="0"/>
        <w:autoSpaceDN w:val="0"/>
        <w:adjustRightInd w:val="0"/>
        <w:spacing w:before="0"/>
        <w:rPr>
          <w:rFonts w:cs="Arial"/>
          <w:szCs w:val="22"/>
        </w:rPr>
      </w:pPr>
    </w:p>
    <w:p w14:paraId="59529F86" w14:textId="77777777" w:rsidR="00EF03F7" w:rsidRDefault="00EF03F7" w:rsidP="00EF03F7">
      <w:pPr>
        <w:widowControl w:val="0"/>
        <w:numPr>
          <w:ilvl w:val="0"/>
          <w:numId w:val="22"/>
        </w:numPr>
        <w:autoSpaceDE w:val="0"/>
        <w:autoSpaceDN w:val="0"/>
        <w:adjustRightInd w:val="0"/>
        <w:spacing w:before="0"/>
        <w:ind w:left="567" w:hanging="567"/>
        <w:rPr>
          <w:rFonts w:cs="Arial"/>
          <w:szCs w:val="22"/>
        </w:rPr>
      </w:pPr>
      <w:r>
        <w:rPr>
          <w:rFonts w:cs="Arial"/>
          <w:szCs w:val="22"/>
        </w:rPr>
        <w:t>V případě včasného neuhrazení faktury za odebrané PHM ztrácí odběratel nárok na případnou množstevní slevu, která by mu byla jinak s ohledem na pravidla stanovené v platném ceníku dodavatele zaúčtována v příštím fakturačním období.</w:t>
      </w:r>
    </w:p>
    <w:p w14:paraId="51BEC3BA" w14:textId="77777777" w:rsidR="00EF03F7" w:rsidRDefault="00EF03F7" w:rsidP="00EF03F7">
      <w:pPr>
        <w:widowControl w:val="0"/>
        <w:numPr>
          <w:ilvl w:val="0"/>
          <w:numId w:val="22"/>
        </w:numPr>
        <w:autoSpaceDE w:val="0"/>
        <w:autoSpaceDN w:val="0"/>
        <w:adjustRightInd w:val="0"/>
        <w:spacing w:before="0"/>
        <w:ind w:left="567" w:hanging="567"/>
        <w:rPr>
          <w:rFonts w:cs="Arial"/>
          <w:szCs w:val="22"/>
        </w:rPr>
      </w:pPr>
      <w:r>
        <w:rPr>
          <w:rFonts w:cs="Arial"/>
          <w:szCs w:val="22"/>
        </w:rPr>
        <w:t xml:space="preserve">V případě prodlení odběratele s úhradou faktury je dodavatel oprávněn účtovat </w:t>
      </w:r>
      <w:r>
        <w:rPr>
          <w:rFonts w:cs="Arial"/>
          <w:bCs/>
          <w:iCs/>
          <w:szCs w:val="22"/>
        </w:rPr>
        <w:t>odběrateli</w:t>
      </w:r>
      <w:r>
        <w:rPr>
          <w:rFonts w:cs="Arial"/>
          <w:szCs w:val="22"/>
        </w:rPr>
        <w:t xml:space="preserve"> za každý den prodlení úrok z prodlení ve výši 0,04 % z dlužné částky.</w:t>
      </w:r>
    </w:p>
    <w:p w14:paraId="1E678D90" w14:textId="77777777" w:rsidR="00EF03F7" w:rsidRDefault="00EF03F7" w:rsidP="00EF03F7">
      <w:pPr>
        <w:widowControl w:val="0"/>
        <w:numPr>
          <w:ilvl w:val="0"/>
          <w:numId w:val="22"/>
        </w:numPr>
        <w:autoSpaceDE w:val="0"/>
        <w:autoSpaceDN w:val="0"/>
        <w:adjustRightInd w:val="0"/>
        <w:spacing w:before="0"/>
        <w:ind w:left="567" w:hanging="567"/>
        <w:rPr>
          <w:rFonts w:cs="Arial"/>
          <w:szCs w:val="22"/>
        </w:rPr>
      </w:pPr>
      <w:r>
        <w:rPr>
          <w:rFonts w:cs="Arial"/>
          <w:szCs w:val="22"/>
        </w:rPr>
        <w:t xml:space="preserve">V případě, že se odběratel dostane do prodlení s úhradou faktury za odběr PHM podle této smlouvy o více jak </w:t>
      </w:r>
      <w:proofErr w:type="gramStart"/>
      <w:r>
        <w:rPr>
          <w:rFonts w:cs="Arial"/>
          <w:szCs w:val="22"/>
        </w:rPr>
        <w:t>6  dní</w:t>
      </w:r>
      <w:proofErr w:type="gramEnd"/>
      <w:r>
        <w:rPr>
          <w:rFonts w:cs="Arial"/>
          <w:szCs w:val="22"/>
        </w:rPr>
        <w:t xml:space="preserve">, je dodavatel oprávněn zablokovat Kartu/Karty odběratele. V případě, že smlouva nebude vypovězena podle odst. 3.3 této smlouvy a nedohodnou – </w:t>
      </w:r>
      <w:proofErr w:type="spellStart"/>
      <w:r>
        <w:rPr>
          <w:rFonts w:cs="Arial"/>
          <w:szCs w:val="22"/>
        </w:rPr>
        <w:t>li</w:t>
      </w:r>
      <w:proofErr w:type="spellEnd"/>
      <w:r>
        <w:rPr>
          <w:rFonts w:cs="Arial"/>
          <w:szCs w:val="22"/>
        </w:rPr>
        <w:t xml:space="preserve"> se smluvní strany jinak, uvolní odběratel odběrovou kartu/odběrové karty odběratele nejpozději do </w:t>
      </w:r>
      <w:proofErr w:type="gramStart"/>
      <w:r>
        <w:rPr>
          <w:rFonts w:cs="Arial"/>
          <w:szCs w:val="22"/>
        </w:rPr>
        <w:t>3  dní</w:t>
      </w:r>
      <w:proofErr w:type="gramEnd"/>
      <w:r>
        <w:rPr>
          <w:rFonts w:cs="Arial"/>
          <w:szCs w:val="22"/>
        </w:rPr>
        <w:t xml:space="preserve"> ode dne úhrady dlužné částky odběratelem.</w:t>
      </w:r>
    </w:p>
    <w:p w14:paraId="05AEA2BC" w14:textId="77777777" w:rsidR="00EF03F7" w:rsidRDefault="00EF03F7" w:rsidP="00EF03F7">
      <w:pPr>
        <w:widowControl w:val="0"/>
        <w:autoSpaceDE w:val="0"/>
        <w:autoSpaceDN w:val="0"/>
        <w:adjustRightInd w:val="0"/>
        <w:spacing w:before="0"/>
        <w:rPr>
          <w:rFonts w:cs="Arial"/>
          <w:szCs w:val="22"/>
          <w:u w:val="single"/>
        </w:rPr>
      </w:pPr>
    </w:p>
    <w:p w14:paraId="17A5BC79" w14:textId="77777777" w:rsidR="00EF03F7" w:rsidRDefault="00EF03F7" w:rsidP="00EF03F7">
      <w:pPr>
        <w:widowControl w:val="0"/>
        <w:autoSpaceDE w:val="0"/>
        <w:autoSpaceDN w:val="0"/>
        <w:adjustRightInd w:val="0"/>
        <w:spacing w:before="0"/>
        <w:rPr>
          <w:rFonts w:cs="Arial"/>
          <w:b/>
          <w:szCs w:val="22"/>
          <w:u w:val="single"/>
        </w:rPr>
      </w:pPr>
      <w:r>
        <w:rPr>
          <w:rFonts w:cs="Arial"/>
          <w:b/>
          <w:szCs w:val="22"/>
          <w:u w:val="single"/>
        </w:rPr>
        <w:t>VIII. Ochrana osobních údajů</w:t>
      </w:r>
    </w:p>
    <w:p w14:paraId="4C3C2DF2" w14:textId="77777777" w:rsidR="00EF03F7" w:rsidRDefault="00EF03F7" w:rsidP="00EF03F7">
      <w:pPr>
        <w:widowControl w:val="0"/>
        <w:autoSpaceDE w:val="0"/>
        <w:autoSpaceDN w:val="0"/>
        <w:adjustRightInd w:val="0"/>
        <w:spacing w:before="0"/>
        <w:rPr>
          <w:rFonts w:cs="Arial"/>
          <w:b/>
          <w:szCs w:val="22"/>
          <w:u w:val="single"/>
        </w:rPr>
      </w:pPr>
    </w:p>
    <w:p w14:paraId="3BBB7B66" w14:textId="77777777" w:rsidR="00EF03F7" w:rsidRDefault="00EF03F7" w:rsidP="00EF03F7">
      <w:pPr>
        <w:widowControl w:val="0"/>
        <w:numPr>
          <w:ilvl w:val="0"/>
          <w:numId w:val="23"/>
        </w:numPr>
        <w:autoSpaceDE w:val="0"/>
        <w:autoSpaceDN w:val="0"/>
        <w:adjustRightInd w:val="0"/>
        <w:spacing w:before="0"/>
        <w:ind w:left="567" w:hanging="567"/>
        <w:rPr>
          <w:rFonts w:cs="Arial"/>
          <w:szCs w:val="22"/>
        </w:rPr>
      </w:pPr>
      <w:r>
        <w:rPr>
          <w:rFonts w:cs="Arial"/>
          <w:szCs w:val="22"/>
        </w:rPr>
        <w:t>Dodavatel se zavazuje zpracovávat a uchovávat veškeré osobní údaje nabyté v souvislosti s plněním této smlouvy v souladu platnými právními předpisy ČR o ochraně osobních údajů.</w:t>
      </w:r>
    </w:p>
    <w:p w14:paraId="2279D3C5" w14:textId="77777777" w:rsidR="00EF03F7" w:rsidRDefault="00EF03F7" w:rsidP="00EF03F7">
      <w:pPr>
        <w:widowControl w:val="0"/>
        <w:autoSpaceDE w:val="0"/>
        <w:autoSpaceDN w:val="0"/>
        <w:adjustRightInd w:val="0"/>
        <w:spacing w:before="0"/>
        <w:rPr>
          <w:rFonts w:cs="Arial"/>
          <w:b/>
          <w:szCs w:val="22"/>
          <w:u w:val="single"/>
        </w:rPr>
      </w:pPr>
    </w:p>
    <w:p w14:paraId="36BDECA2" w14:textId="77777777" w:rsidR="00EF03F7" w:rsidRDefault="00EF03F7" w:rsidP="00EF03F7">
      <w:pPr>
        <w:widowControl w:val="0"/>
        <w:autoSpaceDE w:val="0"/>
        <w:autoSpaceDN w:val="0"/>
        <w:adjustRightInd w:val="0"/>
        <w:spacing w:before="0"/>
        <w:rPr>
          <w:rFonts w:cs="Arial"/>
          <w:bCs/>
          <w:iCs/>
          <w:szCs w:val="22"/>
        </w:rPr>
      </w:pPr>
      <w:r>
        <w:rPr>
          <w:rFonts w:cs="Arial"/>
          <w:b/>
          <w:szCs w:val="22"/>
          <w:u w:val="single"/>
        </w:rPr>
        <w:t>IX. Sankce a zajištění</w:t>
      </w:r>
      <w:r>
        <w:rPr>
          <w:rFonts w:cs="Arial"/>
          <w:bCs/>
          <w:iCs/>
          <w:szCs w:val="22"/>
        </w:rPr>
        <w:t xml:space="preserve"> </w:t>
      </w:r>
    </w:p>
    <w:p w14:paraId="2F2BC1F1" w14:textId="77777777" w:rsidR="00EF03F7" w:rsidRDefault="00EF03F7" w:rsidP="00EF03F7">
      <w:pPr>
        <w:widowControl w:val="0"/>
        <w:autoSpaceDE w:val="0"/>
        <w:autoSpaceDN w:val="0"/>
        <w:adjustRightInd w:val="0"/>
        <w:spacing w:before="0"/>
        <w:ind w:left="567"/>
        <w:rPr>
          <w:rFonts w:cs="Arial"/>
          <w:bCs/>
          <w:iCs/>
          <w:szCs w:val="22"/>
        </w:rPr>
      </w:pPr>
    </w:p>
    <w:p w14:paraId="3CBC1224" w14:textId="77777777" w:rsidR="00EF03F7" w:rsidRDefault="00EF03F7" w:rsidP="00EF03F7">
      <w:pPr>
        <w:widowControl w:val="0"/>
        <w:numPr>
          <w:ilvl w:val="0"/>
          <w:numId w:val="24"/>
        </w:numPr>
        <w:autoSpaceDE w:val="0"/>
        <w:autoSpaceDN w:val="0"/>
        <w:adjustRightInd w:val="0"/>
        <w:spacing w:before="0"/>
        <w:ind w:left="567" w:hanging="567"/>
        <w:rPr>
          <w:rFonts w:cs="Arial"/>
          <w:bCs/>
          <w:iCs/>
          <w:szCs w:val="22"/>
        </w:rPr>
      </w:pPr>
      <w:r>
        <w:rPr>
          <w:rFonts w:cs="Arial"/>
          <w:bCs/>
          <w:iCs/>
          <w:szCs w:val="22"/>
        </w:rPr>
        <w:t>V případě porušení povinnosti stanovené v odst. 5.2 této smlouvy odběratelem je dodavatel oprávněn po odběrateli požadovat vedle úroků z prodlení úhradu smluvní pokuty ve výši 5.000 Kč.</w:t>
      </w:r>
    </w:p>
    <w:p w14:paraId="1610D5E2" w14:textId="77777777" w:rsidR="00EF03F7" w:rsidRDefault="00EF03F7" w:rsidP="00EF03F7">
      <w:pPr>
        <w:widowControl w:val="0"/>
        <w:numPr>
          <w:ilvl w:val="0"/>
          <w:numId w:val="24"/>
        </w:numPr>
        <w:autoSpaceDE w:val="0"/>
        <w:autoSpaceDN w:val="0"/>
        <w:adjustRightInd w:val="0"/>
        <w:spacing w:before="0"/>
        <w:ind w:left="567" w:hanging="567"/>
        <w:rPr>
          <w:rFonts w:cs="Arial"/>
          <w:bCs/>
          <w:iCs/>
          <w:szCs w:val="22"/>
        </w:rPr>
      </w:pPr>
      <w:r>
        <w:rPr>
          <w:rFonts w:cs="Arial"/>
          <w:bCs/>
          <w:iCs/>
          <w:szCs w:val="22"/>
        </w:rPr>
        <w:t xml:space="preserve">Smluvní </w:t>
      </w:r>
      <w:proofErr w:type="gramStart"/>
      <w:r>
        <w:rPr>
          <w:rFonts w:cs="Arial"/>
          <w:bCs/>
          <w:iCs/>
          <w:szCs w:val="22"/>
        </w:rPr>
        <w:t>pokuta  podle</w:t>
      </w:r>
      <w:proofErr w:type="gramEnd"/>
      <w:r>
        <w:rPr>
          <w:rFonts w:cs="Arial"/>
          <w:bCs/>
          <w:iCs/>
          <w:szCs w:val="22"/>
        </w:rPr>
        <w:t xml:space="preserve"> tohoto článku je splatná do 10 dnů ode dne doručení písemné výzvy dodavatele k jejich úhradě.</w:t>
      </w:r>
    </w:p>
    <w:p w14:paraId="1EE9FAAC" w14:textId="77777777" w:rsidR="00EF03F7" w:rsidRDefault="00EF03F7" w:rsidP="00EF03F7">
      <w:pPr>
        <w:widowControl w:val="0"/>
        <w:numPr>
          <w:ilvl w:val="0"/>
          <w:numId w:val="24"/>
        </w:numPr>
        <w:autoSpaceDE w:val="0"/>
        <w:autoSpaceDN w:val="0"/>
        <w:adjustRightInd w:val="0"/>
        <w:spacing w:before="0"/>
        <w:ind w:left="567" w:hanging="567"/>
        <w:rPr>
          <w:rFonts w:cs="Arial"/>
          <w:bCs/>
          <w:iCs/>
          <w:szCs w:val="22"/>
        </w:rPr>
      </w:pPr>
      <w:r>
        <w:rPr>
          <w:rFonts w:cs="Arial"/>
          <w:bCs/>
          <w:iCs/>
          <w:szCs w:val="22"/>
        </w:rPr>
        <w:t xml:space="preserve">Ujednáním </w:t>
      </w:r>
      <w:proofErr w:type="gramStart"/>
      <w:r>
        <w:rPr>
          <w:rFonts w:cs="Arial"/>
          <w:bCs/>
          <w:iCs/>
          <w:szCs w:val="22"/>
        </w:rPr>
        <w:t>smluvní  pokuty</w:t>
      </w:r>
      <w:proofErr w:type="gramEnd"/>
      <w:r>
        <w:rPr>
          <w:rFonts w:cs="Arial"/>
          <w:bCs/>
          <w:iCs/>
          <w:szCs w:val="22"/>
        </w:rPr>
        <w:t xml:space="preserve"> uvedené  v tomto článku této smlouvy, není dotčeno právo dodavatele na náhradu škody vzniklé z porušení povinnosti, ke které se tato smluvní pokuta vztahuje.</w:t>
      </w:r>
    </w:p>
    <w:p w14:paraId="11425B79" w14:textId="77777777" w:rsidR="00EF03F7" w:rsidRDefault="00EF03F7" w:rsidP="00EF03F7">
      <w:pPr>
        <w:widowControl w:val="0"/>
        <w:autoSpaceDE w:val="0"/>
        <w:autoSpaceDN w:val="0"/>
        <w:adjustRightInd w:val="0"/>
        <w:spacing w:before="0"/>
        <w:rPr>
          <w:rFonts w:cs="Arial"/>
          <w:bCs/>
          <w:iCs/>
          <w:szCs w:val="22"/>
        </w:rPr>
      </w:pPr>
    </w:p>
    <w:p w14:paraId="39BBF345" w14:textId="77777777" w:rsidR="00EF03F7" w:rsidRDefault="00EF03F7" w:rsidP="00EF03F7">
      <w:pPr>
        <w:widowControl w:val="0"/>
        <w:autoSpaceDE w:val="0"/>
        <w:autoSpaceDN w:val="0"/>
        <w:adjustRightInd w:val="0"/>
        <w:spacing w:before="0"/>
        <w:rPr>
          <w:rFonts w:cs="Arial"/>
          <w:bCs/>
          <w:iCs/>
          <w:szCs w:val="22"/>
        </w:rPr>
      </w:pPr>
    </w:p>
    <w:p w14:paraId="7A706E63" w14:textId="77777777" w:rsidR="00EF03F7" w:rsidRDefault="00EF03F7" w:rsidP="00EF03F7">
      <w:pPr>
        <w:widowControl w:val="0"/>
        <w:autoSpaceDE w:val="0"/>
        <w:autoSpaceDN w:val="0"/>
        <w:adjustRightInd w:val="0"/>
        <w:spacing w:before="0"/>
        <w:rPr>
          <w:rFonts w:cs="Arial"/>
          <w:bCs/>
          <w:iCs/>
          <w:szCs w:val="22"/>
        </w:rPr>
      </w:pPr>
    </w:p>
    <w:p w14:paraId="4647C161" w14:textId="77777777" w:rsidR="00EF03F7" w:rsidRDefault="00EF03F7" w:rsidP="00EF03F7">
      <w:pPr>
        <w:widowControl w:val="0"/>
        <w:autoSpaceDE w:val="0"/>
        <w:autoSpaceDN w:val="0"/>
        <w:adjustRightInd w:val="0"/>
        <w:spacing w:before="0"/>
        <w:rPr>
          <w:rFonts w:cs="Arial"/>
          <w:bCs/>
          <w:iCs/>
          <w:szCs w:val="22"/>
        </w:rPr>
      </w:pPr>
    </w:p>
    <w:p w14:paraId="49D271FE" w14:textId="77777777" w:rsidR="00EF03F7" w:rsidRDefault="00EF03F7" w:rsidP="00EF03F7">
      <w:pPr>
        <w:widowControl w:val="0"/>
        <w:autoSpaceDE w:val="0"/>
        <w:autoSpaceDN w:val="0"/>
        <w:adjustRightInd w:val="0"/>
        <w:spacing w:before="0"/>
        <w:rPr>
          <w:rFonts w:cs="Arial"/>
          <w:bCs/>
          <w:iCs/>
          <w:szCs w:val="22"/>
        </w:rPr>
      </w:pPr>
    </w:p>
    <w:p w14:paraId="296BE941" w14:textId="77777777" w:rsidR="00EF03F7" w:rsidRDefault="00EF03F7" w:rsidP="00EF03F7">
      <w:pPr>
        <w:widowControl w:val="0"/>
        <w:autoSpaceDE w:val="0"/>
        <w:autoSpaceDN w:val="0"/>
        <w:adjustRightInd w:val="0"/>
        <w:spacing w:before="0"/>
        <w:rPr>
          <w:rFonts w:cs="Arial"/>
          <w:b/>
          <w:szCs w:val="22"/>
          <w:u w:val="single"/>
        </w:rPr>
      </w:pPr>
      <w:r>
        <w:rPr>
          <w:rFonts w:cs="Arial"/>
          <w:b/>
          <w:szCs w:val="22"/>
          <w:u w:val="single"/>
        </w:rPr>
        <w:t>X. Závěrečná ustanovení:</w:t>
      </w:r>
    </w:p>
    <w:p w14:paraId="2BE01D22" w14:textId="77777777" w:rsidR="00EF03F7" w:rsidRDefault="00EF03F7" w:rsidP="00EF03F7">
      <w:pPr>
        <w:widowControl w:val="0"/>
        <w:autoSpaceDE w:val="0"/>
        <w:autoSpaceDN w:val="0"/>
        <w:adjustRightInd w:val="0"/>
        <w:spacing w:before="0"/>
        <w:rPr>
          <w:rFonts w:cs="Arial"/>
          <w:b/>
          <w:szCs w:val="22"/>
        </w:rPr>
      </w:pPr>
    </w:p>
    <w:p w14:paraId="4FCA75DF" w14:textId="77777777" w:rsidR="00EF03F7" w:rsidRDefault="00EF03F7" w:rsidP="00EF03F7">
      <w:pPr>
        <w:widowControl w:val="0"/>
        <w:numPr>
          <w:ilvl w:val="0"/>
          <w:numId w:val="25"/>
        </w:numPr>
        <w:autoSpaceDE w:val="0"/>
        <w:autoSpaceDN w:val="0"/>
        <w:adjustRightInd w:val="0"/>
        <w:spacing w:before="0"/>
        <w:ind w:left="567" w:hanging="567"/>
        <w:rPr>
          <w:rFonts w:cs="Arial"/>
          <w:szCs w:val="22"/>
        </w:rPr>
      </w:pPr>
      <w:r>
        <w:rPr>
          <w:rFonts w:cs="Arial"/>
          <w:szCs w:val="22"/>
        </w:rPr>
        <w:t>Tato smlouva je vyhotovena ve dvou stejnopisech s platností originálu. Každá ze stran obdrží po jednom stejnopise.</w:t>
      </w:r>
    </w:p>
    <w:p w14:paraId="2518C1A8" w14:textId="77777777" w:rsidR="00EF03F7" w:rsidRDefault="00EF03F7" w:rsidP="00EF03F7">
      <w:pPr>
        <w:widowControl w:val="0"/>
        <w:numPr>
          <w:ilvl w:val="0"/>
          <w:numId w:val="25"/>
        </w:numPr>
        <w:autoSpaceDE w:val="0"/>
        <w:autoSpaceDN w:val="0"/>
        <w:adjustRightInd w:val="0"/>
        <w:spacing w:before="0"/>
        <w:ind w:left="567" w:hanging="567"/>
        <w:rPr>
          <w:rFonts w:cs="Arial"/>
          <w:szCs w:val="22"/>
        </w:rPr>
      </w:pPr>
      <w:r>
        <w:rPr>
          <w:szCs w:val="22"/>
        </w:rPr>
        <w:t xml:space="preserve">Tato smlouva včetně její dále uvedené přílohy představuje úplnou dohodu mezi smluvními stranami a nahrazuje a ruší veškeré dřívější dohody smluvních stran, písemné i ústní, úmluvy a nabídky s výjimkou těch, které jsou výslovně začleněny do této smlouvy, </w:t>
      </w:r>
      <w:r>
        <w:rPr>
          <w:rFonts w:cs="Arial"/>
          <w:szCs w:val="22"/>
        </w:rPr>
        <w:t>o výdeji PHM. V případě předchozího smluvního vztahu přechází platnost odběrových karet pod tuto smlouvu.</w:t>
      </w:r>
    </w:p>
    <w:p w14:paraId="41CA151C" w14:textId="77777777" w:rsidR="00EF03F7" w:rsidRDefault="00EF03F7" w:rsidP="00EF03F7">
      <w:pPr>
        <w:widowControl w:val="0"/>
        <w:numPr>
          <w:ilvl w:val="0"/>
          <w:numId w:val="25"/>
        </w:numPr>
        <w:autoSpaceDE w:val="0"/>
        <w:autoSpaceDN w:val="0"/>
        <w:adjustRightInd w:val="0"/>
        <w:spacing w:before="0"/>
        <w:ind w:left="567" w:hanging="567"/>
        <w:rPr>
          <w:rFonts w:cs="Arial"/>
          <w:b/>
          <w:bCs/>
          <w:szCs w:val="22"/>
          <w:u w:val="single"/>
        </w:rPr>
      </w:pPr>
      <w:r>
        <w:rPr>
          <w:rFonts w:cs="Arial"/>
          <w:bCs/>
          <w:szCs w:val="22"/>
        </w:rPr>
        <w:t xml:space="preserve">Nestanoví-li tato smlouva jinak, lze jakékoliv změny či doplňky této smlouvy provádět pouze písemně ve formě dodatku číslovaného vzestupnou číselnou řadou podepsaného oběma smluvními stranami. </w:t>
      </w:r>
    </w:p>
    <w:p w14:paraId="0098AD2A" w14:textId="77777777" w:rsidR="00EF03F7" w:rsidRDefault="00EF03F7" w:rsidP="00EF03F7">
      <w:pPr>
        <w:widowControl w:val="0"/>
        <w:numPr>
          <w:ilvl w:val="0"/>
          <w:numId w:val="25"/>
        </w:numPr>
        <w:autoSpaceDE w:val="0"/>
        <w:autoSpaceDN w:val="0"/>
        <w:adjustRightInd w:val="0"/>
        <w:spacing w:before="0"/>
        <w:ind w:left="567" w:hanging="567"/>
        <w:rPr>
          <w:rFonts w:cs="Arial"/>
          <w:b/>
          <w:bCs/>
          <w:szCs w:val="22"/>
          <w:u w:val="single"/>
        </w:rPr>
      </w:pPr>
      <w:r>
        <w:rPr>
          <w:rFonts w:cs="Arial"/>
          <w:bCs/>
          <w:szCs w:val="22"/>
        </w:rPr>
        <w:t>Tato smlouva a vztahy z ní plynoucí se řídí českým právním řádem.</w:t>
      </w:r>
    </w:p>
    <w:p w14:paraId="7C37DD80" w14:textId="77777777" w:rsidR="00EF03F7" w:rsidRDefault="00EF03F7" w:rsidP="00EF03F7">
      <w:pPr>
        <w:widowControl w:val="0"/>
        <w:numPr>
          <w:ilvl w:val="0"/>
          <w:numId w:val="25"/>
        </w:numPr>
        <w:autoSpaceDE w:val="0"/>
        <w:autoSpaceDN w:val="0"/>
        <w:adjustRightInd w:val="0"/>
        <w:spacing w:before="0"/>
        <w:ind w:left="567" w:hanging="567"/>
        <w:rPr>
          <w:rFonts w:cs="Arial"/>
          <w:b/>
          <w:bCs/>
          <w:szCs w:val="22"/>
          <w:u w:val="single"/>
        </w:rPr>
      </w:pPr>
      <w:r>
        <w:rPr>
          <w:rFonts w:cs="Arial"/>
          <w:szCs w:val="22"/>
        </w:rPr>
        <w:t>Nedílnou součástí této smlouvy je aktuální vzor ceníku s podmínkami pro získání slev.</w:t>
      </w:r>
    </w:p>
    <w:p w14:paraId="06396F04" w14:textId="77777777" w:rsidR="00EF03F7" w:rsidRDefault="00EF03F7" w:rsidP="00EF03F7">
      <w:pPr>
        <w:widowControl w:val="0"/>
        <w:numPr>
          <w:ilvl w:val="0"/>
          <w:numId w:val="25"/>
        </w:numPr>
        <w:autoSpaceDE w:val="0"/>
        <w:autoSpaceDN w:val="0"/>
        <w:adjustRightInd w:val="0"/>
        <w:spacing w:before="0"/>
        <w:ind w:left="567" w:hanging="567"/>
        <w:rPr>
          <w:rFonts w:cs="Arial"/>
          <w:b/>
          <w:bCs/>
          <w:szCs w:val="22"/>
          <w:u w:val="single"/>
        </w:rPr>
      </w:pPr>
      <w:r>
        <w:rPr>
          <w:rFonts w:cs="Arial"/>
          <w:szCs w:val="22"/>
        </w:rPr>
        <w:t>Tato smlouva je platná a účinná dnem uveřejněním v Registru smluv (zákon 340/2015 Sb.). Zveřejnění provede Odběratel. Obě strany prohlašují, že došlo k dohodě o celém rozsahu této smlouvy.</w:t>
      </w:r>
    </w:p>
    <w:p w14:paraId="6464A0AD" w14:textId="77777777" w:rsidR="00EF03F7" w:rsidRDefault="00EF03F7" w:rsidP="00EF03F7">
      <w:pPr>
        <w:widowControl w:val="0"/>
        <w:autoSpaceDE w:val="0"/>
        <w:autoSpaceDN w:val="0"/>
        <w:adjustRightInd w:val="0"/>
        <w:spacing w:before="0"/>
        <w:rPr>
          <w:rFonts w:cs="Arial"/>
          <w:b/>
          <w:bCs/>
          <w:szCs w:val="22"/>
          <w:u w:val="single"/>
        </w:rPr>
      </w:pPr>
    </w:p>
    <w:p w14:paraId="0374FDD8" w14:textId="77777777" w:rsidR="00EF03F7" w:rsidRDefault="00EF03F7" w:rsidP="00EF03F7">
      <w:pPr>
        <w:widowControl w:val="0"/>
        <w:autoSpaceDE w:val="0"/>
        <w:autoSpaceDN w:val="0"/>
        <w:adjustRightInd w:val="0"/>
        <w:spacing w:before="0"/>
        <w:rPr>
          <w:rFonts w:cs="Arial"/>
          <w:b/>
          <w:bCs/>
          <w:szCs w:val="22"/>
          <w:u w:val="single"/>
        </w:rPr>
      </w:pPr>
    </w:p>
    <w:p w14:paraId="3A3AF7A6" w14:textId="77777777" w:rsidR="00EF03F7" w:rsidRDefault="00EF03F7" w:rsidP="00EF03F7">
      <w:pPr>
        <w:widowControl w:val="0"/>
        <w:autoSpaceDE w:val="0"/>
        <w:autoSpaceDN w:val="0"/>
        <w:adjustRightInd w:val="0"/>
        <w:spacing w:before="0"/>
        <w:rPr>
          <w:rFonts w:cs="Arial"/>
          <w:b/>
          <w:bCs/>
          <w:szCs w:val="22"/>
          <w:u w:val="single"/>
        </w:rPr>
      </w:pPr>
    </w:p>
    <w:p w14:paraId="033B6D48" w14:textId="77777777" w:rsidR="00EF03F7" w:rsidRDefault="00EF03F7" w:rsidP="00EF03F7">
      <w:pPr>
        <w:widowControl w:val="0"/>
        <w:autoSpaceDE w:val="0"/>
        <w:autoSpaceDN w:val="0"/>
        <w:adjustRightInd w:val="0"/>
        <w:spacing w:before="0"/>
        <w:rPr>
          <w:rFonts w:cs="Arial"/>
          <w:sz w:val="8"/>
          <w:szCs w:val="8"/>
        </w:rPr>
      </w:pPr>
    </w:p>
    <w:p w14:paraId="19DC0BB2" w14:textId="77777777" w:rsidR="00EF03F7" w:rsidRDefault="00D47DE2" w:rsidP="00EF03F7">
      <w:pPr>
        <w:widowControl w:val="0"/>
        <w:autoSpaceDE w:val="0"/>
        <w:autoSpaceDN w:val="0"/>
        <w:adjustRightInd w:val="0"/>
        <w:spacing w:before="0"/>
        <w:rPr>
          <w:rFonts w:cs="Arial"/>
          <w:szCs w:val="22"/>
        </w:rPr>
      </w:pPr>
      <w:r>
        <w:rPr>
          <w:rFonts w:cs="Arial"/>
          <w:szCs w:val="22"/>
        </w:rPr>
        <w:t xml:space="preserve">V Pelhřimově dne </w:t>
      </w:r>
      <w:r w:rsidR="00A60D97">
        <w:rPr>
          <w:rFonts w:cs="Arial"/>
          <w:szCs w:val="22"/>
        </w:rPr>
        <w:t>27.11. 2020</w:t>
      </w:r>
    </w:p>
    <w:p w14:paraId="29B96969" w14:textId="77777777" w:rsidR="00EF03F7" w:rsidRDefault="00EF03F7" w:rsidP="00EF03F7">
      <w:pPr>
        <w:widowControl w:val="0"/>
        <w:autoSpaceDE w:val="0"/>
        <w:autoSpaceDN w:val="0"/>
        <w:adjustRightInd w:val="0"/>
        <w:spacing w:before="0"/>
        <w:rPr>
          <w:rFonts w:cs="Arial"/>
          <w:sz w:val="8"/>
          <w:szCs w:val="8"/>
        </w:rPr>
      </w:pPr>
    </w:p>
    <w:p w14:paraId="490D9F09" w14:textId="77777777" w:rsidR="00EF03F7" w:rsidRDefault="00EF03F7" w:rsidP="00EF03F7">
      <w:pPr>
        <w:widowControl w:val="0"/>
        <w:autoSpaceDE w:val="0"/>
        <w:autoSpaceDN w:val="0"/>
        <w:adjustRightInd w:val="0"/>
        <w:spacing w:before="0"/>
        <w:rPr>
          <w:rFonts w:cs="Arial"/>
          <w:szCs w:val="22"/>
        </w:rPr>
      </w:pPr>
    </w:p>
    <w:p w14:paraId="2A9AF775" w14:textId="77777777" w:rsidR="00EF03F7" w:rsidRDefault="00EF03F7" w:rsidP="00EF03F7">
      <w:pPr>
        <w:widowControl w:val="0"/>
        <w:autoSpaceDE w:val="0"/>
        <w:autoSpaceDN w:val="0"/>
        <w:adjustRightInd w:val="0"/>
        <w:spacing w:before="0"/>
        <w:rPr>
          <w:rFonts w:cs="Arial"/>
          <w:szCs w:val="22"/>
        </w:rPr>
      </w:pPr>
      <w:r>
        <w:rPr>
          <w:rFonts w:cs="Arial"/>
          <w:szCs w:val="22"/>
        </w:rPr>
        <w:t>ODBĚRATEL</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DODAVATEL</w:t>
      </w:r>
    </w:p>
    <w:p w14:paraId="16141F85" w14:textId="77777777" w:rsidR="00EF03F7" w:rsidRDefault="00EF03F7" w:rsidP="00EF03F7">
      <w:pPr>
        <w:widowControl w:val="0"/>
        <w:autoSpaceDE w:val="0"/>
        <w:autoSpaceDN w:val="0"/>
        <w:adjustRightInd w:val="0"/>
        <w:spacing w:before="0"/>
        <w:rPr>
          <w:rFonts w:cs="Arial"/>
          <w:szCs w:val="22"/>
        </w:rPr>
      </w:pPr>
    </w:p>
    <w:p w14:paraId="1D09E6E5" w14:textId="77777777" w:rsidR="00EF03F7" w:rsidRDefault="00EF03F7" w:rsidP="00EF03F7">
      <w:pPr>
        <w:widowControl w:val="0"/>
        <w:autoSpaceDE w:val="0"/>
        <w:autoSpaceDN w:val="0"/>
        <w:adjustRightInd w:val="0"/>
        <w:spacing w:before="0"/>
        <w:rPr>
          <w:rFonts w:cs="Arial"/>
          <w:szCs w:val="22"/>
        </w:rPr>
      </w:pPr>
    </w:p>
    <w:p w14:paraId="1FEB8DCD" w14:textId="77777777" w:rsidR="00EF03F7" w:rsidRDefault="00EF03F7" w:rsidP="00EF03F7">
      <w:pPr>
        <w:widowControl w:val="0"/>
        <w:autoSpaceDE w:val="0"/>
        <w:autoSpaceDN w:val="0"/>
        <w:adjustRightInd w:val="0"/>
        <w:spacing w:before="0"/>
        <w:rPr>
          <w:rFonts w:cs="Arial"/>
          <w:szCs w:val="22"/>
        </w:rPr>
      </w:pPr>
    </w:p>
    <w:p w14:paraId="2AABA433" w14:textId="77777777" w:rsidR="00EF03F7" w:rsidRDefault="00EF03F7" w:rsidP="00EF03F7">
      <w:pPr>
        <w:widowControl w:val="0"/>
        <w:autoSpaceDE w:val="0"/>
        <w:autoSpaceDN w:val="0"/>
        <w:adjustRightInd w:val="0"/>
        <w:spacing w:before="0"/>
        <w:rPr>
          <w:rFonts w:cs="Arial"/>
          <w:szCs w:val="22"/>
        </w:rPr>
      </w:pPr>
      <w:r>
        <w:rPr>
          <w:rFonts w:cs="Arial"/>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w:t>
      </w:r>
    </w:p>
    <w:p w14:paraId="15C7113F" w14:textId="77777777" w:rsidR="00EF03F7" w:rsidRDefault="00EF03F7" w:rsidP="00EF03F7">
      <w:pPr>
        <w:widowControl w:val="0"/>
        <w:autoSpaceDE w:val="0"/>
        <w:autoSpaceDN w:val="0"/>
        <w:adjustRightInd w:val="0"/>
        <w:spacing w:before="0"/>
        <w:rPr>
          <w:rFonts w:cs="Arial"/>
          <w:szCs w:val="22"/>
        </w:rPr>
      </w:pPr>
      <w:r>
        <w:rPr>
          <w:rFonts w:cs="Arial"/>
          <w:szCs w:val="22"/>
        </w:rPr>
        <w:t>Ing. Pavla Licehammerová</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Cs w:val="22"/>
        </w:rPr>
        <w:t>Mgr. Ing. Hana Zíková, MBA</w:t>
      </w:r>
    </w:p>
    <w:p w14:paraId="10ED53C3" w14:textId="77777777" w:rsidR="00EF03F7" w:rsidRDefault="00EF03F7" w:rsidP="00EF03F7">
      <w:pPr>
        <w:widowControl w:val="0"/>
        <w:autoSpaceDE w:val="0"/>
        <w:autoSpaceDN w:val="0"/>
        <w:adjustRightInd w:val="0"/>
        <w:spacing w:before="0"/>
      </w:pPr>
      <w:r>
        <w:rPr>
          <w:rFonts w:cs="Arial"/>
          <w:szCs w:val="22"/>
        </w:rPr>
        <w:t>jednatelka společnosti</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jednatelka společnosti </w:t>
      </w:r>
    </w:p>
    <w:p w14:paraId="7BB32A51" w14:textId="77777777" w:rsidR="006F6F56" w:rsidRPr="00EF03F7" w:rsidRDefault="006F6F56" w:rsidP="00EF03F7"/>
    <w:sectPr w:rsidR="006F6F56" w:rsidRPr="00EF03F7" w:rsidSect="009244BC">
      <w:headerReference w:type="default" r:id="rId8"/>
      <w:footerReference w:type="default" r:id="rId9"/>
      <w:headerReference w:type="first" r:id="rId10"/>
      <w:footerReference w:type="first" r:id="rId11"/>
      <w:pgSz w:w="11906" w:h="16838" w:code="9"/>
      <w:pgMar w:top="2835" w:right="1134" w:bottom="170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0DF78" w14:textId="77777777" w:rsidR="00D47DE2" w:rsidRDefault="00D47DE2">
      <w:r>
        <w:separator/>
      </w:r>
    </w:p>
  </w:endnote>
  <w:endnote w:type="continuationSeparator" w:id="0">
    <w:p w14:paraId="3049646D" w14:textId="77777777" w:rsidR="00D47DE2" w:rsidRDefault="00D4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846781"/>
      <w:docPartObj>
        <w:docPartGallery w:val="Page Numbers (Bottom of Page)"/>
        <w:docPartUnique/>
      </w:docPartObj>
    </w:sdtPr>
    <w:sdtEndPr/>
    <w:sdtContent>
      <w:p w14:paraId="37502ACE" w14:textId="77777777" w:rsidR="007800D4" w:rsidRDefault="007800D4">
        <w:pPr>
          <w:pStyle w:val="Zpat"/>
          <w:jc w:val="center"/>
        </w:pPr>
        <w:r>
          <w:fldChar w:fldCharType="begin"/>
        </w:r>
        <w:r>
          <w:instrText>PAGE   \* MERGEFORMAT</w:instrText>
        </w:r>
        <w:r>
          <w:fldChar w:fldCharType="separate"/>
        </w:r>
        <w:r w:rsidR="008443F4">
          <w:rPr>
            <w:noProof/>
          </w:rPr>
          <w:t>5</w:t>
        </w:r>
        <w:r>
          <w:fldChar w:fldCharType="end"/>
        </w:r>
      </w:p>
    </w:sdtContent>
  </w:sdt>
  <w:p w14:paraId="1986E180" w14:textId="77777777" w:rsidR="00D47DE2" w:rsidRPr="00906B46" w:rsidRDefault="00D47DE2" w:rsidP="00196C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DF64" w14:textId="77777777" w:rsidR="00D47DE2" w:rsidRDefault="00D47DE2" w:rsidP="00196C6D">
    <w:pPr>
      <w:pStyle w:val="ra"/>
      <w:spacing w:after="120"/>
    </w:pPr>
  </w:p>
  <w:p w14:paraId="2050EA2E" w14:textId="77777777" w:rsidR="00D47DE2" w:rsidRDefault="00D47DE2" w:rsidP="00F27A78">
    <w:pPr>
      <w:pStyle w:val="Zpat"/>
    </w:pPr>
    <w:r>
      <w:t>IROMEZ s.r.o.</w:t>
    </w:r>
    <w:r>
      <w:tab/>
    </w:r>
    <w:r w:rsidRPr="00476045">
      <w:t>IČ</w:t>
    </w:r>
    <w:r>
      <w:t>O</w:t>
    </w:r>
    <w:r w:rsidRPr="00476045">
      <w:t>:</w:t>
    </w:r>
    <w:r>
      <w:t xml:space="preserve"> 24707341,</w:t>
    </w:r>
    <w:r w:rsidRPr="00542F45">
      <w:t xml:space="preserve"> </w:t>
    </w:r>
    <w:r w:rsidRPr="00476045">
      <w:t>DIČ: CZ</w:t>
    </w:r>
    <w:r>
      <w:t>24707341</w:t>
    </w:r>
  </w:p>
  <w:p w14:paraId="5B349AEF" w14:textId="77777777" w:rsidR="00D47DE2" w:rsidRDefault="00D47DE2" w:rsidP="00F27A78">
    <w:pPr>
      <w:pStyle w:val="Zpat"/>
    </w:pPr>
    <w:r>
      <w:t>Pod Náspem 2005, 393 01 Pelhřimov</w:t>
    </w:r>
    <w:r>
      <w:tab/>
    </w:r>
    <w:r w:rsidRPr="00476045">
      <w:t xml:space="preserve">Krajský soud </w:t>
    </w:r>
    <w:r>
      <w:t>České Budějovice, odd. C,</w:t>
    </w:r>
    <w:r w:rsidRPr="00476045">
      <w:t xml:space="preserve"> vložka </w:t>
    </w:r>
    <w:r>
      <w:t>19633</w:t>
    </w:r>
  </w:p>
  <w:p w14:paraId="0C28B3D2" w14:textId="77777777" w:rsidR="00D47DE2" w:rsidRDefault="00D47DE2" w:rsidP="00F27A78">
    <w:pPr>
      <w:pStyle w:val="Zpat"/>
    </w:pPr>
    <w:r>
      <w:t xml:space="preserve">T </w:t>
    </w:r>
    <w:r w:rsidRPr="00C0462A">
      <w:t>+420 565 349</w:t>
    </w:r>
    <w:r>
      <w:t> </w:t>
    </w:r>
    <w:r w:rsidRPr="00C0462A">
      <w:t>216</w:t>
    </w:r>
    <w:r>
      <w:t>,</w:t>
    </w:r>
    <w:r w:rsidRPr="00542F45">
      <w:t xml:space="preserve"> </w:t>
    </w:r>
    <w:r>
      <w:t>iro@mvv.cz</w:t>
    </w:r>
    <w:r w:rsidRPr="00C0462A">
      <w:tab/>
      <w:t>č.</w:t>
    </w:r>
    <w:r>
      <w:t xml:space="preserve"> </w:t>
    </w:r>
    <w:proofErr w:type="spellStart"/>
    <w:r w:rsidRPr="00C0462A">
      <w:t>ú.</w:t>
    </w:r>
    <w:proofErr w:type="spellEnd"/>
    <w:r w:rsidRPr="00C0462A">
      <w:t xml:space="preserve"> 5030014123/5500 Raiffeisenba</w:t>
    </w:r>
    <w:r>
      <w:t>n</w:t>
    </w:r>
    <w:r w:rsidRPr="00C0462A">
      <w:t>k 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5466" w14:textId="77777777" w:rsidR="00D47DE2" w:rsidRDefault="00D47DE2">
      <w:r>
        <w:separator/>
      </w:r>
    </w:p>
  </w:footnote>
  <w:footnote w:type="continuationSeparator" w:id="0">
    <w:p w14:paraId="540DF24D" w14:textId="77777777" w:rsidR="00D47DE2" w:rsidRDefault="00D4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07DC" w14:textId="77777777" w:rsidR="00D47DE2" w:rsidRPr="00D6588A" w:rsidRDefault="00D47DE2" w:rsidP="00662F1E">
    <w:pPr>
      <w:pStyle w:val="Zhlav"/>
      <w:spacing w:before="780"/>
    </w:pPr>
    <w:r>
      <w:rPr>
        <w:noProof/>
      </w:rPr>
      <mc:AlternateContent>
        <mc:Choice Requires="wpg">
          <w:drawing>
            <wp:anchor distT="0" distB="0" distL="114300" distR="114300" simplePos="0" relativeHeight="251710464" behindDoc="0" locked="0" layoutInCell="1" allowOverlap="1" wp14:anchorId="6097E993" wp14:editId="3EE89082">
              <wp:simplePos x="0" y="0"/>
              <wp:positionH relativeFrom="column">
                <wp:posOffset>-13335</wp:posOffset>
              </wp:positionH>
              <wp:positionV relativeFrom="paragraph">
                <wp:posOffset>-37465</wp:posOffset>
              </wp:positionV>
              <wp:extent cx="2125980" cy="1066800"/>
              <wp:effectExtent l="0" t="0" r="7620" b="0"/>
              <wp:wrapNone/>
              <wp:docPr id="1" name="Skupina 1"/>
              <wp:cNvGraphicFramePr/>
              <a:graphic xmlns:a="http://schemas.openxmlformats.org/drawingml/2006/main">
                <a:graphicData uri="http://schemas.microsoft.com/office/word/2010/wordprocessingGroup">
                  <wpg:wgp>
                    <wpg:cNvGrpSpPr/>
                    <wpg:grpSpPr>
                      <a:xfrm>
                        <a:off x="0" y="0"/>
                        <a:ext cx="2125980" cy="1066800"/>
                        <a:chOff x="0" y="0"/>
                        <a:chExt cx="2125980" cy="1066800"/>
                      </a:xfrm>
                    </wpg:grpSpPr>
                    <pic:pic xmlns:pic="http://schemas.openxmlformats.org/drawingml/2006/picture">
                      <pic:nvPicPr>
                        <pic:cNvPr id="2" name="Obrázek 2" descr="\\Sebestova\MEP\HOLDING\Public_Relation\_aktual_od_10_2013\_Corporate-identity\_CI-2017-new\__FINAL\logo_mvv_clen_skupiny\_jpg\mvv_cl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792480"/>
                          <a:ext cx="2125980" cy="274320"/>
                        </a:xfrm>
                        <a:prstGeom prst="rect">
                          <a:avLst/>
                        </a:prstGeom>
                        <a:noFill/>
                        <a:ln>
                          <a:noFill/>
                        </a:ln>
                      </pic:spPr>
                    </pic:pic>
                    <pic:pic xmlns:pic="http://schemas.openxmlformats.org/drawingml/2006/picture">
                      <pic:nvPicPr>
                        <pic:cNvPr id="3" name="Obrázek 3" descr="\\Sebestova\MVV_MATERIALY_PR\Graficky_manual\CI_skupina_MVV_Energie_CZ_2017\iro\logo\_jpg\ir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 y="0"/>
                          <a:ext cx="1623060" cy="617220"/>
                        </a:xfrm>
                        <a:prstGeom prst="rect">
                          <a:avLst/>
                        </a:prstGeom>
                        <a:noFill/>
                        <a:ln>
                          <a:noFill/>
                        </a:ln>
                      </pic:spPr>
                    </pic:pic>
                  </wpg:wgp>
                </a:graphicData>
              </a:graphic>
            </wp:anchor>
          </w:drawing>
        </mc:Choice>
        <mc:Fallback>
          <w:pict>
            <v:group w14:anchorId="0A934D1A" id="Skupina 1" o:spid="_x0000_s1026" style="position:absolute;margin-left:-1.05pt;margin-top:-2.95pt;width:167.4pt;height:84pt;z-index:251710464" coordsize="21259,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top:7924;width:21259;height: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">
                <v:imagedata r:id="rId3" o:title="mvv_clen"/>
              </v:shape>
              <v:shape id="Obrázek 3" o:spid="_x0000_s1028" type="#_x0000_t75" style="position:absolute;left:152;width:162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">
                <v:imagedata r:id="rId4" o:title="iro"/>
              </v:shape>
            </v:group>
          </w:pict>
        </mc:Fallback>
      </mc:AlternateContent>
    </w:r>
    <w:r>
      <w:tab/>
      <w:t>w</w:t>
    </w:r>
    <w:r w:rsidRPr="00662F1E">
      <w:t>ww.</w:t>
    </w:r>
    <w:r>
      <w:t>iro</w:t>
    </w:r>
    <w:r w:rsidRPr="00662F1E">
      <w:t>.mvv.cz</w:t>
    </w:r>
  </w:p>
  <w:p w14:paraId="000776D7" w14:textId="77777777" w:rsidR="00D47DE2" w:rsidRPr="00662F1E" w:rsidRDefault="00D47DE2" w:rsidP="00662F1E">
    <w:pPr>
      <w:pStyle w:val="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91C72" w14:textId="77777777" w:rsidR="00D47DE2" w:rsidRDefault="00D47DE2" w:rsidP="00662F1E">
    <w:pPr>
      <w:pStyle w:val="TZzhlav"/>
    </w:pPr>
    <w:r>
      <w:rPr>
        <w:noProof/>
      </w:rPr>
      <mc:AlternateContent>
        <mc:Choice Requires="wpg">
          <w:drawing>
            <wp:anchor distT="0" distB="0" distL="114300" distR="114300" simplePos="0" relativeHeight="251708416" behindDoc="0" locked="0" layoutInCell="1" allowOverlap="1" wp14:anchorId="7AFC9879" wp14:editId="47726493">
              <wp:simplePos x="0" y="0"/>
              <wp:positionH relativeFrom="column">
                <wp:posOffset>-11430</wp:posOffset>
              </wp:positionH>
              <wp:positionV relativeFrom="paragraph">
                <wp:posOffset>-28575</wp:posOffset>
              </wp:positionV>
              <wp:extent cx="2125980" cy="1066800"/>
              <wp:effectExtent l="0" t="0" r="7620" b="0"/>
              <wp:wrapNone/>
              <wp:docPr id="56" name="Skupina 56"/>
              <wp:cNvGraphicFramePr/>
              <a:graphic xmlns:a="http://schemas.openxmlformats.org/drawingml/2006/main">
                <a:graphicData uri="http://schemas.microsoft.com/office/word/2010/wordprocessingGroup">
                  <wpg:wgp>
                    <wpg:cNvGrpSpPr/>
                    <wpg:grpSpPr>
                      <a:xfrm>
                        <a:off x="0" y="0"/>
                        <a:ext cx="2125980" cy="1066800"/>
                        <a:chOff x="0" y="0"/>
                        <a:chExt cx="2125980" cy="1066800"/>
                      </a:xfrm>
                    </wpg:grpSpPr>
                    <pic:pic xmlns:pic="http://schemas.openxmlformats.org/drawingml/2006/picture">
                      <pic:nvPicPr>
                        <pic:cNvPr id="36" name="Obrázek 36" descr="\\Sebestova\MEP\HOLDING\Public_Relation\_aktual_od_10_2013\_Corporate-identity\_CI-2017-new\__FINAL\logo_mvv_clen_skupiny\_jpg\mvv_cl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792480"/>
                          <a:ext cx="2125980" cy="274320"/>
                        </a:xfrm>
                        <a:prstGeom prst="rect">
                          <a:avLst/>
                        </a:prstGeom>
                        <a:noFill/>
                        <a:ln>
                          <a:noFill/>
                        </a:ln>
                      </pic:spPr>
                    </pic:pic>
                    <pic:pic xmlns:pic="http://schemas.openxmlformats.org/drawingml/2006/picture">
                      <pic:nvPicPr>
                        <pic:cNvPr id="53" name="Obrázek 53" descr="\\Sebestova\MVV_MATERIALY_PR\Graficky_manual\CI_skupina_MVV_Energie_CZ_2017\iro\logo\_jpg\ir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 y="0"/>
                          <a:ext cx="1623060" cy="617220"/>
                        </a:xfrm>
                        <a:prstGeom prst="rect">
                          <a:avLst/>
                        </a:prstGeom>
                        <a:noFill/>
                        <a:ln>
                          <a:noFill/>
                        </a:ln>
                      </pic:spPr>
                    </pic:pic>
                  </wpg:wgp>
                </a:graphicData>
              </a:graphic>
            </wp:anchor>
          </w:drawing>
        </mc:Choice>
        <mc:Fallback>
          <w:pict>
            <v:group w14:anchorId="5FD1F2BA" id="Skupina 56" o:spid="_x0000_s1026" style="position:absolute;margin-left:-.9pt;margin-top:-2.25pt;width:167.4pt;height:84pt;z-index:251708416" coordsize="21259,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6" o:spid="_x0000_s1027" type="#_x0000_t75" style="position:absolute;top:7924;width:21259;height: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">
                <v:imagedata r:id="rId3" o:title="mvv_clen"/>
              </v:shape>
              <v:shape id="Obrázek 53" o:spid="_x0000_s1028" type="#_x0000_t75" style="position:absolute;left:152;width:162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">
                <v:imagedata r:id="rId4" o:title="iro"/>
              </v:shape>
            </v:group>
          </w:pict>
        </mc:Fallback>
      </mc:AlternateContent>
    </w:r>
    <w:r>
      <w:tab/>
      <w:t>www.iro</w:t>
    </w:r>
    <w:r w:rsidRPr="00662F1E">
      <w:t>.mvv.cz</w:t>
    </w:r>
  </w:p>
  <w:p w14:paraId="2E1504DA" w14:textId="77777777" w:rsidR="00D47DE2" w:rsidRPr="00662F1E" w:rsidRDefault="00D47DE2" w:rsidP="00662F1E">
    <w:pPr>
      <w:pStyle w:val="ra"/>
    </w:pPr>
  </w:p>
  <w:p w14:paraId="7767E4F3" w14:textId="77777777" w:rsidR="00D47DE2" w:rsidRPr="00D6588A" w:rsidRDefault="00D47DE2" w:rsidP="00BE36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8A9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C5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47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747F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52EE"/>
    <w:multiLevelType w:val="hybridMultilevel"/>
    <w:tmpl w:val="C240C6C6"/>
    <w:lvl w:ilvl="0" w:tplc="2834A3A4">
      <w:start w:val="1"/>
      <w:numFmt w:val="decimal"/>
      <w:lvlText w:val="1.%1"/>
      <w:lvlJc w:val="left"/>
      <w:pPr>
        <w:ind w:left="720" w:hanging="360"/>
      </w:pPr>
    </w:lvl>
    <w:lvl w:ilvl="1" w:tplc="2834A3A4">
      <w:start w:val="1"/>
      <w:numFmt w:val="decimal"/>
      <w:lvlText w:val="1.%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0511C91"/>
    <w:multiLevelType w:val="hybridMultilevel"/>
    <w:tmpl w:val="19E861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189578D"/>
    <w:multiLevelType w:val="hybridMultilevel"/>
    <w:tmpl w:val="03949DCA"/>
    <w:lvl w:ilvl="0" w:tplc="9B56BB82">
      <w:start w:val="1"/>
      <w:numFmt w:val="decimal"/>
      <w:lvlText w:val="9.%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5E205D"/>
    <w:multiLevelType w:val="hybridMultilevel"/>
    <w:tmpl w:val="A7D8B1A6"/>
    <w:lvl w:ilvl="0" w:tplc="CEA416FE">
      <w:start w:val="1"/>
      <w:numFmt w:val="decimal"/>
      <w:lvlText w:val="3.%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AB4531E"/>
    <w:multiLevelType w:val="hybridMultilevel"/>
    <w:tmpl w:val="C7A0FE78"/>
    <w:lvl w:ilvl="0" w:tplc="95D6B5AE">
      <w:start w:val="1"/>
      <w:numFmt w:val="decimal"/>
      <w:lvlText w:val="8.%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AD509C6"/>
    <w:multiLevelType w:val="hybridMultilevel"/>
    <w:tmpl w:val="5064855A"/>
    <w:lvl w:ilvl="0" w:tplc="7160EC2A">
      <w:start w:val="1"/>
      <w:numFmt w:val="decimal"/>
      <w:lvlText w:val="4.%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C2D1A19"/>
    <w:multiLevelType w:val="hybridMultilevel"/>
    <w:tmpl w:val="B3F4384C"/>
    <w:lvl w:ilvl="0" w:tplc="B37C2AB4">
      <w:start w:val="1"/>
      <w:numFmt w:val="decimal"/>
      <w:lvlText w:val="6.%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D771814"/>
    <w:multiLevelType w:val="hybridMultilevel"/>
    <w:tmpl w:val="2732F2CE"/>
    <w:lvl w:ilvl="0" w:tplc="8604AC56">
      <w:start w:val="1"/>
      <w:numFmt w:val="decimal"/>
      <w:lvlText w:val="2.%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C334C7A"/>
    <w:multiLevelType w:val="hybridMultilevel"/>
    <w:tmpl w:val="4880A910"/>
    <w:lvl w:ilvl="0" w:tplc="C994E368">
      <w:start w:val="1"/>
      <w:numFmt w:val="decimal"/>
      <w:lvlText w:val="7.%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5C44D0B"/>
    <w:multiLevelType w:val="hybridMultilevel"/>
    <w:tmpl w:val="918E6B8C"/>
    <w:lvl w:ilvl="0" w:tplc="443E5148">
      <w:start w:val="2"/>
      <w:numFmt w:val="bullet"/>
      <w:lvlText w:val="-"/>
      <w:lvlJc w:val="left"/>
      <w:pPr>
        <w:ind w:left="1080" w:hanging="360"/>
      </w:pPr>
      <w:rPr>
        <w:rFonts w:ascii="Calibri" w:eastAsia="Calibri"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66466A16"/>
    <w:multiLevelType w:val="hybridMultilevel"/>
    <w:tmpl w:val="86EEFD3C"/>
    <w:lvl w:ilvl="0" w:tplc="9F3C422C">
      <w:start w:val="1"/>
      <w:numFmt w:val="decimal"/>
      <w:lvlText w:val="10.%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309E6"/>
    <w:multiLevelType w:val="hybridMultilevel"/>
    <w:tmpl w:val="E5EE7E8E"/>
    <w:lvl w:ilvl="0" w:tplc="FAEE2160">
      <w:start w:val="1"/>
      <w:numFmt w:val="decimal"/>
      <w:lvlText w:val="5.%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2"/>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lvlOverride w:ilvl="0">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0A"/>
    <w:rsid w:val="00007620"/>
    <w:rsid w:val="00027429"/>
    <w:rsid w:val="000274AC"/>
    <w:rsid w:val="00035EA2"/>
    <w:rsid w:val="00047777"/>
    <w:rsid w:val="00051993"/>
    <w:rsid w:val="00074C6B"/>
    <w:rsid w:val="000832CE"/>
    <w:rsid w:val="0008344F"/>
    <w:rsid w:val="000A23A8"/>
    <w:rsid w:val="000B072F"/>
    <w:rsid w:val="000D7C6F"/>
    <w:rsid w:val="000F2555"/>
    <w:rsid w:val="000F3E7A"/>
    <w:rsid w:val="00107B59"/>
    <w:rsid w:val="00112B8D"/>
    <w:rsid w:val="001135C4"/>
    <w:rsid w:val="00114A51"/>
    <w:rsid w:val="0011528F"/>
    <w:rsid w:val="00123A6F"/>
    <w:rsid w:val="001317A2"/>
    <w:rsid w:val="00137633"/>
    <w:rsid w:val="00196C6D"/>
    <w:rsid w:val="00197261"/>
    <w:rsid w:val="001A00E9"/>
    <w:rsid w:val="001A25BA"/>
    <w:rsid w:val="001A4992"/>
    <w:rsid w:val="001B4BED"/>
    <w:rsid w:val="001E5D2F"/>
    <w:rsid w:val="001F30C7"/>
    <w:rsid w:val="00214F7C"/>
    <w:rsid w:val="002301E2"/>
    <w:rsid w:val="00235E3A"/>
    <w:rsid w:val="00274F2D"/>
    <w:rsid w:val="002755B1"/>
    <w:rsid w:val="002A595C"/>
    <w:rsid w:val="002B2FF6"/>
    <w:rsid w:val="002D3999"/>
    <w:rsid w:val="002E3E44"/>
    <w:rsid w:val="002F2B2D"/>
    <w:rsid w:val="002F2B55"/>
    <w:rsid w:val="00300232"/>
    <w:rsid w:val="00325ABF"/>
    <w:rsid w:val="00346754"/>
    <w:rsid w:val="00346AB2"/>
    <w:rsid w:val="003731F6"/>
    <w:rsid w:val="00374BB1"/>
    <w:rsid w:val="003A5A00"/>
    <w:rsid w:val="003B56AA"/>
    <w:rsid w:val="003C3661"/>
    <w:rsid w:val="003D5A72"/>
    <w:rsid w:val="00415896"/>
    <w:rsid w:val="00454A51"/>
    <w:rsid w:val="004550FD"/>
    <w:rsid w:val="004579B0"/>
    <w:rsid w:val="004A7FA0"/>
    <w:rsid w:val="004D2C1B"/>
    <w:rsid w:val="004E7237"/>
    <w:rsid w:val="00522E22"/>
    <w:rsid w:val="005264A8"/>
    <w:rsid w:val="00534EAF"/>
    <w:rsid w:val="00540371"/>
    <w:rsid w:val="005414FD"/>
    <w:rsid w:val="00547807"/>
    <w:rsid w:val="005733E4"/>
    <w:rsid w:val="0057484A"/>
    <w:rsid w:val="00576A6F"/>
    <w:rsid w:val="0058680A"/>
    <w:rsid w:val="0059010A"/>
    <w:rsid w:val="005B2B27"/>
    <w:rsid w:val="005E1EC3"/>
    <w:rsid w:val="005E2F3E"/>
    <w:rsid w:val="005E79B2"/>
    <w:rsid w:val="00611156"/>
    <w:rsid w:val="006119C5"/>
    <w:rsid w:val="006143F5"/>
    <w:rsid w:val="006208CA"/>
    <w:rsid w:val="00633CA8"/>
    <w:rsid w:val="00654D3F"/>
    <w:rsid w:val="00662F1E"/>
    <w:rsid w:val="00670F05"/>
    <w:rsid w:val="00680B0C"/>
    <w:rsid w:val="006823EC"/>
    <w:rsid w:val="006970E0"/>
    <w:rsid w:val="006A02D4"/>
    <w:rsid w:val="006A077B"/>
    <w:rsid w:val="006A0A93"/>
    <w:rsid w:val="006B3E6F"/>
    <w:rsid w:val="006B406C"/>
    <w:rsid w:val="006C2888"/>
    <w:rsid w:val="006D0716"/>
    <w:rsid w:val="006D0AF4"/>
    <w:rsid w:val="006E1DA6"/>
    <w:rsid w:val="006F1E48"/>
    <w:rsid w:val="006F6F56"/>
    <w:rsid w:val="007131C0"/>
    <w:rsid w:val="00713836"/>
    <w:rsid w:val="00716DA9"/>
    <w:rsid w:val="00740760"/>
    <w:rsid w:val="00751A44"/>
    <w:rsid w:val="007577BA"/>
    <w:rsid w:val="00776789"/>
    <w:rsid w:val="007800D4"/>
    <w:rsid w:val="00785EDE"/>
    <w:rsid w:val="0079489C"/>
    <w:rsid w:val="007A0F47"/>
    <w:rsid w:val="007A1E15"/>
    <w:rsid w:val="007B6229"/>
    <w:rsid w:val="007C64B8"/>
    <w:rsid w:val="008176D3"/>
    <w:rsid w:val="0082472D"/>
    <w:rsid w:val="008412CF"/>
    <w:rsid w:val="008443F4"/>
    <w:rsid w:val="008466D9"/>
    <w:rsid w:val="00887265"/>
    <w:rsid w:val="0089200C"/>
    <w:rsid w:val="008C0273"/>
    <w:rsid w:val="008D459B"/>
    <w:rsid w:val="008E1D40"/>
    <w:rsid w:val="008F3E70"/>
    <w:rsid w:val="00902C38"/>
    <w:rsid w:val="00906B46"/>
    <w:rsid w:val="009244BC"/>
    <w:rsid w:val="00930E12"/>
    <w:rsid w:val="00941E03"/>
    <w:rsid w:val="009C0562"/>
    <w:rsid w:val="009C1F87"/>
    <w:rsid w:val="009D4CB4"/>
    <w:rsid w:val="009E5A0A"/>
    <w:rsid w:val="009F0B60"/>
    <w:rsid w:val="00A3678C"/>
    <w:rsid w:val="00A572F0"/>
    <w:rsid w:val="00A60D97"/>
    <w:rsid w:val="00A70045"/>
    <w:rsid w:val="00A95184"/>
    <w:rsid w:val="00A9532A"/>
    <w:rsid w:val="00AB3E33"/>
    <w:rsid w:val="00B173F9"/>
    <w:rsid w:val="00B218C5"/>
    <w:rsid w:val="00B36B2E"/>
    <w:rsid w:val="00B529B4"/>
    <w:rsid w:val="00B6549D"/>
    <w:rsid w:val="00B66B9D"/>
    <w:rsid w:val="00B74C78"/>
    <w:rsid w:val="00B75AAB"/>
    <w:rsid w:val="00B972AE"/>
    <w:rsid w:val="00BE364F"/>
    <w:rsid w:val="00BF34CA"/>
    <w:rsid w:val="00C262A6"/>
    <w:rsid w:val="00C3791B"/>
    <w:rsid w:val="00C449E4"/>
    <w:rsid w:val="00C57999"/>
    <w:rsid w:val="00C70913"/>
    <w:rsid w:val="00C9098E"/>
    <w:rsid w:val="00CA2C9A"/>
    <w:rsid w:val="00CB594A"/>
    <w:rsid w:val="00CB6498"/>
    <w:rsid w:val="00CB6D00"/>
    <w:rsid w:val="00CD45DD"/>
    <w:rsid w:val="00CF5B24"/>
    <w:rsid w:val="00D3004C"/>
    <w:rsid w:val="00D35CD8"/>
    <w:rsid w:val="00D47DE2"/>
    <w:rsid w:val="00D60C36"/>
    <w:rsid w:val="00D6588A"/>
    <w:rsid w:val="00D661E8"/>
    <w:rsid w:val="00D95D70"/>
    <w:rsid w:val="00DA1422"/>
    <w:rsid w:val="00DB1CE8"/>
    <w:rsid w:val="00DB3763"/>
    <w:rsid w:val="00DB7465"/>
    <w:rsid w:val="00DC139B"/>
    <w:rsid w:val="00DC28E6"/>
    <w:rsid w:val="00DC6D70"/>
    <w:rsid w:val="00DF2811"/>
    <w:rsid w:val="00DF66C2"/>
    <w:rsid w:val="00E03B40"/>
    <w:rsid w:val="00E16A4B"/>
    <w:rsid w:val="00E172DA"/>
    <w:rsid w:val="00E225DB"/>
    <w:rsid w:val="00E26AB0"/>
    <w:rsid w:val="00E64E07"/>
    <w:rsid w:val="00E74F6D"/>
    <w:rsid w:val="00E81663"/>
    <w:rsid w:val="00EE19B6"/>
    <w:rsid w:val="00EE708A"/>
    <w:rsid w:val="00EF03F7"/>
    <w:rsid w:val="00EF382A"/>
    <w:rsid w:val="00F01EC7"/>
    <w:rsid w:val="00F1153C"/>
    <w:rsid w:val="00F13604"/>
    <w:rsid w:val="00F27A78"/>
    <w:rsid w:val="00F37020"/>
    <w:rsid w:val="00F37E93"/>
    <w:rsid w:val="00F45623"/>
    <w:rsid w:val="00F4661D"/>
    <w:rsid w:val="00F55498"/>
    <w:rsid w:val="00F65340"/>
    <w:rsid w:val="00FA1146"/>
    <w:rsid w:val="00FB4BF8"/>
    <w:rsid w:val="00FC2631"/>
    <w:rsid w:val="00FC7CF4"/>
    <w:rsid w:val="00FC7E8D"/>
    <w:rsid w:val="00FD425D"/>
    <w:rsid w:val="00FE1706"/>
    <w:rsid w:val="00FE1EB5"/>
    <w:rsid w:val="00FF0F0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05DA9C"/>
  <w15:docId w15:val="{2007697E-141A-4B65-96DA-A3427021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F03F7"/>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Nevyeenzmnka1">
    <w:name w:val="Nevyřešená zmínka1"/>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d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144935498">
      <w:bodyDiv w:val="1"/>
      <w:marLeft w:val="0"/>
      <w:marRight w:val="0"/>
      <w:marTop w:val="0"/>
      <w:marBottom w:val="0"/>
      <w:divBdr>
        <w:top w:val="none" w:sz="0" w:space="0" w:color="auto"/>
        <w:left w:val="none" w:sz="0" w:space="0" w:color="auto"/>
        <w:bottom w:val="none" w:sz="0" w:space="0" w:color="auto"/>
        <w:right w:val="none" w:sz="0" w:space="0" w:color="auto"/>
      </w:divBdr>
    </w:div>
    <w:div w:id="1609049379">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E2689-107E-4C4A-8D7A-0DA5D14D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1352</Words>
  <Characters>7983</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Hlavičkový papír</vt:lpstr>
    </vt:vector>
  </TitlesOfParts>
  <Company>MVV Energie CZ  s.r.o.</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Petr Peroutka</dc:creator>
  <cp:lastModifiedBy>zaboj</cp:lastModifiedBy>
  <cp:revision>2</cp:revision>
  <cp:lastPrinted>2016-09-29T07:35:00Z</cp:lastPrinted>
  <dcterms:created xsi:type="dcterms:W3CDTF">2020-12-17T05:52:00Z</dcterms:created>
  <dcterms:modified xsi:type="dcterms:W3CDTF">2020-12-17T05:52:00Z</dcterms:modified>
</cp:coreProperties>
</file>