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3EB5" w14:textId="3C3211F8" w:rsidR="00A96B11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="004D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</w:t>
      </w:r>
      <w:proofErr w:type="gramStart"/>
      <w:r w:rsidRPr="005224E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35DCB5A4" w14:textId="52866BF8" w:rsidR="001177AD" w:rsidRPr="005224E9" w:rsidRDefault="00A96B11" w:rsidP="00A9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11">
        <w:rPr>
          <w:rFonts w:ascii="Times New Roman" w:hAnsi="Times New Roman" w:cs="Times New Roman"/>
          <w:b/>
          <w:sz w:val="28"/>
          <w:szCs w:val="28"/>
        </w:rPr>
        <w:t>MEDICA 2016, DÜSSELDORF, NĚMECKO, 2016/003K, 14. - 17. 11.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bookmarkStart w:id="0" w:name="_GoBack"/>
      <w:bookmarkEnd w:id="0"/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BA7C967" w14:textId="16E20A3E" w:rsidR="008A0112" w:rsidRPr="008A0112" w:rsidRDefault="008A0112" w:rsidP="008A0112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8A0112">
        <w:rPr>
          <w:rFonts w:ascii="Times New Roman" w:eastAsia="Times New Roman" w:hAnsi="Times New Roman" w:cs="Times New Roman"/>
          <w:b/>
          <w:sz w:val="22"/>
          <w:szCs w:val="24"/>
        </w:rPr>
        <w:t>ARIES, a.s.</w:t>
      </w:r>
    </w:p>
    <w:p w14:paraId="4EE66868" w14:textId="5C4BBB97" w:rsidR="008A0112" w:rsidRPr="008A0112" w:rsidRDefault="008A0112" w:rsidP="008A0112">
      <w:pPr>
        <w:spacing w:before="120" w:after="120"/>
        <w:ind w:firstLine="561"/>
        <w:rPr>
          <w:rFonts w:ascii="Times New Roman" w:eastAsia="Times New Roman" w:hAnsi="Times New Roman" w:cs="Times New Roman"/>
          <w:b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  <w:r w:rsidR="00A96B11" w:rsidRPr="00A96B11">
        <w:t xml:space="preserve"> </w:t>
      </w:r>
      <w:r w:rsidR="00A96B11" w:rsidRPr="00A96B11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7/2016/003K</w:t>
      </w:r>
    </w:p>
    <w:p w14:paraId="78403E83" w14:textId="2CEC51D8" w:rsidR="008A0112" w:rsidRPr="008A0112" w:rsidRDefault="008A0112" w:rsidP="008A0112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3AB1489" w14:textId="010C8911" w:rsidR="008A0112" w:rsidRPr="008A0112" w:rsidRDefault="008A0112" w:rsidP="008A0112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 xml:space="preserve">se sídlem Studenec 309, 512 33 Studenec, IČO: 28824563, DIČ: CZ28824563,  </w:t>
      </w:r>
    </w:p>
    <w:p w14:paraId="653FA9CD" w14:textId="20FE4BA6" w:rsidR="008A0112" w:rsidRPr="008A0112" w:rsidRDefault="008A0112" w:rsidP="008A0112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8A0112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>vedeném u Krajského soudu v Hradci Králové</w:t>
      </w:r>
      <w:r w:rsidRPr="008A0112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 xml:space="preserve">oddíl B, vložka </w:t>
      </w:r>
      <w:r>
        <w:rPr>
          <w:rFonts w:ascii="Times New Roman" w:eastAsia="Times New Roman" w:hAnsi="Times New Roman" w:cs="Times New Roman"/>
          <w:sz w:val="22"/>
          <w:szCs w:val="20"/>
        </w:rPr>
        <w:t>3022</w:t>
      </w:r>
    </w:p>
    <w:p w14:paraId="19699920" w14:textId="031F1FFA" w:rsidR="00A03BA7" w:rsidRPr="003C2249" w:rsidRDefault="00A03BA7" w:rsidP="008A0112">
      <w:pPr>
        <w:spacing w:line="360" w:lineRule="auto"/>
        <w:rPr>
          <w:rFonts w:ascii="Times New Roman" w:hAnsi="Times New Roman" w:cs="Times New Roman"/>
          <w:sz w:val="22"/>
          <w:highlight w:val="yellow"/>
        </w:rPr>
      </w:pPr>
    </w:p>
    <w:p w14:paraId="5F596A12" w14:textId="771DD0A4" w:rsidR="00DE082C" w:rsidRPr="00152985" w:rsidRDefault="00A03BA7" w:rsidP="005224E9">
      <w:pPr>
        <w:ind w:firstLine="708"/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 xml:space="preserve"> </w:t>
      </w:r>
      <w:r w:rsidR="00DE082C" w:rsidRPr="008A0112">
        <w:rPr>
          <w:rFonts w:ascii="Times New Roman" w:hAnsi="Times New Roman" w:cs="Times New Roman"/>
          <w:sz w:val="22"/>
        </w:rPr>
        <w:t>(„</w:t>
      </w:r>
      <w:r w:rsidR="00DE082C" w:rsidRPr="008A0112">
        <w:rPr>
          <w:rFonts w:ascii="Times New Roman" w:hAnsi="Times New Roman" w:cs="Times New Roman"/>
          <w:b/>
          <w:sz w:val="22"/>
        </w:rPr>
        <w:t>Příjemce podpory</w:t>
      </w:r>
      <w:r w:rsidR="00DE082C"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8A0112">
        <w:rPr>
          <w:rFonts w:ascii="Times New Roman" w:hAnsi="Times New Roman" w:cs="Times New Roman"/>
          <w:sz w:val="22"/>
        </w:rPr>
        <w:t xml:space="preserve">nebo </w:t>
      </w:r>
      <w:r w:rsidR="00152985" w:rsidRPr="008A0112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8A0112">
        <w:rPr>
          <w:rFonts w:ascii="Times New Roman" w:hAnsi="Times New Roman" w:cs="Times New Roman"/>
          <w:b/>
          <w:sz w:val="22"/>
        </w:rPr>
        <w:t>“</w:t>
      </w:r>
      <w:r w:rsidR="00DE082C"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63F863B" w14:textId="0E9EC4DD" w:rsidR="007C0315" w:rsidRDefault="007C0315" w:rsidP="00A42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C0315">
        <w:rPr>
          <w:rFonts w:ascii="Times New Roman" w:hAnsi="Times New Roman" w:cs="Times New Roman"/>
          <w:sz w:val="22"/>
        </w:rPr>
        <w:t>Smluvní strany uzavřely dne</w:t>
      </w:r>
      <w:r w:rsidR="005D572F">
        <w:rPr>
          <w:rFonts w:ascii="Times New Roman" w:hAnsi="Times New Roman" w:cs="Times New Roman"/>
          <w:sz w:val="22"/>
        </w:rPr>
        <w:t xml:space="preserve"> </w:t>
      </w:r>
      <w:r w:rsidR="00D83110">
        <w:rPr>
          <w:rFonts w:ascii="Times New Roman" w:hAnsi="Times New Roman" w:cs="Times New Roman"/>
          <w:sz w:val="22"/>
        </w:rPr>
        <w:t>4</w:t>
      </w:r>
      <w:r w:rsidR="00D83110" w:rsidRPr="007C0315">
        <w:rPr>
          <w:rFonts w:ascii="Times New Roman" w:hAnsi="Times New Roman" w:cs="Times New Roman"/>
          <w:sz w:val="22"/>
        </w:rPr>
        <w:t>. 11. 2016</w:t>
      </w:r>
      <w:r w:rsidRPr="007C0315">
        <w:rPr>
          <w:rFonts w:ascii="Times New Roman" w:hAnsi="Times New Roman" w:cs="Times New Roman"/>
          <w:sz w:val="22"/>
        </w:rPr>
        <w:t xml:space="preserve"> SMLOUVU O POSKYTNUTÍ ZVÝHODNĚNÉ SLUŽBY („Smlouva“), která byla zveřejněna v registru smluv pod číslem</w:t>
      </w:r>
      <w:r w:rsidR="005D572F">
        <w:rPr>
          <w:rFonts w:ascii="Times New Roman" w:hAnsi="Times New Roman" w:cs="Times New Roman"/>
          <w:sz w:val="22"/>
        </w:rPr>
        <w:t xml:space="preserve"> 493605</w:t>
      </w:r>
      <w:r w:rsidRPr="007C0315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 souvislosti s jeho účastí na veletrhu MEDICA 2016, DÜSSELDORF, NĚMECKO, 2016/003K, konaném ve dnech 14. - 17. 11. 2016.  </w:t>
      </w:r>
    </w:p>
    <w:p w14:paraId="6D024477" w14:textId="77777777" w:rsidR="00A42A9F" w:rsidRPr="00A42A9F" w:rsidRDefault="00A42A9F" w:rsidP="00A42A9F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18407A58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7B174F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14:paraId="2B79DB13" w14:textId="552AC9C5" w:rsidR="00D83110" w:rsidRPr="00D83110" w:rsidRDefault="00EA325F" w:rsidP="00D831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D83110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D83110">
        <w:rPr>
          <w:rFonts w:ascii="Times New Roman" w:hAnsi="Times New Roman" w:cs="Times New Roman"/>
          <w:sz w:val="22"/>
        </w:rPr>
        <w:t xml:space="preserve">v souladu s čl. </w:t>
      </w:r>
      <w:r w:rsidR="00032A30" w:rsidRPr="00D83110">
        <w:rPr>
          <w:rFonts w:ascii="Times New Roman" w:hAnsi="Times New Roman" w:cs="Times New Roman"/>
          <w:sz w:val="22"/>
        </w:rPr>
        <w:t xml:space="preserve">4.1 </w:t>
      </w:r>
      <w:r w:rsidR="00484016" w:rsidRPr="00D83110">
        <w:rPr>
          <w:rFonts w:ascii="Times New Roman" w:hAnsi="Times New Roman" w:cs="Times New Roman"/>
          <w:sz w:val="22"/>
        </w:rPr>
        <w:t xml:space="preserve">písm. k) </w:t>
      </w:r>
      <w:r w:rsidR="00032A30" w:rsidRPr="00D83110">
        <w:rPr>
          <w:rFonts w:ascii="Times New Roman" w:hAnsi="Times New Roman" w:cs="Times New Roman"/>
          <w:sz w:val="22"/>
        </w:rPr>
        <w:t>Smlouvy</w:t>
      </w:r>
      <w:r w:rsidR="00EC74B0" w:rsidRPr="00D83110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D83110">
        <w:rPr>
          <w:rFonts w:ascii="Times New Roman" w:hAnsi="Times New Roman" w:cs="Times New Roman"/>
          <w:sz w:val="22"/>
        </w:rPr>
        <w:t>ealizátora</w:t>
      </w:r>
      <w:r w:rsidR="00CE098D" w:rsidRPr="00D83110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D83110">
        <w:rPr>
          <w:rFonts w:ascii="Times New Roman" w:hAnsi="Times New Roman" w:cs="Times New Roman"/>
          <w:b/>
          <w:sz w:val="22"/>
        </w:rPr>
        <w:t>MSP</w:t>
      </w:r>
      <w:r w:rsidR="00F91D58" w:rsidRPr="00D83110">
        <w:rPr>
          <w:rFonts w:ascii="Times New Roman" w:hAnsi="Times New Roman" w:cs="Times New Roman"/>
          <w:b/>
          <w:sz w:val="22"/>
        </w:rPr>
        <w:t xml:space="preserve"> 46</w:t>
      </w:r>
      <w:r w:rsidR="005D572F" w:rsidRPr="00D83110">
        <w:rPr>
          <w:rFonts w:ascii="Times New Roman" w:hAnsi="Times New Roman" w:cs="Times New Roman"/>
          <w:b/>
          <w:sz w:val="22"/>
        </w:rPr>
        <w:t xml:space="preserve"> </w:t>
      </w:r>
      <w:r w:rsidR="00F91D58" w:rsidRPr="00D83110">
        <w:rPr>
          <w:rFonts w:ascii="Times New Roman" w:hAnsi="Times New Roman" w:cs="Times New Roman"/>
          <w:b/>
          <w:sz w:val="22"/>
        </w:rPr>
        <w:t>364,69</w:t>
      </w:r>
      <w:r w:rsidR="000F6C8A" w:rsidRPr="00D83110">
        <w:rPr>
          <w:rFonts w:ascii="Times New Roman" w:hAnsi="Times New Roman" w:cs="Times New Roman"/>
          <w:b/>
          <w:sz w:val="22"/>
        </w:rPr>
        <w:t xml:space="preserve"> </w:t>
      </w:r>
      <w:r w:rsidR="00CF112A" w:rsidRPr="00D83110">
        <w:rPr>
          <w:rFonts w:ascii="Times New Roman" w:hAnsi="Times New Roman" w:cs="Times New Roman"/>
          <w:b/>
          <w:sz w:val="22"/>
        </w:rPr>
        <w:t>Kč (slovy:</w:t>
      </w:r>
      <w:r w:rsidR="000F6C8A" w:rsidRPr="00D83110">
        <w:rPr>
          <w:rFonts w:ascii="Times New Roman" w:hAnsi="Times New Roman" w:cs="Times New Roman"/>
          <w:b/>
          <w:sz w:val="22"/>
        </w:rPr>
        <w:t xml:space="preserve"> </w:t>
      </w:r>
      <w:r w:rsidR="00F91D58" w:rsidRPr="00D83110">
        <w:rPr>
          <w:rFonts w:ascii="Times New Roman" w:hAnsi="Times New Roman" w:cs="Times New Roman"/>
          <w:b/>
          <w:sz w:val="22"/>
        </w:rPr>
        <w:t>čtyřicet šest tisíc tři sta šedesát čtyři korun českých šedesát devět haléřů</w:t>
      </w:r>
      <w:r w:rsidR="00686003" w:rsidRPr="00D83110">
        <w:rPr>
          <w:rFonts w:ascii="Times New Roman" w:hAnsi="Times New Roman" w:cs="Times New Roman"/>
          <w:b/>
          <w:sz w:val="22"/>
        </w:rPr>
        <w:t xml:space="preserve">), </w:t>
      </w:r>
      <w:r w:rsidR="00686003" w:rsidRPr="00D83110">
        <w:rPr>
          <w:rFonts w:ascii="Times New Roman" w:hAnsi="Times New Roman" w:cs="Times New Roman"/>
          <w:sz w:val="22"/>
        </w:rPr>
        <w:t>dle</w:t>
      </w:r>
      <w:r w:rsidR="00D83110" w:rsidRPr="00D83110">
        <w:t xml:space="preserve"> </w:t>
      </w:r>
      <w:r w:rsidR="00D83110" w:rsidRPr="00D83110">
        <w:rPr>
          <w:rFonts w:ascii="Times New Roman" w:hAnsi="Times New Roman" w:cs="Times New Roman"/>
          <w:sz w:val="22"/>
        </w:rPr>
        <w:t>Závěrečného vyúčtování, které bylo schváleno ro</w:t>
      </w:r>
      <w:r w:rsidR="00387493">
        <w:rPr>
          <w:rFonts w:ascii="Times New Roman" w:hAnsi="Times New Roman" w:cs="Times New Roman"/>
          <w:sz w:val="22"/>
        </w:rPr>
        <w:t>zhodnutím ŘV a ŘO dne 6. 2. 2017.</w:t>
      </w:r>
    </w:p>
    <w:p w14:paraId="2390A8BF" w14:textId="170EBD1E" w:rsidR="002E75E3" w:rsidRPr="00D83110" w:rsidRDefault="002E75E3" w:rsidP="007B174F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ED9404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0735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6036BDC" w14:textId="77777777" w:rsidR="008A0112" w:rsidRPr="008A0112" w:rsidRDefault="008A0112" w:rsidP="008A011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Ladislav Šulc</w:t>
            </w:r>
          </w:p>
          <w:p w14:paraId="65546A93" w14:textId="3C4DAC31" w:rsidR="00211D3C" w:rsidRPr="003C2249" w:rsidRDefault="008A0112" w:rsidP="008A0112">
            <w:pPr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</w:rPr>
            </w:pPr>
            <w:r w:rsidRP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8A0112">
              <w:rPr>
                <w:rFonts w:ascii="Times New Roman" w:eastAsia="Times New Roman" w:hAnsi="Times New Roman" w:cs="Times New Roman"/>
                <w:bCs/>
                <w:sz w:val="22"/>
              </w:rPr>
              <w:t>generální ředitel a CEO společnosti</w:t>
            </w:r>
          </w:p>
        </w:tc>
      </w:tr>
    </w:tbl>
    <w:p w14:paraId="11F275B2" w14:textId="7DF9AB17" w:rsidR="001177AD" w:rsidRPr="0091399A" w:rsidRDefault="001177AD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1177AD" w:rsidRPr="009139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3FE2750" w14:textId="77777777" w:rsidR="00692D38" w:rsidRDefault="00692D38" w:rsidP="00EC74B0">
      <w:pPr>
        <w:rPr>
          <w:rFonts w:ascii="Times New Roman" w:hAnsi="Times New Roman" w:cs="Times New Roman"/>
          <w:sz w:val="22"/>
        </w:rPr>
      </w:pPr>
    </w:p>
    <w:p w14:paraId="1836F28B" w14:textId="7F41A936" w:rsidR="00692D38" w:rsidRPr="00152985" w:rsidRDefault="005D572F" w:rsidP="008A0112">
      <w:pPr>
        <w:rPr>
          <w:rFonts w:ascii="Times New Roman" w:hAnsi="Times New Roman" w:cs="Times New Roman"/>
          <w:sz w:val="22"/>
        </w:rPr>
      </w:pPr>
      <w:r w:rsidRPr="005D572F">
        <w:rPr>
          <w:noProof/>
          <w:lang w:eastAsia="cs-CZ"/>
        </w:rPr>
        <w:drawing>
          <wp:inline distT="0" distB="0" distL="0" distR="0" wp14:anchorId="7DAA8C6E" wp14:editId="159CBF71">
            <wp:extent cx="8891669" cy="49911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29" cy="49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3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236BC" w14:textId="77777777" w:rsidR="00F30B43" w:rsidRDefault="00F30B43" w:rsidP="00152985">
      <w:r>
        <w:separator/>
      </w:r>
    </w:p>
  </w:endnote>
  <w:endnote w:type="continuationSeparator" w:id="0">
    <w:p w14:paraId="6A95BD46" w14:textId="77777777" w:rsidR="00F30B43" w:rsidRDefault="00F30B4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267625"/>
      <w:docPartObj>
        <w:docPartGallery w:val="Page Numbers (Bottom of Page)"/>
        <w:docPartUnique/>
      </w:docPartObj>
    </w:sdtPr>
    <w:sdtEndPr/>
    <w:sdtContent>
      <w:p w14:paraId="752CCC4B" w14:textId="50E537FE" w:rsidR="006217F8" w:rsidRDefault="006217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F6">
          <w:rPr>
            <w:noProof/>
          </w:rPr>
          <w:t>3</w:t>
        </w:r>
        <w:r>
          <w:fldChar w:fldCharType="end"/>
        </w:r>
      </w:p>
    </w:sdtContent>
  </w:sdt>
  <w:p w14:paraId="0B8F282E" w14:textId="77777777" w:rsidR="006217F8" w:rsidRDefault="00621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D0C8" w14:textId="77777777" w:rsidR="00F30B43" w:rsidRDefault="00F30B43" w:rsidP="00152985">
      <w:r>
        <w:separator/>
      </w:r>
    </w:p>
  </w:footnote>
  <w:footnote w:type="continuationSeparator" w:id="0">
    <w:p w14:paraId="12AE23FA" w14:textId="77777777" w:rsidR="00F30B43" w:rsidRDefault="00F30B4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E07BD"/>
    <w:rsid w:val="000F6C8A"/>
    <w:rsid w:val="0010489E"/>
    <w:rsid w:val="001177AD"/>
    <w:rsid w:val="00152985"/>
    <w:rsid w:val="00177E16"/>
    <w:rsid w:val="001931E5"/>
    <w:rsid w:val="001A6F5C"/>
    <w:rsid w:val="00211D3C"/>
    <w:rsid w:val="002225B8"/>
    <w:rsid w:val="00255181"/>
    <w:rsid w:val="00257366"/>
    <w:rsid w:val="00284E57"/>
    <w:rsid w:val="002A5734"/>
    <w:rsid w:val="002B3556"/>
    <w:rsid w:val="002B7BC3"/>
    <w:rsid w:val="002C6A1F"/>
    <w:rsid w:val="002D449B"/>
    <w:rsid w:val="002E75E3"/>
    <w:rsid w:val="0036353B"/>
    <w:rsid w:val="00387493"/>
    <w:rsid w:val="003C2249"/>
    <w:rsid w:val="003C79E2"/>
    <w:rsid w:val="003E2738"/>
    <w:rsid w:val="00484016"/>
    <w:rsid w:val="004B3AA0"/>
    <w:rsid w:val="004B669E"/>
    <w:rsid w:val="004D0BF6"/>
    <w:rsid w:val="004E1360"/>
    <w:rsid w:val="00520810"/>
    <w:rsid w:val="005224E9"/>
    <w:rsid w:val="005950B2"/>
    <w:rsid w:val="005B781B"/>
    <w:rsid w:val="005C136D"/>
    <w:rsid w:val="005D572F"/>
    <w:rsid w:val="005E56FC"/>
    <w:rsid w:val="005F0049"/>
    <w:rsid w:val="00601077"/>
    <w:rsid w:val="00604CE4"/>
    <w:rsid w:val="006217F8"/>
    <w:rsid w:val="006577B4"/>
    <w:rsid w:val="00686003"/>
    <w:rsid w:val="00692D38"/>
    <w:rsid w:val="006C5CC9"/>
    <w:rsid w:val="006C5FB0"/>
    <w:rsid w:val="006D38B9"/>
    <w:rsid w:val="00712C6F"/>
    <w:rsid w:val="007B174F"/>
    <w:rsid w:val="007C0315"/>
    <w:rsid w:val="008372D4"/>
    <w:rsid w:val="0089196B"/>
    <w:rsid w:val="008A0112"/>
    <w:rsid w:val="008A5C87"/>
    <w:rsid w:val="0091399A"/>
    <w:rsid w:val="00965681"/>
    <w:rsid w:val="009D0998"/>
    <w:rsid w:val="00A03BA7"/>
    <w:rsid w:val="00A0735D"/>
    <w:rsid w:val="00A132F3"/>
    <w:rsid w:val="00A42A9F"/>
    <w:rsid w:val="00A72CDF"/>
    <w:rsid w:val="00A96B11"/>
    <w:rsid w:val="00AA0659"/>
    <w:rsid w:val="00B13B25"/>
    <w:rsid w:val="00BF134E"/>
    <w:rsid w:val="00C508F7"/>
    <w:rsid w:val="00CD5790"/>
    <w:rsid w:val="00CE098D"/>
    <w:rsid w:val="00CF112A"/>
    <w:rsid w:val="00D83110"/>
    <w:rsid w:val="00DE082C"/>
    <w:rsid w:val="00EA325F"/>
    <w:rsid w:val="00EC74B0"/>
    <w:rsid w:val="00EE2380"/>
    <w:rsid w:val="00EE784D"/>
    <w:rsid w:val="00F30B43"/>
    <w:rsid w:val="00F560D5"/>
    <w:rsid w:val="00F6514E"/>
    <w:rsid w:val="00F91D58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031F-E2E3-4349-987E-2F07D169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Vranova Viktorie</cp:lastModifiedBy>
  <cp:revision>4</cp:revision>
  <cp:lastPrinted>2017-02-08T11:13:00Z</cp:lastPrinted>
  <dcterms:created xsi:type="dcterms:W3CDTF">2017-02-13T13:19:00Z</dcterms:created>
  <dcterms:modified xsi:type="dcterms:W3CDTF">2017-02-14T09:08:00Z</dcterms:modified>
</cp:coreProperties>
</file>