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9F66A" w14:textId="77777777" w:rsidR="00BF35AE" w:rsidRPr="00CC4147" w:rsidRDefault="00BF35AE" w:rsidP="00CC4147">
      <w:pPr>
        <w:pStyle w:val="Bezmezer"/>
        <w:jc w:val="center"/>
        <w:rPr>
          <w:rFonts w:ascii="Palatino Linotype" w:hAnsi="Palatino Linotype"/>
          <w:b/>
          <w:sz w:val="28"/>
        </w:rPr>
      </w:pPr>
      <w:r w:rsidRPr="00CC4147">
        <w:rPr>
          <w:rFonts w:ascii="Palatino Linotype" w:hAnsi="Palatino Linotype"/>
          <w:b/>
          <w:sz w:val="28"/>
        </w:rPr>
        <w:t xml:space="preserve">Rámcová kupní smlouva na dodávky pohonných hmot velkoobchodním způsobem (dle § </w:t>
      </w:r>
      <w:r w:rsidR="00B6723E">
        <w:rPr>
          <w:rFonts w:ascii="Palatino Linotype" w:hAnsi="Palatino Linotype"/>
          <w:b/>
          <w:sz w:val="28"/>
        </w:rPr>
        <w:t>1746 odst. 2 zákona č. 89/2012 Sb., občanského zákoníku</w:t>
      </w:r>
      <w:r w:rsidRPr="00CC4147">
        <w:rPr>
          <w:rFonts w:ascii="Palatino Linotype" w:hAnsi="Palatino Linotype"/>
          <w:b/>
          <w:sz w:val="28"/>
        </w:rPr>
        <w:t>)</w:t>
      </w:r>
    </w:p>
    <w:p w14:paraId="1B7F1D92" w14:textId="77777777" w:rsidR="00BF35AE" w:rsidRDefault="00BF35AE" w:rsidP="00BF35AE">
      <w:pPr>
        <w:pStyle w:val="Bezmezer"/>
        <w:rPr>
          <w:rFonts w:ascii="Palatino Linotype" w:hAnsi="Palatino Linotype"/>
        </w:rPr>
      </w:pPr>
    </w:p>
    <w:p w14:paraId="769E3471" w14:textId="77777777" w:rsidR="00BF35AE" w:rsidRDefault="00BF35AE" w:rsidP="00BF35AE">
      <w:pPr>
        <w:pStyle w:val="Bezmezer"/>
        <w:rPr>
          <w:rFonts w:ascii="Palatino Linotype" w:hAnsi="Palatino Linotype"/>
        </w:rPr>
      </w:pPr>
      <w:r>
        <w:rPr>
          <w:rFonts w:ascii="Palatino Linotype" w:hAnsi="Palatino Linotype"/>
        </w:rPr>
        <w:t>Níže uvedeného dne, měsíce a roku uzavřely</w:t>
      </w:r>
    </w:p>
    <w:p w14:paraId="2E4EBB0D" w14:textId="77777777" w:rsidR="00BF35AE" w:rsidRDefault="00BF35AE" w:rsidP="00BF35AE">
      <w:pPr>
        <w:pStyle w:val="Bezmezer"/>
        <w:rPr>
          <w:rFonts w:ascii="Palatino Linotype" w:hAnsi="Palatino Linotype"/>
        </w:rPr>
      </w:pPr>
    </w:p>
    <w:p w14:paraId="1D6AC00F" w14:textId="77777777" w:rsidR="00BF35AE" w:rsidRPr="003F1CFE" w:rsidRDefault="00BF35AE" w:rsidP="00BF35AE">
      <w:pPr>
        <w:pStyle w:val="Bezmezer"/>
        <w:rPr>
          <w:rFonts w:ascii="Palatino Linotype" w:hAnsi="Palatino Linotype"/>
          <w:b/>
        </w:rPr>
      </w:pPr>
      <w:r w:rsidRPr="003F1CFE">
        <w:rPr>
          <w:rFonts w:ascii="Palatino Linotype" w:hAnsi="Palatino Linotype"/>
          <w:b/>
        </w:rPr>
        <w:t>BAMONAFT a.s.,</w:t>
      </w:r>
    </w:p>
    <w:p w14:paraId="2356CD3A" w14:textId="77777777" w:rsidR="00BF35AE" w:rsidRDefault="00BF35AE" w:rsidP="00BF35AE">
      <w:pPr>
        <w:pStyle w:val="Bezmezer"/>
        <w:rPr>
          <w:rFonts w:ascii="Palatino Linotype" w:hAnsi="Palatino Linotype"/>
        </w:rPr>
      </w:pPr>
      <w:r>
        <w:rPr>
          <w:rFonts w:ascii="Palatino Linotype" w:hAnsi="Palatino Linotype"/>
        </w:rPr>
        <w:t>IČ: 28822765, DIČ: CZ28822765</w:t>
      </w:r>
    </w:p>
    <w:p w14:paraId="540BF260" w14:textId="77777777" w:rsidR="00BF35AE" w:rsidRDefault="00BF35AE" w:rsidP="00BF35AE">
      <w:pPr>
        <w:pStyle w:val="Bezmezer"/>
        <w:rPr>
          <w:rFonts w:ascii="Palatino Linotype" w:hAnsi="Palatino Linotype"/>
        </w:rPr>
      </w:pPr>
      <w:r>
        <w:rPr>
          <w:rFonts w:ascii="Palatino Linotype" w:hAnsi="Palatino Linotype"/>
        </w:rPr>
        <w:t xml:space="preserve">Se sídlem </w:t>
      </w:r>
      <w:r w:rsidR="00C03EEB">
        <w:rPr>
          <w:rFonts w:ascii="Palatino Linotype" w:hAnsi="Palatino Linotype"/>
        </w:rPr>
        <w:t>Moravská Ostrava 3342, 702 00 Ostrava</w:t>
      </w:r>
    </w:p>
    <w:p w14:paraId="695E3194" w14:textId="77777777" w:rsidR="00BF35AE" w:rsidRDefault="00BF35AE" w:rsidP="00BF35AE">
      <w:pPr>
        <w:pStyle w:val="Bezmezer"/>
        <w:rPr>
          <w:rFonts w:ascii="Palatino Linotype" w:hAnsi="Palatino Linotype"/>
        </w:rPr>
      </w:pPr>
      <w:r>
        <w:rPr>
          <w:rFonts w:ascii="Palatino Linotype" w:hAnsi="Palatino Linotype"/>
        </w:rPr>
        <w:t>Zapsána v OR vedeném u Krajského soudu v </w:t>
      </w:r>
      <w:r w:rsidR="00A118E0">
        <w:rPr>
          <w:rFonts w:ascii="Palatino Linotype" w:hAnsi="Palatino Linotype"/>
        </w:rPr>
        <w:t>Ostravě</w:t>
      </w:r>
      <w:r>
        <w:rPr>
          <w:rFonts w:ascii="Palatino Linotype" w:hAnsi="Palatino Linotype"/>
        </w:rPr>
        <w:t xml:space="preserve">, oddíl </w:t>
      </w:r>
      <w:r w:rsidR="00A118E0">
        <w:rPr>
          <w:rFonts w:ascii="Palatino Linotype" w:hAnsi="Palatino Linotype"/>
        </w:rPr>
        <w:t>B</w:t>
      </w:r>
      <w:r>
        <w:rPr>
          <w:rFonts w:ascii="Palatino Linotype" w:hAnsi="Palatino Linotype"/>
        </w:rPr>
        <w:t xml:space="preserve">, vložka </w:t>
      </w:r>
      <w:r w:rsidR="00A118E0">
        <w:rPr>
          <w:rFonts w:ascii="Palatino Linotype" w:hAnsi="Palatino Linotype"/>
        </w:rPr>
        <w:t>10794</w:t>
      </w:r>
      <w:r>
        <w:rPr>
          <w:rFonts w:ascii="Palatino Linotype" w:hAnsi="Palatino Linotype"/>
        </w:rPr>
        <w:t>,</w:t>
      </w:r>
    </w:p>
    <w:p w14:paraId="5DA0D966" w14:textId="77777777" w:rsidR="00BF35AE" w:rsidRDefault="00C03EEB" w:rsidP="00BF35AE">
      <w:pPr>
        <w:pStyle w:val="Bezmezer"/>
        <w:rPr>
          <w:rFonts w:ascii="Palatino Linotype" w:hAnsi="Palatino Linotype"/>
        </w:rPr>
      </w:pPr>
      <w:r>
        <w:rPr>
          <w:rFonts w:ascii="Palatino Linotype" w:hAnsi="Palatino Linotype"/>
        </w:rPr>
        <w:t xml:space="preserve">Pro účely této smlouvy zastupuje společnost člen představenstva: </w:t>
      </w:r>
      <w:r w:rsidRPr="00E8074A">
        <w:rPr>
          <w:rFonts w:ascii="Palatino Linotype" w:hAnsi="Palatino Linotype"/>
          <w:highlight w:val="black"/>
        </w:rPr>
        <w:t>Tomáš Veverka</w:t>
      </w:r>
      <w:r w:rsidR="00BF35AE" w:rsidRPr="00E8074A">
        <w:rPr>
          <w:rFonts w:ascii="Palatino Linotype" w:hAnsi="Palatino Linotype"/>
          <w:highlight w:val="black"/>
        </w:rPr>
        <w:t>, nar. 30. 9. 1983</w:t>
      </w:r>
    </w:p>
    <w:p w14:paraId="7EC107B3" w14:textId="77777777" w:rsidR="00BF35AE" w:rsidRDefault="00BF35AE" w:rsidP="00BF35AE">
      <w:pPr>
        <w:pStyle w:val="Bezmezer"/>
        <w:rPr>
          <w:rFonts w:ascii="Palatino Linotype" w:hAnsi="Palatino Linotype"/>
        </w:rPr>
      </w:pPr>
    </w:p>
    <w:p w14:paraId="4E516293" w14:textId="77777777" w:rsidR="00BF35AE" w:rsidRDefault="00BF35AE" w:rsidP="00BF35AE">
      <w:pPr>
        <w:pStyle w:val="Bezmezer"/>
        <w:rPr>
          <w:rFonts w:ascii="Palatino Linotype" w:hAnsi="Palatino Linotype"/>
        </w:rPr>
      </w:pPr>
      <w:r>
        <w:rPr>
          <w:rFonts w:ascii="Palatino Linotype" w:hAnsi="Palatino Linotype"/>
        </w:rPr>
        <w:t>Dále jen jako „Prodávající“</w:t>
      </w:r>
    </w:p>
    <w:p w14:paraId="233F87AE" w14:textId="77777777" w:rsidR="00BF35AE" w:rsidRDefault="00BF35AE" w:rsidP="00BF35AE">
      <w:pPr>
        <w:pStyle w:val="Bezmezer"/>
        <w:rPr>
          <w:rFonts w:ascii="Palatino Linotype" w:hAnsi="Palatino Linotype"/>
        </w:rPr>
      </w:pPr>
    </w:p>
    <w:p w14:paraId="5744F5BA" w14:textId="77777777" w:rsidR="00BF35AE" w:rsidRDefault="003F1CFE" w:rsidP="00BF35AE">
      <w:pPr>
        <w:pStyle w:val="Bezmezer"/>
        <w:rPr>
          <w:rFonts w:ascii="Palatino Linotype" w:hAnsi="Palatino Linotype"/>
        </w:rPr>
      </w:pPr>
      <w:r>
        <w:rPr>
          <w:rFonts w:ascii="Palatino Linotype" w:hAnsi="Palatino Linotype"/>
        </w:rPr>
        <w:t>a</w:t>
      </w:r>
    </w:p>
    <w:p w14:paraId="0B93C068" w14:textId="77777777" w:rsidR="00BF35AE" w:rsidRDefault="00BF35AE" w:rsidP="00BF35AE">
      <w:pPr>
        <w:pStyle w:val="Bezmezer"/>
        <w:rPr>
          <w:rFonts w:ascii="Palatino Linotype" w:hAnsi="Palatino Linotype"/>
        </w:rPr>
      </w:pPr>
    </w:p>
    <w:p w14:paraId="3E491579" w14:textId="77777777" w:rsidR="00FD4B10" w:rsidRPr="002A0F66" w:rsidRDefault="00CA6D47" w:rsidP="00FD4B10">
      <w:pPr>
        <w:pStyle w:val="Bezmezer"/>
        <w:rPr>
          <w:rFonts w:ascii="Palatino Linotype" w:hAnsi="Palatino Linotype"/>
          <w:b/>
        </w:rPr>
      </w:pPr>
      <w:r w:rsidRPr="002A0F66">
        <w:rPr>
          <w:rFonts w:ascii="Palatino Linotype" w:hAnsi="Palatino Linotype"/>
          <w:b/>
        </w:rPr>
        <w:t>Technické služby města Vsetína, příspěvková organizace</w:t>
      </w:r>
    </w:p>
    <w:p w14:paraId="14C98592" w14:textId="77777777" w:rsidR="007F4EEF" w:rsidRPr="002A0F66" w:rsidRDefault="00C03EEB" w:rsidP="00BF35AE">
      <w:pPr>
        <w:pStyle w:val="Bezmezer"/>
        <w:rPr>
          <w:rFonts w:ascii="Palatino Linotype" w:hAnsi="Palatino Linotype"/>
        </w:rPr>
      </w:pPr>
      <w:r w:rsidRPr="002A0F66">
        <w:rPr>
          <w:rFonts w:ascii="Palatino Linotype" w:hAnsi="Palatino Linotype"/>
        </w:rPr>
        <w:t>IČ:</w:t>
      </w:r>
      <w:r w:rsidR="00A118E0" w:rsidRPr="002A0F66">
        <w:rPr>
          <w:rFonts w:ascii="Palatino Linotype" w:hAnsi="Palatino Linotype"/>
        </w:rPr>
        <w:t xml:space="preserve"> </w:t>
      </w:r>
      <w:r w:rsidR="00CA6D47" w:rsidRPr="002A0F66">
        <w:rPr>
          <w:rFonts w:ascii="Palatino Linotype" w:hAnsi="Palatino Linotype"/>
        </w:rPr>
        <w:t xml:space="preserve">75063468, </w:t>
      </w:r>
      <w:r w:rsidR="002A0F66" w:rsidRPr="002A0F66">
        <w:rPr>
          <w:rFonts w:ascii="Palatino Linotype" w:hAnsi="Palatino Linotype"/>
        </w:rPr>
        <w:t>DIČ: CZ75063468</w:t>
      </w:r>
    </w:p>
    <w:p w14:paraId="1215F7E0" w14:textId="77777777" w:rsidR="002A0F66" w:rsidRDefault="002A0F66" w:rsidP="00BF35AE">
      <w:pPr>
        <w:pStyle w:val="Bezmezer"/>
        <w:rPr>
          <w:rFonts w:ascii="Palatino Linotype" w:hAnsi="Palatino Linotype"/>
        </w:rPr>
      </w:pPr>
      <w:r>
        <w:rPr>
          <w:rFonts w:ascii="Palatino Linotype" w:hAnsi="Palatino Linotype"/>
        </w:rPr>
        <w:t>Se sídlem Jasenice 528, 755 01 Vsetín</w:t>
      </w:r>
    </w:p>
    <w:p w14:paraId="6FD30AF0" w14:textId="77777777" w:rsidR="002A0F66" w:rsidRDefault="002A0F66" w:rsidP="00BF35AE">
      <w:pPr>
        <w:pStyle w:val="Bezmezer"/>
        <w:rPr>
          <w:rFonts w:ascii="Palatino Linotype" w:hAnsi="Palatino Linotype"/>
        </w:rPr>
      </w:pPr>
      <w:r>
        <w:rPr>
          <w:rFonts w:ascii="Palatino Linotype" w:hAnsi="Palatino Linotype"/>
        </w:rPr>
        <w:t xml:space="preserve">Zapsána v OR vedeném </w:t>
      </w:r>
      <w:r w:rsidRPr="002A0F66">
        <w:rPr>
          <w:rFonts w:ascii="Palatino Linotype" w:hAnsi="Palatino Linotype"/>
        </w:rPr>
        <w:t>u Krajského soudu v Ostravě, Pr 1074</w:t>
      </w:r>
    </w:p>
    <w:p w14:paraId="0E578CBB" w14:textId="77777777" w:rsidR="00BF35AE" w:rsidRDefault="00C03EEB" w:rsidP="00BF35AE">
      <w:pPr>
        <w:pStyle w:val="Bezmezer"/>
        <w:rPr>
          <w:rFonts w:ascii="Palatino Linotype" w:hAnsi="Palatino Linotype"/>
        </w:rPr>
      </w:pPr>
      <w:r>
        <w:rPr>
          <w:rFonts w:ascii="Palatino Linotype" w:hAnsi="Palatino Linotype"/>
        </w:rPr>
        <w:t xml:space="preserve">Pro účely této smlouvy zastupuje </w:t>
      </w:r>
      <w:r w:rsidR="002A0F66">
        <w:rPr>
          <w:rFonts w:ascii="Palatino Linotype" w:hAnsi="Palatino Linotype"/>
        </w:rPr>
        <w:t>příspěvkovou organizaci</w:t>
      </w:r>
      <w:r>
        <w:rPr>
          <w:rFonts w:ascii="Palatino Linotype" w:hAnsi="Palatino Linotype"/>
        </w:rPr>
        <w:t xml:space="preserve"> </w:t>
      </w:r>
      <w:proofErr w:type="gramStart"/>
      <w:r w:rsidR="002A0F66">
        <w:rPr>
          <w:rFonts w:ascii="Palatino Linotype" w:hAnsi="Palatino Linotype"/>
        </w:rPr>
        <w:t>ředitel</w:t>
      </w:r>
      <w:r>
        <w:rPr>
          <w:rFonts w:ascii="Palatino Linotype" w:hAnsi="Palatino Linotype"/>
        </w:rPr>
        <w:t xml:space="preserve">: </w:t>
      </w:r>
      <w:r w:rsidR="00BF35AE">
        <w:rPr>
          <w:rFonts w:ascii="Palatino Linotype" w:hAnsi="Palatino Linotype"/>
        </w:rPr>
        <w:t xml:space="preserve"> </w:t>
      </w:r>
      <w:r w:rsidR="002A0F66" w:rsidRPr="00E8074A">
        <w:rPr>
          <w:rFonts w:ascii="Palatino Linotype" w:hAnsi="Palatino Linotype"/>
          <w:highlight w:val="black"/>
        </w:rPr>
        <w:t>Bc.</w:t>
      </w:r>
      <w:proofErr w:type="gramEnd"/>
      <w:r w:rsidR="002A0F66" w:rsidRPr="00E8074A">
        <w:rPr>
          <w:rFonts w:ascii="Palatino Linotype" w:hAnsi="Palatino Linotype"/>
          <w:highlight w:val="black"/>
        </w:rPr>
        <w:t xml:space="preserve"> Lubomír Střelec</w:t>
      </w:r>
    </w:p>
    <w:p w14:paraId="4FBE9901" w14:textId="77777777" w:rsidR="00BF35AE" w:rsidRDefault="00BF35AE" w:rsidP="00BF35AE">
      <w:pPr>
        <w:pStyle w:val="Bezmezer"/>
        <w:rPr>
          <w:rFonts w:ascii="Palatino Linotype" w:hAnsi="Palatino Linotype"/>
        </w:rPr>
      </w:pPr>
    </w:p>
    <w:p w14:paraId="5E00A89B" w14:textId="77777777" w:rsidR="00BF35AE" w:rsidRDefault="00BF35AE" w:rsidP="00BF35AE">
      <w:pPr>
        <w:pStyle w:val="Bezmezer"/>
        <w:rPr>
          <w:rFonts w:ascii="Palatino Linotype" w:hAnsi="Palatino Linotype"/>
        </w:rPr>
      </w:pPr>
      <w:r>
        <w:rPr>
          <w:rFonts w:ascii="Palatino Linotype" w:hAnsi="Palatino Linotype"/>
        </w:rPr>
        <w:t>Dále jen jako „Kupující“</w:t>
      </w:r>
    </w:p>
    <w:p w14:paraId="5A513C11" w14:textId="77777777" w:rsidR="00BF35AE" w:rsidRDefault="00BF35AE" w:rsidP="00BF35AE">
      <w:pPr>
        <w:pStyle w:val="Bezmezer"/>
        <w:rPr>
          <w:rFonts w:ascii="Palatino Linotype" w:hAnsi="Palatino Linotype"/>
        </w:rPr>
      </w:pPr>
    </w:p>
    <w:p w14:paraId="797A3861" w14:textId="77777777" w:rsidR="00BF35AE" w:rsidRDefault="00BF35AE" w:rsidP="003F1CFE">
      <w:pPr>
        <w:pStyle w:val="Bezmezer"/>
        <w:jc w:val="center"/>
        <w:rPr>
          <w:rFonts w:ascii="Palatino Linotype" w:hAnsi="Palatino Linotype"/>
        </w:rPr>
      </w:pPr>
      <w:r>
        <w:rPr>
          <w:rFonts w:ascii="Palatino Linotype" w:hAnsi="Palatino Linotype"/>
        </w:rPr>
        <w:t>Tuto</w:t>
      </w:r>
    </w:p>
    <w:p w14:paraId="60D1EA21" w14:textId="77777777" w:rsidR="00BF35AE" w:rsidRDefault="00BF35AE" w:rsidP="003F1CFE">
      <w:pPr>
        <w:pStyle w:val="Bezmezer"/>
        <w:jc w:val="center"/>
        <w:rPr>
          <w:rFonts w:ascii="Palatino Linotype" w:hAnsi="Palatino Linotype"/>
        </w:rPr>
      </w:pPr>
    </w:p>
    <w:p w14:paraId="700FEECB" w14:textId="77777777" w:rsidR="00BF35AE" w:rsidRPr="00B6723E" w:rsidRDefault="00BF35AE" w:rsidP="003F1CFE">
      <w:pPr>
        <w:pStyle w:val="Bezmezer"/>
        <w:jc w:val="center"/>
        <w:rPr>
          <w:rFonts w:ascii="Palatino Linotype" w:hAnsi="Palatino Linotype"/>
          <w:b/>
          <w:sz w:val="28"/>
        </w:rPr>
      </w:pPr>
      <w:r w:rsidRPr="00B6723E">
        <w:rPr>
          <w:rFonts w:ascii="Palatino Linotype" w:hAnsi="Palatino Linotype"/>
          <w:b/>
          <w:sz w:val="28"/>
        </w:rPr>
        <w:t>Rámcovou kupní smlouvu</w:t>
      </w:r>
    </w:p>
    <w:p w14:paraId="2E48D6C9" w14:textId="77777777" w:rsidR="00BF35AE" w:rsidRDefault="00BF35AE" w:rsidP="003F1CFE">
      <w:pPr>
        <w:pStyle w:val="Bezmezer"/>
        <w:jc w:val="center"/>
        <w:rPr>
          <w:rFonts w:ascii="Palatino Linotype" w:hAnsi="Palatino Linotype"/>
        </w:rPr>
      </w:pPr>
    </w:p>
    <w:p w14:paraId="3B64AC5F" w14:textId="77777777" w:rsidR="00BF35AE" w:rsidRPr="003F1CFE" w:rsidRDefault="00BF35AE" w:rsidP="003F1CFE">
      <w:pPr>
        <w:pStyle w:val="Bezmezer"/>
        <w:numPr>
          <w:ilvl w:val="0"/>
          <w:numId w:val="1"/>
        </w:numPr>
        <w:ind w:left="0" w:hanging="284"/>
        <w:jc w:val="center"/>
        <w:rPr>
          <w:rFonts w:ascii="Palatino Linotype" w:hAnsi="Palatino Linotype"/>
          <w:b/>
        </w:rPr>
      </w:pPr>
      <w:r w:rsidRPr="003F1CFE">
        <w:rPr>
          <w:rFonts w:ascii="Palatino Linotype" w:hAnsi="Palatino Linotype"/>
          <w:b/>
        </w:rPr>
        <w:t>Předmět smlouvy</w:t>
      </w:r>
    </w:p>
    <w:p w14:paraId="203579B4" w14:textId="77777777" w:rsidR="00BF35AE" w:rsidRDefault="00BF35AE" w:rsidP="00BF35AE">
      <w:pPr>
        <w:pStyle w:val="Bezmezer"/>
        <w:rPr>
          <w:rFonts w:ascii="Palatino Linotype" w:hAnsi="Palatino Linotype"/>
        </w:rPr>
      </w:pPr>
    </w:p>
    <w:p w14:paraId="3E8AA2EA" w14:textId="77777777" w:rsidR="00BF35AE" w:rsidRDefault="00BF35AE" w:rsidP="003F1CFE">
      <w:pPr>
        <w:pStyle w:val="Bezmezer"/>
        <w:numPr>
          <w:ilvl w:val="1"/>
          <w:numId w:val="1"/>
        </w:numPr>
        <w:ind w:left="0" w:hanging="426"/>
        <w:jc w:val="both"/>
        <w:rPr>
          <w:rFonts w:ascii="Palatino Linotype" w:hAnsi="Palatino Linotype"/>
        </w:rPr>
      </w:pPr>
      <w:r>
        <w:rPr>
          <w:rFonts w:ascii="Palatino Linotype" w:hAnsi="Palatino Linotype"/>
        </w:rPr>
        <w:t>Smluvní strany touto smlouvou ujednávají podmínky, podle kterých budou realizovat jednotlivé dílčí dodávky těchto pohonných hmot (PHM):</w:t>
      </w:r>
    </w:p>
    <w:p w14:paraId="6798D182" w14:textId="77777777" w:rsidR="003F1CFE" w:rsidRPr="00CC4147" w:rsidRDefault="003F1CFE" w:rsidP="003F1CFE">
      <w:pPr>
        <w:pStyle w:val="Bezmezer"/>
        <w:ind w:left="426"/>
        <w:jc w:val="both"/>
        <w:rPr>
          <w:rFonts w:ascii="Palatino Linotype" w:hAnsi="Palatino Linotype"/>
          <w:b/>
        </w:rPr>
      </w:pPr>
    </w:p>
    <w:p w14:paraId="6CAA54A5"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Benzín motorový Natural 95</w:t>
      </w:r>
      <w:r w:rsidRPr="00CC4147">
        <w:rPr>
          <w:rFonts w:ascii="Palatino Linotype" w:hAnsi="Palatino Linotype"/>
          <w:b/>
        </w:rPr>
        <w:tab/>
        <w:t>KN 2710 11 45</w:t>
      </w:r>
    </w:p>
    <w:p w14:paraId="5D7E37C6"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Benzín motorový Natural 98</w:t>
      </w:r>
      <w:r w:rsidRPr="00CC4147">
        <w:rPr>
          <w:rFonts w:ascii="Palatino Linotype" w:hAnsi="Palatino Linotype"/>
          <w:b/>
        </w:rPr>
        <w:tab/>
        <w:t>KN 2710 11 49</w:t>
      </w:r>
    </w:p>
    <w:p w14:paraId="4E2E8E41"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Nafta motorová</w:t>
      </w:r>
      <w:r w:rsidRPr="00CC4147">
        <w:rPr>
          <w:rFonts w:ascii="Palatino Linotype" w:hAnsi="Palatino Linotype"/>
          <w:b/>
        </w:rPr>
        <w:tab/>
        <w:t>KN 2710 19 41</w:t>
      </w:r>
    </w:p>
    <w:p w14:paraId="6B143FF5"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Směsná nafta 30</w:t>
      </w:r>
      <w:r w:rsidRPr="00CC4147">
        <w:rPr>
          <w:rFonts w:ascii="Palatino Linotype" w:hAnsi="Palatino Linotype"/>
          <w:b/>
        </w:rPr>
        <w:tab/>
        <w:t>KN 3826 00 90</w:t>
      </w:r>
    </w:p>
    <w:p w14:paraId="02E68CDF" w14:textId="77777777" w:rsidR="00BF35AE" w:rsidRPr="00CC4147" w:rsidRDefault="00BF35AE" w:rsidP="003F1CFE">
      <w:pPr>
        <w:pStyle w:val="Bezmezer"/>
        <w:numPr>
          <w:ilvl w:val="0"/>
          <w:numId w:val="2"/>
        </w:numPr>
        <w:tabs>
          <w:tab w:val="left" w:pos="5103"/>
        </w:tabs>
        <w:jc w:val="both"/>
        <w:rPr>
          <w:rFonts w:ascii="Palatino Linotype" w:hAnsi="Palatino Linotype"/>
          <w:b/>
        </w:rPr>
      </w:pPr>
      <w:r w:rsidRPr="00CC4147">
        <w:rPr>
          <w:rFonts w:ascii="Palatino Linotype" w:hAnsi="Palatino Linotype"/>
          <w:b/>
        </w:rPr>
        <w:t>Ethanol E85</w:t>
      </w:r>
      <w:r w:rsidRPr="00CC4147">
        <w:rPr>
          <w:rFonts w:ascii="Palatino Linotype" w:hAnsi="Palatino Linotype"/>
          <w:b/>
        </w:rPr>
        <w:tab/>
        <w:t>KN 3824 90 99</w:t>
      </w:r>
    </w:p>
    <w:p w14:paraId="61B70C05" w14:textId="77777777" w:rsidR="00BF35AE" w:rsidRDefault="00BF35AE" w:rsidP="003F1CFE">
      <w:pPr>
        <w:pStyle w:val="Bezmezer"/>
        <w:tabs>
          <w:tab w:val="left" w:pos="5103"/>
        </w:tabs>
        <w:jc w:val="both"/>
        <w:rPr>
          <w:rFonts w:ascii="Palatino Linotype" w:hAnsi="Palatino Linotype"/>
        </w:rPr>
      </w:pPr>
    </w:p>
    <w:p w14:paraId="465500D2" w14:textId="77777777" w:rsidR="003F1CFE" w:rsidRDefault="003F1CFE" w:rsidP="003F1CFE">
      <w:pPr>
        <w:pStyle w:val="Bezmezer"/>
        <w:tabs>
          <w:tab w:val="left" w:pos="5103"/>
        </w:tabs>
        <w:jc w:val="both"/>
        <w:rPr>
          <w:rFonts w:ascii="Palatino Linotype" w:hAnsi="Palatino Linotype"/>
        </w:rPr>
      </w:pPr>
      <w:r>
        <w:rPr>
          <w:rFonts w:ascii="Palatino Linotype" w:hAnsi="Palatino Linotype"/>
        </w:rPr>
        <w:t>Pohonnými hmotami se rozumí jednotlivé látky s vlastnostmi dle příslušných platných norem, konkrétně dle ČSN EN 228 pro bezolovnaté benzíny a dle ČSN EN 590 pro motorovou naftu. Vlastnosti pohonných hmot budou Kupujícímu deklarovány tzv. „Prohlášením o shodě“, které Prodávající vydá Kupujícímu s každou dodávkou PHM dle dílčí</w:t>
      </w:r>
      <w:r w:rsidR="00CA6D47">
        <w:rPr>
          <w:rFonts w:ascii="Palatino Linotype" w:hAnsi="Palatino Linotype"/>
        </w:rPr>
        <w:t>ch</w:t>
      </w:r>
      <w:r>
        <w:rPr>
          <w:rFonts w:ascii="Palatino Linotype" w:hAnsi="Palatino Linotype"/>
        </w:rPr>
        <w:t xml:space="preserve"> objednávek Kupujícího.</w:t>
      </w:r>
    </w:p>
    <w:p w14:paraId="460D6370" w14:textId="77777777" w:rsidR="003F1CFE" w:rsidRDefault="003F1CFE" w:rsidP="003F1CFE">
      <w:pPr>
        <w:pStyle w:val="Bezmezer"/>
        <w:tabs>
          <w:tab w:val="left" w:pos="5103"/>
        </w:tabs>
        <w:jc w:val="both"/>
        <w:rPr>
          <w:rFonts w:ascii="Palatino Linotype" w:hAnsi="Palatino Linotype"/>
        </w:rPr>
      </w:pPr>
    </w:p>
    <w:p w14:paraId="0AAC8FCA"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Počínaje dnem podpisu této smlouvy bude Prodávající dodávat a Kupující odebírat PHM dle této smlouvy, a to prostřednictvím jednotlivých dílčích dodávek, které se budou realizovat na základě konkrétních dílčích objednávek Kupujícího způsobem specifikovaným níže v této smlouvě.</w:t>
      </w:r>
    </w:p>
    <w:p w14:paraId="1914F288" w14:textId="77777777" w:rsidR="003F1CFE" w:rsidRDefault="003F1CFE" w:rsidP="003F1CFE">
      <w:pPr>
        <w:pStyle w:val="Bezmezer"/>
        <w:tabs>
          <w:tab w:val="left" w:pos="5103"/>
        </w:tabs>
        <w:jc w:val="both"/>
        <w:rPr>
          <w:rFonts w:ascii="Palatino Linotype" w:hAnsi="Palatino Linotype"/>
        </w:rPr>
      </w:pPr>
    </w:p>
    <w:p w14:paraId="53A8FD15"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ve vztahu ke Kupujícímu neodpovídá za správnost a vhodnost výběru druhu dodávaných pohonných hmot a jejich konkrétního využití Kupujícím.</w:t>
      </w:r>
    </w:p>
    <w:p w14:paraId="1501F8E1" w14:textId="77777777" w:rsidR="003F1CFE" w:rsidRDefault="003F1CFE" w:rsidP="003F1CFE">
      <w:pPr>
        <w:pStyle w:val="Bezmezer"/>
        <w:tabs>
          <w:tab w:val="left" w:pos="5103"/>
        </w:tabs>
        <w:jc w:val="both"/>
        <w:rPr>
          <w:rFonts w:ascii="Palatino Linotype" w:hAnsi="Palatino Linotype"/>
        </w:rPr>
      </w:pPr>
    </w:p>
    <w:p w14:paraId="07B598F2" w14:textId="77777777" w:rsidR="003F1CFE" w:rsidRPr="00CC4147" w:rsidRDefault="003F1CFE" w:rsidP="00CC4147">
      <w:pPr>
        <w:pStyle w:val="Bezmezer"/>
        <w:numPr>
          <w:ilvl w:val="0"/>
          <w:numId w:val="1"/>
        </w:numPr>
        <w:ind w:left="0" w:hanging="284"/>
        <w:jc w:val="center"/>
        <w:rPr>
          <w:rFonts w:ascii="Palatino Linotype" w:hAnsi="Palatino Linotype"/>
          <w:b/>
        </w:rPr>
      </w:pPr>
      <w:r w:rsidRPr="00CC4147">
        <w:rPr>
          <w:rFonts w:ascii="Palatino Linotype" w:hAnsi="Palatino Linotype"/>
          <w:b/>
        </w:rPr>
        <w:t>Dílčí objednávky</w:t>
      </w:r>
    </w:p>
    <w:p w14:paraId="5CB94125" w14:textId="77777777" w:rsidR="003F1CFE" w:rsidRDefault="003F1CFE" w:rsidP="003F1CFE">
      <w:pPr>
        <w:pStyle w:val="Bezmezer"/>
        <w:tabs>
          <w:tab w:val="left" w:pos="5103"/>
        </w:tabs>
        <w:ind w:left="1080"/>
        <w:jc w:val="both"/>
        <w:rPr>
          <w:rFonts w:ascii="Palatino Linotype" w:hAnsi="Palatino Linotype"/>
        </w:rPr>
      </w:pPr>
    </w:p>
    <w:p w14:paraId="4A052259"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se dohodly, že jednotlivé dodávky PHM dle této smlouvy se budou uskutečňovat na základě jednotlivých písemných objednávek Kupujícího v souladu s pravidly a podmínkami sjednanými v této smlouvě.</w:t>
      </w:r>
    </w:p>
    <w:p w14:paraId="42039E7A" w14:textId="77777777" w:rsidR="00CC4147" w:rsidRDefault="00CC4147" w:rsidP="00CC4147">
      <w:pPr>
        <w:pStyle w:val="Bezmezer"/>
        <w:tabs>
          <w:tab w:val="left" w:pos="5103"/>
        </w:tabs>
        <w:jc w:val="both"/>
        <w:rPr>
          <w:rFonts w:ascii="Palatino Linotype" w:hAnsi="Palatino Linotype"/>
        </w:rPr>
      </w:pPr>
    </w:p>
    <w:p w14:paraId="1FE3889C" w14:textId="77777777" w:rsidR="003F1CFE" w:rsidRDefault="003F1CFE"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si sjednaly, že písemná forma objednávky je zachována v případě, že je učiněna formou elektronické pošty na emailovou adresu Prodávajícího: </w:t>
      </w:r>
      <w:r w:rsidR="003C1C19" w:rsidRPr="003C1C19">
        <w:rPr>
          <w:rFonts w:ascii="Palatino Linotype" w:hAnsi="Palatino Linotype"/>
        </w:rPr>
        <w:t>objednavky@bamonaft.cz</w:t>
      </w:r>
    </w:p>
    <w:p w14:paraId="76FC9DCA" w14:textId="77777777" w:rsidR="00CC4147" w:rsidRDefault="00CC4147" w:rsidP="00CC4147">
      <w:pPr>
        <w:pStyle w:val="Bezmezer"/>
        <w:tabs>
          <w:tab w:val="left" w:pos="5103"/>
        </w:tabs>
        <w:jc w:val="both"/>
        <w:rPr>
          <w:rFonts w:ascii="Palatino Linotype" w:hAnsi="Palatino Linotype"/>
        </w:rPr>
      </w:pPr>
    </w:p>
    <w:p w14:paraId="543E3569" w14:textId="77777777" w:rsidR="003F1CFE" w:rsidRDefault="00243FD1" w:rsidP="003F1CFE">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Objednávka musí obsahovat následující náležitosti:</w:t>
      </w:r>
    </w:p>
    <w:p w14:paraId="7193CDB1"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Označení a údaje Prodávajícího (dodavatele) a Kupujícího (odběratele)</w:t>
      </w:r>
    </w:p>
    <w:p w14:paraId="4E46E341"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Datum vystavení objednávky</w:t>
      </w:r>
    </w:p>
    <w:p w14:paraId="10891A72"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Specifikace sjednaného zboží (PHM) – druh, číselný kód, množství (v litrech)</w:t>
      </w:r>
    </w:p>
    <w:p w14:paraId="76C8351E"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aktuální jednotkové ceny (Kč/l), která musí být shodná s cenou, kterou oznámil Prodávající Kupujícímu dle č. IV. Této smlouvy a která se vztahuje k požadovanému dni odběru zboží</w:t>
      </w:r>
    </w:p>
    <w:p w14:paraId="79AAB874"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místa (adresy) dodání PHM</w:t>
      </w:r>
    </w:p>
    <w:p w14:paraId="25734463"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Uvedení požadovaného termínu dodání PHM</w:t>
      </w:r>
    </w:p>
    <w:p w14:paraId="52134263" w14:textId="77777777" w:rsidR="00243FD1" w:rsidRDefault="00243FD1" w:rsidP="00243FD1">
      <w:pPr>
        <w:pStyle w:val="Bezmezer"/>
        <w:numPr>
          <w:ilvl w:val="0"/>
          <w:numId w:val="3"/>
        </w:numPr>
        <w:tabs>
          <w:tab w:val="left" w:pos="5103"/>
        </w:tabs>
        <w:jc w:val="both"/>
        <w:rPr>
          <w:rFonts w:ascii="Palatino Linotype" w:hAnsi="Palatino Linotype"/>
        </w:rPr>
      </w:pPr>
      <w:r>
        <w:rPr>
          <w:rFonts w:ascii="Palatino Linotype" w:hAnsi="Palatino Linotype"/>
        </w:rPr>
        <w:t>U objednávky učiněné písemnou formou a zaslané na adresu sídla Prodávajícího se vyžaduje též podpis osoby oprávněné jednat jménem Kupujícího a razítko Kupujícího</w:t>
      </w:r>
    </w:p>
    <w:p w14:paraId="47E6A130" w14:textId="77777777" w:rsidR="00243FD1" w:rsidRDefault="00243FD1" w:rsidP="00243FD1">
      <w:pPr>
        <w:pStyle w:val="Bezmezer"/>
        <w:tabs>
          <w:tab w:val="left" w:pos="5103"/>
        </w:tabs>
        <w:jc w:val="both"/>
        <w:rPr>
          <w:rFonts w:ascii="Palatino Linotype" w:hAnsi="Palatino Linotype"/>
        </w:rPr>
      </w:pPr>
      <w:r>
        <w:rPr>
          <w:rFonts w:ascii="Palatino Linotype" w:hAnsi="Palatino Linotype"/>
        </w:rPr>
        <w:t>(Údaje na objednávce musí být zřetelně čitelné a nesmí být přepisovány, mazány ani škrtány).</w:t>
      </w:r>
    </w:p>
    <w:p w14:paraId="75C28461" w14:textId="77777777" w:rsidR="00CC4147" w:rsidRDefault="00CC4147" w:rsidP="00243FD1">
      <w:pPr>
        <w:pStyle w:val="Bezmezer"/>
        <w:tabs>
          <w:tab w:val="left" w:pos="5103"/>
        </w:tabs>
        <w:jc w:val="both"/>
        <w:rPr>
          <w:rFonts w:ascii="Palatino Linotype" w:hAnsi="Palatino Linotype"/>
        </w:rPr>
      </w:pPr>
    </w:p>
    <w:p w14:paraId="425D6431" w14:textId="77777777" w:rsidR="00243FD1" w:rsidRDefault="00243FD1" w:rsidP="00243FD1">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sjednaly, že v případě, že ve lhůtě 24 hodin od odeslání objednávky Kupujícím Prodávající nevznese proti obsahu objednávky žádné výhrady, tj. nenavrhne Kupujícímu žádné změny či úpravy obsahu objednávky, má se za to, že objednávka Kupujícího učiněná v souladu s odstavcem </w:t>
      </w:r>
      <w:r w:rsidR="004D5204">
        <w:rPr>
          <w:rFonts w:ascii="Palatino Linotype" w:hAnsi="Palatino Linotype"/>
        </w:rPr>
        <w:t xml:space="preserve">2.3. </w:t>
      </w:r>
      <w:r>
        <w:rPr>
          <w:rFonts w:ascii="Palatino Linotype" w:hAnsi="Palatino Linotype"/>
        </w:rPr>
        <w:t>této smlouvy je potvrzena. Případné návrhy na změnu obsahu objednávky je Prodávající ve shora uvedené lh</w:t>
      </w:r>
      <w:r w:rsidR="004D5204">
        <w:rPr>
          <w:rFonts w:ascii="Palatino Linotype" w:hAnsi="Palatino Linotype"/>
        </w:rPr>
        <w:t>ůtě povinen učinit elektronickou poštou na e-mailovou adresu Kupujícího uvedenou v záhlaví této smlouvy či na e-mailovou adresu, z níž mu byla objednávka Kupujícího doručena. Za podstatné změny objednávky, které vyžadují vždy zpětné potvrzení Kupujícím, se považují vždy změny druhu či objednaného množství PHM, jakož i změna požadovaného termínu dodání PHM.</w:t>
      </w:r>
    </w:p>
    <w:p w14:paraId="13D97575" w14:textId="77777777" w:rsidR="00CC4147" w:rsidRDefault="00CC4147" w:rsidP="00CC4147">
      <w:pPr>
        <w:pStyle w:val="Bezmezer"/>
        <w:tabs>
          <w:tab w:val="left" w:pos="5103"/>
        </w:tabs>
        <w:jc w:val="both"/>
        <w:rPr>
          <w:rFonts w:ascii="Palatino Linotype" w:hAnsi="Palatino Linotype"/>
        </w:rPr>
      </w:pPr>
    </w:p>
    <w:p w14:paraId="187BD230" w14:textId="77777777" w:rsidR="004D5204" w:rsidRDefault="004D5204" w:rsidP="00243FD1">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K uzavření jednotlivé dílčí kupní smlouvy mezi Kupujícím a Prodávajícím dojde okamžikem potvrzení obsahu objednávky Prodávajícím či fikcí potvrzení objednávky dle ujednání v čl.</w:t>
      </w:r>
      <w:r w:rsidR="00CC4147">
        <w:rPr>
          <w:rFonts w:ascii="Palatino Linotype" w:hAnsi="Palatino Linotype"/>
        </w:rPr>
        <w:t> </w:t>
      </w:r>
      <w:r>
        <w:rPr>
          <w:rFonts w:ascii="Palatino Linotype" w:hAnsi="Palatino Linotype"/>
        </w:rPr>
        <w:t>2.4. s tím, že pro každou dílčí kupní smlouvu platí podmínky sjednané touto rámcovou smlouvou.</w:t>
      </w:r>
    </w:p>
    <w:p w14:paraId="613B3641" w14:textId="77777777" w:rsidR="00B6723E" w:rsidRDefault="00B6723E" w:rsidP="00B6723E">
      <w:pPr>
        <w:pStyle w:val="Bezmezer"/>
        <w:tabs>
          <w:tab w:val="left" w:pos="5103"/>
        </w:tabs>
        <w:jc w:val="both"/>
        <w:rPr>
          <w:rFonts w:ascii="Palatino Linotype" w:hAnsi="Palatino Linotype"/>
        </w:rPr>
      </w:pPr>
    </w:p>
    <w:p w14:paraId="379D4C02" w14:textId="77777777" w:rsidR="00CC4147" w:rsidRPr="00C03EEB" w:rsidRDefault="004D5204" w:rsidP="00C03EEB">
      <w:pPr>
        <w:pStyle w:val="Bezmezer"/>
        <w:keepNext/>
        <w:numPr>
          <w:ilvl w:val="0"/>
          <w:numId w:val="1"/>
        </w:numPr>
        <w:spacing w:after="360"/>
        <w:ind w:left="0" w:firstLine="284"/>
        <w:jc w:val="center"/>
        <w:rPr>
          <w:rFonts w:ascii="Palatino Linotype" w:hAnsi="Palatino Linotype"/>
          <w:b/>
        </w:rPr>
      </w:pPr>
      <w:r w:rsidRPr="00CC4147">
        <w:rPr>
          <w:rFonts w:ascii="Palatino Linotype" w:hAnsi="Palatino Linotype"/>
          <w:b/>
        </w:rPr>
        <w:lastRenderedPageBreak/>
        <w:t>Dodací podmínky</w:t>
      </w:r>
    </w:p>
    <w:p w14:paraId="2879ADE3"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že dopravu až do sjedna</w:t>
      </w:r>
      <w:r w:rsidR="00CC4147">
        <w:rPr>
          <w:rFonts w:ascii="Palatino Linotype" w:hAnsi="Palatino Linotype"/>
        </w:rPr>
        <w:t>n</w:t>
      </w:r>
      <w:r>
        <w:rPr>
          <w:rFonts w:ascii="Palatino Linotype" w:hAnsi="Palatino Linotype"/>
        </w:rPr>
        <w:t>ého místa dodání a veškeré dopravní dispozice a instrukce dopravci zajišťuje na svou odpovědnost a náklady Prodávající. Prodávající se zavazuje zajistit, aby jeho smluvní dopravce plnil veškeré povinnosti dopravce vyplývající z právních předpisů České republiky včetně z</w:t>
      </w:r>
      <w:r w:rsidR="00CC4147">
        <w:rPr>
          <w:rFonts w:ascii="Palatino Linotype" w:hAnsi="Palatino Linotype"/>
        </w:rPr>
        <w:t>ákona č. 353/2003 Sb., zákona o </w:t>
      </w:r>
      <w:r>
        <w:rPr>
          <w:rFonts w:ascii="Palatino Linotype" w:hAnsi="Palatino Linotype"/>
        </w:rPr>
        <w:t>spotřebních daních, v platném znění, zejména, aby veškerá přepravní dokumentace byla vyplněna v souladu s požadavky předmětných předpisů.</w:t>
      </w:r>
    </w:p>
    <w:p w14:paraId="5F10AA0A" w14:textId="77777777" w:rsidR="00CC4147" w:rsidRDefault="00CC4147" w:rsidP="00CC4147">
      <w:pPr>
        <w:pStyle w:val="Bezmezer"/>
        <w:tabs>
          <w:tab w:val="left" w:pos="5103"/>
        </w:tabs>
        <w:jc w:val="both"/>
        <w:rPr>
          <w:rFonts w:ascii="Palatino Linotype" w:hAnsi="Palatino Linotype"/>
        </w:rPr>
      </w:pPr>
    </w:p>
    <w:p w14:paraId="1D5833E7"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se zavazuje v rámci jednotlivých dodávek dle této smlouvy dodat PHM Kupujícímu v množství a za ceny, které jsou uvedeny v potvrzení objednávek. Smluvní strany ujednaly, že skutečně dodané množství PHM se vzhledem k vlastnostem PHM v jednotlivých případech může lišit od množství uvedeného v objednávce.</w:t>
      </w:r>
      <w:r w:rsidR="00CC4147">
        <w:rPr>
          <w:rFonts w:ascii="Palatino Linotype" w:hAnsi="Palatino Linotype"/>
        </w:rPr>
        <w:t xml:space="preserve"> Rozdíl mezi objednaným a </w:t>
      </w:r>
      <w:r>
        <w:rPr>
          <w:rFonts w:ascii="Palatino Linotype" w:hAnsi="Palatino Linotype"/>
        </w:rPr>
        <w:t>skutečně dodaným množstvím PHM ve výši až 0,5 % z objednaného množství PHM představuje smluvními stranami sjednanou tolerovanou odchylku. Dodání PHM v množství při dodržování této tolerované odchylky je smluvními stranami považováno za řádné plnění a není důvodem k reklamaci.</w:t>
      </w:r>
    </w:p>
    <w:p w14:paraId="5BCBD878" w14:textId="77777777" w:rsidR="00CC4147" w:rsidRDefault="00CC4147" w:rsidP="00CC4147">
      <w:pPr>
        <w:pStyle w:val="Bezmezer"/>
        <w:tabs>
          <w:tab w:val="left" w:pos="5103"/>
        </w:tabs>
        <w:jc w:val="both"/>
        <w:rPr>
          <w:rFonts w:ascii="Palatino Linotype" w:hAnsi="Palatino Linotype"/>
        </w:rPr>
      </w:pPr>
    </w:p>
    <w:p w14:paraId="363C4C3C"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Povinnost dodat zboží Kupujícímu je Prodávajícím splněna stočením PHM do automobilové cisterny dopravce.</w:t>
      </w:r>
    </w:p>
    <w:p w14:paraId="42456F11" w14:textId="77777777" w:rsidR="00CC4147" w:rsidRDefault="00CC4147" w:rsidP="00CC4147">
      <w:pPr>
        <w:pStyle w:val="Bezmezer"/>
        <w:tabs>
          <w:tab w:val="left" w:pos="5103"/>
        </w:tabs>
        <w:jc w:val="both"/>
        <w:rPr>
          <w:rFonts w:ascii="Palatino Linotype" w:hAnsi="Palatino Linotype"/>
        </w:rPr>
      </w:pPr>
    </w:p>
    <w:p w14:paraId="7CC2ADC6" w14:textId="77777777" w:rsidR="004D5204" w:rsidRDefault="004D5204"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Součástí dodávky PHM je i veškerá potřebná dokumentace týkající se dodávaných PHM, a to zejména dodací listy, přepravní dokumenty, prohlášení o shodě, certifikáty</w:t>
      </w:r>
      <w:r w:rsidR="007C213E">
        <w:rPr>
          <w:rFonts w:ascii="Palatino Linotype" w:hAnsi="Palatino Linotype"/>
        </w:rPr>
        <w:t xml:space="preserve"> kvality, stáčecí lístky. Tato dokumentace (prohlášení o shodě, certifikáty kvality) pak nemusí být součástí každé jednotlivé dodávky, jestliže na všechny dodávané PHM specifikované v článku 1.1. této smlouvy budou tyto doklady Prodávajícím předány protokolárně Kupujícímu při podpisu této rámcové kupní smlouvy č</w:t>
      </w:r>
      <w:r w:rsidR="00CA6D47">
        <w:rPr>
          <w:rFonts w:ascii="Palatino Linotype" w:hAnsi="Palatino Linotype"/>
        </w:rPr>
        <w:t>i</w:t>
      </w:r>
      <w:r w:rsidR="007C213E">
        <w:rPr>
          <w:rFonts w:ascii="Palatino Linotype" w:hAnsi="Palatino Linotype"/>
        </w:rPr>
        <w:t xml:space="preserve"> následně.</w:t>
      </w:r>
    </w:p>
    <w:p w14:paraId="53917386" w14:textId="77777777" w:rsidR="00CC4147" w:rsidRDefault="00CC4147" w:rsidP="00CC4147">
      <w:pPr>
        <w:pStyle w:val="Bezmezer"/>
        <w:tabs>
          <w:tab w:val="left" w:pos="5103"/>
        </w:tabs>
        <w:jc w:val="both"/>
        <w:rPr>
          <w:rFonts w:ascii="Palatino Linotype" w:hAnsi="Palatino Linotype"/>
        </w:rPr>
      </w:pPr>
    </w:p>
    <w:p w14:paraId="0E09B96B"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že v případě existence jakéhokoliv prodlení Kupujícího se zaplacením kupní ceny či její částky za jednotlivé dodávky PHM uskutečněné dle této smlouvy, je Prodávající oprávněn pozastavit další dodávky PHM, tedy odmítnou potvrzení nových objednávek Kupujícího.</w:t>
      </w:r>
    </w:p>
    <w:p w14:paraId="261AFA44" w14:textId="77777777" w:rsidR="00CC4147" w:rsidRDefault="00CC4147" w:rsidP="00CC4147">
      <w:pPr>
        <w:pStyle w:val="Bezmezer"/>
        <w:tabs>
          <w:tab w:val="left" w:pos="5103"/>
        </w:tabs>
        <w:jc w:val="both"/>
        <w:rPr>
          <w:rFonts w:ascii="Palatino Linotype" w:hAnsi="Palatino Linotype"/>
        </w:rPr>
      </w:pPr>
    </w:p>
    <w:p w14:paraId="73FFC59C"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si sjednaly, že Kupující nabude vlastnické právo k dodaným PHM okamžikem jejich stočení na adresu dodání PHM uvedenou v objednávce </w:t>
      </w:r>
      <w:r w:rsidR="00CC4147">
        <w:rPr>
          <w:rFonts w:ascii="Palatino Linotype" w:hAnsi="Palatino Linotype"/>
        </w:rPr>
        <w:t>dle článku 2.3. smluvní stra</w:t>
      </w:r>
      <w:r>
        <w:rPr>
          <w:rFonts w:ascii="Palatino Linotype" w:hAnsi="Palatino Linotype"/>
        </w:rPr>
        <w:t>ny se dohodly, že o každém takovém stočení PHM b</w:t>
      </w:r>
      <w:r w:rsidR="00CC4147">
        <w:rPr>
          <w:rFonts w:ascii="Palatino Linotype" w:hAnsi="Palatino Linotype"/>
        </w:rPr>
        <w:t xml:space="preserve">ude sepsán předávací protokol, </w:t>
      </w:r>
      <w:r>
        <w:rPr>
          <w:rFonts w:ascii="Palatino Linotype" w:hAnsi="Palatino Linotype"/>
        </w:rPr>
        <w:t>k</w:t>
      </w:r>
      <w:r w:rsidR="00CC4147">
        <w:rPr>
          <w:rFonts w:ascii="Palatino Linotype" w:hAnsi="Palatino Linotype"/>
        </w:rPr>
        <w:t>t</w:t>
      </w:r>
      <w:r>
        <w:rPr>
          <w:rFonts w:ascii="Palatino Linotype" w:hAnsi="Palatino Linotype"/>
        </w:rPr>
        <w:t>erý musí obsahovat následující náležitosti:</w:t>
      </w:r>
    </w:p>
    <w:p w14:paraId="364CF9BE"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Typ PHM</w:t>
      </w:r>
    </w:p>
    <w:p w14:paraId="4215C278"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SPZ automobilové cisterny dopravce</w:t>
      </w:r>
    </w:p>
    <w:p w14:paraId="57D24444"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Čas a datum</w:t>
      </w:r>
    </w:p>
    <w:p w14:paraId="3891DA44"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Množství PHM</w:t>
      </w:r>
    </w:p>
    <w:p w14:paraId="4E6F3C51"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Identifikační údaje a podpis osoby, která PHM dopravila</w:t>
      </w:r>
    </w:p>
    <w:p w14:paraId="1C69D28F" w14:textId="77777777" w:rsidR="007C213E" w:rsidRDefault="007C213E"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Identifikační údaje a podpis osoby, která PHM za Kupujícího v místě určení převzala.</w:t>
      </w:r>
    </w:p>
    <w:p w14:paraId="22BF7757" w14:textId="77777777" w:rsidR="00CC4147" w:rsidRDefault="00CC4147" w:rsidP="00CC4147">
      <w:pPr>
        <w:pStyle w:val="Bezmezer"/>
        <w:tabs>
          <w:tab w:val="left" w:pos="5103"/>
        </w:tabs>
        <w:ind w:left="1440"/>
        <w:jc w:val="both"/>
        <w:rPr>
          <w:rFonts w:ascii="Palatino Linotype" w:hAnsi="Palatino Linotype"/>
        </w:rPr>
      </w:pPr>
    </w:p>
    <w:p w14:paraId="265211B5"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Podmínkou přechodu vlastnictví dle článku 3.6.</w:t>
      </w:r>
      <w:r w:rsidR="00B6723E">
        <w:rPr>
          <w:rFonts w:ascii="Palatino Linotype" w:hAnsi="Palatino Linotype"/>
        </w:rPr>
        <w:t xml:space="preserve"> </w:t>
      </w:r>
      <w:r>
        <w:rPr>
          <w:rFonts w:ascii="Palatino Linotype" w:hAnsi="Palatino Linotype"/>
        </w:rPr>
        <w:t>je přitom řádná úhrada dodaného PHM. Nebude-li úhrada provedena, jsou dodané PHM stále ve vlastnictví prodávajícího.</w:t>
      </w:r>
    </w:p>
    <w:p w14:paraId="357E2313" w14:textId="77777777" w:rsidR="00CC4147" w:rsidRDefault="00CC4147" w:rsidP="00CC4147">
      <w:pPr>
        <w:pStyle w:val="Bezmezer"/>
        <w:tabs>
          <w:tab w:val="left" w:pos="5103"/>
        </w:tabs>
        <w:jc w:val="both"/>
        <w:rPr>
          <w:rFonts w:ascii="Palatino Linotype" w:hAnsi="Palatino Linotype"/>
        </w:rPr>
      </w:pPr>
    </w:p>
    <w:p w14:paraId="43144CF8" w14:textId="77777777" w:rsidR="007C213E" w:rsidRPr="00C03EEB" w:rsidRDefault="007C213E" w:rsidP="00C03EEB">
      <w:pPr>
        <w:pStyle w:val="Bezmezer"/>
        <w:keepNext/>
        <w:numPr>
          <w:ilvl w:val="0"/>
          <w:numId w:val="1"/>
        </w:numPr>
        <w:spacing w:after="360"/>
        <w:ind w:left="0" w:firstLine="284"/>
        <w:jc w:val="center"/>
        <w:rPr>
          <w:rFonts w:ascii="Palatino Linotype" w:hAnsi="Palatino Linotype"/>
          <w:b/>
        </w:rPr>
      </w:pPr>
      <w:r w:rsidRPr="00CC4147">
        <w:rPr>
          <w:rFonts w:ascii="Palatino Linotype" w:hAnsi="Palatino Linotype"/>
          <w:b/>
        </w:rPr>
        <w:lastRenderedPageBreak/>
        <w:t>Kupní cena a platební podmínky</w:t>
      </w:r>
    </w:p>
    <w:p w14:paraId="7CD9A15A" w14:textId="77777777" w:rsidR="007C213E" w:rsidRDefault="007C213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Smluvní strany při vědomí skutečnosti, že cena PHM se odvozuje od cen této komodity na světových trzích a podléhá rychlým kontinuálním změnám, sjednávají, že kupní cena za PHM dle této smlouvy bude určena platným nabídkovým ceníkem Prodávajícího ke dni prodeje PHM. Kupní cena v platném nabídkovém </w:t>
      </w:r>
      <w:r w:rsidR="00955262">
        <w:rPr>
          <w:rFonts w:ascii="Palatino Linotype" w:hAnsi="Palatino Linotype"/>
        </w:rPr>
        <w:t>ceníku Prodávajícího zahrnuje vž</w:t>
      </w:r>
      <w:r>
        <w:rPr>
          <w:rFonts w:ascii="Palatino Linotype" w:hAnsi="Palatino Linotype"/>
        </w:rPr>
        <w:t>dy spotřební daň dle platných právních předpisů.</w:t>
      </w:r>
    </w:p>
    <w:p w14:paraId="4410030A" w14:textId="77777777" w:rsidR="00CC4147" w:rsidRDefault="00CC4147" w:rsidP="00CC4147">
      <w:pPr>
        <w:pStyle w:val="Bezmezer"/>
        <w:tabs>
          <w:tab w:val="left" w:pos="5103"/>
        </w:tabs>
        <w:jc w:val="both"/>
        <w:rPr>
          <w:rFonts w:ascii="Palatino Linotype" w:hAnsi="Palatino Linotype"/>
        </w:rPr>
      </w:pPr>
    </w:p>
    <w:p w14:paraId="35516E86" w14:textId="77777777" w:rsidR="00955262" w:rsidRDefault="00955262"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Prodávající aktualizuje nabídkový ceník zpravidla jedenkrát týdně a veškeré aktualizace se zavazuje zasílat Kupujícímu ve lhůtě nejpozději jeden pracovní den před započetím lhůty platnosti nových cen, a to formou elektronické pošty na emailovou adresu Kupujícího uvedenou v záhlaví této smlouvy. Kupující si vyhrazuje právo uhradit Prodávajícímu cenu PHM dle předchozího ceníku Prodávajícího, pokud je předchozí cena PHM nižší a Kupující nebyl se změnou aktualizace ceníku </w:t>
      </w:r>
      <w:r w:rsidR="00C45E9E">
        <w:rPr>
          <w:rFonts w:ascii="Palatino Linotype" w:hAnsi="Palatino Linotype"/>
        </w:rPr>
        <w:t>prodávajícího</w:t>
      </w:r>
      <w:r>
        <w:rPr>
          <w:rFonts w:ascii="Palatino Linotype" w:hAnsi="Palatino Linotype"/>
        </w:rPr>
        <w:t xml:space="preserve"> řádně seznám</w:t>
      </w:r>
      <w:r w:rsidR="00C45E9E">
        <w:rPr>
          <w:rFonts w:ascii="Palatino Linotype" w:hAnsi="Palatino Linotype"/>
        </w:rPr>
        <w:t>en</w:t>
      </w:r>
      <w:r>
        <w:rPr>
          <w:rFonts w:ascii="Palatino Linotype" w:hAnsi="Palatino Linotype"/>
        </w:rPr>
        <w:t xml:space="preserve"> ve lhůtě výše uvedené</w:t>
      </w:r>
      <w:r w:rsidR="00C45E9E">
        <w:rPr>
          <w:rFonts w:ascii="Palatino Linotype" w:hAnsi="Palatino Linotype"/>
        </w:rPr>
        <w:t>.</w:t>
      </w:r>
    </w:p>
    <w:p w14:paraId="1009E6FF" w14:textId="77777777" w:rsidR="00CC4147" w:rsidRDefault="00CC4147" w:rsidP="00CC4147">
      <w:pPr>
        <w:pStyle w:val="Bezmezer"/>
        <w:tabs>
          <w:tab w:val="left" w:pos="5103"/>
        </w:tabs>
        <w:jc w:val="both"/>
        <w:rPr>
          <w:rFonts w:ascii="Palatino Linotype" w:hAnsi="Palatino Linotype"/>
        </w:rPr>
      </w:pPr>
    </w:p>
    <w:p w14:paraId="66EF6FB8" w14:textId="77777777" w:rsidR="00955262" w:rsidRDefault="00955262"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Cenami uvede</w:t>
      </w:r>
      <w:r w:rsidR="00C45E9E">
        <w:rPr>
          <w:rFonts w:ascii="Palatino Linotype" w:hAnsi="Palatino Linotype"/>
        </w:rPr>
        <w:t>ný</w:t>
      </w:r>
      <w:r>
        <w:rPr>
          <w:rFonts w:ascii="Palatino Linotype" w:hAnsi="Palatino Linotype"/>
        </w:rPr>
        <w:t xml:space="preserve">mi v nabídkovém </w:t>
      </w:r>
      <w:r w:rsidR="00C45E9E">
        <w:rPr>
          <w:rFonts w:ascii="Palatino Linotype" w:hAnsi="Palatino Linotype"/>
        </w:rPr>
        <w:t>ceníku Prodávajícího se rozumí ceny za jeden litr PHM při 15 stupních Celsia. Množstvím se rozumí množství PHM v litrech při 15 stupních Celsia uvedených v dodacím listě.</w:t>
      </w:r>
    </w:p>
    <w:p w14:paraId="0A9DD0B2" w14:textId="77777777" w:rsidR="00CC4147" w:rsidRDefault="00CC4147" w:rsidP="00CC4147">
      <w:pPr>
        <w:pStyle w:val="Bezmezer"/>
        <w:tabs>
          <w:tab w:val="left" w:pos="5103"/>
        </w:tabs>
        <w:jc w:val="both"/>
        <w:rPr>
          <w:rFonts w:ascii="Palatino Linotype" w:hAnsi="Palatino Linotype"/>
        </w:rPr>
      </w:pPr>
    </w:p>
    <w:p w14:paraId="635BF0E3"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Zdanitelným plněním ve smyslu daňových předpisů je datum uskutečnění každé jednotlivé dodávky PHM dle této smlouvy na základě jednotlivých objednávek Kupujícího, tj. datum dodání jednotlivých dodávek PHM.</w:t>
      </w:r>
    </w:p>
    <w:p w14:paraId="59352575" w14:textId="77777777" w:rsidR="00CC4147" w:rsidRDefault="00CC4147" w:rsidP="00CC4147">
      <w:pPr>
        <w:pStyle w:val="Bezmezer"/>
        <w:tabs>
          <w:tab w:val="left" w:pos="5103"/>
        </w:tabs>
        <w:jc w:val="both"/>
        <w:rPr>
          <w:rFonts w:ascii="Palatino Linotype" w:hAnsi="Palatino Linotype"/>
        </w:rPr>
      </w:pPr>
    </w:p>
    <w:p w14:paraId="66EAD00B"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bookmarkStart w:id="0" w:name="_Hlk505057806"/>
      <w:r>
        <w:rPr>
          <w:rFonts w:ascii="Palatino Linotype" w:hAnsi="Palatino Linotype"/>
        </w:rPr>
        <w:t>Kupní cena za jednotlivé dodávky PHM dle této smlouvy na základě jednotlivých objednávek Kupujícího je splatná v den splatnosti uvedené na faktuře.</w:t>
      </w:r>
      <w:r w:rsidR="00A118E0">
        <w:rPr>
          <w:rFonts w:ascii="Palatino Linotype" w:hAnsi="Palatino Linotype"/>
        </w:rPr>
        <w:t xml:space="preserve"> Prodávající a Kupující se dohodli na </w:t>
      </w:r>
      <w:r w:rsidR="00A118E0" w:rsidRPr="00F100EC">
        <w:rPr>
          <w:rFonts w:ascii="Palatino Linotype" w:hAnsi="Palatino Linotype"/>
        </w:rPr>
        <w:t xml:space="preserve">splatnosti </w:t>
      </w:r>
      <w:r w:rsidR="00543C1D" w:rsidRPr="00F100EC">
        <w:rPr>
          <w:rFonts w:ascii="Palatino Linotype" w:hAnsi="Palatino Linotype"/>
          <w:i/>
        </w:rPr>
        <w:t>10</w:t>
      </w:r>
      <w:r w:rsidR="00A118E0" w:rsidRPr="00F100EC">
        <w:rPr>
          <w:rFonts w:ascii="Palatino Linotype" w:hAnsi="Palatino Linotype"/>
        </w:rPr>
        <w:t xml:space="preserve"> dní</w:t>
      </w:r>
      <w:r w:rsidR="00A118E0">
        <w:rPr>
          <w:rFonts w:ascii="Palatino Linotype" w:hAnsi="Palatino Linotype"/>
        </w:rPr>
        <w:t xml:space="preserve"> od zdanitelného plnění.</w:t>
      </w:r>
      <w:r>
        <w:rPr>
          <w:rFonts w:ascii="Palatino Linotype" w:hAnsi="Palatino Linotype"/>
        </w:rPr>
        <w:t xml:space="preserve"> Prodávající je povinen nejpozději v den zdanitelného plnění vystavit Kupujícímu fakturu – daňový doklad se splatností určenou v den zdanitelného plnění a odeslat ji Kupujícímu elektronickou poštou na emailovou adresu Kupujícího uvedenou v této smlouv</w:t>
      </w:r>
      <w:r w:rsidR="00543C1D">
        <w:rPr>
          <w:rFonts w:ascii="Palatino Linotype" w:hAnsi="Palatino Linotype"/>
        </w:rPr>
        <w:t>ě</w:t>
      </w:r>
      <w:r>
        <w:rPr>
          <w:rFonts w:ascii="Palatino Linotype" w:hAnsi="Palatino Linotype"/>
        </w:rPr>
        <w:t>. Kupující je povinen takto vyúčtovanou kupní cenu uhradit nejpozději do</w:t>
      </w:r>
      <w:r w:rsidR="00543C1D">
        <w:rPr>
          <w:rFonts w:ascii="Palatino Linotype" w:hAnsi="Palatino Linotype"/>
        </w:rPr>
        <w:t xml:space="preserve"> </w:t>
      </w:r>
      <w:r>
        <w:rPr>
          <w:rFonts w:ascii="Palatino Linotype" w:hAnsi="Palatino Linotype"/>
        </w:rPr>
        <w:t>dat</w:t>
      </w:r>
      <w:r w:rsidR="00543C1D">
        <w:rPr>
          <w:rFonts w:ascii="Palatino Linotype" w:hAnsi="Palatino Linotype"/>
        </w:rPr>
        <w:t>a</w:t>
      </w:r>
      <w:r>
        <w:rPr>
          <w:rFonts w:ascii="Palatino Linotype" w:hAnsi="Palatino Linotype"/>
        </w:rPr>
        <w:t xml:space="preserve"> splatnosti uvedené na faktuře. Kupující je povinen platbu provést bezhotovostně (platebním příkazem, formou elektronického bankovnictví apod.) na účet Prodávajícího uvedený v záhlaví této smlouvy pod variabilním symbolem uvedeným na faktuře (č. faktury).</w:t>
      </w:r>
    </w:p>
    <w:bookmarkEnd w:id="0"/>
    <w:p w14:paraId="593C2E54" w14:textId="77777777" w:rsidR="00CC4147" w:rsidRDefault="00CC4147" w:rsidP="00CC4147">
      <w:pPr>
        <w:pStyle w:val="Bezmezer"/>
        <w:tabs>
          <w:tab w:val="left" w:pos="5103"/>
        </w:tabs>
        <w:jc w:val="both"/>
        <w:rPr>
          <w:rFonts w:ascii="Palatino Linotype" w:hAnsi="Palatino Linotype"/>
        </w:rPr>
      </w:pPr>
    </w:p>
    <w:p w14:paraId="74CA41C7" w14:textId="77777777" w:rsidR="00C45E9E" w:rsidRDefault="00C45E9E"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Faktury musí mít náležitosti daňového dokladu stanovené platnými právními předpisy (zák. č. 235/2004 Sb., o dani z přidané hodnoty a zák. č. 353/2003 Sb., o spotřebních daních), tj. musí obsahovat označení faktury a čísla faktury, přesné uvedení obchodních firem Prodávají</w:t>
      </w:r>
      <w:r w:rsidR="0026632F">
        <w:rPr>
          <w:rFonts w:ascii="Palatino Linotype" w:hAnsi="Palatino Linotype"/>
        </w:rPr>
        <w:t>cí</w:t>
      </w:r>
      <w:r>
        <w:rPr>
          <w:rFonts w:ascii="Palatino Linotype" w:hAnsi="Palatino Linotype"/>
        </w:rPr>
        <w:t>ho</w:t>
      </w:r>
      <w:r w:rsidR="00CC4147">
        <w:rPr>
          <w:rFonts w:ascii="Palatino Linotype" w:hAnsi="Palatino Linotype"/>
        </w:rPr>
        <w:t xml:space="preserve"> a </w:t>
      </w:r>
      <w:r>
        <w:rPr>
          <w:rFonts w:ascii="Palatino Linotype" w:hAnsi="Palatino Linotype"/>
        </w:rPr>
        <w:t xml:space="preserve">Kupujícího dle aktuálního stavu zápisu v OR, uvedení IČ a DIČ Kupujícího a Prodávajícího, údaj o zápisu stran v OR rozpis dodaných PHM dle jejich druhu, označení, uvedení odebraného množství v litrech při 15 stupních Celsia, data zdanitelného plnění, uvedení bankovního spojení Prodávajícího, </w:t>
      </w:r>
      <w:r w:rsidR="0026632F">
        <w:rPr>
          <w:rFonts w:ascii="Palatino Linotype" w:hAnsi="Palatino Linotype"/>
        </w:rPr>
        <w:t>fakturovaná částka, daň z přidané hodnoty. V případě, že faktura nebude obsahovat uvedené náležitosti, je Kupující oprávněn takovou fakturu Prodávajícímu obratem vrátit a vyzvat jej k opravě či vystavení nové faktury se všemi potřebnými náležitostmi. Splatnost opravené či nově vystavené faktury se počítá ode dne jejího doručení Kupujícímu.</w:t>
      </w:r>
    </w:p>
    <w:p w14:paraId="0E4A5367" w14:textId="77777777" w:rsidR="00CC4147" w:rsidRDefault="00CC4147" w:rsidP="00CC4147">
      <w:pPr>
        <w:pStyle w:val="Bezmezer"/>
        <w:tabs>
          <w:tab w:val="left" w:pos="5103"/>
        </w:tabs>
        <w:jc w:val="both"/>
        <w:rPr>
          <w:rFonts w:ascii="Palatino Linotype" w:hAnsi="Palatino Linotype"/>
        </w:rPr>
      </w:pPr>
    </w:p>
    <w:p w14:paraId="546E3D4E"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 xml:space="preserve">Prodávající tímto prohlašuje a současně se zavazuje k tomu, že veškeré obchodní případy realizované na základě toto smlouvy (tj. dodávky PHM) řádně zaeviduje do svého účetnictví a zahrne je do přiznání k dani z přidané hodnoty za příslušné zdaňovací období, v němž byly realizovány. Současně se zavazuje, že vznikne-li mu v souvislosti s tím daňová povinnost, tak ji řádně a včas uhradí. Prodávající odpovídá za veškeré škody, které by nesplněním toto zákonné a smluvní povinnosti Kupujícímu způsobil. </w:t>
      </w:r>
    </w:p>
    <w:p w14:paraId="2432BD98" w14:textId="77777777" w:rsidR="00CC4147" w:rsidRDefault="00CC4147" w:rsidP="00CC4147">
      <w:pPr>
        <w:pStyle w:val="Bezmezer"/>
        <w:tabs>
          <w:tab w:val="left" w:pos="5103"/>
        </w:tabs>
        <w:jc w:val="both"/>
        <w:rPr>
          <w:rFonts w:ascii="Palatino Linotype" w:hAnsi="Palatino Linotype"/>
        </w:rPr>
      </w:pPr>
    </w:p>
    <w:p w14:paraId="49A0250B"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prohlašuje, že prodávané zboží nakoupil na daňovém území České republiky s veškerým daňovým zatížením a jako takové je dále prodává Kupujícímu.</w:t>
      </w:r>
    </w:p>
    <w:p w14:paraId="1FB9F303" w14:textId="77777777" w:rsidR="00CC4147" w:rsidRDefault="00CC4147" w:rsidP="00CC4147">
      <w:pPr>
        <w:pStyle w:val="Bezmezer"/>
        <w:tabs>
          <w:tab w:val="left" w:pos="5103"/>
        </w:tabs>
        <w:jc w:val="both"/>
        <w:rPr>
          <w:rFonts w:ascii="Palatino Linotype" w:hAnsi="Palatino Linotype"/>
        </w:rPr>
      </w:pPr>
    </w:p>
    <w:p w14:paraId="3BAC6FAA" w14:textId="77777777" w:rsidR="00CC4147" w:rsidRDefault="00CC4147" w:rsidP="00CC4147">
      <w:pPr>
        <w:pStyle w:val="Bezmezer"/>
        <w:tabs>
          <w:tab w:val="left" w:pos="5103"/>
        </w:tabs>
        <w:jc w:val="both"/>
        <w:rPr>
          <w:rFonts w:ascii="Palatino Linotype" w:hAnsi="Palatino Linotype"/>
        </w:rPr>
      </w:pPr>
    </w:p>
    <w:p w14:paraId="6144A1BA" w14:textId="77777777" w:rsidR="00CC4147" w:rsidRDefault="0026632F" w:rsidP="00CC4147">
      <w:pPr>
        <w:pStyle w:val="Bezmezer"/>
        <w:numPr>
          <w:ilvl w:val="0"/>
          <w:numId w:val="1"/>
        </w:numPr>
        <w:ind w:left="0" w:hanging="284"/>
        <w:jc w:val="center"/>
        <w:rPr>
          <w:rFonts w:ascii="Palatino Linotype" w:hAnsi="Palatino Linotype"/>
          <w:b/>
        </w:rPr>
      </w:pPr>
      <w:r w:rsidRPr="00CC4147">
        <w:rPr>
          <w:rFonts w:ascii="Palatino Linotype" w:hAnsi="Palatino Linotype"/>
          <w:b/>
        </w:rPr>
        <w:t>Jakost a reklamace</w:t>
      </w:r>
    </w:p>
    <w:p w14:paraId="20FD35AA" w14:textId="77777777" w:rsidR="00CC4147" w:rsidRPr="00CC4147" w:rsidRDefault="00CC4147" w:rsidP="00CC4147">
      <w:pPr>
        <w:pStyle w:val="Bezmezer"/>
        <w:rPr>
          <w:rFonts w:ascii="Palatino Linotype" w:hAnsi="Palatino Linotype"/>
          <w:b/>
        </w:rPr>
      </w:pPr>
    </w:p>
    <w:p w14:paraId="2D006D1C"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Prodávající odpovídá Kupujícímu za jakost dodaného zboží</w:t>
      </w:r>
      <w:r w:rsidR="00B6723E">
        <w:rPr>
          <w:rFonts w:ascii="Palatino Linotype" w:hAnsi="Palatino Linotype"/>
        </w:rPr>
        <w:t xml:space="preserve"> § 2113 zákona č. 89/2012 Sb. Občanského zákona.</w:t>
      </w:r>
      <w:r>
        <w:rPr>
          <w:rFonts w:ascii="Palatino Linotype" w:hAnsi="Palatino Linotype"/>
        </w:rPr>
        <w:t xml:space="preserve"> Prodávající je povinen dodat PHM Kupujícímu v kvalitě </w:t>
      </w:r>
      <w:r w:rsidR="00CC4147">
        <w:rPr>
          <w:rFonts w:ascii="Palatino Linotype" w:hAnsi="Palatino Linotype"/>
        </w:rPr>
        <w:t>a </w:t>
      </w:r>
      <w:r>
        <w:rPr>
          <w:rFonts w:ascii="Palatino Linotype" w:hAnsi="Palatino Linotype"/>
        </w:rPr>
        <w:t>jakosti stanovené platnými technickými normami pro příslušný druh PHM.</w:t>
      </w:r>
    </w:p>
    <w:p w14:paraId="0466A76A" w14:textId="77777777" w:rsidR="00CC4147" w:rsidRDefault="00CC4147" w:rsidP="00CC4147">
      <w:pPr>
        <w:pStyle w:val="Bezmezer"/>
        <w:tabs>
          <w:tab w:val="left" w:pos="5103"/>
        </w:tabs>
        <w:jc w:val="both"/>
        <w:rPr>
          <w:rFonts w:ascii="Palatino Linotype" w:hAnsi="Palatino Linotype"/>
        </w:rPr>
      </w:pPr>
    </w:p>
    <w:p w14:paraId="7131319F" w14:textId="77777777" w:rsidR="0026632F" w:rsidRDefault="0026632F"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Veškeré nároky z vad je Kupující povinen u Prodávajícího uplatnit ihned při příjemce PHM, pokud se jedná o vady zjistitelné, nejpozději je však povinen je uplatnit ve lhůtě bez zbytečného odkladu poté, co vady zjistil po přejímce PHM. Veškeré reklamace musí být učiněny písemnou formou s přesnou specifikací vad a s uvedením návrhu způsobu vyřízení reklamace. Prodávající </w:t>
      </w:r>
      <w:r w:rsidR="005A6F6B">
        <w:rPr>
          <w:rFonts w:ascii="Palatino Linotype" w:hAnsi="Palatino Linotype"/>
        </w:rPr>
        <w:t>je v rámci reklamačního řízení oprávněn provést u Kupujícího prohlídku PHM, odebrat vzorky PHM v potřebném množství pro jejich analýzu a provést laboratorní analýzu kvality PHM. Kupující je povinen takovou prohlídku prodávajícímu umožnit a poskytnout mu k ní veškerou potřebnou součinnost.</w:t>
      </w:r>
    </w:p>
    <w:p w14:paraId="07498FBC" w14:textId="77777777" w:rsidR="00CC4147" w:rsidRDefault="00CC4147" w:rsidP="00CC4147">
      <w:pPr>
        <w:pStyle w:val="Bezmezer"/>
        <w:tabs>
          <w:tab w:val="left" w:pos="5103"/>
        </w:tabs>
        <w:jc w:val="both"/>
        <w:rPr>
          <w:rFonts w:ascii="Palatino Linotype" w:hAnsi="Palatino Linotype"/>
        </w:rPr>
      </w:pPr>
    </w:p>
    <w:p w14:paraId="2C1BD339" w14:textId="77777777" w:rsidR="00CC4147" w:rsidRDefault="005A6F6B" w:rsidP="009D0895">
      <w:pPr>
        <w:pStyle w:val="Bezmezer"/>
        <w:numPr>
          <w:ilvl w:val="0"/>
          <w:numId w:val="1"/>
        </w:numPr>
        <w:ind w:left="0" w:firstLine="284"/>
        <w:jc w:val="center"/>
        <w:rPr>
          <w:rFonts w:ascii="Palatino Linotype" w:hAnsi="Palatino Linotype"/>
          <w:b/>
        </w:rPr>
      </w:pPr>
      <w:r w:rsidRPr="00CC4147">
        <w:rPr>
          <w:rFonts w:ascii="Palatino Linotype" w:hAnsi="Palatino Linotype"/>
          <w:b/>
        </w:rPr>
        <w:t>Smluvní sankce</w:t>
      </w:r>
    </w:p>
    <w:p w14:paraId="428306D3" w14:textId="77777777" w:rsidR="00CC4147" w:rsidRPr="00CC4147" w:rsidRDefault="00CC4147" w:rsidP="00CC4147">
      <w:pPr>
        <w:pStyle w:val="Bezmezer"/>
        <w:rPr>
          <w:rFonts w:ascii="Palatino Linotype" w:hAnsi="Palatino Linotype"/>
          <w:b/>
        </w:rPr>
      </w:pPr>
    </w:p>
    <w:p w14:paraId="37A9B3AE" w14:textId="77777777" w:rsidR="00CC4147"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Kupující je povinen v případě, že neuhradí řádně a včas splatné faktury dle článku 4.5. této smlouvy, nebo jiné částky požadované v souladu s touto smlouvou, zaplatit prodávajícímu smluvní pokutu ve výši </w:t>
      </w:r>
      <w:proofErr w:type="gramStart"/>
      <w:r>
        <w:rPr>
          <w:rFonts w:ascii="Palatino Linotype" w:hAnsi="Palatino Linotype"/>
        </w:rPr>
        <w:t>0,05%</w:t>
      </w:r>
      <w:proofErr w:type="gramEnd"/>
      <w:r>
        <w:rPr>
          <w:rFonts w:ascii="Palatino Linotype" w:hAnsi="Palatino Linotype"/>
        </w:rPr>
        <w:t xml:space="preserve"> z dlužné částky za každý, i započatý den prodlení.</w:t>
      </w:r>
    </w:p>
    <w:p w14:paraId="045EEAB0" w14:textId="77777777" w:rsidR="00CC4147" w:rsidRPr="00CC4147" w:rsidRDefault="00CC4147" w:rsidP="00CC4147">
      <w:pPr>
        <w:pStyle w:val="Bezmezer"/>
        <w:tabs>
          <w:tab w:val="left" w:pos="5103"/>
        </w:tabs>
        <w:jc w:val="both"/>
        <w:rPr>
          <w:rFonts w:ascii="Palatino Linotype" w:hAnsi="Palatino Linotype"/>
        </w:rPr>
      </w:pPr>
    </w:p>
    <w:p w14:paraId="485E188F"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Prodávající je povinen v případě, že nedodá PHM dle této smlouvy řádně a ve sjednaném termínu, zaplatit Kupujícímu smluvní pokutu ve výši </w:t>
      </w:r>
      <w:proofErr w:type="gramStart"/>
      <w:r>
        <w:rPr>
          <w:rFonts w:ascii="Palatino Linotype" w:hAnsi="Palatino Linotype"/>
        </w:rPr>
        <w:t>0,05%</w:t>
      </w:r>
      <w:proofErr w:type="gramEnd"/>
      <w:r>
        <w:rPr>
          <w:rFonts w:ascii="Palatino Linotype" w:hAnsi="Palatino Linotype"/>
        </w:rPr>
        <w:t xml:space="preserve"> z ceny objednaných PHM, s jejichž dodávkou se dostal Prodávající do prodlení a to za každý i započatý den prodlení.</w:t>
      </w:r>
    </w:p>
    <w:p w14:paraId="5CE10FBF" w14:textId="77777777" w:rsidR="00CC4147" w:rsidRDefault="00CC4147" w:rsidP="00CC4147">
      <w:pPr>
        <w:pStyle w:val="Bezmezer"/>
        <w:tabs>
          <w:tab w:val="left" w:pos="5103"/>
        </w:tabs>
        <w:jc w:val="both"/>
        <w:rPr>
          <w:rFonts w:ascii="Palatino Linotype" w:hAnsi="Palatino Linotype"/>
        </w:rPr>
      </w:pPr>
    </w:p>
    <w:p w14:paraId="4125FE82"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Veškeré smluvní pokuty sjednané shora jsou splatné do patnácti dnů od jejich písemného uplatnění u druhé smluvní strany na adrese uvedené v záhlaví </w:t>
      </w:r>
      <w:r w:rsidR="00CC4147">
        <w:rPr>
          <w:rFonts w:ascii="Palatino Linotype" w:hAnsi="Palatino Linotype"/>
        </w:rPr>
        <w:t>této smlouvy.</w:t>
      </w:r>
    </w:p>
    <w:p w14:paraId="69A19F2F" w14:textId="77777777" w:rsidR="00CC4147" w:rsidRDefault="00CC4147" w:rsidP="00CC4147">
      <w:pPr>
        <w:pStyle w:val="Bezmezer"/>
        <w:tabs>
          <w:tab w:val="left" w:pos="5103"/>
        </w:tabs>
        <w:jc w:val="both"/>
        <w:rPr>
          <w:rFonts w:ascii="Palatino Linotype" w:hAnsi="Palatino Linotype"/>
        </w:rPr>
      </w:pPr>
    </w:p>
    <w:p w14:paraId="7864C5BB" w14:textId="77777777" w:rsidR="005A6F6B" w:rsidRDefault="005A6F6B" w:rsidP="009D0895">
      <w:pPr>
        <w:pStyle w:val="Bezmezer"/>
        <w:numPr>
          <w:ilvl w:val="0"/>
          <w:numId w:val="1"/>
        </w:numPr>
        <w:ind w:left="0" w:firstLine="142"/>
        <w:jc w:val="center"/>
        <w:rPr>
          <w:rFonts w:ascii="Palatino Linotype" w:hAnsi="Palatino Linotype"/>
          <w:b/>
        </w:rPr>
      </w:pPr>
      <w:r w:rsidRPr="00CC4147">
        <w:rPr>
          <w:rFonts w:ascii="Palatino Linotype" w:hAnsi="Palatino Linotype"/>
          <w:b/>
        </w:rPr>
        <w:t>Doba trvání smlouvy</w:t>
      </w:r>
    </w:p>
    <w:p w14:paraId="4D029A35" w14:textId="77777777" w:rsidR="00CC4147" w:rsidRPr="00CC4147" w:rsidRDefault="00CC4147" w:rsidP="00CC4147">
      <w:pPr>
        <w:pStyle w:val="Bezmezer"/>
        <w:rPr>
          <w:rFonts w:ascii="Palatino Linotype" w:hAnsi="Palatino Linotype"/>
          <w:b/>
        </w:rPr>
      </w:pPr>
    </w:p>
    <w:p w14:paraId="77E2C615" w14:textId="77777777" w:rsidR="00CC4147" w:rsidRPr="00CA6D47" w:rsidRDefault="005A6F6B" w:rsidP="00CA6D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se uzavírá na dobu neurčitou od</w:t>
      </w:r>
      <w:r w:rsidR="00D1215C">
        <w:rPr>
          <w:rFonts w:ascii="Palatino Linotype" w:hAnsi="Palatino Linotype"/>
        </w:rPr>
        <w:t>e</w:t>
      </w:r>
      <w:r>
        <w:rPr>
          <w:rFonts w:ascii="Palatino Linotype" w:hAnsi="Palatino Linotype"/>
        </w:rPr>
        <w:t xml:space="preserve"> dne jejího podpisu oběma smluvními stranami. </w:t>
      </w:r>
      <w:r w:rsidR="00CA6D47" w:rsidRPr="00F100EC">
        <w:rPr>
          <w:rFonts w:ascii="Palatino Linotype" w:hAnsi="Palatino Linotype"/>
        </w:rPr>
        <w:t xml:space="preserve">Smlouva je platná podpisem obou smluvních stran a obě strany se dohodly, že smlouva nabývá účinnosti dnem </w:t>
      </w:r>
      <w:r w:rsidR="00CA6D47" w:rsidRPr="00F100EC">
        <w:rPr>
          <w:rFonts w:ascii="Palatino Linotype" w:hAnsi="Palatino Linotype"/>
          <w:b/>
          <w:bCs/>
        </w:rPr>
        <w:t>zveřejnění v Registru smluv.</w:t>
      </w:r>
    </w:p>
    <w:p w14:paraId="51D603DF" w14:textId="77777777" w:rsidR="00CC4147" w:rsidRPr="00CC4147" w:rsidRDefault="00CC4147" w:rsidP="00CC4147">
      <w:pPr>
        <w:pStyle w:val="Bezmezer"/>
        <w:tabs>
          <w:tab w:val="left" w:pos="5103"/>
        </w:tabs>
        <w:jc w:val="both"/>
        <w:rPr>
          <w:rFonts w:ascii="Palatino Linotype" w:hAnsi="Palatino Linotype"/>
        </w:rPr>
      </w:pPr>
    </w:p>
    <w:p w14:paraId="1A5F5FC0"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Účinnosti této smlouvy zaniká:</w:t>
      </w:r>
    </w:p>
    <w:p w14:paraId="57E90524"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Písemnou dohodou obou smluvních stran,</w:t>
      </w:r>
    </w:p>
    <w:p w14:paraId="21771F5B"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lastRenderedPageBreak/>
        <w:t>Písemnou výpovědí jedné ze smluvních stran bez udání důvodu s výpovědní dobou v trvání jednoho měsíce, která počne běžet prvého dne kalendářního měsíce následujícího po měsíci, ve kterém byla výpověď doručena druhé smluvní straně,</w:t>
      </w:r>
    </w:p>
    <w:p w14:paraId="71FAA166"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Odstoupením od smlouvy pro závažné porušení smluvními povinnosti druhou smluvní stranou. Za závažné poručení povinností se považuje vždy prodlení s jakoukoliv povinností dle této smlouvy delší než 15 dnů,</w:t>
      </w:r>
    </w:p>
    <w:p w14:paraId="370EC0DD" w14:textId="77777777" w:rsidR="005A6F6B" w:rsidRDefault="005A6F6B" w:rsidP="00CC4147">
      <w:pPr>
        <w:pStyle w:val="Bezmezer"/>
        <w:numPr>
          <w:ilvl w:val="0"/>
          <w:numId w:val="3"/>
        </w:numPr>
        <w:tabs>
          <w:tab w:val="left" w:pos="5103"/>
        </w:tabs>
        <w:ind w:left="426"/>
        <w:jc w:val="both"/>
        <w:rPr>
          <w:rFonts w:ascii="Palatino Linotype" w:hAnsi="Palatino Linotype"/>
        </w:rPr>
      </w:pPr>
      <w:r>
        <w:rPr>
          <w:rFonts w:ascii="Palatino Linotype" w:hAnsi="Palatino Linotype"/>
        </w:rPr>
        <w:t>Smlouva pozbývá účinnosti, pokud podle ní nebude realizována žádná dodávky PHM po dobu déle jak 24 měsíců.</w:t>
      </w:r>
    </w:p>
    <w:p w14:paraId="4C09AD09" w14:textId="77777777" w:rsidR="00CC4147" w:rsidRDefault="00CC4147" w:rsidP="00CC4147">
      <w:pPr>
        <w:pStyle w:val="Bezmezer"/>
        <w:tabs>
          <w:tab w:val="left" w:pos="5103"/>
        </w:tabs>
        <w:jc w:val="both"/>
        <w:rPr>
          <w:rFonts w:ascii="Palatino Linotype" w:hAnsi="Palatino Linotype"/>
        </w:rPr>
      </w:pPr>
    </w:p>
    <w:p w14:paraId="2A400870"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Oznámení o odstoupení od smlouvy musí být učiněno písemnou formou s uvedením důvodu pro odstoupení a musí být doručeno druhé smluvní straně na adresu sídla uvedenou v záhlaví této smlouvy</w:t>
      </w:r>
      <w:r w:rsidR="00F86497">
        <w:rPr>
          <w:rFonts w:ascii="Palatino Linotype" w:hAnsi="Palatino Linotype"/>
        </w:rPr>
        <w:t>.</w:t>
      </w:r>
      <w:r>
        <w:rPr>
          <w:rFonts w:ascii="Palatino Linotype" w:hAnsi="Palatino Linotype"/>
        </w:rPr>
        <w:t xml:space="preserve"> Účinnost smlouvy pak zaniká dnem doručení písemného oznámení </w:t>
      </w:r>
      <w:r w:rsidR="00CC4147">
        <w:rPr>
          <w:rFonts w:ascii="Palatino Linotype" w:hAnsi="Palatino Linotype"/>
        </w:rPr>
        <w:t>o </w:t>
      </w:r>
      <w:r>
        <w:rPr>
          <w:rFonts w:ascii="Palatino Linotype" w:hAnsi="Palatino Linotype"/>
        </w:rPr>
        <w:t>odstoupení.</w:t>
      </w:r>
    </w:p>
    <w:p w14:paraId="7590862E" w14:textId="77777777" w:rsidR="00CC4147" w:rsidRDefault="00CC4147" w:rsidP="00CC4147">
      <w:pPr>
        <w:pStyle w:val="Bezmezer"/>
        <w:tabs>
          <w:tab w:val="left" w:pos="5103"/>
        </w:tabs>
        <w:jc w:val="both"/>
        <w:rPr>
          <w:rFonts w:ascii="Palatino Linotype" w:hAnsi="Palatino Linotype"/>
        </w:rPr>
      </w:pPr>
    </w:p>
    <w:p w14:paraId="44787637" w14:textId="77777777" w:rsidR="005A6F6B" w:rsidRDefault="005A6F6B"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Kupující je oprávněn od této smlouvy jednostranně odstoupit v případě, že je ohledně Prodávajícího zahájeno insolvenční řízení.</w:t>
      </w:r>
    </w:p>
    <w:p w14:paraId="5C5BFE36" w14:textId="77777777" w:rsidR="00CC4147" w:rsidRDefault="00CC4147" w:rsidP="00CC4147">
      <w:pPr>
        <w:pStyle w:val="Bezmezer"/>
        <w:tabs>
          <w:tab w:val="left" w:pos="5103"/>
        </w:tabs>
        <w:jc w:val="both"/>
        <w:rPr>
          <w:rFonts w:ascii="Palatino Linotype" w:hAnsi="Palatino Linotype"/>
        </w:rPr>
      </w:pPr>
    </w:p>
    <w:p w14:paraId="50343C7A" w14:textId="77777777" w:rsidR="00F86497" w:rsidRDefault="00F86497" w:rsidP="009D0895">
      <w:pPr>
        <w:pStyle w:val="Bezmezer"/>
        <w:numPr>
          <w:ilvl w:val="0"/>
          <w:numId w:val="1"/>
        </w:numPr>
        <w:ind w:left="0" w:firstLine="142"/>
        <w:jc w:val="center"/>
        <w:rPr>
          <w:rFonts w:ascii="Palatino Linotype" w:hAnsi="Palatino Linotype"/>
          <w:b/>
        </w:rPr>
      </w:pPr>
      <w:r w:rsidRPr="00CC4147">
        <w:rPr>
          <w:rFonts w:ascii="Palatino Linotype" w:hAnsi="Palatino Linotype"/>
          <w:b/>
        </w:rPr>
        <w:t>Ostatní ujednání</w:t>
      </w:r>
    </w:p>
    <w:p w14:paraId="7F00EC82" w14:textId="77777777" w:rsidR="00CC4147" w:rsidRPr="00CC4147" w:rsidRDefault="00CC4147" w:rsidP="00CC4147">
      <w:pPr>
        <w:pStyle w:val="Bezmezer"/>
        <w:rPr>
          <w:rFonts w:ascii="Palatino Linotype" w:hAnsi="Palatino Linotype"/>
          <w:b/>
        </w:rPr>
      </w:pPr>
    </w:p>
    <w:p w14:paraId="617E2F69"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ujednaly vzájemnou povinnost nesdělovat třetím osobám skutečnosti, které se dozvěděly v souvislosti s plněním této smlouvy a rovněž tak nesdělovat podmínky, vzájemná práva a povinnosti z této smlouvy vyplývající. Předmětná povinnost pro obě smluvní strany trvá i po ukončení účinnosti předmětné smlouvy.</w:t>
      </w:r>
    </w:p>
    <w:p w14:paraId="40EDB679" w14:textId="77777777" w:rsidR="00CC4147" w:rsidRDefault="00CC4147" w:rsidP="00CC4147">
      <w:pPr>
        <w:pStyle w:val="Bezmezer"/>
        <w:tabs>
          <w:tab w:val="left" w:pos="5103"/>
        </w:tabs>
        <w:jc w:val="both"/>
        <w:rPr>
          <w:rFonts w:ascii="Palatino Linotype" w:hAnsi="Palatino Linotype"/>
        </w:rPr>
      </w:pPr>
    </w:p>
    <w:p w14:paraId="7A7E05F0"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jsou povinny si sdělovat navzájem bez zbytečného odkladu změny skutečností, které pro ně mají rozhodný význam pro účely plnění této smlouvy (např. bankovní spojení, doručovací adresy, kontaktní údaje apod.)</w:t>
      </w:r>
      <w:r w:rsidR="00CC4147">
        <w:rPr>
          <w:rFonts w:ascii="Palatino Linotype" w:hAnsi="Palatino Linotype"/>
        </w:rPr>
        <w:t>.</w:t>
      </w:r>
    </w:p>
    <w:p w14:paraId="4FB6BB0D" w14:textId="77777777" w:rsidR="00CC4147" w:rsidRDefault="00CC4147" w:rsidP="00CC4147">
      <w:pPr>
        <w:pStyle w:val="Bezmezer"/>
        <w:tabs>
          <w:tab w:val="left" w:pos="5103"/>
        </w:tabs>
        <w:jc w:val="both"/>
        <w:rPr>
          <w:rFonts w:ascii="Palatino Linotype" w:hAnsi="Palatino Linotype"/>
        </w:rPr>
      </w:pPr>
    </w:p>
    <w:p w14:paraId="3032CD19" w14:textId="77777777" w:rsidR="00F86497" w:rsidRDefault="00F86497"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Ohledně doručování smluvní strany ujednaly, že veškeré písemnosti budou doručovány písemnou formou prostřednictvím pošty na adresu sídla druhé smluvní strany uvedené v záhlaví této smlouvy</w:t>
      </w:r>
      <w:r w:rsidR="007B06C3">
        <w:rPr>
          <w:rFonts w:ascii="Palatino Linotype" w:hAnsi="Palatino Linotype"/>
        </w:rPr>
        <w:t xml:space="preserve"> či jiné adresy smluvní stranou předem oznámené dle předchozího odstavce. Písemnost odesílaná prostřednictvím poštovního doručovatele se považuje za doručenou uplynutím třetího dne po jejím prokazatelném odeslání druhé smluvní straně. Objednávky, potvrzení objednávek, běžná sdělení, oznámení, výzvy, reklamace a faktury mohou být mezi stranami zasílány rovněž elektronickou poštou. Písemnost odeslána prostřednictvím elektronické pošty se považuje za doručenou uplynutím jednoho dne po jejím prokazatelném odeslán i druhé smluvní straně. Smluvní strany se pro komunikaci elektronickou poštou zavazují užívat tyto emailové adresy:</w:t>
      </w:r>
    </w:p>
    <w:p w14:paraId="27F2F6B9" w14:textId="77777777" w:rsidR="00CC4147" w:rsidRDefault="00CC4147" w:rsidP="00CC4147">
      <w:pPr>
        <w:pStyle w:val="Bezmezer"/>
        <w:tabs>
          <w:tab w:val="left" w:pos="5103"/>
        </w:tabs>
        <w:jc w:val="both"/>
        <w:rPr>
          <w:rFonts w:ascii="Palatino Linotype" w:hAnsi="Palatino Linotype"/>
        </w:rPr>
      </w:pPr>
    </w:p>
    <w:p w14:paraId="2EEFEB5A" w14:textId="77777777" w:rsidR="007B06C3" w:rsidRPr="002273F9" w:rsidRDefault="007B06C3" w:rsidP="00362BD4">
      <w:pPr>
        <w:pStyle w:val="Bezmezer"/>
        <w:numPr>
          <w:ilvl w:val="0"/>
          <w:numId w:val="3"/>
        </w:numPr>
        <w:tabs>
          <w:tab w:val="left" w:pos="5103"/>
        </w:tabs>
        <w:jc w:val="both"/>
        <w:rPr>
          <w:rFonts w:ascii="Palatino Linotype" w:hAnsi="Palatino Linotype"/>
          <w:highlight w:val="black"/>
        </w:rPr>
      </w:pPr>
      <w:r w:rsidRPr="002273F9">
        <w:rPr>
          <w:rFonts w:ascii="Palatino Linotype" w:hAnsi="Palatino Linotype"/>
          <w:highlight w:val="black"/>
        </w:rPr>
        <w:t>Kupující:</w:t>
      </w:r>
      <w:r w:rsidR="003C1C19" w:rsidRPr="002273F9">
        <w:rPr>
          <w:rFonts w:ascii="Palatino Linotype" w:hAnsi="Palatino Linotype"/>
          <w:highlight w:val="black"/>
        </w:rPr>
        <w:t xml:space="preserve"> </w:t>
      </w:r>
      <w:r w:rsidR="00CA6D47" w:rsidRPr="002273F9">
        <w:rPr>
          <w:rFonts w:ascii="Palatino Linotype" w:hAnsi="Palatino Linotype"/>
          <w:highlight w:val="black"/>
        </w:rPr>
        <w:t>musil@tsvs.cz</w:t>
      </w:r>
    </w:p>
    <w:p w14:paraId="4524B4DC" w14:textId="77777777" w:rsidR="007B06C3" w:rsidRPr="002273F9" w:rsidRDefault="007B06C3" w:rsidP="007B06C3">
      <w:pPr>
        <w:pStyle w:val="Bezmezer"/>
        <w:numPr>
          <w:ilvl w:val="0"/>
          <w:numId w:val="3"/>
        </w:numPr>
        <w:tabs>
          <w:tab w:val="left" w:pos="5103"/>
        </w:tabs>
        <w:jc w:val="both"/>
        <w:rPr>
          <w:rFonts w:ascii="Palatino Linotype" w:hAnsi="Palatino Linotype"/>
          <w:highlight w:val="black"/>
        </w:rPr>
      </w:pPr>
      <w:r w:rsidRPr="002273F9">
        <w:rPr>
          <w:rFonts w:ascii="Palatino Linotype" w:hAnsi="Palatino Linotype"/>
          <w:highlight w:val="black"/>
        </w:rPr>
        <w:t>Prodávající:</w:t>
      </w:r>
      <w:r w:rsidR="00A118E0" w:rsidRPr="002273F9">
        <w:rPr>
          <w:rFonts w:ascii="Palatino Linotype" w:hAnsi="Palatino Linotype"/>
          <w:highlight w:val="black"/>
        </w:rPr>
        <w:t xml:space="preserve"> ludek.lhotsky</w:t>
      </w:r>
      <w:r w:rsidR="003C1C19" w:rsidRPr="002273F9">
        <w:rPr>
          <w:rFonts w:ascii="Palatino Linotype" w:hAnsi="Palatino Linotype"/>
          <w:highlight w:val="black"/>
        </w:rPr>
        <w:t>@bamonaft.cz</w:t>
      </w:r>
    </w:p>
    <w:p w14:paraId="2C3B3B9B" w14:textId="77777777" w:rsidR="00CC4147" w:rsidRDefault="00CC4147" w:rsidP="00CC4147">
      <w:pPr>
        <w:pStyle w:val="Bezmezer"/>
        <w:tabs>
          <w:tab w:val="left" w:pos="5103"/>
        </w:tabs>
        <w:ind w:left="1080"/>
        <w:jc w:val="both"/>
        <w:rPr>
          <w:rFonts w:ascii="Palatino Linotype" w:hAnsi="Palatino Linotype"/>
        </w:rPr>
      </w:pPr>
    </w:p>
    <w:p w14:paraId="776A816C" w14:textId="77777777" w:rsidR="00CC4147"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Smluvní strany se zavazují veškeré případné spory mezi nimi vzniklé prvotně řešit vzájemným jednáním a mimosoudní dohodou. Teprve v případě, že se smluvní strany na řešení vzniklých sporů vzájemně nedohodnou a vzniklé spory nebudou vyřešeny smírnou cestou, budou rozhodovány u věcně a místně příslušných soudů České republiky.</w:t>
      </w:r>
    </w:p>
    <w:p w14:paraId="4BF3FD73" w14:textId="77777777" w:rsidR="00CC4147" w:rsidRPr="00CC4147" w:rsidRDefault="00CC4147" w:rsidP="00CC4147">
      <w:pPr>
        <w:pStyle w:val="Bezmezer"/>
        <w:tabs>
          <w:tab w:val="left" w:pos="5103"/>
        </w:tabs>
        <w:jc w:val="both"/>
        <w:rPr>
          <w:rFonts w:ascii="Palatino Linotype" w:hAnsi="Palatino Linotype"/>
        </w:rPr>
      </w:pPr>
    </w:p>
    <w:p w14:paraId="6A4F104C"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lastRenderedPageBreak/>
        <w:t>Prodávající se zavazuje veškeré osobní údaje osob, které mu budou poskytnuty ze strany Kupujícího za účelem plnění povinností dle této smlouvy (tj. např. řidičů dopravce, zaměstnanců Kupujícího apod., jejichž osobní údaje jsou nezbytné k plnění závazků Kupujícího při plnění závazků vyplývajících z této smlouvy, a to v automatizovaném systému Prodávajícího, který není veřejně přístupný a dodržovat veškeré povinnosti předpokládané zákonem č. 101/2000 sb., v platném znění.</w:t>
      </w:r>
    </w:p>
    <w:p w14:paraId="7631268C" w14:textId="77777777" w:rsidR="00CC4147" w:rsidRDefault="00CC4147" w:rsidP="00CC4147">
      <w:pPr>
        <w:pStyle w:val="Bezmezer"/>
        <w:tabs>
          <w:tab w:val="left" w:pos="5103"/>
        </w:tabs>
        <w:jc w:val="both"/>
        <w:rPr>
          <w:rFonts w:ascii="Palatino Linotype" w:hAnsi="Palatino Linotype"/>
        </w:rPr>
      </w:pPr>
    </w:p>
    <w:p w14:paraId="56A0BB20" w14:textId="77777777" w:rsidR="00683618" w:rsidRDefault="00683618" w:rsidP="009D0895">
      <w:pPr>
        <w:pStyle w:val="Bezmezer"/>
        <w:numPr>
          <w:ilvl w:val="0"/>
          <w:numId w:val="1"/>
        </w:numPr>
        <w:ind w:left="0" w:firstLine="284"/>
        <w:jc w:val="center"/>
        <w:rPr>
          <w:rFonts w:ascii="Palatino Linotype" w:hAnsi="Palatino Linotype"/>
          <w:b/>
        </w:rPr>
      </w:pPr>
      <w:r w:rsidRPr="00CC4147">
        <w:rPr>
          <w:rFonts w:ascii="Palatino Linotype" w:hAnsi="Palatino Linotype"/>
          <w:b/>
        </w:rPr>
        <w:t>Závěrečná ujednání</w:t>
      </w:r>
    </w:p>
    <w:p w14:paraId="6F37949C" w14:textId="77777777" w:rsidR="00CC4147" w:rsidRPr="00CC4147" w:rsidRDefault="00CC4147" w:rsidP="00CC4147">
      <w:pPr>
        <w:pStyle w:val="Bezmezer"/>
        <w:rPr>
          <w:rFonts w:ascii="Palatino Linotype" w:hAnsi="Palatino Linotype"/>
          <w:b/>
        </w:rPr>
      </w:pPr>
    </w:p>
    <w:p w14:paraId="424D2AA5"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může být měněna či doplňována pouze písemně, a to číslovanými a datovanými dodatky podepsanými oběma smluvními stranami.</w:t>
      </w:r>
    </w:p>
    <w:p w14:paraId="2569CD17" w14:textId="77777777" w:rsidR="00CC4147" w:rsidRDefault="00CC4147" w:rsidP="00CC4147">
      <w:pPr>
        <w:pStyle w:val="Bezmezer"/>
        <w:tabs>
          <w:tab w:val="left" w:pos="5103"/>
        </w:tabs>
        <w:jc w:val="both"/>
        <w:rPr>
          <w:rFonts w:ascii="Palatino Linotype" w:hAnsi="Palatino Linotype"/>
        </w:rPr>
      </w:pPr>
    </w:p>
    <w:p w14:paraId="66EDBA54"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 xml:space="preserve">Vztahy vyplývající z této smlouvy a s nimi související právní důsledky včetně otázek její platnosti a eventuálních následků její neplatnosti se řídí výlučně českým právním řádem, především pak </w:t>
      </w:r>
      <w:proofErr w:type="spellStart"/>
      <w:r>
        <w:rPr>
          <w:rFonts w:ascii="Palatino Linotype" w:hAnsi="Palatino Linotype"/>
        </w:rPr>
        <w:t>zák</w:t>
      </w:r>
      <w:proofErr w:type="spellEnd"/>
      <w:r w:rsidR="003C1C19">
        <w:rPr>
          <w:rFonts w:ascii="Palatino Linotype" w:hAnsi="Palatino Linotype"/>
        </w:rPr>
        <w:t xml:space="preserve"> č. 89/2012 Sb., občanského zákoníku.</w:t>
      </w:r>
    </w:p>
    <w:p w14:paraId="49121397" w14:textId="77777777" w:rsidR="00CC4147" w:rsidRDefault="00CC4147" w:rsidP="00CC4147">
      <w:pPr>
        <w:pStyle w:val="Bezmezer"/>
        <w:tabs>
          <w:tab w:val="left" w:pos="5103"/>
        </w:tabs>
        <w:jc w:val="both"/>
        <w:rPr>
          <w:rFonts w:ascii="Palatino Linotype" w:hAnsi="Palatino Linotype"/>
        </w:rPr>
      </w:pPr>
    </w:p>
    <w:p w14:paraId="558650FC" w14:textId="77777777" w:rsidR="00683618" w:rsidRDefault="00683618" w:rsidP="00CC4147">
      <w:pPr>
        <w:pStyle w:val="Bezmezer"/>
        <w:numPr>
          <w:ilvl w:val="1"/>
          <w:numId w:val="1"/>
        </w:numPr>
        <w:tabs>
          <w:tab w:val="left" w:pos="5103"/>
        </w:tabs>
        <w:ind w:left="0" w:hanging="426"/>
        <w:jc w:val="both"/>
        <w:rPr>
          <w:rFonts w:ascii="Palatino Linotype" w:hAnsi="Palatino Linotype"/>
        </w:rPr>
      </w:pPr>
      <w:r>
        <w:rPr>
          <w:rFonts w:ascii="Palatino Linotype" w:hAnsi="Palatino Linotype"/>
        </w:rPr>
        <w:t>Tato smlouva je vyhotovena ve dvou stejnopisech, z nichž každá ze smluvních stran obdrží jedno vy</w:t>
      </w:r>
      <w:r w:rsidR="00CC4147">
        <w:rPr>
          <w:rFonts w:ascii="Palatino Linotype" w:hAnsi="Palatino Linotype"/>
        </w:rPr>
        <w:t>ho</w:t>
      </w:r>
      <w:r>
        <w:rPr>
          <w:rFonts w:ascii="Palatino Linotype" w:hAnsi="Palatino Linotype"/>
        </w:rPr>
        <w:t>toven</w:t>
      </w:r>
      <w:r w:rsidR="00CC4147">
        <w:rPr>
          <w:rFonts w:ascii="Palatino Linotype" w:hAnsi="Palatino Linotype"/>
        </w:rPr>
        <w:t>í. Tato smlouva odráží pravý, vá</w:t>
      </w:r>
      <w:r>
        <w:rPr>
          <w:rFonts w:ascii="Palatino Linotype" w:hAnsi="Palatino Linotype"/>
        </w:rPr>
        <w:t>žný a n</w:t>
      </w:r>
      <w:r w:rsidR="00CC4147">
        <w:rPr>
          <w:rFonts w:ascii="Palatino Linotype" w:hAnsi="Palatino Linotype"/>
        </w:rPr>
        <w:t>e</w:t>
      </w:r>
      <w:r>
        <w:rPr>
          <w:rFonts w:ascii="Palatino Linotype" w:hAnsi="Palatino Linotype"/>
        </w:rPr>
        <w:t>zastřený zájem a vůli smluvních stran na realizaci tohoto obchodu v podobě uvedeném shora s tím, že tato smlouva není zavírána za nevýhodných podmínek pro jednu či druhou smluvní stranu.</w:t>
      </w:r>
    </w:p>
    <w:p w14:paraId="1CDDB82E" w14:textId="77777777" w:rsidR="00CA6D47" w:rsidRDefault="00CA6D47" w:rsidP="00CA6D47">
      <w:pPr>
        <w:pStyle w:val="Bezmezer"/>
        <w:tabs>
          <w:tab w:val="left" w:pos="5103"/>
        </w:tabs>
        <w:jc w:val="both"/>
        <w:rPr>
          <w:rFonts w:ascii="Palatino Linotype" w:hAnsi="Palatino Linotype"/>
        </w:rPr>
      </w:pPr>
    </w:p>
    <w:p w14:paraId="00EF6E05" w14:textId="77777777" w:rsidR="00CA6D47" w:rsidRPr="00F100EC" w:rsidRDefault="00CA6D47" w:rsidP="00CA6D47">
      <w:pPr>
        <w:pStyle w:val="Bezmezer"/>
        <w:numPr>
          <w:ilvl w:val="1"/>
          <w:numId w:val="1"/>
        </w:numPr>
        <w:tabs>
          <w:tab w:val="left" w:pos="5103"/>
        </w:tabs>
        <w:ind w:left="0" w:hanging="426"/>
        <w:jc w:val="both"/>
        <w:rPr>
          <w:rFonts w:ascii="Palatino Linotype" w:hAnsi="Palatino Linotype"/>
        </w:rPr>
      </w:pPr>
      <w:r w:rsidRPr="00F100EC">
        <w:rPr>
          <w:rFonts w:ascii="Palatino Linotype" w:hAnsi="Palatino Linotype"/>
        </w:rPr>
        <w:t>Tato smlouva podléhá povinnému uveřejnění v registru smluv postupem dle zákona</w:t>
      </w:r>
      <w:r w:rsidR="00400FD8" w:rsidRPr="00F100EC">
        <w:rPr>
          <w:rFonts w:ascii="Palatino Linotype" w:hAnsi="Palatino Linotype"/>
        </w:rPr>
        <w:t xml:space="preserve"> </w:t>
      </w:r>
      <w:r w:rsidRPr="00F100EC">
        <w:rPr>
          <w:rFonts w:ascii="Palatino Linotype" w:hAnsi="Palatino Linotype"/>
        </w:rPr>
        <w:t>č. 340/2015 Sb., zákon o registru smluv. Kupující provede uveřejnění této smlouvy na</w:t>
      </w:r>
    </w:p>
    <w:p w14:paraId="7C5C56DB" w14:textId="77777777" w:rsidR="006310D7" w:rsidRDefault="00CA6D47" w:rsidP="00CA6D47">
      <w:pPr>
        <w:pStyle w:val="Bezmezer"/>
        <w:tabs>
          <w:tab w:val="left" w:pos="5103"/>
        </w:tabs>
        <w:jc w:val="both"/>
        <w:rPr>
          <w:rFonts w:ascii="Palatino Linotype" w:hAnsi="Palatino Linotype"/>
        </w:rPr>
      </w:pPr>
      <w:r w:rsidRPr="00F100EC">
        <w:rPr>
          <w:rFonts w:ascii="Palatino Linotype" w:hAnsi="Palatino Linotype"/>
        </w:rPr>
        <w:t>své náklady.</w:t>
      </w:r>
    </w:p>
    <w:p w14:paraId="7D7D13BB" w14:textId="77777777" w:rsidR="00683618" w:rsidRDefault="00683618" w:rsidP="00683618">
      <w:pPr>
        <w:pStyle w:val="Bezmezer"/>
        <w:tabs>
          <w:tab w:val="left" w:pos="5103"/>
        </w:tabs>
        <w:jc w:val="both"/>
        <w:rPr>
          <w:rFonts w:ascii="Palatino Linotype" w:hAnsi="Palatino Linotype"/>
        </w:rPr>
      </w:pPr>
    </w:p>
    <w:p w14:paraId="426AE232" w14:textId="77777777" w:rsidR="00683618" w:rsidRDefault="00683618" w:rsidP="00683618">
      <w:pPr>
        <w:pStyle w:val="Bezmezer"/>
        <w:tabs>
          <w:tab w:val="left" w:pos="5103"/>
        </w:tabs>
        <w:jc w:val="both"/>
        <w:rPr>
          <w:rFonts w:ascii="Palatino Linotype" w:hAnsi="Palatino Linotype"/>
        </w:rPr>
      </w:pPr>
    </w:p>
    <w:p w14:paraId="19747C59" w14:textId="5CA46AD6" w:rsidR="00683618" w:rsidRDefault="00C03EEB" w:rsidP="00683618">
      <w:pPr>
        <w:pStyle w:val="Bezmezer"/>
        <w:tabs>
          <w:tab w:val="left" w:pos="5103"/>
        </w:tabs>
        <w:jc w:val="both"/>
        <w:rPr>
          <w:rFonts w:ascii="Palatino Linotype" w:hAnsi="Palatino Linotype"/>
        </w:rPr>
      </w:pPr>
      <w:r>
        <w:rPr>
          <w:rFonts w:ascii="Palatino Linotype" w:hAnsi="Palatino Linotype"/>
        </w:rPr>
        <w:t>V Ostravě</w:t>
      </w:r>
      <w:r w:rsidR="005F7CE5">
        <w:rPr>
          <w:rFonts w:ascii="Palatino Linotype" w:hAnsi="Palatino Linotype"/>
        </w:rPr>
        <w:t xml:space="preserve"> dne</w:t>
      </w:r>
      <w:r w:rsidR="00053213">
        <w:rPr>
          <w:rFonts w:ascii="Palatino Linotype" w:hAnsi="Palatino Linotype"/>
        </w:rPr>
        <w:t xml:space="preserve"> </w:t>
      </w:r>
      <w:r w:rsidR="000F2252">
        <w:rPr>
          <w:rFonts w:ascii="Palatino Linotype" w:hAnsi="Palatino Linotype"/>
        </w:rPr>
        <w:t>31. 1. 2018</w:t>
      </w:r>
      <w:r w:rsidR="005F7CE5">
        <w:rPr>
          <w:rFonts w:ascii="Palatino Linotype" w:hAnsi="Palatino Linotype"/>
        </w:rPr>
        <w:tab/>
        <w:t>V</w:t>
      </w:r>
      <w:r w:rsidR="00FD4B10">
        <w:rPr>
          <w:rFonts w:ascii="Palatino Linotype" w:hAnsi="Palatino Linotype"/>
        </w:rPr>
        <w:t xml:space="preserve">e Vsetíně dne </w:t>
      </w:r>
      <w:r w:rsidR="000F2252">
        <w:rPr>
          <w:rFonts w:ascii="Palatino Linotype" w:hAnsi="Palatino Linotype"/>
        </w:rPr>
        <w:t>31. 1. 2018</w:t>
      </w:r>
    </w:p>
    <w:p w14:paraId="24D31031" w14:textId="77777777" w:rsidR="005F7CE5" w:rsidRDefault="005F7CE5" w:rsidP="00683618">
      <w:pPr>
        <w:pStyle w:val="Bezmezer"/>
        <w:tabs>
          <w:tab w:val="left" w:pos="5103"/>
        </w:tabs>
        <w:jc w:val="both"/>
        <w:rPr>
          <w:rFonts w:ascii="Palatino Linotype" w:hAnsi="Palatino Linotype"/>
        </w:rPr>
      </w:pPr>
    </w:p>
    <w:p w14:paraId="5020E192" w14:textId="77777777" w:rsidR="005F7CE5" w:rsidRDefault="005F7CE5" w:rsidP="00683618">
      <w:pPr>
        <w:pStyle w:val="Bezmezer"/>
        <w:tabs>
          <w:tab w:val="left" w:pos="5103"/>
        </w:tabs>
        <w:jc w:val="both"/>
        <w:rPr>
          <w:rFonts w:ascii="Palatino Linotype" w:hAnsi="Palatino Linotype"/>
        </w:rPr>
      </w:pPr>
    </w:p>
    <w:p w14:paraId="187A799B" w14:textId="77777777" w:rsidR="005F7CE5" w:rsidRDefault="005F7CE5" w:rsidP="00683618">
      <w:pPr>
        <w:pStyle w:val="Bezmezer"/>
        <w:tabs>
          <w:tab w:val="left" w:pos="5103"/>
        </w:tabs>
        <w:jc w:val="both"/>
        <w:rPr>
          <w:rFonts w:ascii="Palatino Linotype" w:hAnsi="Palatino Linotype"/>
        </w:rPr>
      </w:pPr>
    </w:p>
    <w:p w14:paraId="2D97E170" w14:textId="77777777" w:rsidR="005F7CE5" w:rsidRDefault="005F7CE5" w:rsidP="00683618">
      <w:pPr>
        <w:pStyle w:val="Bezmezer"/>
        <w:tabs>
          <w:tab w:val="left" w:pos="5103"/>
        </w:tabs>
        <w:jc w:val="both"/>
        <w:rPr>
          <w:rFonts w:ascii="Palatino Linotype" w:hAnsi="Palatino Linotype"/>
        </w:rPr>
      </w:pPr>
    </w:p>
    <w:p w14:paraId="36B04D05" w14:textId="77777777" w:rsidR="005F7CE5" w:rsidRDefault="005F7CE5" w:rsidP="00683618">
      <w:pPr>
        <w:pStyle w:val="Bezmezer"/>
        <w:tabs>
          <w:tab w:val="left" w:pos="5103"/>
        </w:tabs>
        <w:jc w:val="both"/>
        <w:rPr>
          <w:rFonts w:ascii="Palatino Linotype" w:hAnsi="Palatino Linotype"/>
        </w:rPr>
      </w:pPr>
    </w:p>
    <w:p w14:paraId="24878FA9" w14:textId="77777777" w:rsidR="005F7CE5" w:rsidRDefault="005F7CE5" w:rsidP="00683618">
      <w:pPr>
        <w:pStyle w:val="Bezmezer"/>
        <w:tabs>
          <w:tab w:val="left" w:pos="5103"/>
        </w:tabs>
        <w:jc w:val="both"/>
        <w:rPr>
          <w:rFonts w:ascii="Palatino Linotype" w:hAnsi="Palatino Linotype"/>
        </w:rPr>
      </w:pPr>
      <w:r>
        <w:rPr>
          <w:rFonts w:ascii="Palatino Linotype" w:hAnsi="Palatino Linotype"/>
        </w:rPr>
        <w:t>……………………………………….</w:t>
      </w:r>
      <w:r>
        <w:rPr>
          <w:rFonts w:ascii="Palatino Linotype" w:hAnsi="Palatino Linotype"/>
        </w:rPr>
        <w:tab/>
        <w:t>………………………………………..</w:t>
      </w:r>
    </w:p>
    <w:p w14:paraId="7F9F0DDF" w14:textId="77777777" w:rsidR="005F7CE5" w:rsidRPr="00683618" w:rsidRDefault="005F7CE5" w:rsidP="00683618">
      <w:pPr>
        <w:pStyle w:val="Bezmezer"/>
        <w:tabs>
          <w:tab w:val="left" w:pos="5103"/>
        </w:tabs>
        <w:jc w:val="both"/>
        <w:rPr>
          <w:rFonts w:ascii="Palatino Linotype" w:hAnsi="Palatino Linotype"/>
        </w:rPr>
      </w:pPr>
      <w:r>
        <w:rPr>
          <w:rFonts w:ascii="Palatino Linotype" w:hAnsi="Palatino Linotype"/>
        </w:rPr>
        <w:t xml:space="preserve">                     </w:t>
      </w:r>
      <w:r w:rsidR="001212FB">
        <w:rPr>
          <w:rFonts w:ascii="Palatino Linotype" w:hAnsi="Palatino Linotype"/>
        </w:rPr>
        <w:t>Prodávající</w:t>
      </w:r>
      <w:r>
        <w:rPr>
          <w:rFonts w:ascii="Palatino Linotype" w:hAnsi="Palatino Linotype"/>
        </w:rPr>
        <w:tab/>
        <w:t xml:space="preserve">                       </w:t>
      </w:r>
      <w:r w:rsidR="001212FB">
        <w:rPr>
          <w:rFonts w:ascii="Palatino Linotype" w:hAnsi="Palatino Linotype"/>
        </w:rPr>
        <w:t>Kupující</w:t>
      </w:r>
    </w:p>
    <w:sectPr w:rsidR="005F7CE5" w:rsidRPr="00683618" w:rsidSect="005F7CE5">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56AC" w14:textId="77777777" w:rsidR="001A05D2" w:rsidRDefault="001A05D2" w:rsidP="005F7CE5">
      <w:pPr>
        <w:spacing w:after="0" w:line="240" w:lineRule="auto"/>
      </w:pPr>
      <w:r>
        <w:separator/>
      </w:r>
    </w:p>
  </w:endnote>
  <w:endnote w:type="continuationSeparator" w:id="0">
    <w:p w14:paraId="34E6C6ED" w14:textId="77777777" w:rsidR="001A05D2" w:rsidRDefault="001A05D2" w:rsidP="005F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102477"/>
      <w:docPartObj>
        <w:docPartGallery w:val="Page Numbers (Bottom of Page)"/>
        <w:docPartUnique/>
      </w:docPartObj>
    </w:sdtPr>
    <w:sdtEndPr/>
    <w:sdtContent>
      <w:sdt>
        <w:sdtPr>
          <w:id w:val="-1105731785"/>
          <w:docPartObj>
            <w:docPartGallery w:val="Page Numbers (Top of Page)"/>
            <w:docPartUnique/>
          </w:docPartObj>
        </w:sdtPr>
        <w:sdtEndPr/>
        <w:sdtContent>
          <w:p w14:paraId="5F3DAE6B" w14:textId="77777777" w:rsidR="005F7CE5" w:rsidRDefault="005F7CE5">
            <w:pPr>
              <w:pStyle w:val="Zpat"/>
              <w:jc w:val="center"/>
            </w:pPr>
            <w:r>
              <w:rPr>
                <w:b/>
                <w:bCs/>
                <w:sz w:val="24"/>
                <w:szCs w:val="24"/>
              </w:rPr>
              <w:fldChar w:fldCharType="begin"/>
            </w:r>
            <w:r>
              <w:rPr>
                <w:b/>
                <w:bCs/>
              </w:rPr>
              <w:instrText>PAGE</w:instrText>
            </w:r>
            <w:r>
              <w:rPr>
                <w:b/>
                <w:bCs/>
                <w:sz w:val="24"/>
                <w:szCs w:val="24"/>
              </w:rPr>
              <w:fldChar w:fldCharType="separate"/>
            </w:r>
            <w:r w:rsidR="00F100EC">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100EC">
              <w:rPr>
                <w:b/>
                <w:bCs/>
                <w:noProof/>
              </w:rPr>
              <w:t>7</w:t>
            </w:r>
            <w:r>
              <w:rPr>
                <w:b/>
                <w:bCs/>
                <w:sz w:val="24"/>
                <w:szCs w:val="24"/>
              </w:rPr>
              <w:fldChar w:fldCharType="end"/>
            </w:r>
          </w:p>
        </w:sdtContent>
      </w:sdt>
    </w:sdtContent>
  </w:sdt>
  <w:p w14:paraId="5C592EBD" w14:textId="77777777" w:rsidR="005F7CE5" w:rsidRDefault="005F7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ED3D3" w14:textId="77777777" w:rsidR="001A05D2" w:rsidRDefault="001A05D2" w:rsidP="005F7CE5">
      <w:pPr>
        <w:spacing w:after="0" w:line="240" w:lineRule="auto"/>
      </w:pPr>
      <w:r>
        <w:separator/>
      </w:r>
    </w:p>
  </w:footnote>
  <w:footnote w:type="continuationSeparator" w:id="0">
    <w:p w14:paraId="6C920B53" w14:textId="77777777" w:rsidR="001A05D2" w:rsidRDefault="001A05D2" w:rsidP="005F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E390C"/>
    <w:multiLevelType w:val="multilevel"/>
    <w:tmpl w:val="AE6CD9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1C5704"/>
    <w:multiLevelType w:val="hybridMultilevel"/>
    <w:tmpl w:val="651EB792"/>
    <w:lvl w:ilvl="0" w:tplc="287A4D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7323566C"/>
    <w:multiLevelType w:val="hybridMultilevel"/>
    <w:tmpl w:val="4EFEC432"/>
    <w:lvl w:ilvl="0" w:tplc="4BA8D4A4">
      <w:start w:val="2"/>
      <w:numFmt w:val="bullet"/>
      <w:lvlText w:val="-"/>
      <w:lvlJc w:val="left"/>
      <w:pPr>
        <w:ind w:left="1440" w:hanging="360"/>
      </w:pPr>
      <w:rPr>
        <w:rFonts w:ascii="Palatino Linotype" w:eastAsiaTheme="minorHAnsi" w:hAnsi="Palatino Linotype"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7RitrHhpBwXIPrKvSLKjmxISQKDex1VEJ00zNedgW+9/8LBcrakpZcryhsT1HfGK6mgTdJuTVnUtDATryuieUg==" w:salt="WRJlJM2FuznUz7XtcKJc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5AE"/>
    <w:rsid w:val="00011718"/>
    <w:rsid w:val="00053213"/>
    <w:rsid w:val="000912E0"/>
    <w:rsid w:val="000E5F6C"/>
    <w:rsid w:val="000F2252"/>
    <w:rsid w:val="00117B8B"/>
    <w:rsid w:val="001212FB"/>
    <w:rsid w:val="00123C7B"/>
    <w:rsid w:val="001A05D2"/>
    <w:rsid w:val="001F70DD"/>
    <w:rsid w:val="002273F9"/>
    <w:rsid w:val="00243FD1"/>
    <w:rsid w:val="00262B14"/>
    <w:rsid w:val="0026632F"/>
    <w:rsid w:val="002A0F66"/>
    <w:rsid w:val="002A4966"/>
    <w:rsid w:val="00302C94"/>
    <w:rsid w:val="00335AA6"/>
    <w:rsid w:val="00362BD4"/>
    <w:rsid w:val="003C1C19"/>
    <w:rsid w:val="003F1CFE"/>
    <w:rsid w:val="00400FD8"/>
    <w:rsid w:val="004D5204"/>
    <w:rsid w:val="00543C1D"/>
    <w:rsid w:val="005977D4"/>
    <w:rsid w:val="005A6F6B"/>
    <w:rsid w:val="005B10B4"/>
    <w:rsid w:val="005D76E4"/>
    <w:rsid w:val="005F7CE5"/>
    <w:rsid w:val="006310D7"/>
    <w:rsid w:val="00683618"/>
    <w:rsid w:val="007B06C3"/>
    <w:rsid w:val="007C213E"/>
    <w:rsid w:val="007F1D6F"/>
    <w:rsid w:val="007F4EEF"/>
    <w:rsid w:val="00894752"/>
    <w:rsid w:val="00943E7B"/>
    <w:rsid w:val="00955262"/>
    <w:rsid w:val="009756E9"/>
    <w:rsid w:val="009D0895"/>
    <w:rsid w:val="009E0536"/>
    <w:rsid w:val="009E4590"/>
    <w:rsid w:val="00A118E0"/>
    <w:rsid w:val="00A42636"/>
    <w:rsid w:val="00A75795"/>
    <w:rsid w:val="00AD7A6E"/>
    <w:rsid w:val="00B5198E"/>
    <w:rsid w:val="00B6723E"/>
    <w:rsid w:val="00BB6C28"/>
    <w:rsid w:val="00BF35AE"/>
    <w:rsid w:val="00C03EEB"/>
    <w:rsid w:val="00C30604"/>
    <w:rsid w:val="00C45E9E"/>
    <w:rsid w:val="00CA6D47"/>
    <w:rsid w:val="00CC4147"/>
    <w:rsid w:val="00D1215C"/>
    <w:rsid w:val="00D8178B"/>
    <w:rsid w:val="00E50C82"/>
    <w:rsid w:val="00E8074A"/>
    <w:rsid w:val="00EA2970"/>
    <w:rsid w:val="00F04315"/>
    <w:rsid w:val="00F100EC"/>
    <w:rsid w:val="00F86497"/>
    <w:rsid w:val="00FD4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0BC4"/>
  <w15:docId w15:val="{B474DC1B-F2CE-40A1-91C4-014206DA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35AE"/>
    <w:pPr>
      <w:spacing w:after="0" w:line="240" w:lineRule="auto"/>
    </w:pPr>
  </w:style>
  <w:style w:type="paragraph" w:styleId="Odstavecseseznamem">
    <w:name w:val="List Paragraph"/>
    <w:basedOn w:val="Normln"/>
    <w:uiPriority w:val="34"/>
    <w:qFormat/>
    <w:rsid w:val="003F1CFE"/>
    <w:pPr>
      <w:ind w:left="720"/>
      <w:contextualSpacing/>
    </w:pPr>
  </w:style>
  <w:style w:type="character" w:styleId="Hypertextovodkaz">
    <w:name w:val="Hyperlink"/>
    <w:basedOn w:val="Standardnpsmoodstavce"/>
    <w:uiPriority w:val="99"/>
    <w:unhideWhenUsed/>
    <w:rsid w:val="003F1CFE"/>
    <w:rPr>
      <w:color w:val="0563C1" w:themeColor="hyperlink"/>
      <w:u w:val="single"/>
    </w:rPr>
  </w:style>
  <w:style w:type="paragraph" w:styleId="Zhlav">
    <w:name w:val="header"/>
    <w:basedOn w:val="Normln"/>
    <w:link w:val="ZhlavChar"/>
    <w:uiPriority w:val="99"/>
    <w:unhideWhenUsed/>
    <w:rsid w:val="005F7C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CE5"/>
  </w:style>
  <w:style w:type="paragraph" w:styleId="Zpat">
    <w:name w:val="footer"/>
    <w:basedOn w:val="Normln"/>
    <w:link w:val="ZpatChar"/>
    <w:uiPriority w:val="99"/>
    <w:unhideWhenUsed/>
    <w:rsid w:val="005F7C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CE5"/>
  </w:style>
  <w:style w:type="paragraph" w:styleId="Textbubliny">
    <w:name w:val="Balloon Text"/>
    <w:basedOn w:val="Normln"/>
    <w:link w:val="TextbublinyChar"/>
    <w:uiPriority w:val="99"/>
    <w:semiHidden/>
    <w:unhideWhenUsed/>
    <w:rsid w:val="00121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129177">
      <w:bodyDiv w:val="1"/>
      <w:marLeft w:val="0"/>
      <w:marRight w:val="0"/>
      <w:marTop w:val="0"/>
      <w:marBottom w:val="0"/>
      <w:divBdr>
        <w:top w:val="none" w:sz="0" w:space="0" w:color="auto"/>
        <w:left w:val="none" w:sz="0" w:space="0" w:color="auto"/>
        <w:bottom w:val="none" w:sz="0" w:space="0" w:color="auto"/>
        <w:right w:val="none" w:sz="0" w:space="0" w:color="auto"/>
      </w:divBdr>
      <w:divsChild>
        <w:div w:id="857736175">
          <w:marLeft w:val="0"/>
          <w:marRight w:val="0"/>
          <w:marTop w:val="0"/>
          <w:marBottom w:val="0"/>
          <w:divBdr>
            <w:top w:val="none" w:sz="0" w:space="0" w:color="auto"/>
            <w:left w:val="none" w:sz="0" w:space="0" w:color="auto"/>
            <w:bottom w:val="none" w:sz="0" w:space="0" w:color="auto"/>
            <w:right w:val="none" w:sz="0" w:space="0" w:color="auto"/>
          </w:divBdr>
          <w:divsChild>
            <w:div w:id="975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7</Pages>
  <Words>2417</Words>
  <Characters>14261</Characters>
  <Application>Microsoft Office Word</Application>
  <DocSecurity>8</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Libuše Doupovcova</cp:lastModifiedBy>
  <cp:revision>20</cp:revision>
  <cp:lastPrinted>2016-04-29T07:07:00Z</cp:lastPrinted>
  <dcterms:created xsi:type="dcterms:W3CDTF">2017-08-16T05:37:00Z</dcterms:created>
  <dcterms:modified xsi:type="dcterms:W3CDTF">2020-12-16T12:56:00Z</dcterms:modified>
</cp:coreProperties>
</file>