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E2EFD9" w:themeColor="accent6" w:themeTint="33"/>
  <w:body>
    <w:p w14:paraId="349CF481" w14:textId="49572329" w:rsidR="00E56F09" w:rsidRDefault="00C86C93" w:rsidP="00C86C93">
      <w:pPr>
        <w:rPr>
          <w:rFonts w:ascii="Signika" w:hAnsi="Signika" w:cs="Arial"/>
          <w:b/>
          <w:caps/>
          <w:color w:val="0070C0"/>
          <w:sz w:val="24"/>
          <w:szCs w:val="24"/>
        </w:rPr>
      </w:pPr>
      <w:r w:rsidRPr="00C86C93">
        <w:rPr>
          <w:rFonts w:ascii="Signika" w:hAnsi="Signika" w:cs="Arial"/>
          <w:b/>
          <w:caps/>
          <w:color w:val="0070C0"/>
          <w:sz w:val="24"/>
          <w:szCs w:val="24"/>
        </w:rPr>
        <w:t>Příloha č. 1</w:t>
      </w:r>
      <w:r w:rsidRPr="00C86C93">
        <w:rPr>
          <w:rFonts w:ascii="Signika" w:hAnsi="Signika" w:cs="Arial"/>
          <w:b/>
          <w:caps/>
          <w:color w:val="0070C0"/>
          <w:sz w:val="24"/>
          <w:szCs w:val="24"/>
        </w:rPr>
        <w:tab/>
      </w:r>
      <w:r w:rsidR="001A2F9D">
        <w:rPr>
          <w:rFonts w:ascii="Signika" w:hAnsi="Signika" w:cs="Arial"/>
          <w:b/>
          <w:caps/>
          <w:color w:val="0070C0"/>
          <w:sz w:val="24"/>
          <w:szCs w:val="24"/>
        </w:rPr>
        <w:tab/>
      </w:r>
      <w:r w:rsidRPr="00C86C93">
        <w:rPr>
          <w:rFonts w:ascii="Signika" w:hAnsi="Signika" w:cs="Arial"/>
          <w:b/>
          <w:caps/>
          <w:color w:val="0070C0"/>
          <w:sz w:val="24"/>
          <w:szCs w:val="24"/>
        </w:rPr>
        <w:t>Specifikace plnění, časový harmonogram</w:t>
      </w:r>
    </w:p>
    <w:p w14:paraId="73141713" w14:textId="77777777" w:rsidR="00665830" w:rsidRDefault="00665830" w:rsidP="00665830">
      <w:pPr>
        <w:spacing w:after="240"/>
        <w:rPr>
          <w:sz w:val="20"/>
          <w:szCs w:val="20"/>
        </w:rPr>
      </w:pPr>
      <w:bookmarkStart w:id="0" w:name="_Hlk51939650"/>
      <w:r>
        <w:rPr>
          <w:sz w:val="20"/>
          <w:szCs w:val="20"/>
        </w:rPr>
        <w:t>Technická příloha, předmět zakázky</w:t>
      </w:r>
    </w:p>
    <w:p w14:paraId="64C62D95" w14:textId="77777777" w:rsidR="00665830" w:rsidRDefault="00665830" w:rsidP="00665830">
      <w:pPr>
        <w:spacing w:after="240"/>
        <w:rPr>
          <w:sz w:val="20"/>
          <w:szCs w:val="20"/>
        </w:rPr>
      </w:pPr>
      <w:r>
        <w:rPr>
          <w:sz w:val="20"/>
          <w:szCs w:val="20"/>
        </w:rPr>
        <w:t>Fáze migrace dat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088"/>
        <w:gridCol w:w="6974"/>
      </w:tblGrid>
      <w:tr w:rsidR="00665830" w14:paraId="3E13167D" w14:textId="77777777" w:rsidTr="00C82E15">
        <w:tc>
          <w:tcPr>
            <w:tcW w:w="2122" w:type="dxa"/>
            <w:tcMar>
              <w:top w:w="57" w:type="dxa"/>
            </w:tcMar>
            <w:vAlign w:val="center"/>
          </w:tcPr>
          <w:p w14:paraId="21CFACBC" w14:textId="77777777" w:rsidR="00665830" w:rsidRDefault="00665830" w:rsidP="00C82E15">
            <w:pPr>
              <w:spacing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Fáze</w:t>
            </w:r>
          </w:p>
        </w:tc>
        <w:tc>
          <w:tcPr>
            <w:tcW w:w="7229" w:type="dxa"/>
            <w:tcMar>
              <w:top w:w="57" w:type="dxa"/>
            </w:tcMar>
            <w:vAlign w:val="center"/>
          </w:tcPr>
          <w:p w14:paraId="37226896" w14:textId="77777777" w:rsidR="00665830" w:rsidRDefault="00665830" w:rsidP="00C82E15">
            <w:pPr>
              <w:spacing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Vyžadovaná součinnost se STAPRO, s. r. o.</w:t>
            </w:r>
          </w:p>
        </w:tc>
      </w:tr>
      <w:tr w:rsidR="00665830" w14:paraId="4F7DC185" w14:textId="77777777" w:rsidTr="00C82E15">
        <w:tc>
          <w:tcPr>
            <w:tcW w:w="2122" w:type="dxa"/>
            <w:tcMar>
              <w:top w:w="57" w:type="dxa"/>
            </w:tcMar>
            <w:vAlign w:val="center"/>
          </w:tcPr>
          <w:p w14:paraId="7D5284A2" w14:textId="77777777" w:rsidR="00665830" w:rsidRDefault="00665830" w:rsidP="00C82E15">
            <w:pPr>
              <w:spacing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Analýza migrace dat</w:t>
            </w:r>
          </w:p>
        </w:tc>
        <w:tc>
          <w:tcPr>
            <w:tcW w:w="7229" w:type="dxa"/>
            <w:tcMar>
              <w:top w:w="57" w:type="dxa"/>
            </w:tcMar>
            <w:vAlign w:val="center"/>
          </w:tcPr>
          <w:p w14:paraId="61B74923" w14:textId="77777777" w:rsidR="00665830" w:rsidRDefault="00665830" w:rsidP="00C82E15">
            <w:pPr>
              <w:spacing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Poskytování konzultací k upřesnění analýzy migrace dat objednateli i dodavateli nově realizovaného nemocničního informačního systému</w:t>
            </w:r>
          </w:p>
        </w:tc>
      </w:tr>
      <w:tr w:rsidR="00665830" w14:paraId="39D8A0B4" w14:textId="77777777" w:rsidTr="00C82E15">
        <w:trPr>
          <w:trHeight w:val="712"/>
        </w:trPr>
        <w:tc>
          <w:tcPr>
            <w:tcW w:w="2122" w:type="dxa"/>
            <w:tcMar>
              <w:top w:w="57" w:type="dxa"/>
            </w:tcMar>
            <w:vAlign w:val="center"/>
          </w:tcPr>
          <w:p w14:paraId="2675E42F" w14:textId="77777777" w:rsidR="00665830" w:rsidRDefault="00665830" w:rsidP="00C82E15">
            <w:pPr>
              <w:spacing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Příprava migrace dat</w:t>
            </w:r>
          </w:p>
        </w:tc>
        <w:tc>
          <w:tcPr>
            <w:tcW w:w="7229" w:type="dxa"/>
            <w:tcMar>
              <w:top w:w="57" w:type="dxa"/>
            </w:tcMar>
            <w:vAlign w:val="center"/>
          </w:tcPr>
          <w:p w14:paraId="13BFA2E3" w14:textId="77777777" w:rsidR="00665830" w:rsidRDefault="00665830" w:rsidP="00C82E15">
            <w:pPr>
              <w:spacing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Export kompletní DB dle rozsahu stanoveného analýzou včetně dokumentace exportovaných dat</w:t>
            </w:r>
          </w:p>
        </w:tc>
      </w:tr>
      <w:tr w:rsidR="00665830" w14:paraId="48C91540" w14:textId="77777777" w:rsidTr="00C82E15">
        <w:trPr>
          <w:trHeight w:val="608"/>
        </w:trPr>
        <w:tc>
          <w:tcPr>
            <w:tcW w:w="2122" w:type="dxa"/>
            <w:tcMar>
              <w:top w:w="57" w:type="dxa"/>
            </w:tcMar>
            <w:vAlign w:val="center"/>
          </w:tcPr>
          <w:p w14:paraId="4699E2BF" w14:textId="77777777" w:rsidR="00665830" w:rsidRDefault="00665830" w:rsidP="00C82E15">
            <w:pPr>
              <w:spacing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Příprava a ladění migračního aparátu</w:t>
            </w:r>
          </w:p>
        </w:tc>
        <w:tc>
          <w:tcPr>
            <w:tcW w:w="7229" w:type="dxa"/>
            <w:tcMar>
              <w:top w:w="57" w:type="dxa"/>
            </w:tcMar>
            <w:vAlign w:val="center"/>
          </w:tcPr>
          <w:p w14:paraId="189C8C8F" w14:textId="77777777" w:rsidR="00665830" w:rsidRDefault="00665830" w:rsidP="00C82E15">
            <w:pPr>
              <w:spacing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Konzultace při přípravě a ladění migračního aparátu</w:t>
            </w:r>
          </w:p>
        </w:tc>
      </w:tr>
      <w:tr w:rsidR="00665830" w14:paraId="5DB9F735" w14:textId="77777777" w:rsidTr="00C82E15">
        <w:trPr>
          <w:trHeight w:val="608"/>
        </w:trPr>
        <w:tc>
          <w:tcPr>
            <w:tcW w:w="2122" w:type="dxa"/>
            <w:tcMar>
              <w:top w:w="57" w:type="dxa"/>
            </w:tcMar>
            <w:vAlign w:val="center"/>
          </w:tcPr>
          <w:p w14:paraId="65412724" w14:textId="77777777" w:rsidR="00665830" w:rsidRDefault="00665830" w:rsidP="00C82E15">
            <w:pPr>
              <w:spacing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Testovací migrace včetně vyhodnocení </w:t>
            </w:r>
          </w:p>
        </w:tc>
        <w:tc>
          <w:tcPr>
            <w:tcW w:w="7229" w:type="dxa"/>
            <w:tcMar>
              <w:top w:w="57" w:type="dxa"/>
            </w:tcMar>
            <w:vAlign w:val="center"/>
          </w:tcPr>
          <w:p w14:paraId="0F8789B1" w14:textId="77777777" w:rsidR="00665830" w:rsidRDefault="00665830" w:rsidP="00C82E15">
            <w:pPr>
              <w:spacing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Případné úpravy exportu dat dle výsledků vyhodnocení testovací migrace dat</w:t>
            </w:r>
          </w:p>
        </w:tc>
      </w:tr>
      <w:tr w:rsidR="00665830" w14:paraId="7EC40901" w14:textId="77777777" w:rsidTr="00C82E15">
        <w:tc>
          <w:tcPr>
            <w:tcW w:w="2122" w:type="dxa"/>
            <w:tcMar>
              <w:top w:w="57" w:type="dxa"/>
            </w:tcMar>
            <w:vAlign w:val="center"/>
          </w:tcPr>
          <w:p w14:paraId="424D9707" w14:textId="77777777" w:rsidR="00665830" w:rsidRDefault="00665830" w:rsidP="00C82E15">
            <w:pPr>
              <w:spacing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Produkční migrace </w:t>
            </w:r>
          </w:p>
        </w:tc>
        <w:tc>
          <w:tcPr>
            <w:tcW w:w="7229" w:type="dxa"/>
            <w:tcMar>
              <w:top w:w="57" w:type="dxa"/>
            </w:tcMar>
            <w:vAlign w:val="center"/>
          </w:tcPr>
          <w:p w14:paraId="35A7BB2A" w14:textId="77777777" w:rsidR="00665830" w:rsidRDefault="00665830" w:rsidP="00C82E15">
            <w:pPr>
              <w:spacing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Export aktuálního stavu DB v rozsahu dle analýzy a vyhodnocení produkční migrace dat</w:t>
            </w:r>
          </w:p>
        </w:tc>
      </w:tr>
      <w:bookmarkEnd w:id="0"/>
    </w:tbl>
    <w:p w14:paraId="419A67E5" w14:textId="77777777" w:rsidR="00665830" w:rsidRDefault="00665830" w:rsidP="00665830">
      <w:pPr>
        <w:spacing w:after="240"/>
        <w:rPr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098"/>
        <w:gridCol w:w="1418"/>
        <w:gridCol w:w="1417"/>
      </w:tblGrid>
      <w:tr w:rsidR="00665830" w14:paraId="651CDE66" w14:textId="77777777" w:rsidTr="00C82E15">
        <w:tc>
          <w:tcPr>
            <w:tcW w:w="5098" w:type="dxa"/>
          </w:tcPr>
          <w:p w14:paraId="5B9091D5" w14:textId="77777777" w:rsidR="00665830" w:rsidRDefault="00665830" w:rsidP="00C82E15">
            <w:pPr>
              <w:spacing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Fáze - činnost</w:t>
            </w:r>
          </w:p>
        </w:tc>
        <w:tc>
          <w:tcPr>
            <w:tcW w:w="1418" w:type="dxa"/>
          </w:tcPr>
          <w:p w14:paraId="543789D2" w14:textId="77777777" w:rsidR="00665830" w:rsidRDefault="00665830" w:rsidP="00C82E15">
            <w:pPr>
              <w:spacing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Trutnov</w:t>
            </w:r>
          </w:p>
        </w:tc>
        <w:tc>
          <w:tcPr>
            <w:tcW w:w="1417" w:type="dxa"/>
          </w:tcPr>
          <w:p w14:paraId="71AF1746" w14:textId="77777777" w:rsidR="00665830" w:rsidRDefault="00665830" w:rsidP="00C82E15">
            <w:pPr>
              <w:spacing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Dvůr Králové</w:t>
            </w:r>
          </w:p>
        </w:tc>
      </w:tr>
      <w:tr w:rsidR="00665830" w14:paraId="1358E5B9" w14:textId="77777777" w:rsidTr="00C82E15">
        <w:tc>
          <w:tcPr>
            <w:tcW w:w="5098" w:type="dxa"/>
          </w:tcPr>
          <w:p w14:paraId="1F8CE691" w14:textId="77777777" w:rsidR="00665830" w:rsidRDefault="00665830" w:rsidP="00C82E15">
            <w:pPr>
              <w:spacing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Analýza migrace dat - Poskytování konzultací k upřesnění analýzy migrace dat</w:t>
            </w:r>
          </w:p>
        </w:tc>
        <w:tc>
          <w:tcPr>
            <w:tcW w:w="1418" w:type="dxa"/>
          </w:tcPr>
          <w:p w14:paraId="7B7617A6" w14:textId="77777777" w:rsidR="00665830" w:rsidRDefault="00665830" w:rsidP="00C82E15">
            <w:pPr>
              <w:spacing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7.12.2020 – 18.1.20201</w:t>
            </w:r>
          </w:p>
          <w:p w14:paraId="7C762660" w14:textId="77777777" w:rsidR="00665830" w:rsidRPr="00690F70" w:rsidRDefault="00665830" w:rsidP="00C82E15">
            <w:pPr>
              <w:spacing w:after="240"/>
              <w:rPr>
                <w:strike/>
                <w:sz w:val="20"/>
                <w:szCs w:val="20"/>
              </w:rPr>
            </w:pPr>
          </w:p>
        </w:tc>
        <w:tc>
          <w:tcPr>
            <w:tcW w:w="1417" w:type="dxa"/>
          </w:tcPr>
          <w:p w14:paraId="5BAB2071" w14:textId="77777777" w:rsidR="00665830" w:rsidRDefault="00665830" w:rsidP="00C82E15">
            <w:pPr>
              <w:spacing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1.2.2021 – 19.3.2021</w:t>
            </w:r>
          </w:p>
          <w:p w14:paraId="4F087AB9" w14:textId="77777777" w:rsidR="00665830" w:rsidRPr="00690F70" w:rsidRDefault="00665830" w:rsidP="00C82E15">
            <w:pPr>
              <w:spacing w:after="240"/>
              <w:rPr>
                <w:strike/>
                <w:sz w:val="20"/>
                <w:szCs w:val="20"/>
              </w:rPr>
            </w:pPr>
          </w:p>
        </w:tc>
      </w:tr>
      <w:tr w:rsidR="00665830" w14:paraId="2C91E7CF" w14:textId="77777777" w:rsidTr="00C82E15">
        <w:trPr>
          <w:trHeight w:val="738"/>
        </w:trPr>
        <w:tc>
          <w:tcPr>
            <w:tcW w:w="5098" w:type="dxa"/>
          </w:tcPr>
          <w:p w14:paraId="5471ADDE" w14:textId="77777777" w:rsidR="00665830" w:rsidRDefault="00665830" w:rsidP="00C82E15">
            <w:pPr>
              <w:spacing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Příprava migrace dat - Export kompletní DB dle rozsahu stanoveného analýzou včetně dokumentace exportovaných dat</w:t>
            </w:r>
          </w:p>
        </w:tc>
        <w:tc>
          <w:tcPr>
            <w:tcW w:w="1418" w:type="dxa"/>
          </w:tcPr>
          <w:p w14:paraId="2827F850" w14:textId="77777777" w:rsidR="00665830" w:rsidRDefault="00665830" w:rsidP="00C82E15">
            <w:pPr>
              <w:spacing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19.1.2021</w:t>
            </w:r>
          </w:p>
          <w:p w14:paraId="206DE6A9" w14:textId="77777777" w:rsidR="00665830" w:rsidRPr="00690F70" w:rsidRDefault="00665830" w:rsidP="00C82E15">
            <w:pPr>
              <w:spacing w:after="240"/>
              <w:rPr>
                <w:strike/>
                <w:sz w:val="20"/>
                <w:szCs w:val="20"/>
              </w:rPr>
            </w:pPr>
          </w:p>
        </w:tc>
        <w:tc>
          <w:tcPr>
            <w:tcW w:w="1417" w:type="dxa"/>
          </w:tcPr>
          <w:p w14:paraId="3336B3D1" w14:textId="77777777" w:rsidR="00665830" w:rsidRDefault="00665830" w:rsidP="00C82E15">
            <w:pPr>
              <w:spacing w:after="240"/>
              <w:rPr>
                <w:sz w:val="20"/>
                <w:szCs w:val="20"/>
              </w:rPr>
            </w:pPr>
            <w:r w:rsidRPr="00610FF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2</w:t>
            </w:r>
            <w:r w:rsidRPr="00610FF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3</w:t>
            </w:r>
            <w:r w:rsidRPr="00610FFD">
              <w:rPr>
                <w:sz w:val="20"/>
                <w:szCs w:val="20"/>
              </w:rPr>
              <w:t>.2021</w:t>
            </w:r>
          </w:p>
          <w:p w14:paraId="549D2B45" w14:textId="77777777" w:rsidR="00665830" w:rsidRPr="0086484C" w:rsidRDefault="00665830" w:rsidP="00C82E15">
            <w:pPr>
              <w:spacing w:after="240"/>
              <w:rPr>
                <w:strike/>
                <w:sz w:val="20"/>
                <w:szCs w:val="20"/>
              </w:rPr>
            </w:pPr>
          </w:p>
        </w:tc>
      </w:tr>
      <w:tr w:rsidR="00665830" w14:paraId="416606EA" w14:textId="77777777" w:rsidTr="00C82E15">
        <w:trPr>
          <w:trHeight w:val="738"/>
        </w:trPr>
        <w:tc>
          <w:tcPr>
            <w:tcW w:w="5098" w:type="dxa"/>
          </w:tcPr>
          <w:p w14:paraId="7476BFB2" w14:textId="77777777" w:rsidR="00665830" w:rsidRDefault="00665830" w:rsidP="00C82E15">
            <w:pPr>
              <w:spacing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Příprava migrace dat - Konzultace při přípravě a ladění migračního aparátu</w:t>
            </w:r>
          </w:p>
        </w:tc>
        <w:tc>
          <w:tcPr>
            <w:tcW w:w="1418" w:type="dxa"/>
          </w:tcPr>
          <w:p w14:paraId="0AA50528" w14:textId="77777777" w:rsidR="00665830" w:rsidRDefault="00665830" w:rsidP="00C82E15">
            <w:pPr>
              <w:spacing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19.1.2021 – 11.6.2021</w:t>
            </w:r>
          </w:p>
          <w:p w14:paraId="77C37BD0" w14:textId="77777777" w:rsidR="00665830" w:rsidRPr="00690F70" w:rsidRDefault="00665830" w:rsidP="00C82E15">
            <w:pPr>
              <w:spacing w:after="240"/>
              <w:rPr>
                <w:strike/>
                <w:sz w:val="20"/>
                <w:szCs w:val="20"/>
              </w:rPr>
            </w:pPr>
          </w:p>
        </w:tc>
        <w:tc>
          <w:tcPr>
            <w:tcW w:w="1417" w:type="dxa"/>
          </w:tcPr>
          <w:p w14:paraId="2171C1D1" w14:textId="77777777" w:rsidR="00665830" w:rsidRDefault="00665830" w:rsidP="00C82E15">
            <w:pPr>
              <w:spacing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22.3.2021 – 6.8.2021</w:t>
            </w:r>
          </w:p>
          <w:p w14:paraId="24252E18" w14:textId="77777777" w:rsidR="00665830" w:rsidRPr="0086484C" w:rsidRDefault="00665830" w:rsidP="00C82E15">
            <w:pPr>
              <w:spacing w:after="240"/>
              <w:rPr>
                <w:strike/>
                <w:sz w:val="20"/>
                <w:szCs w:val="20"/>
              </w:rPr>
            </w:pPr>
          </w:p>
        </w:tc>
      </w:tr>
      <w:tr w:rsidR="00665830" w14:paraId="7518254A" w14:textId="77777777" w:rsidTr="00C82E15">
        <w:trPr>
          <w:trHeight w:val="855"/>
        </w:trPr>
        <w:tc>
          <w:tcPr>
            <w:tcW w:w="5098" w:type="dxa"/>
          </w:tcPr>
          <w:p w14:paraId="022421B1" w14:textId="77777777" w:rsidR="00665830" w:rsidRDefault="00665830" w:rsidP="00C82E15">
            <w:pPr>
              <w:spacing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Testovací migrace včetně vyhodnocení - Případné úpravy exportu dat dle výsledků vyhodnocení testovací migrace dat</w:t>
            </w:r>
          </w:p>
        </w:tc>
        <w:tc>
          <w:tcPr>
            <w:tcW w:w="1418" w:type="dxa"/>
          </w:tcPr>
          <w:p w14:paraId="3F2D3F3E" w14:textId="77777777" w:rsidR="00665830" w:rsidRDefault="00665830" w:rsidP="00C82E15">
            <w:pPr>
              <w:spacing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12.7.2021 – 30.7.2021</w:t>
            </w:r>
          </w:p>
          <w:p w14:paraId="45E0135A" w14:textId="77777777" w:rsidR="00665830" w:rsidRPr="00690F70" w:rsidRDefault="00665830" w:rsidP="00C82E15">
            <w:pPr>
              <w:spacing w:after="240"/>
              <w:rPr>
                <w:strike/>
                <w:sz w:val="20"/>
                <w:szCs w:val="20"/>
              </w:rPr>
            </w:pPr>
          </w:p>
        </w:tc>
        <w:tc>
          <w:tcPr>
            <w:tcW w:w="1417" w:type="dxa"/>
          </w:tcPr>
          <w:p w14:paraId="40534EC5" w14:textId="77777777" w:rsidR="00665830" w:rsidRDefault="00665830" w:rsidP="00C82E15">
            <w:pPr>
              <w:spacing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30.8.2021 – 17.9.2021</w:t>
            </w:r>
          </w:p>
          <w:p w14:paraId="5701A4B2" w14:textId="77777777" w:rsidR="00665830" w:rsidRPr="009B458B" w:rsidRDefault="00665830" w:rsidP="00C82E15">
            <w:pPr>
              <w:spacing w:after="240"/>
              <w:rPr>
                <w:strike/>
                <w:sz w:val="20"/>
                <w:szCs w:val="20"/>
              </w:rPr>
            </w:pPr>
          </w:p>
        </w:tc>
      </w:tr>
      <w:tr w:rsidR="00665830" w14:paraId="7CEF7D5C" w14:textId="77777777" w:rsidTr="00C82E15">
        <w:tc>
          <w:tcPr>
            <w:tcW w:w="5098" w:type="dxa"/>
          </w:tcPr>
          <w:p w14:paraId="3A5B85EA" w14:textId="77777777" w:rsidR="00665830" w:rsidRDefault="00665830" w:rsidP="00C82E15">
            <w:pPr>
              <w:spacing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Produkční migrace - Export aktuálního stavu DB v rozsahu dle analýzy a vyhodnocení testovací migrace dat</w:t>
            </w:r>
          </w:p>
        </w:tc>
        <w:tc>
          <w:tcPr>
            <w:tcW w:w="1418" w:type="dxa"/>
          </w:tcPr>
          <w:p w14:paraId="642D2990" w14:textId="77777777" w:rsidR="00665830" w:rsidRPr="00CA7D65" w:rsidRDefault="00665830" w:rsidP="00C82E15">
            <w:pPr>
              <w:spacing w:after="240"/>
              <w:rPr>
                <w:sz w:val="20"/>
                <w:szCs w:val="20"/>
              </w:rPr>
            </w:pPr>
            <w:r w:rsidRPr="00CA7D6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2</w:t>
            </w:r>
            <w:r w:rsidRPr="00CA7D65">
              <w:rPr>
                <w:sz w:val="20"/>
                <w:szCs w:val="20"/>
              </w:rPr>
              <w:t>.10.2021</w:t>
            </w:r>
          </w:p>
        </w:tc>
        <w:tc>
          <w:tcPr>
            <w:tcW w:w="1417" w:type="dxa"/>
          </w:tcPr>
          <w:p w14:paraId="33A0650F" w14:textId="77777777" w:rsidR="00665830" w:rsidRDefault="00665830" w:rsidP="00C82E15">
            <w:pPr>
              <w:spacing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10.12.2021</w:t>
            </w:r>
          </w:p>
          <w:p w14:paraId="2B51D1EF" w14:textId="77777777" w:rsidR="00665830" w:rsidRPr="00C10D22" w:rsidRDefault="00665830" w:rsidP="00C82E15">
            <w:pPr>
              <w:spacing w:after="240"/>
              <w:rPr>
                <w:strike/>
                <w:sz w:val="20"/>
                <w:szCs w:val="20"/>
              </w:rPr>
            </w:pPr>
          </w:p>
        </w:tc>
      </w:tr>
    </w:tbl>
    <w:p w14:paraId="0AA933D4" w14:textId="77777777" w:rsidR="00665830" w:rsidRDefault="00665830" w:rsidP="00665830">
      <w:pPr>
        <w:spacing w:after="240"/>
        <w:rPr>
          <w:sz w:val="20"/>
          <w:szCs w:val="20"/>
        </w:rPr>
      </w:pPr>
    </w:p>
    <w:p w14:paraId="1835F3CE" w14:textId="77777777" w:rsidR="00665830" w:rsidRDefault="00665830" w:rsidP="00665830">
      <w:pPr>
        <w:spacing w:after="240"/>
        <w:rPr>
          <w:sz w:val="20"/>
          <w:szCs w:val="20"/>
        </w:rPr>
      </w:pPr>
    </w:p>
    <w:p w14:paraId="68D6EA9E" w14:textId="77777777" w:rsidR="00665830" w:rsidRDefault="00665830" w:rsidP="00665830">
      <w:pPr>
        <w:spacing w:after="240"/>
        <w:rPr>
          <w:sz w:val="20"/>
          <w:szCs w:val="20"/>
        </w:rPr>
      </w:pPr>
    </w:p>
    <w:p w14:paraId="17F3A5DD" w14:textId="77777777" w:rsidR="00665830" w:rsidRDefault="00665830" w:rsidP="00665830">
      <w:pPr>
        <w:spacing w:after="240"/>
        <w:rPr>
          <w:sz w:val="20"/>
          <w:szCs w:val="20"/>
        </w:rPr>
      </w:pPr>
    </w:p>
    <w:p w14:paraId="792EC96D" w14:textId="77777777" w:rsidR="00665830" w:rsidRDefault="00665830" w:rsidP="00665830">
      <w:pPr>
        <w:spacing w:after="240"/>
        <w:rPr>
          <w:sz w:val="20"/>
          <w:szCs w:val="20"/>
        </w:rPr>
      </w:pPr>
    </w:p>
    <w:p w14:paraId="12F25901" w14:textId="77777777" w:rsidR="00665830" w:rsidRDefault="00665830" w:rsidP="00665830">
      <w:pPr>
        <w:spacing w:after="240"/>
        <w:rPr>
          <w:sz w:val="20"/>
          <w:szCs w:val="20"/>
        </w:rPr>
      </w:pPr>
    </w:p>
    <w:p w14:paraId="764D3F52" w14:textId="77777777" w:rsidR="00665830" w:rsidRDefault="00665830" w:rsidP="00665830">
      <w:pPr>
        <w:pStyle w:val="Nadpis1"/>
        <w:jc w:val="both"/>
      </w:pPr>
      <w:r>
        <w:rPr>
          <w:color w:val="000000"/>
          <w:szCs w:val="24"/>
        </w:rPr>
        <w:t>Formát migrovaných dat:</w:t>
      </w:r>
    </w:p>
    <w:p w14:paraId="0C832354" w14:textId="77777777" w:rsidR="00665830" w:rsidRDefault="00665830" w:rsidP="00665830">
      <w:pPr>
        <w:pStyle w:val="Normlnweb"/>
        <w:spacing w:before="0" w:beforeAutospacing="0" w:after="24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Data budou zhotovitelem poskytnuta v kombinaci formátů DASTA 3 a CSV souborů. Struktury jednotlivých předávaných souborů, a formáty jednotlivých dat v nich obsažených, budou úplně a jednoznačně popsány. V průběhu výše uvedených fází projektu budou poskytovány ze strany zhotovitele exportních dat konzultace k vyexportovaným datům, a to jak objednateli tak především dodavateli nového nemocničního informačního systému. Struktura exportovaných dat, formát i jejich obsah, bude zohledňovat stávající implementaci nemocničního informačního systému v dané nemocnici. Veškeré popisy dodané s exportovanými daty budou úplně a jednoznačně popisovat aktuální strukturu, formát a obsah dat, tak jak ji daná nemocnice využívá a jak je v ní stávající nemocniční informační systém implementován. </w:t>
      </w:r>
    </w:p>
    <w:p w14:paraId="1DEF0EC8" w14:textId="77777777" w:rsidR="00665830" w:rsidRDefault="00665830" w:rsidP="00665830">
      <w:pPr>
        <w:pStyle w:val="Normlnweb"/>
        <w:spacing w:before="0" w:beforeAutospacing="0" w:after="24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Pokud zhotovitel zjistí při exportu dat, jakýkoliv nesoulad mezi exportem a popisem bude o této skutečnosti neprodleně informovat dodavatele nového nemocničního informační systému a zároveň i objednatele.</w:t>
      </w:r>
    </w:p>
    <w:p w14:paraId="7716CA25" w14:textId="77777777" w:rsidR="00665830" w:rsidRDefault="00665830" w:rsidP="00665830">
      <w:pPr>
        <w:pStyle w:val="Normlnweb"/>
        <w:spacing w:before="0" w:beforeAutospacing="0" w:after="240" w:afterAutospacing="0"/>
        <w:jc w:val="both"/>
      </w:pPr>
      <w:r>
        <w:rPr>
          <w:rFonts w:ascii="Arial" w:hAnsi="Arial" w:cs="Arial"/>
          <w:color w:val="000000"/>
          <w:sz w:val="20"/>
          <w:szCs w:val="20"/>
        </w:rPr>
        <w:t xml:space="preserve">Struktura a formát exportovaných dat bude korespondovat svým rozsahem, myšleno šíří dat, s již dříve poskytnutými vzorky dat. Rozsah časový bude korespondovat s níže uvedenou tabulkou. Zjistí-li zhotovitel, že část exportovaných dat není vhodná k následnému importu nebo by bylo vhodné je upravit nebo by naopak bylo vhodné nějaké oblasti dat doplnit, pak o této skutečnosti bude informovat dodavatele nového informačního systému a také objednatele. </w:t>
      </w:r>
    </w:p>
    <w:p w14:paraId="4055F630" w14:textId="77777777" w:rsidR="00665830" w:rsidRDefault="00665830" w:rsidP="00665830">
      <w:pPr>
        <w:pStyle w:val="Nadpis1"/>
        <w:jc w:val="both"/>
      </w:pPr>
      <w:r>
        <w:rPr>
          <w:color w:val="000000"/>
          <w:szCs w:val="24"/>
        </w:rPr>
        <w:t>Rozsah migrace:</w:t>
      </w:r>
    </w:p>
    <w:p w14:paraId="3CD255F2" w14:textId="77777777" w:rsidR="00665830" w:rsidRDefault="00665830" w:rsidP="00665830">
      <w:pPr>
        <w:pStyle w:val="Normlnweb"/>
        <w:spacing w:before="0" w:beforeAutospacing="0" w:after="24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Součástí exportů dat budou všechna exportovatelná data relevantní k vedení zdravotnické dokumentace, avšak minimálně níže uvedené oblasti dat za jednotlivé nemocnice v minimálně uvedeném časovém období. Součástí exportovaných záznamů budou také hodnoty klíčové pro napojení na externí systémy – např.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pacs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</w:p>
    <w:p w14:paraId="6C37FBD4" w14:textId="77777777" w:rsidR="00665830" w:rsidRDefault="00665830" w:rsidP="00665830">
      <w:pPr>
        <w:pStyle w:val="Normlnweb"/>
        <w:spacing w:before="0" w:beforeAutospacing="0" w:after="240" w:afterAutospacing="0"/>
        <w:jc w:val="both"/>
      </w:pPr>
      <w:r>
        <w:rPr>
          <w:rFonts w:ascii="Arial" w:hAnsi="Arial" w:cs="Arial"/>
          <w:color w:val="000000"/>
          <w:sz w:val="20"/>
          <w:szCs w:val="20"/>
        </w:rPr>
        <w:t>Rozsah exportovaných dat bude korespondovat s již dříve poskytnutými vzorky dat.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702"/>
        <w:gridCol w:w="3182"/>
        <w:gridCol w:w="3178"/>
      </w:tblGrid>
      <w:tr w:rsidR="00665830" w14:paraId="3DF08BC4" w14:textId="77777777" w:rsidTr="00C82E15">
        <w:tc>
          <w:tcPr>
            <w:tcW w:w="2830" w:type="dxa"/>
          </w:tcPr>
          <w:p w14:paraId="3AC4E8D4" w14:textId="77777777" w:rsidR="00665830" w:rsidRPr="00E563DC" w:rsidRDefault="00665830" w:rsidP="00C82E15">
            <w:pPr>
              <w:spacing w:before="240"/>
              <w:rPr>
                <w:b/>
                <w:bCs/>
                <w:sz w:val="20"/>
                <w:szCs w:val="20"/>
              </w:rPr>
            </w:pPr>
            <w:r w:rsidRPr="00E563DC">
              <w:rPr>
                <w:b/>
                <w:bCs/>
                <w:sz w:val="20"/>
                <w:szCs w:val="20"/>
              </w:rPr>
              <w:t>Oblast dat:</w:t>
            </w:r>
          </w:p>
        </w:tc>
        <w:tc>
          <w:tcPr>
            <w:tcW w:w="3402" w:type="dxa"/>
          </w:tcPr>
          <w:p w14:paraId="2F24EDC0" w14:textId="77777777" w:rsidR="00665830" w:rsidRPr="00E563DC" w:rsidRDefault="00665830" w:rsidP="00C82E15">
            <w:pPr>
              <w:spacing w:before="240" w:after="240"/>
              <w:rPr>
                <w:b/>
                <w:bCs/>
                <w:sz w:val="20"/>
                <w:szCs w:val="20"/>
              </w:rPr>
            </w:pPr>
            <w:r w:rsidRPr="00E563DC">
              <w:rPr>
                <w:b/>
                <w:bCs/>
                <w:sz w:val="20"/>
                <w:szCs w:val="20"/>
              </w:rPr>
              <w:t>Oblastní nemocnice Trutnov a.s.</w:t>
            </w:r>
          </w:p>
        </w:tc>
        <w:tc>
          <w:tcPr>
            <w:tcW w:w="3398" w:type="dxa"/>
          </w:tcPr>
          <w:p w14:paraId="36C1A555" w14:textId="77777777" w:rsidR="00665830" w:rsidRPr="00E563DC" w:rsidRDefault="00665830" w:rsidP="00C82E15">
            <w:pPr>
              <w:spacing w:before="240" w:after="240"/>
              <w:rPr>
                <w:b/>
                <w:bCs/>
                <w:sz w:val="20"/>
                <w:szCs w:val="20"/>
              </w:rPr>
            </w:pPr>
            <w:r w:rsidRPr="00E563DC">
              <w:rPr>
                <w:b/>
                <w:bCs/>
                <w:sz w:val="20"/>
                <w:szCs w:val="20"/>
              </w:rPr>
              <w:t>Městská nemocnice a.s.</w:t>
            </w:r>
          </w:p>
        </w:tc>
      </w:tr>
      <w:tr w:rsidR="00665830" w14:paraId="1556D74D" w14:textId="77777777" w:rsidTr="00C82E15">
        <w:tc>
          <w:tcPr>
            <w:tcW w:w="2830" w:type="dxa"/>
            <w:tcMar>
              <w:top w:w="28" w:type="dxa"/>
              <w:bottom w:w="28" w:type="dxa"/>
            </w:tcMar>
            <w:vAlign w:val="center"/>
          </w:tcPr>
          <w:p w14:paraId="502EA888" w14:textId="77777777" w:rsidR="00665830" w:rsidRDefault="00665830" w:rsidP="00C82E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pacienta</w:t>
            </w:r>
          </w:p>
          <w:p w14:paraId="29044A71" w14:textId="77777777" w:rsidR="00665830" w:rsidRDefault="00665830" w:rsidP="00C82E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(Registr pacientů)</w:t>
            </w:r>
          </w:p>
        </w:tc>
        <w:tc>
          <w:tcPr>
            <w:tcW w:w="3402" w:type="dxa"/>
            <w:tcMar>
              <w:top w:w="28" w:type="dxa"/>
              <w:bottom w:w="28" w:type="dxa"/>
            </w:tcMar>
            <w:vAlign w:val="center"/>
          </w:tcPr>
          <w:p w14:paraId="24A88D25" w14:textId="77777777" w:rsidR="00665830" w:rsidRDefault="00665830" w:rsidP="00C82E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Vše od počátku</w:t>
            </w:r>
          </w:p>
        </w:tc>
        <w:tc>
          <w:tcPr>
            <w:tcW w:w="3398" w:type="dxa"/>
            <w:tcMar>
              <w:top w:w="28" w:type="dxa"/>
              <w:bottom w:w="28" w:type="dxa"/>
            </w:tcMar>
            <w:vAlign w:val="center"/>
          </w:tcPr>
          <w:p w14:paraId="713B91D7" w14:textId="77777777" w:rsidR="00665830" w:rsidRDefault="00665830" w:rsidP="00C82E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Vše od počátku</w:t>
            </w:r>
          </w:p>
        </w:tc>
      </w:tr>
      <w:tr w:rsidR="00665830" w14:paraId="646AFB31" w14:textId="77777777" w:rsidTr="00C82E15">
        <w:tc>
          <w:tcPr>
            <w:tcW w:w="2830" w:type="dxa"/>
            <w:tcMar>
              <w:top w:w="28" w:type="dxa"/>
              <w:bottom w:w="28" w:type="dxa"/>
            </w:tcMar>
            <w:vAlign w:val="center"/>
          </w:tcPr>
          <w:p w14:paraId="3F8E518E" w14:textId="77777777" w:rsidR="00665830" w:rsidRDefault="00665830" w:rsidP="00C82E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Rodinné vazby</w:t>
            </w:r>
          </w:p>
        </w:tc>
        <w:tc>
          <w:tcPr>
            <w:tcW w:w="3402" w:type="dxa"/>
            <w:tcMar>
              <w:top w:w="28" w:type="dxa"/>
              <w:bottom w:w="28" w:type="dxa"/>
            </w:tcMar>
            <w:vAlign w:val="center"/>
          </w:tcPr>
          <w:p w14:paraId="51DB9159" w14:textId="77777777" w:rsidR="00665830" w:rsidRDefault="00665830" w:rsidP="00C82E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Vše od počátku</w:t>
            </w:r>
          </w:p>
        </w:tc>
        <w:tc>
          <w:tcPr>
            <w:tcW w:w="3398" w:type="dxa"/>
            <w:tcMar>
              <w:top w:w="28" w:type="dxa"/>
              <w:bottom w:w="28" w:type="dxa"/>
            </w:tcMar>
            <w:vAlign w:val="center"/>
          </w:tcPr>
          <w:p w14:paraId="6F63D839" w14:textId="77777777" w:rsidR="00665830" w:rsidRDefault="00665830" w:rsidP="00C82E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Vše od počátku</w:t>
            </w:r>
          </w:p>
        </w:tc>
      </w:tr>
      <w:tr w:rsidR="00665830" w14:paraId="28CC86A8" w14:textId="77777777" w:rsidTr="00C82E15">
        <w:tc>
          <w:tcPr>
            <w:tcW w:w="2830" w:type="dxa"/>
            <w:tcMar>
              <w:top w:w="28" w:type="dxa"/>
              <w:bottom w:w="28" w:type="dxa"/>
            </w:tcMar>
            <w:vAlign w:val="center"/>
          </w:tcPr>
          <w:p w14:paraId="773363A2" w14:textId="77777777" w:rsidR="00665830" w:rsidRDefault="00665830" w:rsidP="00C82E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Urgentní informace</w:t>
            </w:r>
          </w:p>
        </w:tc>
        <w:tc>
          <w:tcPr>
            <w:tcW w:w="3402" w:type="dxa"/>
            <w:tcMar>
              <w:top w:w="28" w:type="dxa"/>
              <w:bottom w:w="28" w:type="dxa"/>
            </w:tcMar>
            <w:vAlign w:val="center"/>
          </w:tcPr>
          <w:p w14:paraId="09824015" w14:textId="77777777" w:rsidR="00665830" w:rsidRDefault="00665830" w:rsidP="00C82E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Vše od počátku</w:t>
            </w:r>
          </w:p>
        </w:tc>
        <w:tc>
          <w:tcPr>
            <w:tcW w:w="3398" w:type="dxa"/>
            <w:tcMar>
              <w:top w:w="28" w:type="dxa"/>
              <w:bottom w:w="28" w:type="dxa"/>
            </w:tcMar>
            <w:vAlign w:val="center"/>
          </w:tcPr>
          <w:p w14:paraId="64E10D6A" w14:textId="77777777" w:rsidR="00665830" w:rsidRDefault="00665830" w:rsidP="00C82E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Vše od počátku</w:t>
            </w:r>
          </w:p>
        </w:tc>
      </w:tr>
      <w:tr w:rsidR="00665830" w14:paraId="5D394198" w14:textId="77777777" w:rsidTr="00C82E15">
        <w:tc>
          <w:tcPr>
            <w:tcW w:w="2830" w:type="dxa"/>
            <w:tcMar>
              <w:top w:w="28" w:type="dxa"/>
              <w:bottom w:w="28" w:type="dxa"/>
            </w:tcMar>
            <w:vAlign w:val="center"/>
          </w:tcPr>
          <w:p w14:paraId="4956AB21" w14:textId="77777777" w:rsidR="00665830" w:rsidRDefault="00665830" w:rsidP="00C82E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Anamnéza</w:t>
            </w:r>
          </w:p>
        </w:tc>
        <w:tc>
          <w:tcPr>
            <w:tcW w:w="3402" w:type="dxa"/>
            <w:tcMar>
              <w:top w:w="28" w:type="dxa"/>
              <w:bottom w:w="28" w:type="dxa"/>
            </w:tcMar>
            <w:vAlign w:val="center"/>
          </w:tcPr>
          <w:p w14:paraId="1CEFF180" w14:textId="77777777" w:rsidR="00665830" w:rsidRDefault="00665830" w:rsidP="00C82E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r. 2000</w:t>
            </w:r>
          </w:p>
        </w:tc>
        <w:tc>
          <w:tcPr>
            <w:tcW w:w="3398" w:type="dxa"/>
            <w:tcMar>
              <w:top w:w="28" w:type="dxa"/>
              <w:bottom w:w="28" w:type="dxa"/>
            </w:tcMar>
            <w:vAlign w:val="center"/>
          </w:tcPr>
          <w:p w14:paraId="3C106D2E" w14:textId="77777777" w:rsidR="00665830" w:rsidRDefault="00665830" w:rsidP="00C82E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Vše od počátku</w:t>
            </w:r>
          </w:p>
        </w:tc>
      </w:tr>
      <w:tr w:rsidR="00665830" w14:paraId="286804B2" w14:textId="77777777" w:rsidTr="00C82E15">
        <w:tc>
          <w:tcPr>
            <w:tcW w:w="2830" w:type="dxa"/>
            <w:tcMar>
              <w:top w:w="28" w:type="dxa"/>
              <w:bottom w:w="28" w:type="dxa"/>
            </w:tcMar>
            <w:vAlign w:val="center"/>
          </w:tcPr>
          <w:p w14:paraId="789653C9" w14:textId="77777777" w:rsidR="00665830" w:rsidRDefault="00665830" w:rsidP="00C82E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Hospitalizace</w:t>
            </w:r>
          </w:p>
        </w:tc>
        <w:tc>
          <w:tcPr>
            <w:tcW w:w="3402" w:type="dxa"/>
            <w:tcMar>
              <w:top w:w="28" w:type="dxa"/>
              <w:bottom w:w="28" w:type="dxa"/>
            </w:tcMar>
            <w:vAlign w:val="center"/>
          </w:tcPr>
          <w:p w14:paraId="3A19319E" w14:textId="77777777" w:rsidR="00665830" w:rsidRDefault="00665830" w:rsidP="00C82E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r. 2000</w:t>
            </w:r>
          </w:p>
        </w:tc>
        <w:tc>
          <w:tcPr>
            <w:tcW w:w="3398" w:type="dxa"/>
            <w:tcMar>
              <w:top w:w="28" w:type="dxa"/>
              <w:bottom w:w="28" w:type="dxa"/>
            </w:tcMar>
            <w:vAlign w:val="center"/>
          </w:tcPr>
          <w:p w14:paraId="73914DF1" w14:textId="77777777" w:rsidR="00665830" w:rsidRDefault="00665830" w:rsidP="00C82E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Vše od počátku</w:t>
            </w:r>
          </w:p>
        </w:tc>
      </w:tr>
      <w:tr w:rsidR="00665830" w14:paraId="184469BF" w14:textId="77777777" w:rsidTr="00C82E15">
        <w:tc>
          <w:tcPr>
            <w:tcW w:w="2830" w:type="dxa"/>
            <w:tcMar>
              <w:top w:w="28" w:type="dxa"/>
              <w:bottom w:w="28" w:type="dxa"/>
            </w:tcMar>
            <w:vAlign w:val="center"/>
          </w:tcPr>
          <w:p w14:paraId="3988FB1A" w14:textId="77777777" w:rsidR="00665830" w:rsidRDefault="00665830" w:rsidP="00C82E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Hospitalizační a ambulantní zprávy</w:t>
            </w:r>
          </w:p>
        </w:tc>
        <w:tc>
          <w:tcPr>
            <w:tcW w:w="3402" w:type="dxa"/>
            <w:tcMar>
              <w:top w:w="28" w:type="dxa"/>
              <w:bottom w:w="28" w:type="dxa"/>
            </w:tcMar>
            <w:vAlign w:val="center"/>
          </w:tcPr>
          <w:p w14:paraId="5715F780" w14:textId="77777777" w:rsidR="00665830" w:rsidRDefault="00665830" w:rsidP="00C82E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r. 2000</w:t>
            </w:r>
          </w:p>
        </w:tc>
        <w:tc>
          <w:tcPr>
            <w:tcW w:w="3398" w:type="dxa"/>
            <w:tcMar>
              <w:top w:w="28" w:type="dxa"/>
              <w:bottom w:w="28" w:type="dxa"/>
            </w:tcMar>
            <w:vAlign w:val="center"/>
          </w:tcPr>
          <w:p w14:paraId="00C4C84A" w14:textId="77777777" w:rsidR="00665830" w:rsidRDefault="00665830" w:rsidP="00C82E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Vše od počátku</w:t>
            </w:r>
          </w:p>
        </w:tc>
      </w:tr>
      <w:tr w:rsidR="00665830" w14:paraId="38B06E97" w14:textId="77777777" w:rsidTr="00C82E15">
        <w:tc>
          <w:tcPr>
            <w:tcW w:w="2830" w:type="dxa"/>
            <w:tcMar>
              <w:top w:w="28" w:type="dxa"/>
              <w:bottom w:w="28" w:type="dxa"/>
            </w:tcMar>
            <w:vAlign w:val="center"/>
          </w:tcPr>
          <w:p w14:paraId="139973F8" w14:textId="77777777" w:rsidR="00665830" w:rsidRDefault="00665830" w:rsidP="00C82E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Klinická dokumentace</w:t>
            </w:r>
          </w:p>
        </w:tc>
        <w:tc>
          <w:tcPr>
            <w:tcW w:w="3402" w:type="dxa"/>
            <w:tcMar>
              <w:top w:w="28" w:type="dxa"/>
              <w:bottom w:w="28" w:type="dxa"/>
            </w:tcMar>
            <w:vAlign w:val="center"/>
          </w:tcPr>
          <w:p w14:paraId="0102BD30" w14:textId="77777777" w:rsidR="00665830" w:rsidRDefault="00665830" w:rsidP="00C82E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r. 2000</w:t>
            </w:r>
          </w:p>
        </w:tc>
        <w:tc>
          <w:tcPr>
            <w:tcW w:w="3398" w:type="dxa"/>
            <w:tcMar>
              <w:top w:w="28" w:type="dxa"/>
              <w:bottom w:w="28" w:type="dxa"/>
            </w:tcMar>
            <w:vAlign w:val="center"/>
          </w:tcPr>
          <w:p w14:paraId="61208C3A" w14:textId="77777777" w:rsidR="00665830" w:rsidRDefault="00665830" w:rsidP="00C82E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Vše od počátku</w:t>
            </w:r>
          </w:p>
        </w:tc>
      </w:tr>
      <w:tr w:rsidR="00665830" w14:paraId="6D08645D" w14:textId="77777777" w:rsidTr="00C82E15">
        <w:tc>
          <w:tcPr>
            <w:tcW w:w="2830" w:type="dxa"/>
            <w:tcMar>
              <w:top w:w="28" w:type="dxa"/>
              <w:bottom w:w="28" w:type="dxa"/>
            </w:tcMar>
            <w:vAlign w:val="center"/>
          </w:tcPr>
          <w:p w14:paraId="638F788F" w14:textId="77777777" w:rsidR="00665830" w:rsidRDefault="00665830" w:rsidP="00C82E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Laboratoře – patologie</w:t>
            </w:r>
          </w:p>
        </w:tc>
        <w:tc>
          <w:tcPr>
            <w:tcW w:w="3402" w:type="dxa"/>
            <w:tcMar>
              <w:top w:w="28" w:type="dxa"/>
              <w:bottom w:w="28" w:type="dxa"/>
            </w:tcMar>
            <w:vAlign w:val="center"/>
          </w:tcPr>
          <w:p w14:paraId="121100C3" w14:textId="77777777" w:rsidR="00665830" w:rsidRDefault="00665830" w:rsidP="00C82E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r. 2010</w:t>
            </w:r>
          </w:p>
        </w:tc>
        <w:tc>
          <w:tcPr>
            <w:tcW w:w="3398" w:type="dxa"/>
            <w:tcMar>
              <w:top w:w="28" w:type="dxa"/>
              <w:bottom w:w="28" w:type="dxa"/>
            </w:tcMar>
            <w:vAlign w:val="center"/>
          </w:tcPr>
          <w:p w14:paraId="3156E127" w14:textId="77777777" w:rsidR="00665830" w:rsidRDefault="00665830" w:rsidP="00C82E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Vše od počátku</w:t>
            </w:r>
          </w:p>
        </w:tc>
      </w:tr>
      <w:tr w:rsidR="00665830" w14:paraId="6CEC26CD" w14:textId="77777777" w:rsidTr="00C82E15">
        <w:tc>
          <w:tcPr>
            <w:tcW w:w="2830" w:type="dxa"/>
            <w:tcMar>
              <w:top w:w="28" w:type="dxa"/>
              <w:bottom w:w="28" w:type="dxa"/>
            </w:tcMar>
            <w:vAlign w:val="center"/>
          </w:tcPr>
          <w:p w14:paraId="75FF43C2" w14:textId="77777777" w:rsidR="00665830" w:rsidRDefault="00665830" w:rsidP="00C82E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Laboratoře – biochemie, hematologie, mikrobiologie</w:t>
            </w:r>
          </w:p>
        </w:tc>
        <w:tc>
          <w:tcPr>
            <w:tcW w:w="3402" w:type="dxa"/>
            <w:tcMar>
              <w:top w:w="28" w:type="dxa"/>
              <w:bottom w:w="28" w:type="dxa"/>
            </w:tcMar>
            <w:vAlign w:val="center"/>
          </w:tcPr>
          <w:p w14:paraId="5CD772F8" w14:textId="77777777" w:rsidR="00665830" w:rsidRDefault="00665830" w:rsidP="00C82E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r. 2010</w:t>
            </w:r>
          </w:p>
        </w:tc>
        <w:tc>
          <w:tcPr>
            <w:tcW w:w="3398" w:type="dxa"/>
            <w:tcMar>
              <w:top w:w="28" w:type="dxa"/>
              <w:bottom w:w="28" w:type="dxa"/>
            </w:tcMar>
            <w:vAlign w:val="center"/>
          </w:tcPr>
          <w:p w14:paraId="506279EC" w14:textId="77777777" w:rsidR="00665830" w:rsidRDefault="00665830" w:rsidP="00C82E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Vše od počátku</w:t>
            </w:r>
          </w:p>
        </w:tc>
      </w:tr>
      <w:tr w:rsidR="00665830" w14:paraId="26D97A30" w14:textId="77777777" w:rsidTr="00C82E15">
        <w:tc>
          <w:tcPr>
            <w:tcW w:w="2830" w:type="dxa"/>
            <w:tcMar>
              <w:top w:w="28" w:type="dxa"/>
              <w:bottom w:w="28" w:type="dxa"/>
            </w:tcMar>
            <w:vAlign w:val="center"/>
          </w:tcPr>
          <w:p w14:paraId="3A997F08" w14:textId="77777777" w:rsidR="00665830" w:rsidRDefault="00665830" w:rsidP="00C82E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RTG nálezy</w:t>
            </w:r>
          </w:p>
        </w:tc>
        <w:tc>
          <w:tcPr>
            <w:tcW w:w="3402" w:type="dxa"/>
            <w:tcMar>
              <w:top w:w="28" w:type="dxa"/>
              <w:bottom w:w="28" w:type="dxa"/>
            </w:tcMar>
            <w:vAlign w:val="center"/>
          </w:tcPr>
          <w:p w14:paraId="2DAB39C9" w14:textId="77777777" w:rsidR="00665830" w:rsidRDefault="00665830" w:rsidP="00C82E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r. 2010</w:t>
            </w:r>
          </w:p>
        </w:tc>
        <w:tc>
          <w:tcPr>
            <w:tcW w:w="3398" w:type="dxa"/>
            <w:tcMar>
              <w:top w:w="28" w:type="dxa"/>
              <w:bottom w:w="28" w:type="dxa"/>
            </w:tcMar>
            <w:vAlign w:val="center"/>
          </w:tcPr>
          <w:p w14:paraId="1CD4B2BB" w14:textId="77777777" w:rsidR="00665830" w:rsidRDefault="00665830" w:rsidP="00C82E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Vše od počátku</w:t>
            </w:r>
          </w:p>
        </w:tc>
      </w:tr>
      <w:tr w:rsidR="00665830" w14:paraId="276D84F8" w14:textId="77777777" w:rsidTr="00C82E15">
        <w:tc>
          <w:tcPr>
            <w:tcW w:w="2830" w:type="dxa"/>
            <w:tcMar>
              <w:top w:w="28" w:type="dxa"/>
              <w:bottom w:w="28" w:type="dxa"/>
            </w:tcMar>
            <w:vAlign w:val="center"/>
          </w:tcPr>
          <w:p w14:paraId="00315D81" w14:textId="77777777" w:rsidR="00665830" w:rsidRDefault="00665830" w:rsidP="00C82E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Dispenzarizace</w:t>
            </w:r>
          </w:p>
        </w:tc>
        <w:tc>
          <w:tcPr>
            <w:tcW w:w="3402" w:type="dxa"/>
            <w:tcMar>
              <w:top w:w="28" w:type="dxa"/>
              <w:bottom w:w="28" w:type="dxa"/>
            </w:tcMar>
            <w:vAlign w:val="center"/>
          </w:tcPr>
          <w:p w14:paraId="00DCDE15" w14:textId="77777777" w:rsidR="00665830" w:rsidRDefault="00665830" w:rsidP="00C82E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r. 2000</w:t>
            </w:r>
          </w:p>
        </w:tc>
        <w:tc>
          <w:tcPr>
            <w:tcW w:w="3398" w:type="dxa"/>
            <w:tcMar>
              <w:top w:w="28" w:type="dxa"/>
              <w:bottom w:w="28" w:type="dxa"/>
            </w:tcMar>
            <w:vAlign w:val="center"/>
          </w:tcPr>
          <w:p w14:paraId="3440724B" w14:textId="77777777" w:rsidR="00665830" w:rsidRDefault="00665830" w:rsidP="00C82E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Vše od počátku</w:t>
            </w:r>
          </w:p>
        </w:tc>
      </w:tr>
      <w:tr w:rsidR="00665830" w14:paraId="36E57494" w14:textId="77777777" w:rsidTr="00C82E15">
        <w:tc>
          <w:tcPr>
            <w:tcW w:w="2830" w:type="dxa"/>
            <w:tcMar>
              <w:top w:w="28" w:type="dxa"/>
              <w:bottom w:w="28" w:type="dxa"/>
            </w:tcMar>
            <w:vAlign w:val="center"/>
          </w:tcPr>
          <w:p w14:paraId="2F92F576" w14:textId="77777777" w:rsidR="00665830" w:rsidRDefault="00665830" w:rsidP="00C82E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Recepty (jejich opakování)</w:t>
            </w:r>
          </w:p>
        </w:tc>
        <w:tc>
          <w:tcPr>
            <w:tcW w:w="3402" w:type="dxa"/>
            <w:tcMar>
              <w:top w:w="28" w:type="dxa"/>
              <w:bottom w:w="28" w:type="dxa"/>
            </w:tcMar>
            <w:vAlign w:val="center"/>
          </w:tcPr>
          <w:p w14:paraId="33DF81C4" w14:textId="77777777" w:rsidR="00665830" w:rsidRDefault="00665830" w:rsidP="00C82E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r. 2000</w:t>
            </w:r>
          </w:p>
        </w:tc>
        <w:tc>
          <w:tcPr>
            <w:tcW w:w="3398" w:type="dxa"/>
            <w:tcMar>
              <w:top w:w="28" w:type="dxa"/>
              <w:bottom w:w="28" w:type="dxa"/>
            </w:tcMar>
            <w:vAlign w:val="center"/>
          </w:tcPr>
          <w:p w14:paraId="20820423" w14:textId="77777777" w:rsidR="00665830" w:rsidRDefault="00665830" w:rsidP="00C82E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Vše od počátku</w:t>
            </w:r>
          </w:p>
        </w:tc>
      </w:tr>
      <w:tr w:rsidR="00665830" w14:paraId="2CFBFA8D" w14:textId="77777777" w:rsidTr="00C82E15">
        <w:tc>
          <w:tcPr>
            <w:tcW w:w="2830" w:type="dxa"/>
            <w:tcMar>
              <w:top w:w="28" w:type="dxa"/>
              <w:bottom w:w="28" w:type="dxa"/>
            </w:tcMar>
            <w:vAlign w:val="center"/>
          </w:tcPr>
          <w:p w14:paraId="1BB61EA5" w14:textId="77777777" w:rsidR="00665830" w:rsidRDefault="00665830" w:rsidP="00C82E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Operace</w:t>
            </w:r>
          </w:p>
        </w:tc>
        <w:tc>
          <w:tcPr>
            <w:tcW w:w="3402" w:type="dxa"/>
            <w:tcMar>
              <w:top w:w="28" w:type="dxa"/>
              <w:bottom w:w="28" w:type="dxa"/>
            </w:tcMar>
            <w:vAlign w:val="center"/>
          </w:tcPr>
          <w:p w14:paraId="34C2615B" w14:textId="77777777" w:rsidR="00665830" w:rsidRDefault="00665830" w:rsidP="00C82E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r. 2000</w:t>
            </w:r>
          </w:p>
        </w:tc>
        <w:tc>
          <w:tcPr>
            <w:tcW w:w="3398" w:type="dxa"/>
            <w:tcMar>
              <w:top w:w="28" w:type="dxa"/>
              <w:bottom w:w="28" w:type="dxa"/>
            </w:tcMar>
            <w:vAlign w:val="center"/>
          </w:tcPr>
          <w:p w14:paraId="201DA97E" w14:textId="77777777" w:rsidR="00665830" w:rsidRDefault="00665830" w:rsidP="00C82E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Vše od počátku</w:t>
            </w:r>
          </w:p>
        </w:tc>
      </w:tr>
      <w:tr w:rsidR="00665830" w14:paraId="0782ADE2" w14:textId="77777777" w:rsidTr="00C82E15">
        <w:tc>
          <w:tcPr>
            <w:tcW w:w="2830" w:type="dxa"/>
            <w:tcMar>
              <w:top w:w="28" w:type="dxa"/>
              <w:bottom w:w="28" w:type="dxa"/>
            </w:tcMar>
            <w:vAlign w:val="center"/>
          </w:tcPr>
          <w:p w14:paraId="59C7BA67" w14:textId="77777777" w:rsidR="00665830" w:rsidRDefault="00665830" w:rsidP="00C82E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Žádanky </w:t>
            </w:r>
          </w:p>
          <w:p w14:paraId="5E46F0AF" w14:textId="77777777" w:rsidR="00665830" w:rsidRDefault="00665830" w:rsidP="00C82E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(objednávky pacientů)</w:t>
            </w:r>
          </w:p>
        </w:tc>
        <w:tc>
          <w:tcPr>
            <w:tcW w:w="3402" w:type="dxa"/>
            <w:tcMar>
              <w:top w:w="28" w:type="dxa"/>
              <w:bottom w:w="28" w:type="dxa"/>
            </w:tcMar>
            <w:vAlign w:val="center"/>
          </w:tcPr>
          <w:p w14:paraId="628C5FA9" w14:textId="77777777" w:rsidR="00665830" w:rsidRDefault="00665830" w:rsidP="00C82E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r. 2000</w:t>
            </w:r>
          </w:p>
        </w:tc>
        <w:tc>
          <w:tcPr>
            <w:tcW w:w="3398" w:type="dxa"/>
            <w:tcMar>
              <w:top w:w="28" w:type="dxa"/>
              <w:bottom w:w="28" w:type="dxa"/>
            </w:tcMar>
            <w:vAlign w:val="center"/>
          </w:tcPr>
          <w:p w14:paraId="3E3EBA6D" w14:textId="77777777" w:rsidR="00665830" w:rsidRDefault="00665830" w:rsidP="00C82E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Vše od počátku</w:t>
            </w:r>
          </w:p>
        </w:tc>
      </w:tr>
      <w:tr w:rsidR="00665830" w14:paraId="01ECB7D5" w14:textId="77777777" w:rsidTr="00C82E15">
        <w:tc>
          <w:tcPr>
            <w:tcW w:w="2830" w:type="dxa"/>
            <w:tcMar>
              <w:top w:w="28" w:type="dxa"/>
              <w:bottom w:w="28" w:type="dxa"/>
            </w:tcMar>
            <w:vAlign w:val="center"/>
          </w:tcPr>
          <w:p w14:paraId="3B55791D" w14:textId="77777777" w:rsidR="00665830" w:rsidRDefault="00665830" w:rsidP="00C82E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očkování</w:t>
            </w:r>
          </w:p>
        </w:tc>
        <w:tc>
          <w:tcPr>
            <w:tcW w:w="3402" w:type="dxa"/>
            <w:tcMar>
              <w:top w:w="28" w:type="dxa"/>
              <w:bottom w:w="28" w:type="dxa"/>
            </w:tcMar>
            <w:vAlign w:val="center"/>
          </w:tcPr>
          <w:p w14:paraId="59142859" w14:textId="77777777" w:rsidR="00665830" w:rsidRDefault="00665830" w:rsidP="00C82E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r. 2000</w:t>
            </w:r>
          </w:p>
        </w:tc>
        <w:tc>
          <w:tcPr>
            <w:tcW w:w="3398" w:type="dxa"/>
            <w:tcMar>
              <w:top w:w="28" w:type="dxa"/>
              <w:bottom w:w="28" w:type="dxa"/>
            </w:tcMar>
            <w:vAlign w:val="center"/>
          </w:tcPr>
          <w:p w14:paraId="755CBDDD" w14:textId="77777777" w:rsidR="00665830" w:rsidRDefault="00665830" w:rsidP="00C82E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Vše od počátku</w:t>
            </w:r>
          </w:p>
        </w:tc>
      </w:tr>
      <w:tr w:rsidR="00665830" w14:paraId="7DC49B33" w14:textId="77777777" w:rsidTr="00C82E15">
        <w:tc>
          <w:tcPr>
            <w:tcW w:w="2830" w:type="dxa"/>
            <w:tcMar>
              <w:top w:w="28" w:type="dxa"/>
              <w:bottom w:w="28" w:type="dxa"/>
            </w:tcMar>
            <w:vAlign w:val="center"/>
          </w:tcPr>
          <w:p w14:paraId="71551342" w14:textId="77777777" w:rsidR="00665830" w:rsidRDefault="00665830" w:rsidP="00C82E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Pracoviště</w:t>
            </w:r>
          </w:p>
        </w:tc>
        <w:tc>
          <w:tcPr>
            <w:tcW w:w="3402" w:type="dxa"/>
            <w:tcMar>
              <w:top w:w="28" w:type="dxa"/>
              <w:bottom w:w="28" w:type="dxa"/>
            </w:tcMar>
            <w:vAlign w:val="center"/>
          </w:tcPr>
          <w:p w14:paraId="67D0C39D" w14:textId="77777777" w:rsidR="00665830" w:rsidRDefault="00665830" w:rsidP="00C82E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Vše od počátku</w:t>
            </w:r>
          </w:p>
        </w:tc>
        <w:tc>
          <w:tcPr>
            <w:tcW w:w="3398" w:type="dxa"/>
            <w:tcMar>
              <w:top w:w="28" w:type="dxa"/>
              <w:bottom w:w="28" w:type="dxa"/>
            </w:tcMar>
            <w:vAlign w:val="center"/>
          </w:tcPr>
          <w:p w14:paraId="4EED3986" w14:textId="77777777" w:rsidR="00665830" w:rsidRDefault="00665830" w:rsidP="00C82E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Vše od počátku</w:t>
            </w:r>
          </w:p>
        </w:tc>
      </w:tr>
      <w:tr w:rsidR="00665830" w14:paraId="25543916" w14:textId="77777777" w:rsidTr="00C82E15">
        <w:tc>
          <w:tcPr>
            <w:tcW w:w="2830" w:type="dxa"/>
            <w:tcMar>
              <w:top w:w="28" w:type="dxa"/>
              <w:bottom w:w="28" w:type="dxa"/>
            </w:tcMar>
            <w:vAlign w:val="center"/>
          </w:tcPr>
          <w:p w14:paraId="7A82E557" w14:textId="77777777" w:rsidR="00665830" w:rsidRDefault="00665830" w:rsidP="00C82E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Uživatelé</w:t>
            </w:r>
          </w:p>
        </w:tc>
        <w:tc>
          <w:tcPr>
            <w:tcW w:w="3402" w:type="dxa"/>
            <w:tcMar>
              <w:top w:w="28" w:type="dxa"/>
              <w:bottom w:w="28" w:type="dxa"/>
            </w:tcMar>
            <w:vAlign w:val="center"/>
          </w:tcPr>
          <w:p w14:paraId="0AA53784" w14:textId="77777777" w:rsidR="00665830" w:rsidRDefault="00665830" w:rsidP="00C82E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Vše od počátku</w:t>
            </w:r>
          </w:p>
        </w:tc>
        <w:tc>
          <w:tcPr>
            <w:tcW w:w="3398" w:type="dxa"/>
            <w:tcMar>
              <w:top w:w="28" w:type="dxa"/>
              <w:bottom w:w="28" w:type="dxa"/>
            </w:tcMar>
            <w:vAlign w:val="center"/>
          </w:tcPr>
          <w:p w14:paraId="7F4F6EA2" w14:textId="77777777" w:rsidR="00665830" w:rsidRDefault="00665830" w:rsidP="00C82E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Vše od počátku</w:t>
            </w:r>
          </w:p>
        </w:tc>
      </w:tr>
      <w:tr w:rsidR="00665830" w14:paraId="1EB6D2FB" w14:textId="77777777" w:rsidTr="00C82E15">
        <w:tc>
          <w:tcPr>
            <w:tcW w:w="2830" w:type="dxa"/>
            <w:tcMar>
              <w:top w:w="28" w:type="dxa"/>
              <w:bottom w:w="28" w:type="dxa"/>
            </w:tcMar>
            <w:vAlign w:val="center"/>
          </w:tcPr>
          <w:p w14:paraId="2B1EBAC3" w14:textId="77777777" w:rsidR="00665830" w:rsidRDefault="00665830" w:rsidP="00C82E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Pojišťovna</w:t>
            </w:r>
          </w:p>
        </w:tc>
        <w:tc>
          <w:tcPr>
            <w:tcW w:w="3402" w:type="dxa"/>
            <w:tcMar>
              <w:top w:w="28" w:type="dxa"/>
              <w:bottom w:w="28" w:type="dxa"/>
            </w:tcMar>
            <w:vAlign w:val="center"/>
          </w:tcPr>
          <w:p w14:paraId="54EFA667" w14:textId="77777777" w:rsidR="00665830" w:rsidRDefault="00665830" w:rsidP="00C82E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r. 2012</w:t>
            </w:r>
          </w:p>
        </w:tc>
        <w:tc>
          <w:tcPr>
            <w:tcW w:w="3398" w:type="dxa"/>
            <w:tcMar>
              <w:top w:w="28" w:type="dxa"/>
              <w:bottom w:w="28" w:type="dxa"/>
            </w:tcMar>
            <w:vAlign w:val="center"/>
          </w:tcPr>
          <w:p w14:paraId="08CF95E9" w14:textId="77777777" w:rsidR="00665830" w:rsidRDefault="00665830" w:rsidP="00C82E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Vše od počátku</w:t>
            </w:r>
          </w:p>
        </w:tc>
      </w:tr>
    </w:tbl>
    <w:p w14:paraId="66C897A9" w14:textId="77777777" w:rsidR="00665830" w:rsidRDefault="00665830" w:rsidP="00665830"/>
    <w:p w14:paraId="386F1C3D" w14:textId="77777777" w:rsidR="00665830" w:rsidRDefault="00665830" w:rsidP="00665830">
      <w:pPr>
        <w:pStyle w:val="Nadpis1"/>
      </w:pPr>
      <w:r>
        <w:t>Validace dat</w:t>
      </w:r>
    </w:p>
    <w:p w14:paraId="199B34F1" w14:textId="77777777" w:rsidR="00665830" w:rsidRDefault="00665830" w:rsidP="00665830">
      <w:r>
        <w:t>Před předáním exportovaných dat k importu, tj. bezprostředně po exportu dat, zajistí zhotovitel automatickou validaci dat. Během automatické validace dat, která bude provedena u veškerých exportovaných dat. Validovány musí být jak jednotlivé záznamy, tak musí být validovány i jejich jednotlivé položky.</w:t>
      </w:r>
    </w:p>
    <w:p w14:paraId="724AC0CA" w14:textId="77777777" w:rsidR="00665830" w:rsidRDefault="00665830" w:rsidP="00665830">
      <w:r>
        <w:t xml:space="preserve">O výsledku validace dat vytvoří zhotovitel protokol a navrhne ošetření chyb. Podá doporučení, jak zacházet s nevalidními daty. </w:t>
      </w:r>
    </w:p>
    <w:p w14:paraId="38D2EAE9" w14:textId="77777777" w:rsidR="00665830" w:rsidRPr="00BB1038" w:rsidRDefault="00665830" w:rsidP="00665830">
      <w:r>
        <w:t>Během procesu validace nesmí být ztracena žádná data.</w:t>
      </w:r>
    </w:p>
    <w:p w14:paraId="36F87C04" w14:textId="77777777" w:rsidR="00665830" w:rsidRDefault="00665830" w:rsidP="00C86C93">
      <w:pPr>
        <w:rPr>
          <w:rFonts w:ascii="Signika" w:hAnsi="Signika" w:cs="Arial"/>
          <w:b/>
          <w:caps/>
          <w:color w:val="0070C0"/>
          <w:sz w:val="24"/>
          <w:szCs w:val="24"/>
        </w:rPr>
      </w:pPr>
    </w:p>
    <w:p w14:paraId="2EECC9E4" w14:textId="77777777" w:rsidR="00E56F09" w:rsidRDefault="00E56F09">
      <w:pPr>
        <w:rPr>
          <w:rFonts w:ascii="Signika" w:hAnsi="Signika" w:cs="Arial"/>
          <w:b/>
          <w:caps/>
          <w:color w:val="0070C0"/>
          <w:sz w:val="24"/>
          <w:szCs w:val="24"/>
        </w:rPr>
      </w:pPr>
      <w:r>
        <w:rPr>
          <w:rFonts w:ascii="Signika" w:hAnsi="Signika" w:cs="Arial"/>
          <w:b/>
          <w:caps/>
          <w:color w:val="0070C0"/>
          <w:sz w:val="24"/>
          <w:szCs w:val="24"/>
        </w:rPr>
        <w:br w:type="page"/>
      </w:r>
    </w:p>
    <w:p w14:paraId="045CC345" w14:textId="3FEBEED1" w:rsidR="00E56F09" w:rsidRDefault="00C86C93" w:rsidP="00C86C93">
      <w:pPr>
        <w:rPr>
          <w:rFonts w:ascii="Signika" w:hAnsi="Signika" w:cs="Arial"/>
          <w:b/>
          <w:caps/>
          <w:color w:val="0070C0"/>
          <w:sz w:val="24"/>
          <w:szCs w:val="24"/>
        </w:rPr>
      </w:pPr>
      <w:r w:rsidRPr="00C86C93">
        <w:rPr>
          <w:rFonts w:ascii="Signika" w:hAnsi="Signika" w:cs="Arial"/>
          <w:b/>
          <w:caps/>
          <w:color w:val="0070C0"/>
          <w:sz w:val="24"/>
          <w:szCs w:val="24"/>
        </w:rPr>
        <w:lastRenderedPageBreak/>
        <w:t>Příloha č. 2</w:t>
      </w:r>
      <w:r w:rsidRPr="00C86C93">
        <w:rPr>
          <w:rFonts w:ascii="Signika" w:hAnsi="Signika" w:cs="Arial"/>
          <w:b/>
          <w:caps/>
          <w:color w:val="0070C0"/>
          <w:sz w:val="24"/>
          <w:szCs w:val="24"/>
        </w:rPr>
        <w:tab/>
      </w:r>
      <w:r w:rsidR="001A2F9D">
        <w:rPr>
          <w:rFonts w:ascii="Signika" w:hAnsi="Signika" w:cs="Arial"/>
          <w:b/>
          <w:caps/>
          <w:color w:val="0070C0"/>
          <w:sz w:val="24"/>
          <w:szCs w:val="24"/>
        </w:rPr>
        <w:tab/>
      </w:r>
      <w:r w:rsidRPr="00C86C93">
        <w:rPr>
          <w:rFonts w:ascii="Signika" w:hAnsi="Signika" w:cs="Arial"/>
          <w:b/>
          <w:caps/>
          <w:color w:val="0070C0"/>
          <w:sz w:val="24"/>
          <w:szCs w:val="24"/>
        </w:rPr>
        <w:t>Položkový rozpočet</w:t>
      </w:r>
    </w:p>
    <w:p w14:paraId="5EA40790" w14:textId="77777777" w:rsidR="00665830" w:rsidRPr="009738FC" w:rsidRDefault="00665830" w:rsidP="00665830">
      <w:pPr>
        <w:pStyle w:val="NadpisVZ1"/>
        <w:numPr>
          <w:ilvl w:val="0"/>
          <w:numId w:val="0"/>
        </w:numPr>
        <w:rPr>
          <w:color w:val="auto"/>
        </w:rPr>
      </w:pPr>
      <w:r>
        <w:rPr>
          <w:color w:val="auto"/>
        </w:rPr>
        <w:t>Příloha č. 2 Položkový rozpočet</w:t>
      </w:r>
    </w:p>
    <w:p w14:paraId="55C2F99A" w14:textId="77777777" w:rsidR="00665830" w:rsidRPr="00DB6C4E" w:rsidRDefault="00665830" w:rsidP="00665830">
      <w:pPr>
        <w:jc w:val="center"/>
        <w:rPr>
          <w:rFonts w:cs="Arial"/>
          <w:b/>
          <w:bCs/>
          <w:color w:val="0000FF"/>
        </w:rPr>
      </w:pPr>
    </w:p>
    <w:tbl>
      <w:tblPr>
        <w:tblStyle w:val="Mkatabulky"/>
        <w:tblW w:w="9072" w:type="dxa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686"/>
        <w:gridCol w:w="5386"/>
      </w:tblGrid>
      <w:tr w:rsidR="00665830" w:rsidRPr="00DB6C4E" w14:paraId="5A9B72D6" w14:textId="77777777" w:rsidTr="00C82E15">
        <w:trPr>
          <w:jc w:val="center"/>
        </w:trPr>
        <w:tc>
          <w:tcPr>
            <w:tcW w:w="9072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33EE5E11" w14:textId="77777777" w:rsidR="00665830" w:rsidRPr="00DB6C4E" w:rsidRDefault="00665830" w:rsidP="00C82E15">
            <w:pPr>
              <w:widowControl w:val="0"/>
              <w:ind w:right="-2"/>
              <w:jc w:val="center"/>
              <w:rPr>
                <w:b/>
                <w:bCs/>
              </w:rPr>
            </w:pPr>
            <w:r w:rsidRPr="00DB6C4E">
              <w:rPr>
                <w:b/>
                <w:bCs/>
              </w:rPr>
              <w:t>Předmět nabídky</w:t>
            </w:r>
          </w:p>
        </w:tc>
      </w:tr>
      <w:tr w:rsidR="00665830" w:rsidRPr="00DB6C4E" w14:paraId="63BCD38C" w14:textId="77777777" w:rsidTr="00C82E15">
        <w:trPr>
          <w:jc w:val="center"/>
        </w:trPr>
        <w:tc>
          <w:tcPr>
            <w:tcW w:w="368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8917295" w14:textId="77777777" w:rsidR="00665830" w:rsidRPr="00DB6C4E" w:rsidRDefault="00665830" w:rsidP="00C82E15">
            <w:pPr>
              <w:widowControl w:val="0"/>
              <w:ind w:right="-2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Název</w:t>
            </w:r>
            <w:r w:rsidRPr="00DB6C4E">
              <w:rPr>
                <w:bCs/>
                <w:i/>
                <w:color w:val="000000"/>
              </w:rPr>
              <w:t>:</w:t>
            </w:r>
          </w:p>
        </w:tc>
        <w:tc>
          <w:tcPr>
            <w:tcW w:w="538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EE574C1" w14:textId="77777777" w:rsidR="00665830" w:rsidRPr="00C3152E" w:rsidRDefault="00665830" w:rsidP="00C82E15">
            <w:pPr>
              <w:rPr>
                <w:b/>
                <w:bCs/>
              </w:rPr>
            </w:pPr>
            <w:r w:rsidRPr="00C3152E">
              <w:rPr>
                <w:b/>
                <w:bCs/>
              </w:rPr>
              <w:t>„Export dat včetně jejich kompletního popisu a konzultační činnost při migraci dat v Oblastní nemocnici Trutnov a.s. a Městské nemocnici a.s.“</w:t>
            </w:r>
          </w:p>
        </w:tc>
      </w:tr>
      <w:tr w:rsidR="00665830" w:rsidRPr="00DB6C4E" w14:paraId="499EC0BD" w14:textId="77777777" w:rsidTr="00C82E15">
        <w:trPr>
          <w:jc w:val="center"/>
        </w:trPr>
        <w:tc>
          <w:tcPr>
            <w:tcW w:w="368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5E0C8DFB" w14:textId="77777777" w:rsidR="00665830" w:rsidRPr="00DB6C4E" w:rsidRDefault="00665830" w:rsidP="00C82E15">
            <w:pPr>
              <w:widowControl w:val="0"/>
              <w:ind w:right="-2"/>
              <w:rPr>
                <w:b/>
                <w:bCs/>
                <w:color w:val="000000"/>
              </w:rPr>
            </w:pPr>
            <w:r w:rsidRPr="006755B2">
              <w:rPr>
                <w:bCs/>
                <w:i/>
                <w:color w:val="000000"/>
              </w:rPr>
              <w:t>Druh řízení</w:t>
            </w:r>
            <w:r>
              <w:rPr>
                <w:bCs/>
                <w:i/>
                <w:color w:val="000000"/>
              </w:rPr>
              <w:t>:</w:t>
            </w:r>
          </w:p>
        </w:tc>
        <w:tc>
          <w:tcPr>
            <w:tcW w:w="5386" w:type="dxa"/>
            <w:tcBorders>
              <w:top w:val="single" w:sz="4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2AFB425" w14:textId="77777777" w:rsidR="00665830" w:rsidRPr="004B26D9" w:rsidRDefault="00665830" w:rsidP="00C82E15">
            <w:pPr>
              <w:widowControl w:val="0"/>
              <w:ind w:right="-2"/>
              <w:rPr>
                <w:color w:val="000000"/>
              </w:rPr>
            </w:pPr>
            <w:r>
              <w:rPr>
                <w:color w:val="000000"/>
              </w:rPr>
              <w:t>J</w:t>
            </w:r>
            <w:r w:rsidRPr="00C3152E">
              <w:rPr>
                <w:color w:val="000000"/>
              </w:rPr>
              <w:t>ednací řízení bez uveřejnění</w:t>
            </w:r>
          </w:p>
        </w:tc>
      </w:tr>
      <w:tr w:rsidR="00665830" w:rsidRPr="00DB6C4E" w14:paraId="21E3B2E5" w14:textId="77777777" w:rsidTr="00C82E15">
        <w:trPr>
          <w:jc w:val="center"/>
        </w:trPr>
        <w:tc>
          <w:tcPr>
            <w:tcW w:w="368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6A54EF92" w14:textId="77777777" w:rsidR="00665830" w:rsidRPr="006755B2" w:rsidRDefault="00665830" w:rsidP="00C82E15">
            <w:pPr>
              <w:widowControl w:val="0"/>
              <w:ind w:right="-2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 xml:space="preserve">Režim veřejné zakázky: </w:t>
            </w:r>
          </w:p>
        </w:tc>
        <w:tc>
          <w:tcPr>
            <w:tcW w:w="5386" w:type="dxa"/>
            <w:tcBorders>
              <w:top w:val="single" w:sz="4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77796DE" w14:textId="77777777" w:rsidR="00665830" w:rsidRDefault="00665830" w:rsidP="00C82E15">
            <w:pPr>
              <w:widowControl w:val="0"/>
              <w:ind w:right="-2"/>
              <w:rPr>
                <w:color w:val="000000"/>
              </w:rPr>
            </w:pPr>
            <w:r>
              <w:rPr>
                <w:color w:val="000000"/>
              </w:rPr>
              <w:t>Nadlimitní</w:t>
            </w:r>
          </w:p>
        </w:tc>
      </w:tr>
      <w:tr w:rsidR="00665830" w:rsidRPr="00DB6C4E" w14:paraId="03099EAC" w14:textId="77777777" w:rsidTr="00C82E15">
        <w:trPr>
          <w:jc w:val="center"/>
        </w:trPr>
        <w:tc>
          <w:tcPr>
            <w:tcW w:w="3686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</w:tcPr>
          <w:p w14:paraId="3752B26A" w14:textId="77777777" w:rsidR="00665830" w:rsidRPr="006755B2" w:rsidRDefault="00665830" w:rsidP="00C82E15">
            <w:pPr>
              <w:widowControl w:val="0"/>
              <w:ind w:right="-2"/>
              <w:rPr>
                <w:bCs/>
                <w:i/>
                <w:color w:val="000000"/>
              </w:rPr>
            </w:pPr>
          </w:p>
        </w:tc>
        <w:tc>
          <w:tcPr>
            <w:tcW w:w="5386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</w:tcPr>
          <w:p w14:paraId="7A936153" w14:textId="77777777" w:rsidR="00665830" w:rsidRPr="0057588C" w:rsidRDefault="00665830" w:rsidP="00C82E15">
            <w:pPr>
              <w:widowControl w:val="0"/>
              <w:ind w:right="-2"/>
            </w:pPr>
          </w:p>
        </w:tc>
      </w:tr>
      <w:tr w:rsidR="00665830" w:rsidRPr="00DB6C4E" w14:paraId="0D68A5A1" w14:textId="77777777" w:rsidTr="00C82E15">
        <w:trPr>
          <w:trHeight w:val="77"/>
          <w:jc w:val="center"/>
        </w:trPr>
        <w:tc>
          <w:tcPr>
            <w:tcW w:w="9072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2318E728" w14:textId="77777777" w:rsidR="00665830" w:rsidRPr="004B26D9" w:rsidRDefault="00665830" w:rsidP="00C82E15">
            <w:pPr>
              <w:widowControl w:val="0"/>
              <w:ind w:right="-2"/>
              <w:jc w:val="center"/>
              <w:rPr>
                <w:b/>
                <w:bCs/>
                <w:color w:val="000000"/>
              </w:rPr>
            </w:pPr>
            <w:r w:rsidRPr="004B26D9">
              <w:rPr>
                <w:b/>
                <w:bCs/>
                <w:color w:val="000000"/>
                <w:spacing w:val="-8"/>
              </w:rPr>
              <w:t>Z</w:t>
            </w:r>
            <w:r w:rsidRPr="004B26D9">
              <w:rPr>
                <w:b/>
                <w:bCs/>
                <w:color w:val="000000"/>
              </w:rPr>
              <w:t xml:space="preserve">ákladní údaje </w:t>
            </w:r>
            <w:r>
              <w:rPr>
                <w:b/>
                <w:bCs/>
                <w:color w:val="000000"/>
              </w:rPr>
              <w:t>–</w:t>
            </w:r>
            <w:r w:rsidRPr="004B26D9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 xml:space="preserve">POVĚŘENÝ </w:t>
            </w:r>
            <w:r w:rsidRPr="004B26D9">
              <w:rPr>
                <w:b/>
                <w:color w:val="000000"/>
              </w:rPr>
              <w:t>ZADAV</w:t>
            </w:r>
            <w:r w:rsidRPr="004B26D9">
              <w:rPr>
                <w:b/>
                <w:color w:val="000000"/>
                <w:spacing w:val="-7"/>
              </w:rPr>
              <w:t>A</w:t>
            </w:r>
            <w:r w:rsidRPr="004B26D9">
              <w:rPr>
                <w:b/>
                <w:color w:val="000000"/>
              </w:rPr>
              <w:t>TE</w:t>
            </w:r>
            <w:r w:rsidRPr="004B26D9">
              <w:rPr>
                <w:b/>
                <w:color w:val="000000"/>
                <w:spacing w:val="-7"/>
              </w:rPr>
              <w:t>L</w:t>
            </w:r>
          </w:p>
        </w:tc>
      </w:tr>
      <w:tr w:rsidR="00665830" w:rsidRPr="00DB6C4E" w14:paraId="0E40E066" w14:textId="77777777" w:rsidTr="00C82E15">
        <w:trPr>
          <w:jc w:val="center"/>
        </w:trPr>
        <w:tc>
          <w:tcPr>
            <w:tcW w:w="368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2A6CF88" w14:textId="77777777" w:rsidR="00665830" w:rsidRPr="00DB6C4E" w:rsidRDefault="00665830" w:rsidP="00C82E15">
            <w:pPr>
              <w:widowControl w:val="0"/>
              <w:ind w:right="-2"/>
              <w:rPr>
                <w:bCs/>
                <w:i/>
                <w:color w:val="000000"/>
              </w:rPr>
            </w:pPr>
            <w:r w:rsidRPr="00DB6C4E">
              <w:rPr>
                <w:i/>
                <w:color w:val="000000"/>
              </w:rPr>
              <w:t>N</w:t>
            </w:r>
            <w:r w:rsidRPr="00DB6C4E">
              <w:rPr>
                <w:i/>
                <w:color w:val="000000"/>
                <w:spacing w:val="-7"/>
              </w:rPr>
              <w:t>á</w:t>
            </w:r>
            <w:r w:rsidRPr="00DB6C4E">
              <w:rPr>
                <w:i/>
                <w:color w:val="000000"/>
              </w:rPr>
              <w:t>zev</w:t>
            </w:r>
          </w:p>
        </w:tc>
        <w:tc>
          <w:tcPr>
            <w:tcW w:w="538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474572B" w14:textId="77777777" w:rsidR="00665830" w:rsidRPr="00C1787A" w:rsidRDefault="00665830" w:rsidP="00C82E15">
            <w:pPr>
              <w:pStyle w:val="Odstavecseseznamem"/>
              <w:ind w:left="0"/>
            </w:pPr>
            <w:r w:rsidRPr="000034D2">
              <w:rPr>
                <w:b/>
              </w:rPr>
              <w:t>Zdravotnický holding Královéhradeckého kraje a.s.</w:t>
            </w:r>
          </w:p>
        </w:tc>
      </w:tr>
      <w:tr w:rsidR="00665830" w:rsidRPr="00DB6C4E" w14:paraId="000B87EB" w14:textId="77777777" w:rsidTr="00C82E15">
        <w:trPr>
          <w:jc w:val="center"/>
        </w:trPr>
        <w:tc>
          <w:tcPr>
            <w:tcW w:w="368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9ED5004" w14:textId="77777777" w:rsidR="00665830" w:rsidRPr="00DB6C4E" w:rsidRDefault="00665830" w:rsidP="00C82E15">
            <w:pPr>
              <w:widowControl w:val="0"/>
              <w:ind w:right="-2"/>
              <w:rPr>
                <w:bCs/>
                <w:i/>
                <w:color w:val="000000"/>
              </w:rPr>
            </w:pPr>
            <w:r w:rsidRPr="00DB6C4E">
              <w:rPr>
                <w:bCs/>
                <w:i/>
                <w:color w:val="000000"/>
              </w:rPr>
              <w:t>Sídlo:</w:t>
            </w:r>
          </w:p>
        </w:tc>
        <w:tc>
          <w:tcPr>
            <w:tcW w:w="538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02394AD" w14:textId="77777777" w:rsidR="00665830" w:rsidRPr="00C3152E" w:rsidRDefault="00665830" w:rsidP="00C82E15">
            <w:pPr>
              <w:pStyle w:val="Odstavecseseznamem"/>
              <w:ind w:left="0"/>
              <w:rPr>
                <w:b/>
                <w:bCs/>
              </w:rPr>
            </w:pPr>
            <w:r w:rsidRPr="00C3152E">
              <w:rPr>
                <w:b/>
                <w:bCs/>
              </w:rPr>
              <w:t>Pivovarské náměstí 1245/2, 500 03 Hradec Králové</w:t>
            </w:r>
          </w:p>
        </w:tc>
      </w:tr>
      <w:tr w:rsidR="00665830" w:rsidRPr="00DB6C4E" w14:paraId="6FC8E72B" w14:textId="77777777" w:rsidTr="00C82E15">
        <w:trPr>
          <w:jc w:val="center"/>
        </w:trPr>
        <w:tc>
          <w:tcPr>
            <w:tcW w:w="368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569F865" w14:textId="77777777" w:rsidR="00665830" w:rsidRPr="00DB6C4E" w:rsidRDefault="00665830" w:rsidP="00C82E15">
            <w:pPr>
              <w:widowControl w:val="0"/>
              <w:ind w:right="-2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IČ/DIČ</w:t>
            </w:r>
          </w:p>
        </w:tc>
        <w:tc>
          <w:tcPr>
            <w:tcW w:w="538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D6B131B" w14:textId="77777777" w:rsidR="00665830" w:rsidRPr="00C3152E" w:rsidRDefault="00665830" w:rsidP="00C82E15">
            <w:pPr>
              <w:pStyle w:val="Odstavecseseznamem"/>
              <w:ind w:left="0"/>
            </w:pPr>
            <w:r w:rsidRPr="00C3152E">
              <w:t>25997556/CZ699004900</w:t>
            </w:r>
          </w:p>
        </w:tc>
      </w:tr>
      <w:tr w:rsidR="00665830" w:rsidRPr="00DB6C4E" w14:paraId="6953D29F" w14:textId="77777777" w:rsidTr="00C82E15">
        <w:trPr>
          <w:jc w:val="center"/>
        </w:trPr>
        <w:tc>
          <w:tcPr>
            <w:tcW w:w="3686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09596033" w14:textId="77777777" w:rsidR="00665830" w:rsidRPr="00DB6C4E" w:rsidRDefault="00665830" w:rsidP="00C82E15">
            <w:pPr>
              <w:widowControl w:val="0"/>
              <w:ind w:right="-2"/>
              <w:rPr>
                <w:b/>
                <w:bCs/>
                <w:color w:val="000000"/>
              </w:rPr>
            </w:pPr>
          </w:p>
        </w:tc>
        <w:tc>
          <w:tcPr>
            <w:tcW w:w="5386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44CC3681" w14:textId="77777777" w:rsidR="00665830" w:rsidRPr="00DB6C4E" w:rsidRDefault="00665830" w:rsidP="00C82E15">
            <w:pPr>
              <w:widowControl w:val="0"/>
              <w:ind w:right="-2"/>
              <w:rPr>
                <w:b/>
                <w:bCs/>
                <w:color w:val="000000"/>
              </w:rPr>
            </w:pPr>
          </w:p>
        </w:tc>
      </w:tr>
      <w:tr w:rsidR="00665830" w:rsidRPr="004B26D9" w14:paraId="2CC7D791" w14:textId="77777777" w:rsidTr="00C82E15">
        <w:trPr>
          <w:trHeight w:val="77"/>
          <w:jc w:val="center"/>
        </w:trPr>
        <w:tc>
          <w:tcPr>
            <w:tcW w:w="9072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4FC3FCD8" w14:textId="77777777" w:rsidR="00665830" w:rsidRPr="004B26D9" w:rsidRDefault="00665830" w:rsidP="00C82E15">
            <w:pPr>
              <w:widowControl w:val="0"/>
              <w:ind w:right="-2"/>
              <w:jc w:val="center"/>
              <w:rPr>
                <w:b/>
                <w:bCs/>
                <w:color w:val="000000"/>
              </w:rPr>
            </w:pPr>
            <w:r w:rsidRPr="004B26D9">
              <w:rPr>
                <w:b/>
                <w:bCs/>
                <w:color w:val="000000"/>
                <w:spacing w:val="-8"/>
              </w:rPr>
              <w:t>Z</w:t>
            </w:r>
            <w:r w:rsidRPr="004B26D9">
              <w:rPr>
                <w:b/>
                <w:bCs/>
                <w:color w:val="000000"/>
              </w:rPr>
              <w:t xml:space="preserve">ákladní údaje </w:t>
            </w:r>
            <w:r>
              <w:rPr>
                <w:b/>
                <w:bCs/>
                <w:color w:val="000000"/>
              </w:rPr>
              <w:t>–</w:t>
            </w:r>
            <w:r w:rsidRPr="004B26D9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OBJEDNATEL</w:t>
            </w:r>
          </w:p>
        </w:tc>
      </w:tr>
      <w:tr w:rsidR="00665830" w:rsidRPr="00C1787A" w14:paraId="182B4D42" w14:textId="77777777" w:rsidTr="00C82E15">
        <w:trPr>
          <w:jc w:val="center"/>
        </w:trPr>
        <w:tc>
          <w:tcPr>
            <w:tcW w:w="368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  <w:vAlign w:val="center"/>
          </w:tcPr>
          <w:p w14:paraId="09A59B23" w14:textId="77777777" w:rsidR="00665830" w:rsidRPr="00DB6C4E" w:rsidRDefault="00665830" w:rsidP="00C82E15">
            <w:pPr>
              <w:widowControl w:val="0"/>
              <w:ind w:right="-2"/>
              <w:rPr>
                <w:bCs/>
                <w:i/>
                <w:color w:val="000000"/>
              </w:rPr>
            </w:pPr>
            <w:r w:rsidRPr="00DB6C4E">
              <w:rPr>
                <w:i/>
                <w:color w:val="000000"/>
              </w:rPr>
              <w:t>N</w:t>
            </w:r>
            <w:r w:rsidRPr="00DB6C4E">
              <w:rPr>
                <w:i/>
                <w:color w:val="000000"/>
                <w:spacing w:val="-7"/>
              </w:rPr>
              <w:t>á</w:t>
            </w:r>
            <w:r w:rsidRPr="00DB6C4E">
              <w:rPr>
                <w:i/>
                <w:color w:val="000000"/>
              </w:rPr>
              <w:t>zev</w:t>
            </w:r>
          </w:p>
        </w:tc>
        <w:tc>
          <w:tcPr>
            <w:tcW w:w="538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  <w:vAlign w:val="center"/>
          </w:tcPr>
          <w:p w14:paraId="313D4FCE" w14:textId="77777777" w:rsidR="00665830" w:rsidRPr="00C1787A" w:rsidRDefault="00665830" w:rsidP="00C82E15">
            <w:pPr>
              <w:pStyle w:val="Odstavecseseznamem"/>
              <w:ind w:left="0"/>
            </w:pPr>
            <w:r w:rsidRPr="005D5814">
              <w:rPr>
                <w:b/>
              </w:rPr>
              <w:t>Oblastní nemocnice Trutnov a.s.</w:t>
            </w:r>
          </w:p>
        </w:tc>
      </w:tr>
      <w:tr w:rsidR="00665830" w:rsidRPr="00C1787A" w14:paraId="5BB54BA8" w14:textId="77777777" w:rsidTr="00C82E15">
        <w:trPr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03F9206" w14:textId="77777777" w:rsidR="00665830" w:rsidRPr="00DB6C4E" w:rsidRDefault="00665830" w:rsidP="00C82E15">
            <w:pPr>
              <w:widowControl w:val="0"/>
              <w:ind w:right="-2"/>
              <w:rPr>
                <w:bCs/>
                <w:i/>
                <w:color w:val="000000"/>
              </w:rPr>
            </w:pPr>
            <w:r w:rsidRPr="00DB6C4E">
              <w:rPr>
                <w:bCs/>
                <w:i/>
                <w:color w:val="000000"/>
              </w:rPr>
              <w:t>Sídlo: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auto"/>
            </w:tcBorders>
            <w:vAlign w:val="center"/>
          </w:tcPr>
          <w:p w14:paraId="31D1E119" w14:textId="77777777" w:rsidR="00665830" w:rsidRPr="00C3152E" w:rsidRDefault="00665830" w:rsidP="00C82E15">
            <w:pPr>
              <w:pStyle w:val="Odstavecseseznamem"/>
              <w:ind w:left="0"/>
              <w:rPr>
                <w:b/>
                <w:bCs/>
              </w:rPr>
            </w:pPr>
            <w:r w:rsidRPr="00C3152E">
              <w:rPr>
                <w:b/>
                <w:bCs/>
              </w:rPr>
              <w:t>Maxima Gorkého 77, 541 01 Trutnov</w:t>
            </w:r>
          </w:p>
        </w:tc>
      </w:tr>
      <w:tr w:rsidR="00665830" w14:paraId="69855D6E" w14:textId="77777777" w:rsidTr="00C82E15">
        <w:trPr>
          <w:jc w:val="center"/>
        </w:trPr>
        <w:tc>
          <w:tcPr>
            <w:tcW w:w="3686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auto"/>
              <w:right w:val="single" w:sz="4" w:space="0" w:color="808080" w:themeColor="background1" w:themeShade="80"/>
            </w:tcBorders>
            <w:vAlign w:val="center"/>
          </w:tcPr>
          <w:p w14:paraId="5524421F" w14:textId="77777777" w:rsidR="00665830" w:rsidRPr="00DB6C4E" w:rsidRDefault="00665830" w:rsidP="00C82E15">
            <w:pPr>
              <w:widowControl w:val="0"/>
              <w:ind w:right="-2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IČ/DIČ</w:t>
            </w:r>
          </w:p>
        </w:tc>
        <w:tc>
          <w:tcPr>
            <w:tcW w:w="538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auto"/>
              <w:right w:val="single" w:sz="4" w:space="0" w:color="auto"/>
            </w:tcBorders>
            <w:vAlign w:val="center"/>
          </w:tcPr>
          <w:p w14:paraId="6B099426" w14:textId="77777777" w:rsidR="00665830" w:rsidRPr="00C3152E" w:rsidRDefault="00665830" w:rsidP="00C82E15">
            <w:pPr>
              <w:pStyle w:val="Odstavecseseznamem"/>
              <w:ind w:left="0"/>
            </w:pPr>
            <w:r w:rsidRPr="00C3152E">
              <w:t>26000237/CZ699004900</w:t>
            </w:r>
          </w:p>
        </w:tc>
      </w:tr>
      <w:tr w:rsidR="00665830" w14:paraId="3A1FC106" w14:textId="77777777" w:rsidTr="00C82E15">
        <w:trPr>
          <w:jc w:val="center"/>
        </w:trPr>
        <w:tc>
          <w:tcPr>
            <w:tcW w:w="368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C5E26E5" w14:textId="77777777" w:rsidR="00665830" w:rsidRDefault="00665830" w:rsidP="00C82E15">
            <w:pPr>
              <w:widowControl w:val="0"/>
              <w:ind w:right="-2"/>
              <w:rPr>
                <w:bCs/>
                <w:i/>
                <w:color w:val="00000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306E22E" w14:textId="77777777" w:rsidR="00665830" w:rsidRPr="000034D2" w:rsidRDefault="00665830" w:rsidP="00C82E15">
            <w:pPr>
              <w:pStyle w:val="Odstavecseseznamem"/>
              <w:ind w:left="0"/>
            </w:pPr>
          </w:p>
        </w:tc>
      </w:tr>
      <w:tr w:rsidR="00665830" w:rsidRPr="00DB6C4E" w14:paraId="0B8AE1EB" w14:textId="77777777" w:rsidTr="00C82E15">
        <w:trPr>
          <w:jc w:val="center"/>
        </w:trPr>
        <w:tc>
          <w:tcPr>
            <w:tcW w:w="9072" w:type="dxa"/>
            <w:gridSpan w:val="2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6F3CD381" w14:textId="77777777" w:rsidR="00665830" w:rsidRPr="00DB6C4E" w:rsidRDefault="00665830" w:rsidP="00C82E15">
            <w:pPr>
              <w:widowControl w:val="0"/>
              <w:ind w:right="-2"/>
              <w:jc w:val="center"/>
              <w:rPr>
                <w:b/>
                <w:bCs/>
                <w:color w:val="000000"/>
              </w:rPr>
            </w:pPr>
            <w:r w:rsidRPr="00DB6C4E">
              <w:rPr>
                <w:b/>
                <w:bCs/>
                <w:color w:val="000000"/>
                <w:spacing w:val="-8"/>
              </w:rPr>
              <w:t>Z</w:t>
            </w:r>
            <w:r w:rsidRPr="00DB6C4E">
              <w:rPr>
                <w:b/>
                <w:bCs/>
                <w:color w:val="000000"/>
              </w:rPr>
              <w:t xml:space="preserve">ákladní údaje - </w:t>
            </w:r>
            <w:r>
              <w:rPr>
                <w:b/>
                <w:bCs/>
                <w:color w:val="000000"/>
              </w:rPr>
              <w:t>UCHAZEČ</w:t>
            </w:r>
          </w:p>
        </w:tc>
      </w:tr>
      <w:tr w:rsidR="00665830" w:rsidRPr="00DB6C4E" w14:paraId="1057ECF4" w14:textId="77777777" w:rsidTr="00C82E15">
        <w:trPr>
          <w:jc w:val="center"/>
        </w:trPr>
        <w:tc>
          <w:tcPr>
            <w:tcW w:w="368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A09B721" w14:textId="77777777" w:rsidR="00665830" w:rsidRPr="00DB6C4E" w:rsidRDefault="00665830" w:rsidP="00C82E15">
            <w:pPr>
              <w:widowControl w:val="0"/>
              <w:ind w:right="-2"/>
              <w:rPr>
                <w:bCs/>
                <w:i/>
                <w:color w:val="000000"/>
              </w:rPr>
            </w:pPr>
            <w:r w:rsidRPr="00DB6C4E">
              <w:rPr>
                <w:i/>
                <w:color w:val="000000"/>
              </w:rPr>
              <w:t>N</w:t>
            </w:r>
            <w:r w:rsidRPr="00DB6C4E">
              <w:rPr>
                <w:i/>
                <w:color w:val="000000"/>
                <w:spacing w:val="-7"/>
              </w:rPr>
              <w:t>á</w:t>
            </w:r>
            <w:r w:rsidRPr="00DB6C4E">
              <w:rPr>
                <w:i/>
                <w:color w:val="000000"/>
              </w:rPr>
              <w:t>zev:</w:t>
            </w:r>
          </w:p>
        </w:tc>
        <w:tc>
          <w:tcPr>
            <w:tcW w:w="538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1C36720" w14:textId="77777777" w:rsidR="00665830" w:rsidRPr="00DB6C4E" w:rsidRDefault="00665830" w:rsidP="00C82E15">
            <w:pPr>
              <w:widowControl w:val="0"/>
              <w:ind w:right="-2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STAPRO s. r. o.</w:t>
            </w:r>
          </w:p>
        </w:tc>
      </w:tr>
      <w:tr w:rsidR="00665830" w:rsidRPr="00DB6C4E" w14:paraId="7F8B05CF" w14:textId="77777777" w:rsidTr="00C82E15">
        <w:trPr>
          <w:jc w:val="center"/>
        </w:trPr>
        <w:tc>
          <w:tcPr>
            <w:tcW w:w="368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829F435" w14:textId="77777777" w:rsidR="00665830" w:rsidRPr="00DB6C4E" w:rsidRDefault="00665830" w:rsidP="00C82E15">
            <w:pPr>
              <w:widowControl w:val="0"/>
              <w:ind w:right="-2"/>
              <w:rPr>
                <w:bCs/>
                <w:i/>
                <w:color w:val="000000"/>
              </w:rPr>
            </w:pPr>
            <w:r w:rsidRPr="00DB6C4E">
              <w:rPr>
                <w:bCs/>
                <w:i/>
                <w:color w:val="000000"/>
              </w:rPr>
              <w:t>Sídlo:</w:t>
            </w:r>
          </w:p>
        </w:tc>
        <w:tc>
          <w:tcPr>
            <w:tcW w:w="538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C8A4523" w14:textId="77777777" w:rsidR="00665830" w:rsidRPr="00DB6C4E" w:rsidRDefault="00665830" w:rsidP="00C82E15">
            <w:pPr>
              <w:widowControl w:val="0"/>
              <w:ind w:right="-2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Pernštýnské nám 51, 530 02 Pardubice</w:t>
            </w:r>
          </w:p>
        </w:tc>
      </w:tr>
      <w:tr w:rsidR="00665830" w:rsidRPr="00DB6C4E" w14:paraId="4F376A86" w14:textId="77777777" w:rsidTr="00C82E15">
        <w:trPr>
          <w:jc w:val="center"/>
        </w:trPr>
        <w:tc>
          <w:tcPr>
            <w:tcW w:w="368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36ADBF3" w14:textId="77777777" w:rsidR="00665830" w:rsidRPr="00DB6C4E" w:rsidRDefault="00665830" w:rsidP="00C82E15">
            <w:pPr>
              <w:widowControl w:val="0"/>
              <w:ind w:right="-2"/>
              <w:rPr>
                <w:bCs/>
                <w:i/>
                <w:color w:val="000000"/>
              </w:rPr>
            </w:pPr>
            <w:r w:rsidRPr="00DB6C4E">
              <w:rPr>
                <w:bCs/>
                <w:i/>
                <w:color w:val="000000"/>
              </w:rPr>
              <w:t>IČ/DIČ:</w:t>
            </w:r>
          </w:p>
        </w:tc>
        <w:tc>
          <w:tcPr>
            <w:tcW w:w="538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584B599" w14:textId="77777777" w:rsidR="00665830" w:rsidRPr="00C3152E" w:rsidRDefault="00665830" w:rsidP="00C82E15">
            <w:pPr>
              <w:widowControl w:val="0"/>
              <w:ind w:right="-2"/>
              <w:rPr>
                <w:color w:val="000000"/>
              </w:rPr>
            </w:pPr>
            <w:r w:rsidRPr="00C3152E">
              <w:rPr>
                <w:color w:val="000000"/>
              </w:rPr>
              <w:t>13583531/CZ699004728</w:t>
            </w:r>
          </w:p>
        </w:tc>
      </w:tr>
      <w:tr w:rsidR="00665830" w:rsidRPr="00DB6C4E" w14:paraId="21EA44CF" w14:textId="77777777" w:rsidTr="00C82E15">
        <w:trPr>
          <w:jc w:val="center"/>
        </w:trPr>
        <w:tc>
          <w:tcPr>
            <w:tcW w:w="368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BFE7C82" w14:textId="77777777" w:rsidR="00665830" w:rsidRPr="00DB6C4E" w:rsidRDefault="00665830" w:rsidP="00C82E15">
            <w:pPr>
              <w:widowControl w:val="0"/>
              <w:ind w:right="-2"/>
              <w:rPr>
                <w:bCs/>
                <w:i/>
                <w:color w:val="000000"/>
              </w:rPr>
            </w:pPr>
            <w:r w:rsidRPr="00DB6C4E">
              <w:rPr>
                <w:i/>
                <w:color w:val="000000"/>
              </w:rPr>
              <w:t>Osoba oprá</w:t>
            </w:r>
            <w:r w:rsidRPr="00DB6C4E">
              <w:rPr>
                <w:i/>
                <w:color w:val="000000"/>
                <w:spacing w:val="-7"/>
              </w:rPr>
              <w:t>v</w:t>
            </w:r>
            <w:r w:rsidRPr="00DB6C4E">
              <w:rPr>
                <w:i/>
                <w:color w:val="000000"/>
              </w:rPr>
              <w:t>ně</w:t>
            </w:r>
            <w:r w:rsidRPr="00DB6C4E">
              <w:rPr>
                <w:i/>
                <w:color w:val="000000"/>
                <w:spacing w:val="-7"/>
              </w:rPr>
              <w:t>n</w:t>
            </w:r>
            <w:r w:rsidRPr="00DB6C4E">
              <w:rPr>
                <w:i/>
                <w:color w:val="000000"/>
              </w:rPr>
              <w:t>á</w:t>
            </w:r>
            <w:r w:rsidRPr="00DB6C4E">
              <w:rPr>
                <w:i/>
                <w:color w:val="000000"/>
                <w:spacing w:val="6"/>
              </w:rPr>
              <w:t xml:space="preserve"> </w:t>
            </w:r>
            <w:r w:rsidRPr="00DB6C4E">
              <w:rPr>
                <w:i/>
                <w:color w:val="000000"/>
              </w:rPr>
              <w:t>j</w:t>
            </w:r>
            <w:r w:rsidRPr="00DB6C4E">
              <w:rPr>
                <w:i/>
                <w:color w:val="000000"/>
                <w:spacing w:val="-7"/>
              </w:rPr>
              <w:t>e</w:t>
            </w:r>
            <w:r w:rsidRPr="00DB6C4E">
              <w:rPr>
                <w:i/>
                <w:color w:val="000000"/>
              </w:rPr>
              <w:t>dnat</w:t>
            </w:r>
            <w:r w:rsidRPr="00DB6C4E">
              <w:rPr>
                <w:i/>
                <w:color w:val="000000"/>
                <w:spacing w:val="6"/>
              </w:rPr>
              <w:t xml:space="preserve"> </w:t>
            </w:r>
            <w:r w:rsidRPr="00DB6C4E">
              <w:rPr>
                <w:i/>
                <w:color w:val="000000"/>
              </w:rPr>
              <w:t xml:space="preserve">za </w:t>
            </w:r>
            <w:r>
              <w:rPr>
                <w:i/>
                <w:color w:val="000000"/>
              </w:rPr>
              <w:t>uchazeč</w:t>
            </w:r>
            <w:r w:rsidRPr="00DB6C4E">
              <w:rPr>
                <w:i/>
                <w:color w:val="000000"/>
              </w:rPr>
              <w:t>e</w:t>
            </w:r>
            <w:r w:rsidRPr="00DB6C4E">
              <w:rPr>
                <w:bCs/>
                <w:i/>
                <w:color w:val="000000"/>
              </w:rPr>
              <w:t>:</w:t>
            </w:r>
          </w:p>
        </w:tc>
        <w:tc>
          <w:tcPr>
            <w:tcW w:w="538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CFB5B4D" w14:textId="77643799" w:rsidR="00665830" w:rsidRPr="00E4649F" w:rsidRDefault="00751281" w:rsidP="00C82E15">
            <w:pPr>
              <w:widowControl w:val="0"/>
              <w:ind w:right="-2"/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xxxx</w:t>
            </w:r>
            <w:proofErr w:type="spellEnd"/>
            <w:r w:rsidR="00665830">
              <w:rPr>
                <w:bCs/>
                <w:color w:val="000000"/>
              </w:rPr>
              <w:t>, jednatel společnosti</w:t>
            </w:r>
          </w:p>
        </w:tc>
      </w:tr>
      <w:tr w:rsidR="00665830" w:rsidRPr="00DB6C4E" w14:paraId="21DB9D2B" w14:textId="77777777" w:rsidTr="00C82E15">
        <w:trPr>
          <w:jc w:val="center"/>
        </w:trPr>
        <w:tc>
          <w:tcPr>
            <w:tcW w:w="368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35E76A4" w14:textId="77777777" w:rsidR="00665830" w:rsidRPr="00DB6C4E" w:rsidRDefault="00665830" w:rsidP="00C82E15">
            <w:pPr>
              <w:widowControl w:val="0"/>
              <w:ind w:right="-2"/>
              <w:rPr>
                <w:bCs/>
                <w:i/>
                <w:color w:val="000000"/>
              </w:rPr>
            </w:pPr>
            <w:r w:rsidRPr="00DB6C4E">
              <w:rPr>
                <w:bCs/>
                <w:i/>
                <w:color w:val="000000"/>
              </w:rPr>
              <w:t>Kontaktní osoba:</w:t>
            </w:r>
          </w:p>
        </w:tc>
        <w:tc>
          <w:tcPr>
            <w:tcW w:w="538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9FA4952" w14:textId="48ECA9FC" w:rsidR="00665830" w:rsidRPr="00E4649F" w:rsidRDefault="00751281" w:rsidP="00C82E15">
            <w:pPr>
              <w:widowControl w:val="0"/>
              <w:ind w:right="-2"/>
              <w:rPr>
                <w:bCs/>
                <w:color w:val="000000"/>
              </w:rPr>
            </w:pPr>
            <w:proofErr w:type="spellStart"/>
            <w:r>
              <w:t>xxxx</w:t>
            </w:r>
            <w:proofErr w:type="spellEnd"/>
          </w:p>
        </w:tc>
      </w:tr>
      <w:tr w:rsidR="00665830" w:rsidRPr="00DB6C4E" w14:paraId="2B4C5FB9" w14:textId="77777777" w:rsidTr="00C82E15">
        <w:trPr>
          <w:jc w:val="center"/>
        </w:trPr>
        <w:tc>
          <w:tcPr>
            <w:tcW w:w="368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1292DF3" w14:textId="77777777" w:rsidR="00665830" w:rsidRPr="00DB6C4E" w:rsidRDefault="00665830" w:rsidP="00C82E15">
            <w:pPr>
              <w:widowControl w:val="0"/>
              <w:ind w:right="-2"/>
              <w:rPr>
                <w:bCs/>
                <w:i/>
                <w:color w:val="000000"/>
              </w:rPr>
            </w:pPr>
            <w:r w:rsidRPr="00DB6C4E">
              <w:rPr>
                <w:bCs/>
                <w:i/>
                <w:color w:val="000000"/>
              </w:rPr>
              <w:t>Tel. na kontaktní osobu:</w:t>
            </w:r>
          </w:p>
        </w:tc>
        <w:tc>
          <w:tcPr>
            <w:tcW w:w="538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3D48704" w14:textId="706DEEA1" w:rsidR="00665830" w:rsidRPr="00E4649F" w:rsidRDefault="00751281" w:rsidP="00C82E15">
            <w:pPr>
              <w:widowControl w:val="0"/>
              <w:ind w:right="-2"/>
              <w:rPr>
                <w:bCs/>
                <w:color w:val="000000"/>
              </w:rPr>
            </w:pPr>
            <w:proofErr w:type="spellStart"/>
            <w:r>
              <w:t>xxxx</w:t>
            </w:r>
            <w:proofErr w:type="spellEnd"/>
          </w:p>
        </w:tc>
      </w:tr>
      <w:tr w:rsidR="00665830" w:rsidRPr="00DB6C4E" w14:paraId="6ABFF68D" w14:textId="77777777" w:rsidTr="00C82E15">
        <w:trPr>
          <w:jc w:val="center"/>
        </w:trPr>
        <w:tc>
          <w:tcPr>
            <w:tcW w:w="368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C011530" w14:textId="77777777" w:rsidR="00665830" w:rsidRPr="00DB6C4E" w:rsidRDefault="00665830" w:rsidP="00C82E15">
            <w:pPr>
              <w:widowControl w:val="0"/>
              <w:ind w:right="-2"/>
              <w:rPr>
                <w:bCs/>
                <w:i/>
                <w:color w:val="000000"/>
              </w:rPr>
            </w:pPr>
            <w:r w:rsidRPr="00DB6C4E">
              <w:rPr>
                <w:bCs/>
                <w:i/>
                <w:color w:val="000000"/>
              </w:rPr>
              <w:t>E-mail kontaktní osoby:</w:t>
            </w:r>
          </w:p>
        </w:tc>
        <w:tc>
          <w:tcPr>
            <w:tcW w:w="538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0968D85" w14:textId="5E6CC915" w:rsidR="00665830" w:rsidRPr="00E4649F" w:rsidRDefault="00751281" w:rsidP="00C82E15">
            <w:pPr>
              <w:widowControl w:val="0"/>
              <w:ind w:right="-2"/>
              <w:rPr>
                <w:bCs/>
                <w:color w:val="000000"/>
              </w:rPr>
            </w:pPr>
            <w:proofErr w:type="spellStart"/>
            <w:r>
              <w:t>xxxx</w:t>
            </w:r>
            <w:proofErr w:type="spellEnd"/>
          </w:p>
        </w:tc>
      </w:tr>
    </w:tbl>
    <w:p w14:paraId="61626F77" w14:textId="77777777" w:rsidR="00665830" w:rsidRDefault="00665830" w:rsidP="00665830">
      <w:pPr>
        <w:widowControl w:val="0"/>
        <w:ind w:right="-2"/>
        <w:rPr>
          <w:rFonts w:cs="Arial"/>
          <w:color w:val="00000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3"/>
        <w:gridCol w:w="2267"/>
        <w:gridCol w:w="1582"/>
        <w:gridCol w:w="1810"/>
      </w:tblGrid>
      <w:tr w:rsidR="00665830" w:rsidRPr="003B505E" w14:paraId="76FAF7BE" w14:textId="77777777" w:rsidTr="00C82E15">
        <w:trPr>
          <w:trHeight w:val="600"/>
        </w:trPr>
        <w:tc>
          <w:tcPr>
            <w:tcW w:w="5000" w:type="pct"/>
            <w:gridSpan w:val="4"/>
            <w:tcBorders>
              <w:top w:val="single" w:sz="8" w:space="0" w:color="A6A6A6"/>
              <w:left w:val="single" w:sz="8" w:space="0" w:color="A6A6A6"/>
              <w:bottom w:val="single" w:sz="4" w:space="0" w:color="A6A6A6"/>
              <w:right w:val="single" w:sz="8" w:space="0" w:color="A6A6A6"/>
            </w:tcBorders>
            <w:shd w:val="clear" w:color="000000" w:fill="0079FF"/>
            <w:vAlign w:val="center"/>
            <w:hideMark/>
          </w:tcPr>
          <w:p w14:paraId="185B05D2" w14:textId="77777777" w:rsidR="00665830" w:rsidRPr="003B505E" w:rsidRDefault="00665830" w:rsidP="00C82E15">
            <w:pPr>
              <w:jc w:val="center"/>
              <w:rPr>
                <w:rFonts w:cs="Arial"/>
                <w:color w:val="000000"/>
              </w:rPr>
            </w:pPr>
            <w:r w:rsidRPr="003B505E">
              <w:rPr>
                <w:rFonts w:eastAsia="Calibri" w:cs="Arial"/>
                <w:b/>
                <w:bCs/>
                <w:color w:val="000000"/>
              </w:rPr>
              <w:t>Nabídková cena pro Oblastní nemocnici Trutnov a.s.</w:t>
            </w:r>
          </w:p>
        </w:tc>
      </w:tr>
      <w:tr w:rsidR="00665830" w:rsidRPr="003B505E" w14:paraId="7718B3ED" w14:textId="77777777" w:rsidTr="00C82E15">
        <w:trPr>
          <w:trHeight w:val="525"/>
        </w:trPr>
        <w:tc>
          <w:tcPr>
            <w:tcW w:w="1874" w:type="pct"/>
            <w:tcBorders>
              <w:top w:val="nil"/>
              <w:left w:val="single" w:sz="8" w:space="0" w:color="A6A6A6"/>
              <w:bottom w:val="single" w:sz="8" w:space="0" w:color="A6A6A6"/>
              <w:right w:val="single" w:sz="4" w:space="0" w:color="A6A6A6"/>
            </w:tcBorders>
            <w:shd w:val="clear" w:color="000000" w:fill="0079FF"/>
            <w:vAlign w:val="center"/>
            <w:hideMark/>
          </w:tcPr>
          <w:p w14:paraId="14FF258B" w14:textId="77777777" w:rsidR="00665830" w:rsidRPr="003B505E" w:rsidRDefault="00665830" w:rsidP="00C82E15">
            <w:pPr>
              <w:rPr>
                <w:rFonts w:cs="Arial"/>
                <w:color w:val="000000"/>
              </w:rPr>
            </w:pPr>
            <w:r w:rsidRPr="003B505E">
              <w:rPr>
                <w:rFonts w:cs="Arial"/>
                <w:color w:val="000000"/>
              </w:rPr>
              <w:t>Položka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8" w:space="0" w:color="A6A6A6"/>
              <w:right w:val="single" w:sz="4" w:space="0" w:color="A6A6A6"/>
            </w:tcBorders>
            <w:shd w:val="clear" w:color="000000" w:fill="0079FF"/>
            <w:vAlign w:val="center"/>
            <w:hideMark/>
          </w:tcPr>
          <w:p w14:paraId="1B50002B" w14:textId="77777777" w:rsidR="00665830" w:rsidRPr="003B505E" w:rsidRDefault="00665830" w:rsidP="00C82E15">
            <w:pPr>
              <w:jc w:val="center"/>
              <w:rPr>
                <w:rFonts w:cs="Arial"/>
                <w:color w:val="000000"/>
              </w:rPr>
            </w:pPr>
            <w:r w:rsidRPr="003B505E">
              <w:rPr>
                <w:rFonts w:cs="Arial"/>
                <w:color w:val="000000"/>
              </w:rPr>
              <w:t>Nabídková cena v Kč bez DPH</w:t>
            </w:r>
          </w:p>
        </w:tc>
        <w:tc>
          <w:tcPr>
            <w:tcW w:w="874" w:type="pct"/>
            <w:tcBorders>
              <w:top w:val="nil"/>
              <w:left w:val="nil"/>
              <w:bottom w:val="single" w:sz="8" w:space="0" w:color="A6A6A6"/>
              <w:right w:val="single" w:sz="4" w:space="0" w:color="A6A6A6"/>
            </w:tcBorders>
            <w:shd w:val="clear" w:color="000000" w:fill="0079FF"/>
            <w:vAlign w:val="center"/>
            <w:hideMark/>
          </w:tcPr>
          <w:p w14:paraId="67232DB6" w14:textId="77777777" w:rsidR="00665830" w:rsidRPr="003B505E" w:rsidRDefault="00665830" w:rsidP="00C82E15">
            <w:pPr>
              <w:jc w:val="center"/>
              <w:rPr>
                <w:rFonts w:cs="Arial"/>
                <w:color w:val="000000"/>
              </w:rPr>
            </w:pPr>
            <w:r w:rsidRPr="003B505E">
              <w:rPr>
                <w:rFonts w:cs="Arial"/>
                <w:color w:val="000000"/>
              </w:rPr>
              <w:t xml:space="preserve">DPH v Kč samostatně 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0079FF"/>
            <w:vAlign w:val="center"/>
            <w:hideMark/>
          </w:tcPr>
          <w:p w14:paraId="4B9D92E2" w14:textId="77777777" w:rsidR="00665830" w:rsidRPr="003B505E" w:rsidRDefault="00665830" w:rsidP="00C82E15">
            <w:pPr>
              <w:jc w:val="center"/>
              <w:rPr>
                <w:rFonts w:cs="Arial"/>
                <w:color w:val="000000"/>
              </w:rPr>
            </w:pPr>
            <w:r w:rsidRPr="003B505E">
              <w:rPr>
                <w:rFonts w:cs="Arial"/>
                <w:color w:val="000000"/>
              </w:rPr>
              <w:t>Nabídková cena v Kč včetně DPH</w:t>
            </w:r>
          </w:p>
        </w:tc>
      </w:tr>
      <w:tr w:rsidR="00665830" w:rsidRPr="003B505E" w14:paraId="7121AD8E" w14:textId="77777777" w:rsidTr="00C82E15">
        <w:trPr>
          <w:trHeight w:val="360"/>
        </w:trPr>
        <w:tc>
          <w:tcPr>
            <w:tcW w:w="1874" w:type="pct"/>
            <w:tcBorders>
              <w:top w:val="nil"/>
              <w:left w:val="single" w:sz="8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BB8469" w14:textId="77777777" w:rsidR="00665830" w:rsidRPr="003B505E" w:rsidRDefault="00665830" w:rsidP="00C82E15">
            <w:pPr>
              <w:rPr>
                <w:rFonts w:cs="Arial"/>
                <w:color w:val="000000"/>
              </w:rPr>
            </w:pPr>
            <w:r w:rsidRPr="003B505E">
              <w:rPr>
                <w:rFonts w:cs="Arial"/>
                <w:color w:val="000000"/>
              </w:rPr>
              <w:t>Poskytování konzultací k migrace dat ONT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D3669D" w14:textId="77777777" w:rsidR="00665830" w:rsidRPr="003B505E" w:rsidRDefault="00665830" w:rsidP="00C82E15">
            <w:pPr>
              <w:jc w:val="center"/>
              <w:rPr>
                <w:rFonts w:cs="Arial"/>
                <w:b/>
                <w:bCs/>
                <w:color w:val="000000"/>
              </w:rPr>
            </w:pPr>
            <w:r w:rsidRPr="003B505E">
              <w:rPr>
                <w:rFonts w:cs="Arial"/>
                <w:b/>
                <w:bCs/>
                <w:color w:val="000000"/>
              </w:rPr>
              <w:t xml:space="preserve">42 000,00 Kč 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149743" w14:textId="77777777" w:rsidR="00665830" w:rsidRPr="003B505E" w:rsidRDefault="00665830" w:rsidP="00C82E15">
            <w:pPr>
              <w:jc w:val="center"/>
              <w:rPr>
                <w:rFonts w:cs="Arial"/>
                <w:b/>
                <w:bCs/>
                <w:color w:val="000000"/>
              </w:rPr>
            </w:pPr>
            <w:r w:rsidRPr="003B505E">
              <w:rPr>
                <w:rFonts w:cs="Arial"/>
                <w:b/>
                <w:bCs/>
                <w:color w:val="000000"/>
              </w:rPr>
              <w:t xml:space="preserve">8 820,00 Kč 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14:paraId="36FBB37E" w14:textId="77777777" w:rsidR="00665830" w:rsidRPr="003B505E" w:rsidRDefault="00665830" w:rsidP="00C82E15">
            <w:pPr>
              <w:jc w:val="center"/>
              <w:rPr>
                <w:rFonts w:cs="Arial"/>
                <w:b/>
                <w:bCs/>
                <w:color w:val="000000"/>
              </w:rPr>
            </w:pPr>
            <w:r w:rsidRPr="003B505E">
              <w:rPr>
                <w:rFonts w:cs="Arial"/>
                <w:b/>
                <w:bCs/>
                <w:color w:val="000000"/>
              </w:rPr>
              <w:t xml:space="preserve">50 820,00 Kč </w:t>
            </w:r>
          </w:p>
        </w:tc>
      </w:tr>
      <w:tr w:rsidR="00665830" w:rsidRPr="003B505E" w14:paraId="134B4BD9" w14:textId="77777777" w:rsidTr="00C82E15">
        <w:trPr>
          <w:trHeight w:val="765"/>
        </w:trPr>
        <w:tc>
          <w:tcPr>
            <w:tcW w:w="1874" w:type="pct"/>
            <w:tcBorders>
              <w:top w:val="nil"/>
              <w:left w:val="single" w:sz="8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0C170C" w14:textId="77777777" w:rsidR="00665830" w:rsidRPr="003B505E" w:rsidRDefault="00665830" w:rsidP="00C82E15">
            <w:pPr>
              <w:rPr>
                <w:rFonts w:cs="Arial"/>
                <w:color w:val="000000"/>
              </w:rPr>
            </w:pPr>
            <w:r w:rsidRPr="003B505E">
              <w:rPr>
                <w:rFonts w:cs="Arial"/>
                <w:color w:val="000000"/>
              </w:rPr>
              <w:t>Export kompletní DB   včetně dokumentace exportovaných dat pro testovací migraci dat v ONT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DD07F1" w14:textId="77777777" w:rsidR="00665830" w:rsidRPr="003B505E" w:rsidRDefault="00665830" w:rsidP="00C82E15">
            <w:pPr>
              <w:jc w:val="center"/>
              <w:rPr>
                <w:rFonts w:cs="Arial"/>
                <w:b/>
                <w:bCs/>
                <w:color w:val="000000"/>
              </w:rPr>
            </w:pPr>
            <w:r w:rsidRPr="003B505E">
              <w:rPr>
                <w:rFonts w:cs="Arial"/>
                <w:b/>
                <w:bCs/>
                <w:color w:val="000000"/>
              </w:rPr>
              <w:t xml:space="preserve">150 000,00 Kč 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868790" w14:textId="77777777" w:rsidR="00665830" w:rsidRPr="003B505E" w:rsidRDefault="00665830" w:rsidP="00C82E15">
            <w:pPr>
              <w:jc w:val="center"/>
              <w:rPr>
                <w:rFonts w:cs="Arial"/>
                <w:b/>
                <w:bCs/>
                <w:color w:val="000000"/>
              </w:rPr>
            </w:pPr>
            <w:r w:rsidRPr="003B505E">
              <w:rPr>
                <w:rFonts w:cs="Arial"/>
                <w:b/>
                <w:bCs/>
                <w:color w:val="000000"/>
              </w:rPr>
              <w:t xml:space="preserve">31 500,00 Kč 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14:paraId="140B5F14" w14:textId="77777777" w:rsidR="00665830" w:rsidRPr="003B505E" w:rsidRDefault="00665830" w:rsidP="00C82E15">
            <w:pPr>
              <w:jc w:val="center"/>
              <w:rPr>
                <w:rFonts w:cs="Arial"/>
                <w:b/>
                <w:bCs/>
                <w:color w:val="000000"/>
              </w:rPr>
            </w:pPr>
            <w:r w:rsidRPr="003B505E">
              <w:rPr>
                <w:rFonts w:cs="Arial"/>
                <w:b/>
                <w:bCs/>
                <w:color w:val="000000"/>
              </w:rPr>
              <w:t xml:space="preserve"> 181 500,00 Kč </w:t>
            </w:r>
          </w:p>
        </w:tc>
      </w:tr>
      <w:tr w:rsidR="00665830" w:rsidRPr="003B505E" w14:paraId="286F5774" w14:textId="77777777" w:rsidTr="00C82E15">
        <w:trPr>
          <w:trHeight w:val="510"/>
        </w:trPr>
        <w:tc>
          <w:tcPr>
            <w:tcW w:w="1874" w:type="pct"/>
            <w:tcBorders>
              <w:top w:val="nil"/>
              <w:left w:val="single" w:sz="8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A9858B" w14:textId="77777777" w:rsidR="00665830" w:rsidRPr="003B505E" w:rsidRDefault="00665830" w:rsidP="00C82E15">
            <w:pPr>
              <w:rPr>
                <w:rFonts w:cs="Arial"/>
                <w:color w:val="000000"/>
              </w:rPr>
            </w:pPr>
            <w:r w:rsidRPr="003B505E">
              <w:rPr>
                <w:rFonts w:cs="Arial"/>
                <w:color w:val="000000"/>
              </w:rPr>
              <w:t>Konzultace při přípravě a ladění migračního aparátu ONT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750ACC" w14:textId="77777777" w:rsidR="00665830" w:rsidRPr="003B505E" w:rsidRDefault="00665830" w:rsidP="00C82E15">
            <w:pPr>
              <w:jc w:val="center"/>
              <w:rPr>
                <w:rFonts w:cs="Arial"/>
                <w:b/>
                <w:bCs/>
                <w:color w:val="000000"/>
              </w:rPr>
            </w:pPr>
            <w:r w:rsidRPr="003B505E">
              <w:rPr>
                <w:rFonts w:cs="Arial"/>
                <w:b/>
                <w:bCs/>
                <w:color w:val="000000"/>
              </w:rPr>
              <w:t xml:space="preserve">21 000,00 Kč 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2C2420" w14:textId="77777777" w:rsidR="00665830" w:rsidRPr="003B505E" w:rsidRDefault="00665830" w:rsidP="00C82E15">
            <w:pPr>
              <w:jc w:val="center"/>
              <w:rPr>
                <w:rFonts w:cs="Arial"/>
                <w:b/>
                <w:bCs/>
                <w:color w:val="000000"/>
              </w:rPr>
            </w:pPr>
            <w:r w:rsidRPr="003B505E">
              <w:rPr>
                <w:rFonts w:cs="Arial"/>
                <w:b/>
                <w:bCs/>
                <w:color w:val="000000"/>
              </w:rPr>
              <w:t xml:space="preserve">4 410,00 Kč 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14:paraId="2D72CEAC" w14:textId="77777777" w:rsidR="00665830" w:rsidRPr="003B505E" w:rsidRDefault="00665830" w:rsidP="00C82E15">
            <w:pPr>
              <w:jc w:val="center"/>
              <w:rPr>
                <w:rFonts w:cs="Arial"/>
                <w:b/>
                <w:bCs/>
                <w:color w:val="000000"/>
              </w:rPr>
            </w:pPr>
            <w:r w:rsidRPr="003B505E">
              <w:rPr>
                <w:rFonts w:cs="Arial"/>
                <w:b/>
                <w:bCs/>
                <w:color w:val="000000"/>
              </w:rPr>
              <w:t xml:space="preserve">25 410,00 Kč </w:t>
            </w:r>
          </w:p>
        </w:tc>
      </w:tr>
      <w:tr w:rsidR="00665830" w:rsidRPr="003B505E" w14:paraId="2247C665" w14:textId="77777777" w:rsidTr="00C82E15">
        <w:trPr>
          <w:trHeight w:val="525"/>
        </w:trPr>
        <w:tc>
          <w:tcPr>
            <w:tcW w:w="1874" w:type="pct"/>
            <w:tcBorders>
              <w:top w:val="nil"/>
              <w:left w:val="single" w:sz="8" w:space="0" w:color="A6A6A6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7AD51B" w14:textId="77777777" w:rsidR="00665830" w:rsidRPr="003B505E" w:rsidRDefault="00665830" w:rsidP="00C82E15">
            <w:pPr>
              <w:rPr>
                <w:rFonts w:cs="Arial"/>
                <w:color w:val="000000"/>
              </w:rPr>
            </w:pPr>
            <w:r w:rsidRPr="003B505E">
              <w:rPr>
                <w:rFonts w:cs="Arial"/>
                <w:color w:val="000000"/>
              </w:rPr>
              <w:lastRenderedPageBreak/>
              <w:t>Export kompletní DB   pro ostrou migraci dat v ONT</w:t>
            </w:r>
          </w:p>
        </w:tc>
        <w:tc>
          <w:tcPr>
            <w:tcW w:w="1252" w:type="pct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4E5017" w14:textId="77777777" w:rsidR="00665830" w:rsidRPr="003B505E" w:rsidRDefault="00665830" w:rsidP="00C82E15">
            <w:pPr>
              <w:jc w:val="center"/>
              <w:rPr>
                <w:rFonts w:cs="Arial"/>
                <w:b/>
                <w:bCs/>
                <w:color w:val="000000"/>
              </w:rPr>
            </w:pPr>
            <w:r w:rsidRPr="003B505E">
              <w:rPr>
                <w:rFonts w:cs="Arial"/>
                <w:b/>
                <w:bCs/>
                <w:color w:val="000000"/>
              </w:rPr>
              <w:t xml:space="preserve">300 000,00 Kč </w:t>
            </w:r>
          </w:p>
        </w:tc>
        <w:tc>
          <w:tcPr>
            <w:tcW w:w="874" w:type="pct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634FAE" w14:textId="77777777" w:rsidR="00665830" w:rsidRPr="003B505E" w:rsidRDefault="00665830" w:rsidP="00C82E15">
            <w:pPr>
              <w:jc w:val="center"/>
              <w:rPr>
                <w:rFonts w:cs="Arial"/>
                <w:b/>
                <w:bCs/>
                <w:color w:val="000000"/>
              </w:rPr>
            </w:pPr>
            <w:r w:rsidRPr="003B505E">
              <w:rPr>
                <w:rFonts w:cs="Arial"/>
                <w:b/>
                <w:bCs/>
                <w:color w:val="000000"/>
              </w:rPr>
              <w:t xml:space="preserve">63 000,00 Kč 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single" w:sz="8" w:space="0" w:color="A6A6A6"/>
            </w:tcBorders>
            <w:shd w:val="clear" w:color="auto" w:fill="auto"/>
            <w:vAlign w:val="center"/>
            <w:hideMark/>
          </w:tcPr>
          <w:p w14:paraId="0CF4B170" w14:textId="77777777" w:rsidR="00665830" w:rsidRPr="003B505E" w:rsidRDefault="00665830" w:rsidP="00C82E15">
            <w:pPr>
              <w:jc w:val="center"/>
              <w:rPr>
                <w:rFonts w:cs="Arial"/>
                <w:b/>
                <w:bCs/>
                <w:color w:val="000000"/>
              </w:rPr>
            </w:pPr>
            <w:r w:rsidRPr="003B505E">
              <w:rPr>
                <w:rFonts w:cs="Arial"/>
                <w:b/>
                <w:bCs/>
                <w:color w:val="000000"/>
              </w:rPr>
              <w:t xml:space="preserve">363 000,00 Kč </w:t>
            </w:r>
          </w:p>
        </w:tc>
      </w:tr>
      <w:tr w:rsidR="00665830" w:rsidRPr="003B505E" w14:paraId="3F505D59" w14:textId="77777777" w:rsidTr="00C82E15">
        <w:trPr>
          <w:trHeight w:val="315"/>
        </w:trPr>
        <w:tc>
          <w:tcPr>
            <w:tcW w:w="1874" w:type="pc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4" w:space="0" w:color="A6A6A6"/>
            </w:tcBorders>
            <w:shd w:val="clear" w:color="000000" w:fill="6DE1C0"/>
            <w:vAlign w:val="center"/>
            <w:hideMark/>
          </w:tcPr>
          <w:p w14:paraId="3692C6B7" w14:textId="77777777" w:rsidR="00665830" w:rsidRPr="003B505E" w:rsidRDefault="00665830" w:rsidP="00C82E15">
            <w:pPr>
              <w:rPr>
                <w:rFonts w:cs="Arial"/>
                <w:b/>
                <w:bCs/>
                <w:color w:val="000000"/>
              </w:rPr>
            </w:pPr>
            <w:r w:rsidRPr="003B505E">
              <w:rPr>
                <w:rFonts w:cs="Arial"/>
                <w:b/>
                <w:bCs/>
                <w:color w:val="000000"/>
              </w:rPr>
              <w:t xml:space="preserve">Cena celkem </w:t>
            </w:r>
          </w:p>
        </w:tc>
        <w:tc>
          <w:tcPr>
            <w:tcW w:w="1252" w:type="pct"/>
            <w:tcBorders>
              <w:top w:val="single" w:sz="8" w:space="0" w:color="A6A6A6"/>
              <w:left w:val="nil"/>
              <w:bottom w:val="single" w:sz="8" w:space="0" w:color="A6A6A6"/>
              <w:right w:val="single" w:sz="4" w:space="0" w:color="A6A6A6"/>
            </w:tcBorders>
            <w:shd w:val="clear" w:color="000000" w:fill="6DE1C0"/>
            <w:vAlign w:val="center"/>
            <w:hideMark/>
          </w:tcPr>
          <w:p w14:paraId="37DE32E6" w14:textId="77777777" w:rsidR="00665830" w:rsidRPr="003B505E" w:rsidRDefault="00665830" w:rsidP="00C82E15">
            <w:pPr>
              <w:jc w:val="center"/>
              <w:rPr>
                <w:rFonts w:cs="Arial"/>
                <w:b/>
                <w:bCs/>
                <w:color w:val="000000"/>
              </w:rPr>
            </w:pPr>
            <w:r w:rsidRPr="003B505E">
              <w:rPr>
                <w:rFonts w:cs="Arial"/>
                <w:b/>
                <w:bCs/>
                <w:color w:val="000000"/>
              </w:rPr>
              <w:t xml:space="preserve">513 000,00 Kč </w:t>
            </w:r>
          </w:p>
        </w:tc>
        <w:tc>
          <w:tcPr>
            <w:tcW w:w="874" w:type="pct"/>
            <w:tcBorders>
              <w:top w:val="single" w:sz="8" w:space="0" w:color="A6A6A6"/>
              <w:left w:val="nil"/>
              <w:bottom w:val="single" w:sz="8" w:space="0" w:color="A6A6A6"/>
              <w:right w:val="single" w:sz="4" w:space="0" w:color="A6A6A6"/>
            </w:tcBorders>
            <w:shd w:val="clear" w:color="000000" w:fill="6DE1C0"/>
            <w:vAlign w:val="center"/>
            <w:hideMark/>
          </w:tcPr>
          <w:p w14:paraId="625361EB" w14:textId="77777777" w:rsidR="00665830" w:rsidRPr="003B505E" w:rsidRDefault="00665830" w:rsidP="00C82E15">
            <w:pPr>
              <w:jc w:val="center"/>
              <w:rPr>
                <w:rFonts w:cs="Arial"/>
                <w:b/>
                <w:bCs/>
                <w:color w:val="000000"/>
              </w:rPr>
            </w:pPr>
            <w:r w:rsidRPr="003B505E">
              <w:rPr>
                <w:rFonts w:cs="Arial"/>
                <w:b/>
                <w:bCs/>
                <w:color w:val="000000"/>
              </w:rPr>
              <w:t xml:space="preserve">107 730,00 Kč </w:t>
            </w:r>
          </w:p>
        </w:tc>
        <w:tc>
          <w:tcPr>
            <w:tcW w:w="1000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6DE1C0"/>
            <w:vAlign w:val="center"/>
            <w:hideMark/>
          </w:tcPr>
          <w:p w14:paraId="33E04F56" w14:textId="77777777" w:rsidR="00665830" w:rsidRPr="003B505E" w:rsidRDefault="00665830" w:rsidP="00C82E15">
            <w:pPr>
              <w:jc w:val="center"/>
              <w:rPr>
                <w:rFonts w:cs="Arial"/>
                <w:b/>
                <w:bCs/>
                <w:color w:val="000000"/>
              </w:rPr>
            </w:pPr>
            <w:r w:rsidRPr="003B505E">
              <w:rPr>
                <w:rFonts w:cs="Arial"/>
                <w:b/>
                <w:bCs/>
                <w:color w:val="000000"/>
              </w:rPr>
              <w:t xml:space="preserve">620 730,00 Kč </w:t>
            </w:r>
          </w:p>
        </w:tc>
      </w:tr>
    </w:tbl>
    <w:p w14:paraId="091A07A3" w14:textId="77777777" w:rsidR="00665830" w:rsidRDefault="00665830" w:rsidP="00665830">
      <w:pPr>
        <w:widowControl w:val="0"/>
        <w:ind w:right="-2"/>
        <w:rPr>
          <w:rFonts w:cs="Arial"/>
          <w:color w:val="000000"/>
        </w:rPr>
      </w:pPr>
    </w:p>
    <w:p w14:paraId="46A3A5B2" w14:textId="77777777" w:rsidR="00665830" w:rsidRDefault="00665830" w:rsidP="00665830">
      <w:pPr>
        <w:widowControl w:val="0"/>
        <w:ind w:right="-2"/>
        <w:rPr>
          <w:rFonts w:cs="Arial"/>
          <w:color w:val="000000"/>
        </w:rPr>
      </w:pPr>
    </w:p>
    <w:p w14:paraId="0F188152" w14:textId="77777777" w:rsidR="00665830" w:rsidRDefault="00665830" w:rsidP="00665830">
      <w:pPr>
        <w:widowControl w:val="0"/>
        <w:ind w:right="-2"/>
        <w:rPr>
          <w:rFonts w:cs="Arial"/>
          <w:color w:val="000000"/>
        </w:rPr>
      </w:pPr>
    </w:p>
    <w:p w14:paraId="3A25F098" w14:textId="77777777" w:rsidR="00665830" w:rsidRDefault="00665830" w:rsidP="00665830">
      <w:pPr>
        <w:widowControl w:val="0"/>
        <w:ind w:right="-2"/>
        <w:rPr>
          <w:rFonts w:cs="Arial"/>
          <w:color w:val="000000"/>
        </w:rPr>
      </w:pPr>
    </w:p>
    <w:p w14:paraId="5C8BCDD6" w14:textId="77777777" w:rsidR="00665830" w:rsidRDefault="00665830" w:rsidP="00665830">
      <w:pPr>
        <w:widowControl w:val="0"/>
        <w:ind w:right="-2"/>
        <w:rPr>
          <w:rFonts w:cs="Arial"/>
          <w:color w:val="000000"/>
        </w:rPr>
      </w:pPr>
    </w:p>
    <w:p w14:paraId="7A6463AE" w14:textId="77777777" w:rsidR="00665830" w:rsidRDefault="00665830" w:rsidP="00665830">
      <w:pPr>
        <w:widowControl w:val="0"/>
        <w:ind w:right="-2"/>
        <w:rPr>
          <w:rFonts w:cs="Arial"/>
          <w:color w:val="000000"/>
        </w:rPr>
      </w:pPr>
    </w:p>
    <w:p w14:paraId="7850FB59" w14:textId="77777777" w:rsidR="00665830" w:rsidRDefault="00665830" w:rsidP="00665830">
      <w:pPr>
        <w:widowControl w:val="0"/>
        <w:ind w:left="3540" w:right="-2" w:firstLine="708"/>
        <w:rPr>
          <w:rFonts w:cs="Arial"/>
          <w:color w:val="000000"/>
        </w:rPr>
      </w:pPr>
      <w:r>
        <w:rPr>
          <w:rFonts w:cs="Arial"/>
          <w:color w:val="000000"/>
        </w:rPr>
        <w:t>…………………………………………….</w:t>
      </w:r>
    </w:p>
    <w:p w14:paraId="55C79053" w14:textId="7E03F918" w:rsidR="00665830" w:rsidRDefault="00751281" w:rsidP="00665830">
      <w:pPr>
        <w:widowControl w:val="0"/>
        <w:ind w:left="3540" w:right="-2" w:firstLine="708"/>
        <w:rPr>
          <w:rFonts w:cs="Arial"/>
          <w:color w:val="000000"/>
        </w:rPr>
      </w:pPr>
      <w:proofErr w:type="spellStart"/>
      <w:r>
        <w:rPr>
          <w:rFonts w:cs="Arial"/>
          <w:color w:val="000000"/>
        </w:rPr>
        <w:t>xxxx</w:t>
      </w:r>
      <w:proofErr w:type="spellEnd"/>
    </w:p>
    <w:p w14:paraId="59359F71" w14:textId="63F897E4" w:rsidR="00E56F09" w:rsidRDefault="00665830" w:rsidP="00665830">
      <w:pPr>
        <w:rPr>
          <w:rFonts w:ascii="Signika" w:hAnsi="Signika" w:cs="Arial"/>
          <w:b/>
          <w:caps/>
          <w:color w:val="0070C0"/>
          <w:sz w:val="24"/>
          <w:szCs w:val="24"/>
        </w:rPr>
      </w:pPr>
      <w:r>
        <w:rPr>
          <w:rFonts w:cs="Arial"/>
          <w:color w:val="000000"/>
        </w:rPr>
        <w:t>Jednatel společnosti STAPRO s. r. o.</w:t>
      </w:r>
      <w:r w:rsidR="00E56F09">
        <w:rPr>
          <w:rFonts w:ascii="Signika" w:hAnsi="Signika" w:cs="Arial"/>
          <w:b/>
          <w:caps/>
          <w:color w:val="0070C0"/>
          <w:sz w:val="24"/>
          <w:szCs w:val="24"/>
        </w:rPr>
        <w:br w:type="page"/>
      </w:r>
    </w:p>
    <w:p w14:paraId="1355212F" w14:textId="3907CA20" w:rsidR="00C86C93" w:rsidRPr="00C86C93" w:rsidRDefault="00C86C93" w:rsidP="00C86C93">
      <w:pPr>
        <w:rPr>
          <w:rFonts w:ascii="Signika" w:hAnsi="Signika" w:cs="Arial"/>
          <w:b/>
          <w:caps/>
          <w:color w:val="0070C0"/>
          <w:sz w:val="24"/>
          <w:szCs w:val="24"/>
        </w:rPr>
      </w:pPr>
      <w:r w:rsidRPr="00E56F09">
        <w:rPr>
          <w:rFonts w:ascii="Signika" w:hAnsi="Signika" w:cs="Arial"/>
          <w:b/>
          <w:caps/>
          <w:color w:val="0070C0"/>
          <w:sz w:val="24"/>
          <w:szCs w:val="24"/>
        </w:rPr>
        <w:lastRenderedPageBreak/>
        <w:t>Příloha č. 3</w:t>
      </w:r>
      <w:r w:rsidRPr="00E56F09">
        <w:rPr>
          <w:rFonts w:ascii="Signika" w:hAnsi="Signika" w:cs="Arial"/>
          <w:b/>
          <w:caps/>
          <w:color w:val="0070C0"/>
          <w:sz w:val="24"/>
          <w:szCs w:val="24"/>
        </w:rPr>
        <w:tab/>
      </w:r>
      <w:r w:rsidR="001A2F9D" w:rsidRPr="00E56F09">
        <w:rPr>
          <w:rFonts w:ascii="Signika" w:hAnsi="Signika" w:cs="Arial"/>
          <w:b/>
          <w:caps/>
          <w:color w:val="0070C0"/>
          <w:sz w:val="24"/>
          <w:szCs w:val="24"/>
        </w:rPr>
        <w:tab/>
      </w:r>
      <w:r w:rsidRPr="00E56F09">
        <w:rPr>
          <w:rFonts w:ascii="Signika" w:hAnsi="Signika" w:cs="Arial"/>
          <w:b/>
          <w:caps/>
          <w:color w:val="0070C0"/>
          <w:sz w:val="24"/>
          <w:szCs w:val="24"/>
        </w:rPr>
        <w:t xml:space="preserve">Nabídka zhotovitele ze dne </w:t>
      </w:r>
      <w:r w:rsidR="00E56F09" w:rsidRPr="00E56F09">
        <w:rPr>
          <w:rFonts w:ascii="Signika" w:hAnsi="Signika" w:cs="Arial"/>
          <w:b/>
          <w:caps/>
          <w:color w:val="0070C0"/>
          <w:sz w:val="24"/>
          <w:szCs w:val="24"/>
        </w:rPr>
        <w:t>04.12.2020</w:t>
      </w:r>
    </w:p>
    <w:p w14:paraId="1874F1C3" w14:textId="77777777" w:rsidR="00665830" w:rsidRDefault="00665830" w:rsidP="00665830">
      <w:pPr>
        <w:pStyle w:val="Smlouvanadpis1rove"/>
        <w:numPr>
          <w:ilvl w:val="0"/>
          <w:numId w:val="19"/>
        </w:numPr>
        <w:snapToGrid w:val="0"/>
        <w:ind w:left="357" w:hanging="357"/>
        <w:outlineLvl w:val="0"/>
      </w:pPr>
      <w:r>
        <w:t>Popis současného stavu a požadavek Zadavatele</w:t>
      </w:r>
    </w:p>
    <w:p w14:paraId="596B77BE" w14:textId="77777777" w:rsidR="00665830" w:rsidRDefault="00665830" w:rsidP="00665830">
      <w:pPr>
        <w:pStyle w:val="Smlouvanadpis1rove"/>
        <w:numPr>
          <w:ilvl w:val="0"/>
          <w:numId w:val="0"/>
        </w:numPr>
        <w:snapToGrid w:val="0"/>
        <w:rPr>
          <w:rFonts w:ascii="Arial" w:hAnsi="Arial" w:cs="Times New Roman"/>
          <w:b w:val="0"/>
          <w:snapToGrid/>
          <w:color w:val="auto"/>
          <w:sz w:val="20"/>
          <w:szCs w:val="20"/>
        </w:rPr>
      </w:pPr>
      <w:r w:rsidRPr="00323293">
        <w:rPr>
          <w:rFonts w:ascii="Arial" w:hAnsi="Arial" w:cs="Times New Roman"/>
          <w:b w:val="0"/>
          <w:snapToGrid/>
          <w:color w:val="auto"/>
          <w:sz w:val="20"/>
          <w:szCs w:val="20"/>
        </w:rPr>
        <w:t>Předmětem veřejné zakázky</w:t>
      </w:r>
      <w:r>
        <w:rPr>
          <w:rFonts w:ascii="Arial" w:hAnsi="Arial" w:cs="Times New Roman"/>
          <w:b w:val="0"/>
          <w:snapToGrid/>
          <w:color w:val="auto"/>
          <w:sz w:val="20"/>
          <w:szCs w:val="20"/>
        </w:rPr>
        <w:t xml:space="preserve"> s názvem </w:t>
      </w:r>
      <w:r w:rsidRPr="002E511F">
        <w:rPr>
          <w:rFonts w:ascii="Arial" w:hAnsi="Arial" w:cs="Times New Roman"/>
          <w:bCs/>
          <w:snapToGrid/>
          <w:color w:val="auto"/>
          <w:sz w:val="20"/>
          <w:szCs w:val="20"/>
        </w:rPr>
        <w:t>„Export dat včetně jejich kompletního popisu a konzultační činnost při migraci dat v Oblastní nemocnici Trutnov a.s. a Městské nemocnici a.s.“</w:t>
      </w:r>
      <w:r w:rsidRPr="00323293">
        <w:rPr>
          <w:rFonts w:ascii="Arial" w:hAnsi="Arial" w:cs="Times New Roman"/>
          <w:b w:val="0"/>
          <w:snapToGrid/>
          <w:color w:val="auto"/>
          <w:sz w:val="20"/>
          <w:szCs w:val="20"/>
        </w:rPr>
        <w:t xml:space="preserve"> je opakované poskytnutí dat, za účelem migrace dat do nových informačních systémů nemocnic, s jejich úplnými a jednoznačnými popisy. Součástí předmětu je také zajištění konzultačních činností jak vůči objednateli, tak vůči dodavateli nových nemocničních informačních systémů, souvisejících s migracemi dat ze stávajících nemocničních informačních systémů do nových nemocničních informačních systémů Městské nemocnice a.s. a Oblastní nemocnice Trutnov a.s., realizovaných v rámci dotačního projektu s názvem „Nemocniční informační</w:t>
      </w:r>
      <w:r>
        <w:rPr>
          <w:rFonts w:ascii="Arial" w:hAnsi="Arial" w:cs="Times New Roman"/>
          <w:b w:val="0"/>
          <w:snapToGrid/>
          <w:color w:val="auto"/>
          <w:sz w:val="20"/>
          <w:szCs w:val="20"/>
        </w:rPr>
        <w:t xml:space="preserve"> </w:t>
      </w:r>
      <w:r w:rsidRPr="00323293">
        <w:rPr>
          <w:rFonts w:ascii="Arial" w:hAnsi="Arial" w:cs="Times New Roman"/>
          <w:b w:val="0"/>
          <w:snapToGrid/>
          <w:color w:val="auto"/>
          <w:sz w:val="20"/>
          <w:szCs w:val="20"/>
        </w:rPr>
        <w:t>systém</w:t>
      </w:r>
      <w:r>
        <w:rPr>
          <w:rFonts w:ascii="Arial" w:hAnsi="Arial" w:cs="Times New Roman"/>
          <w:b w:val="0"/>
          <w:snapToGrid/>
          <w:color w:val="auto"/>
          <w:sz w:val="20"/>
          <w:szCs w:val="20"/>
        </w:rPr>
        <w:t xml:space="preserve"> </w:t>
      </w:r>
      <w:r w:rsidRPr="00323293">
        <w:rPr>
          <w:rFonts w:ascii="Arial" w:hAnsi="Arial" w:cs="Times New Roman"/>
          <w:b w:val="0"/>
          <w:snapToGrid/>
          <w:color w:val="auto"/>
          <w:sz w:val="20"/>
          <w:szCs w:val="20"/>
        </w:rPr>
        <w:t>Královéhradeckého</w:t>
      </w:r>
      <w:r>
        <w:rPr>
          <w:rFonts w:ascii="Arial" w:hAnsi="Arial" w:cs="Times New Roman"/>
          <w:b w:val="0"/>
          <w:snapToGrid/>
          <w:color w:val="auto"/>
          <w:sz w:val="20"/>
          <w:szCs w:val="20"/>
        </w:rPr>
        <w:t xml:space="preserve"> </w:t>
      </w:r>
      <w:r w:rsidRPr="00323293">
        <w:rPr>
          <w:rFonts w:ascii="Arial" w:hAnsi="Arial" w:cs="Times New Roman"/>
          <w:b w:val="0"/>
          <w:snapToGrid/>
          <w:color w:val="auto"/>
          <w:sz w:val="20"/>
          <w:szCs w:val="20"/>
        </w:rPr>
        <w:t>kraje"</w:t>
      </w:r>
      <w:r>
        <w:rPr>
          <w:rFonts w:ascii="Arial" w:hAnsi="Arial" w:cs="Times New Roman"/>
          <w:b w:val="0"/>
          <w:snapToGrid/>
          <w:color w:val="auto"/>
          <w:sz w:val="20"/>
          <w:szCs w:val="20"/>
        </w:rPr>
        <w:t xml:space="preserve"> </w:t>
      </w:r>
      <w:r w:rsidRPr="00323293">
        <w:rPr>
          <w:rFonts w:ascii="Arial" w:hAnsi="Arial" w:cs="Times New Roman"/>
          <w:b w:val="0"/>
          <w:snapToGrid/>
          <w:color w:val="auto"/>
          <w:sz w:val="20"/>
          <w:szCs w:val="20"/>
        </w:rPr>
        <w:t>s</w:t>
      </w:r>
      <w:r>
        <w:rPr>
          <w:rFonts w:ascii="Arial" w:hAnsi="Arial" w:cs="Times New Roman"/>
          <w:b w:val="0"/>
          <w:snapToGrid/>
          <w:color w:val="auto"/>
          <w:sz w:val="20"/>
          <w:szCs w:val="20"/>
        </w:rPr>
        <w:t> </w:t>
      </w:r>
      <w:r w:rsidRPr="00323293">
        <w:rPr>
          <w:rFonts w:ascii="Arial" w:hAnsi="Arial" w:cs="Times New Roman"/>
          <w:b w:val="0"/>
          <w:snapToGrid/>
          <w:color w:val="auto"/>
          <w:sz w:val="20"/>
          <w:szCs w:val="20"/>
        </w:rPr>
        <w:t>registračním</w:t>
      </w:r>
      <w:r>
        <w:rPr>
          <w:rFonts w:ascii="Arial" w:hAnsi="Arial" w:cs="Times New Roman"/>
          <w:b w:val="0"/>
          <w:snapToGrid/>
          <w:color w:val="auto"/>
          <w:sz w:val="20"/>
          <w:szCs w:val="20"/>
        </w:rPr>
        <w:t xml:space="preserve"> </w:t>
      </w:r>
      <w:r w:rsidRPr="00323293">
        <w:rPr>
          <w:rFonts w:ascii="Arial" w:hAnsi="Arial" w:cs="Times New Roman"/>
          <w:b w:val="0"/>
          <w:snapToGrid/>
          <w:color w:val="auto"/>
          <w:sz w:val="20"/>
          <w:szCs w:val="20"/>
        </w:rPr>
        <w:t>číslem CZ.06.3.05/0.0/0.0/16_034/0003048.</w:t>
      </w:r>
    </w:p>
    <w:p w14:paraId="0ADD8CD1" w14:textId="77777777" w:rsidR="00665830" w:rsidRDefault="00665830" w:rsidP="00665830">
      <w:pPr>
        <w:pStyle w:val="Smlouvanadpis1rove"/>
        <w:numPr>
          <w:ilvl w:val="0"/>
          <w:numId w:val="19"/>
        </w:numPr>
        <w:snapToGrid w:val="0"/>
        <w:ind w:left="357" w:hanging="357"/>
        <w:outlineLvl w:val="0"/>
      </w:pPr>
      <w:r>
        <w:t>Navrhované řešení</w:t>
      </w:r>
    </w:p>
    <w:p w14:paraId="706FEAC4" w14:textId="77777777" w:rsidR="00665830" w:rsidRDefault="00665830" w:rsidP="00665830">
      <w:r>
        <w:t>Navržené řešení bylo vypracováno v souladu se Zadávací dokumentací a splňuje veškeré požadované funkcionality zadavatelem. Ukáže-li se některé z uvedeného řešení v rozporu s požadavky uvedené v Zadávací dokumentaci nebo některé požadavky plynoucí z této Zadávací dokumentace nejsou v řešení výslovně uvedeny, pak platí, že Předkladatel se zavazuje dodat plnění dle požadavků Zadavatele uvedených v Zadávací dokumentaci.</w:t>
      </w:r>
    </w:p>
    <w:p w14:paraId="108E4DED" w14:textId="77777777" w:rsidR="00665830" w:rsidRDefault="00665830" w:rsidP="00665830"/>
    <w:p w14:paraId="3E504627" w14:textId="77777777" w:rsidR="00665830" w:rsidRDefault="00665830" w:rsidP="00665830">
      <w:r>
        <w:t>Popis řešení požadavků v souladu se zadávací dokumentací je uveden v Příloze č. 1 této nabídky.</w:t>
      </w:r>
    </w:p>
    <w:p w14:paraId="28A023D5" w14:textId="77777777" w:rsidR="00665830" w:rsidRDefault="00665830" w:rsidP="00665830">
      <w:pPr>
        <w:pStyle w:val="Smlouvanadpis1rove"/>
        <w:numPr>
          <w:ilvl w:val="0"/>
          <w:numId w:val="19"/>
        </w:numPr>
        <w:snapToGrid w:val="0"/>
        <w:ind w:left="357" w:hanging="357"/>
      </w:pPr>
      <w:r>
        <w:t>Cena</w:t>
      </w:r>
    </w:p>
    <w:p w14:paraId="228B57CE" w14:textId="77777777" w:rsidR="00665830" w:rsidRDefault="00665830" w:rsidP="00665830">
      <w:r>
        <w:t>Cena poskytnutých služeb je uvedena v Příloze č. 2 a je uvedena ve struktuře dle Zadávací dokumentace.</w:t>
      </w:r>
    </w:p>
    <w:p w14:paraId="56B440DE" w14:textId="77777777" w:rsidR="00665830" w:rsidRDefault="00665830" w:rsidP="00665830">
      <w:pPr>
        <w:pStyle w:val="Smlouvanadpis1rove"/>
        <w:numPr>
          <w:ilvl w:val="0"/>
          <w:numId w:val="19"/>
        </w:numPr>
        <w:snapToGrid w:val="0"/>
        <w:ind w:left="357" w:hanging="357"/>
        <w:outlineLvl w:val="0"/>
      </w:pPr>
      <w:r>
        <w:t>Platební podmínky</w:t>
      </w:r>
    </w:p>
    <w:p w14:paraId="5C2965FB" w14:textId="77777777" w:rsidR="00665830" w:rsidRDefault="00665830" w:rsidP="00665830">
      <w:r>
        <w:t>Obchodní a platební podmínky budou realizovány v souladu se zadávací dokumentací a přiloženými závaznými návrhy smluv.</w:t>
      </w:r>
    </w:p>
    <w:p w14:paraId="3B3A2626" w14:textId="77777777" w:rsidR="00665830" w:rsidRDefault="00665830" w:rsidP="00665830">
      <w:pPr>
        <w:pStyle w:val="Smlouvanadpis1rove"/>
        <w:numPr>
          <w:ilvl w:val="0"/>
          <w:numId w:val="19"/>
        </w:numPr>
        <w:snapToGrid w:val="0"/>
        <w:ind w:left="357" w:hanging="357"/>
      </w:pPr>
      <w:r>
        <w:t>Termín realizace</w:t>
      </w:r>
    </w:p>
    <w:p w14:paraId="40D66316" w14:textId="77777777" w:rsidR="00665830" w:rsidRDefault="00665830" w:rsidP="00665830">
      <w:r>
        <w:t xml:space="preserve">Dodávka bude realizována v souladu se zadávací dokumentací. </w:t>
      </w:r>
    </w:p>
    <w:p w14:paraId="7BA41051" w14:textId="77777777" w:rsidR="00665830" w:rsidRDefault="00665830" w:rsidP="00665830">
      <w:pPr>
        <w:pStyle w:val="Smlouvanadpis1rove"/>
        <w:numPr>
          <w:ilvl w:val="0"/>
          <w:numId w:val="19"/>
        </w:numPr>
        <w:snapToGrid w:val="0"/>
        <w:ind w:left="357" w:hanging="357"/>
        <w:outlineLvl w:val="0"/>
      </w:pPr>
      <w:r>
        <w:t>Závěr</w:t>
      </w:r>
    </w:p>
    <w:p w14:paraId="6012DEA6" w14:textId="77777777" w:rsidR="00665830" w:rsidRDefault="00665830" w:rsidP="00665830">
      <w:r>
        <w:t>Tuto nabídku jsme vypracovali v rámci veřejné zakázky na „</w:t>
      </w:r>
      <w:r w:rsidRPr="002E511F">
        <w:t>Export dat včetně jejich kompletního popisu a konzultační činnost při migraci dat v Oblastní nemocnici Trutnov a.s. a Městské nemocnici a.s.</w:t>
      </w:r>
      <w:r>
        <w:t>“ v souladu se zadávací dokumentací.</w:t>
      </w:r>
    </w:p>
    <w:p w14:paraId="4EF45D72" w14:textId="77777777" w:rsidR="00665830" w:rsidRDefault="00665830" w:rsidP="00665830"/>
    <w:p w14:paraId="0FB1C1C6" w14:textId="77777777" w:rsidR="00665830" w:rsidRDefault="00665830" w:rsidP="00665830">
      <w:pPr>
        <w:pStyle w:val="Smlouvanadpis1rove"/>
        <w:outlineLvl w:val="0"/>
      </w:pPr>
      <w:bookmarkStart w:id="1" w:name="_Toc432772145"/>
      <w:r>
        <w:t>Seznam příloh</w:t>
      </w:r>
      <w:bookmarkEnd w:id="1"/>
    </w:p>
    <w:p w14:paraId="316376DD" w14:textId="77777777" w:rsidR="00665830" w:rsidRDefault="00665830" w:rsidP="00665830">
      <w:pPr>
        <w:pStyle w:val="Seznamobrzk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fldChar w:fldCharType="begin"/>
      </w:r>
      <w:r>
        <w:instrText xml:space="preserve"> TOC \n \p " " \h \z \c "Příloha č." </w:instrText>
      </w:r>
      <w:r>
        <w:fldChar w:fldCharType="separate"/>
      </w:r>
      <w:hyperlink w:anchor="_Toc57897097" w:history="1">
        <w:r w:rsidRPr="00D8367B">
          <w:rPr>
            <w:rStyle w:val="Hypertextovodkaz"/>
            <w:noProof/>
          </w:rPr>
          <w:t>č. 1 Zadání – požadavky Zadavatele</w:t>
        </w:r>
      </w:hyperlink>
    </w:p>
    <w:p w14:paraId="4FD3BD06" w14:textId="77777777" w:rsidR="00665830" w:rsidRDefault="00E61AC8" w:rsidP="00665830">
      <w:pPr>
        <w:pStyle w:val="Seznamobrzk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7897098" w:history="1">
        <w:r w:rsidR="00665830" w:rsidRPr="00D8367B">
          <w:rPr>
            <w:rStyle w:val="Hypertextovodkaz"/>
            <w:noProof/>
          </w:rPr>
          <w:t>č. 2 Cena dodávaných prací</w:t>
        </w:r>
      </w:hyperlink>
    </w:p>
    <w:p w14:paraId="090766A0" w14:textId="77777777" w:rsidR="00665830" w:rsidRDefault="00E61AC8" w:rsidP="00665830">
      <w:pPr>
        <w:pStyle w:val="Seznamobrzk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7897099" w:history="1">
        <w:r w:rsidR="00665830" w:rsidRPr="00D8367B">
          <w:rPr>
            <w:rStyle w:val="Hypertextovodkaz"/>
            <w:noProof/>
          </w:rPr>
          <w:t>č. 3 Harmonogram dodávky</w:t>
        </w:r>
      </w:hyperlink>
    </w:p>
    <w:p w14:paraId="7BF8BAA0" w14:textId="77777777" w:rsidR="00665830" w:rsidRDefault="00665830" w:rsidP="00665830">
      <w:pPr>
        <w:pStyle w:val="Ploha"/>
      </w:pPr>
      <w:r>
        <w:fldChar w:fldCharType="end"/>
      </w:r>
      <w:r>
        <w:br w:type="page"/>
      </w:r>
      <w:r>
        <w:lastRenderedPageBreak/>
        <w:t xml:space="preserve">Příloha </w:t>
      </w:r>
    </w:p>
    <w:p w14:paraId="101C764D" w14:textId="77777777" w:rsidR="00665830" w:rsidRDefault="00665830" w:rsidP="00665830">
      <w:pPr>
        <w:pStyle w:val="Ploha"/>
      </w:pPr>
      <w:bookmarkStart w:id="2" w:name="_Toc57897097"/>
      <w:r>
        <w:t xml:space="preserve">č. </w:t>
      </w:r>
      <w:fldSimple w:instr=" SEQ Příloha_č. \* ARABIC ">
        <w:r>
          <w:rPr>
            <w:noProof/>
          </w:rPr>
          <w:t>1</w:t>
        </w:r>
      </w:fldSimple>
      <w:r>
        <w:t xml:space="preserve"> </w:t>
      </w:r>
      <w:r w:rsidRPr="00E17C59">
        <w:t>Zadání – požadavky Zadavatele</w:t>
      </w:r>
      <w:bookmarkEnd w:id="2"/>
    </w:p>
    <w:p w14:paraId="2EF32A49" w14:textId="77777777" w:rsidR="00665830" w:rsidRDefault="00665830" w:rsidP="00665830">
      <w:pPr>
        <w:pStyle w:val="Plohanadpisprvnrovn"/>
      </w:pPr>
      <w:r>
        <w:t>Technická příloha, předmět zakázky</w:t>
      </w:r>
    </w:p>
    <w:p w14:paraId="41AA02D8" w14:textId="77777777" w:rsidR="00665830" w:rsidRDefault="00665830" w:rsidP="00665830">
      <w:pPr>
        <w:pStyle w:val="Plohanadpisdruhrovn"/>
      </w:pPr>
      <w:r>
        <w:t>Fáze migrace dat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088"/>
        <w:gridCol w:w="6974"/>
      </w:tblGrid>
      <w:tr w:rsidR="00665830" w:rsidRPr="002E511F" w14:paraId="551F8FA5" w14:textId="77777777" w:rsidTr="00C82E15">
        <w:tc>
          <w:tcPr>
            <w:tcW w:w="2122" w:type="dxa"/>
            <w:tcMar>
              <w:top w:w="57" w:type="dxa"/>
            </w:tcMar>
            <w:vAlign w:val="center"/>
          </w:tcPr>
          <w:p w14:paraId="323BE785" w14:textId="77777777" w:rsidR="00665830" w:rsidRPr="002E511F" w:rsidRDefault="00665830" w:rsidP="00C82E15">
            <w:pPr>
              <w:spacing w:after="240"/>
              <w:rPr>
                <w:sz w:val="20"/>
                <w:szCs w:val="20"/>
              </w:rPr>
            </w:pPr>
            <w:r w:rsidRPr="002E511F">
              <w:rPr>
                <w:sz w:val="20"/>
                <w:szCs w:val="20"/>
              </w:rPr>
              <w:t>Fáze</w:t>
            </w:r>
          </w:p>
        </w:tc>
        <w:tc>
          <w:tcPr>
            <w:tcW w:w="7229" w:type="dxa"/>
            <w:tcMar>
              <w:top w:w="57" w:type="dxa"/>
            </w:tcMar>
            <w:vAlign w:val="center"/>
          </w:tcPr>
          <w:p w14:paraId="3F2DA4FF" w14:textId="77777777" w:rsidR="00665830" w:rsidRPr="002E511F" w:rsidRDefault="00665830" w:rsidP="00C82E15">
            <w:pPr>
              <w:spacing w:after="240"/>
              <w:rPr>
                <w:sz w:val="20"/>
                <w:szCs w:val="20"/>
              </w:rPr>
            </w:pPr>
            <w:r w:rsidRPr="002E511F">
              <w:rPr>
                <w:sz w:val="20"/>
                <w:szCs w:val="20"/>
              </w:rPr>
              <w:t>Vyžadovaná součinnost se STAPRO, s. r. o.</w:t>
            </w:r>
          </w:p>
        </w:tc>
      </w:tr>
      <w:tr w:rsidR="00665830" w14:paraId="6BF9A99D" w14:textId="77777777" w:rsidTr="00C82E15">
        <w:tc>
          <w:tcPr>
            <w:tcW w:w="2122" w:type="dxa"/>
            <w:tcMar>
              <w:top w:w="57" w:type="dxa"/>
            </w:tcMar>
            <w:vAlign w:val="center"/>
          </w:tcPr>
          <w:p w14:paraId="36D691F2" w14:textId="77777777" w:rsidR="00665830" w:rsidRDefault="00665830" w:rsidP="00C82E15">
            <w:pPr>
              <w:spacing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Analýza migrace dat</w:t>
            </w:r>
          </w:p>
        </w:tc>
        <w:tc>
          <w:tcPr>
            <w:tcW w:w="7229" w:type="dxa"/>
            <w:tcMar>
              <w:top w:w="57" w:type="dxa"/>
            </w:tcMar>
            <w:vAlign w:val="center"/>
          </w:tcPr>
          <w:p w14:paraId="60A9C50F" w14:textId="77777777" w:rsidR="00665830" w:rsidRDefault="00665830" w:rsidP="00C82E15">
            <w:pPr>
              <w:spacing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Poskytování konzultací k upřesnění analýzy migrace dat objednateli i dodavateli nově realizovaného nemocničního informačního systému</w:t>
            </w:r>
          </w:p>
        </w:tc>
      </w:tr>
      <w:tr w:rsidR="00665830" w14:paraId="34696D18" w14:textId="77777777" w:rsidTr="00C82E15">
        <w:trPr>
          <w:trHeight w:val="712"/>
        </w:trPr>
        <w:tc>
          <w:tcPr>
            <w:tcW w:w="2122" w:type="dxa"/>
            <w:tcMar>
              <w:top w:w="57" w:type="dxa"/>
            </w:tcMar>
            <w:vAlign w:val="center"/>
          </w:tcPr>
          <w:p w14:paraId="63ECCBB7" w14:textId="77777777" w:rsidR="00665830" w:rsidRDefault="00665830" w:rsidP="00C82E15">
            <w:pPr>
              <w:spacing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Příprava migrace dat</w:t>
            </w:r>
          </w:p>
        </w:tc>
        <w:tc>
          <w:tcPr>
            <w:tcW w:w="7229" w:type="dxa"/>
            <w:tcMar>
              <w:top w:w="57" w:type="dxa"/>
            </w:tcMar>
            <w:vAlign w:val="center"/>
          </w:tcPr>
          <w:p w14:paraId="0E502A0A" w14:textId="77777777" w:rsidR="00665830" w:rsidRDefault="00665830" w:rsidP="00C82E15">
            <w:pPr>
              <w:spacing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Export kompletní DB dle rozsahu stanoveného analýzou včetně dokumentace exportovaných dat</w:t>
            </w:r>
          </w:p>
        </w:tc>
      </w:tr>
      <w:tr w:rsidR="00665830" w14:paraId="34E8DF74" w14:textId="77777777" w:rsidTr="00C82E15">
        <w:trPr>
          <w:trHeight w:val="608"/>
        </w:trPr>
        <w:tc>
          <w:tcPr>
            <w:tcW w:w="2122" w:type="dxa"/>
            <w:tcMar>
              <w:top w:w="57" w:type="dxa"/>
            </w:tcMar>
            <w:vAlign w:val="center"/>
          </w:tcPr>
          <w:p w14:paraId="4B8AF2AE" w14:textId="77777777" w:rsidR="00665830" w:rsidRDefault="00665830" w:rsidP="00C82E15">
            <w:pPr>
              <w:spacing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Příprava a ladění migračního aparátu</w:t>
            </w:r>
          </w:p>
        </w:tc>
        <w:tc>
          <w:tcPr>
            <w:tcW w:w="7229" w:type="dxa"/>
            <w:tcMar>
              <w:top w:w="57" w:type="dxa"/>
            </w:tcMar>
            <w:vAlign w:val="center"/>
          </w:tcPr>
          <w:p w14:paraId="2C8CE98F" w14:textId="77777777" w:rsidR="00665830" w:rsidRDefault="00665830" w:rsidP="00C82E15">
            <w:pPr>
              <w:spacing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Konzultace při přípravě a ladění migračního aparátu</w:t>
            </w:r>
          </w:p>
        </w:tc>
      </w:tr>
      <w:tr w:rsidR="00665830" w14:paraId="2F25E774" w14:textId="77777777" w:rsidTr="00C82E15">
        <w:trPr>
          <w:trHeight w:val="608"/>
        </w:trPr>
        <w:tc>
          <w:tcPr>
            <w:tcW w:w="2122" w:type="dxa"/>
            <w:tcMar>
              <w:top w:w="57" w:type="dxa"/>
            </w:tcMar>
            <w:vAlign w:val="center"/>
          </w:tcPr>
          <w:p w14:paraId="64D12A13" w14:textId="77777777" w:rsidR="00665830" w:rsidRDefault="00665830" w:rsidP="00C82E15">
            <w:pPr>
              <w:spacing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Testovací migrace včetně vyhodnocení </w:t>
            </w:r>
          </w:p>
        </w:tc>
        <w:tc>
          <w:tcPr>
            <w:tcW w:w="7229" w:type="dxa"/>
            <w:tcMar>
              <w:top w:w="57" w:type="dxa"/>
            </w:tcMar>
            <w:vAlign w:val="center"/>
          </w:tcPr>
          <w:p w14:paraId="4747F8F0" w14:textId="77777777" w:rsidR="00665830" w:rsidRDefault="00665830" w:rsidP="00C82E15">
            <w:pPr>
              <w:spacing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Případné úpravy exportu dat dle výsledků vyhodnocení testovací migrace dat</w:t>
            </w:r>
          </w:p>
        </w:tc>
      </w:tr>
      <w:tr w:rsidR="00665830" w14:paraId="7F7AAC7A" w14:textId="77777777" w:rsidTr="00C82E15">
        <w:tc>
          <w:tcPr>
            <w:tcW w:w="2122" w:type="dxa"/>
            <w:tcMar>
              <w:top w:w="57" w:type="dxa"/>
            </w:tcMar>
            <w:vAlign w:val="center"/>
          </w:tcPr>
          <w:p w14:paraId="5C2D25EE" w14:textId="77777777" w:rsidR="00665830" w:rsidRDefault="00665830" w:rsidP="00C82E15">
            <w:pPr>
              <w:spacing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Produkční migrace </w:t>
            </w:r>
          </w:p>
        </w:tc>
        <w:tc>
          <w:tcPr>
            <w:tcW w:w="7229" w:type="dxa"/>
            <w:tcMar>
              <w:top w:w="57" w:type="dxa"/>
            </w:tcMar>
            <w:vAlign w:val="center"/>
          </w:tcPr>
          <w:p w14:paraId="4B14FEAA" w14:textId="77777777" w:rsidR="00665830" w:rsidRDefault="00665830" w:rsidP="00C82E15">
            <w:pPr>
              <w:spacing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Export aktuálního stavu DB v rozsahu dle analýzy a vyhodnocení produkční migrace dat</w:t>
            </w:r>
          </w:p>
        </w:tc>
      </w:tr>
    </w:tbl>
    <w:p w14:paraId="2037B3AB" w14:textId="77777777" w:rsidR="00665830" w:rsidRDefault="00665830" w:rsidP="00665830">
      <w:pPr>
        <w:spacing w:after="240"/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5824"/>
        <w:gridCol w:w="1620"/>
        <w:gridCol w:w="1618"/>
      </w:tblGrid>
      <w:tr w:rsidR="00665830" w14:paraId="74E9007A" w14:textId="77777777" w:rsidTr="00C82E15">
        <w:tc>
          <w:tcPr>
            <w:tcW w:w="3213" w:type="pct"/>
          </w:tcPr>
          <w:p w14:paraId="13F4579A" w14:textId="77777777" w:rsidR="00665830" w:rsidRDefault="00665830" w:rsidP="00C82E15">
            <w:pPr>
              <w:spacing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Fáze – činnost</w:t>
            </w:r>
          </w:p>
        </w:tc>
        <w:tc>
          <w:tcPr>
            <w:tcW w:w="894" w:type="pct"/>
          </w:tcPr>
          <w:p w14:paraId="1FD1766E" w14:textId="77777777" w:rsidR="00665830" w:rsidRDefault="00665830" w:rsidP="00C82E15">
            <w:pPr>
              <w:spacing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Trutnov</w:t>
            </w:r>
          </w:p>
        </w:tc>
        <w:tc>
          <w:tcPr>
            <w:tcW w:w="893" w:type="pct"/>
          </w:tcPr>
          <w:p w14:paraId="41B91860" w14:textId="77777777" w:rsidR="00665830" w:rsidRDefault="00665830" w:rsidP="00C82E15">
            <w:pPr>
              <w:spacing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Dvůr Králové</w:t>
            </w:r>
          </w:p>
        </w:tc>
      </w:tr>
      <w:tr w:rsidR="00665830" w14:paraId="56D54DBC" w14:textId="77777777" w:rsidTr="00C82E15">
        <w:tc>
          <w:tcPr>
            <w:tcW w:w="3213" w:type="pct"/>
          </w:tcPr>
          <w:p w14:paraId="29C42DDA" w14:textId="77777777" w:rsidR="00665830" w:rsidRDefault="00665830" w:rsidP="00C82E15">
            <w:pPr>
              <w:spacing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Analýza migrace dat – Poskytování konzultací k upřesnění analýzy migrace dat</w:t>
            </w:r>
          </w:p>
        </w:tc>
        <w:tc>
          <w:tcPr>
            <w:tcW w:w="894" w:type="pct"/>
          </w:tcPr>
          <w:p w14:paraId="661FBC77" w14:textId="77777777" w:rsidR="00665830" w:rsidRDefault="00665830" w:rsidP="00C82E15">
            <w:pPr>
              <w:spacing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7.12.2020 – 18.1.20201</w:t>
            </w:r>
          </w:p>
          <w:p w14:paraId="6A8E0AE1" w14:textId="77777777" w:rsidR="00665830" w:rsidRPr="00690F70" w:rsidRDefault="00665830" w:rsidP="00C82E15">
            <w:pPr>
              <w:spacing w:after="240"/>
              <w:rPr>
                <w:strike/>
                <w:sz w:val="20"/>
                <w:szCs w:val="20"/>
              </w:rPr>
            </w:pPr>
          </w:p>
        </w:tc>
        <w:tc>
          <w:tcPr>
            <w:tcW w:w="893" w:type="pct"/>
          </w:tcPr>
          <w:p w14:paraId="664437EC" w14:textId="77777777" w:rsidR="00665830" w:rsidRDefault="00665830" w:rsidP="00C82E15">
            <w:pPr>
              <w:spacing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1.2.2021 – 19.3.2021</w:t>
            </w:r>
          </w:p>
          <w:p w14:paraId="62223EEF" w14:textId="77777777" w:rsidR="00665830" w:rsidRPr="00690F70" w:rsidRDefault="00665830" w:rsidP="00C82E15">
            <w:pPr>
              <w:spacing w:after="240"/>
              <w:rPr>
                <w:strike/>
                <w:sz w:val="20"/>
                <w:szCs w:val="20"/>
              </w:rPr>
            </w:pPr>
          </w:p>
        </w:tc>
      </w:tr>
      <w:tr w:rsidR="00665830" w14:paraId="29F424C7" w14:textId="77777777" w:rsidTr="00C82E15">
        <w:trPr>
          <w:trHeight w:val="738"/>
        </w:trPr>
        <w:tc>
          <w:tcPr>
            <w:tcW w:w="3213" w:type="pct"/>
          </w:tcPr>
          <w:p w14:paraId="50140940" w14:textId="77777777" w:rsidR="00665830" w:rsidRDefault="00665830" w:rsidP="00C82E15">
            <w:pPr>
              <w:spacing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Příprava migrace dat – Export kompletní DB dle rozsahu stanoveného analýzou včetně dokumentace exportovaných dat</w:t>
            </w:r>
          </w:p>
        </w:tc>
        <w:tc>
          <w:tcPr>
            <w:tcW w:w="894" w:type="pct"/>
          </w:tcPr>
          <w:p w14:paraId="2BB3C1EE" w14:textId="77777777" w:rsidR="00665830" w:rsidRDefault="00665830" w:rsidP="00C82E15">
            <w:pPr>
              <w:spacing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19.1.2021</w:t>
            </w:r>
          </w:p>
          <w:p w14:paraId="2A238D98" w14:textId="77777777" w:rsidR="00665830" w:rsidRPr="00690F70" w:rsidRDefault="00665830" w:rsidP="00C82E15">
            <w:pPr>
              <w:spacing w:after="240"/>
              <w:rPr>
                <w:strike/>
                <w:sz w:val="20"/>
                <w:szCs w:val="20"/>
              </w:rPr>
            </w:pPr>
          </w:p>
        </w:tc>
        <w:tc>
          <w:tcPr>
            <w:tcW w:w="893" w:type="pct"/>
          </w:tcPr>
          <w:p w14:paraId="30FBDAA9" w14:textId="77777777" w:rsidR="00665830" w:rsidRDefault="00665830" w:rsidP="00C82E15">
            <w:pPr>
              <w:spacing w:after="240"/>
              <w:rPr>
                <w:sz w:val="20"/>
                <w:szCs w:val="20"/>
              </w:rPr>
            </w:pPr>
            <w:r w:rsidRPr="00610FF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2</w:t>
            </w:r>
            <w:r w:rsidRPr="00610FF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3</w:t>
            </w:r>
            <w:r w:rsidRPr="00610FFD">
              <w:rPr>
                <w:sz w:val="20"/>
                <w:szCs w:val="20"/>
              </w:rPr>
              <w:t>.2021</w:t>
            </w:r>
          </w:p>
          <w:p w14:paraId="49004216" w14:textId="77777777" w:rsidR="00665830" w:rsidRPr="0086484C" w:rsidRDefault="00665830" w:rsidP="00C82E15">
            <w:pPr>
              <w:spacing w:after="240"/>
              <w:rPr>
                <w:strike/>
                <w:sz w:val="20"/>
                <w:szCs w:val="20"/>
              </w:rPr>
            </w:pPr>
          </w:p>
        </w:tc>
      </w:tr>
      <w:tr w:rsidR="00665830" w14:paraId="1F8C9E1D" w14:textId="77777777" w:rsidTr="00C82E15">
        <w:trPr>
          <w:trHeight w:val="738"/>
        </w:trPr>
        <w:tc>
          <w:tcPr>
            <w:tcW w:w="3213" w:type="pct"/>
          </w:tcPr>
          <w:p w14:paraId="1633B785" w14:textId="77777777" w:rsidR="00665830" w:rsidRDefault="00665830" w:rsidP="00C82E15">
            <w:pPr>
              <w:spacing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Příprava migrace dat – Konzultace při přípravě a ladění migračního aparátu</w:t>
            </w:r>
          </w:p>
        </w:tc>
        <w:tc>
          <w:tcPr>
            <w:tcW w:w="894" w:type="pct"/>
          </w:tcPr>
          <w:p w14:paraId="591418E5" w14:textId="77777777" w:rsidR="00665830" w:rsidRDefault="00665830" w:rsidP="00C82E15">
            <w:pPr>
              <w:spacing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19.1.2021 – 11.6.2021</w:t>
            </w:r>
          </w:p>
          <w:p w14:paraId="730BF024" w14:textId="77777777" w:rsidR="00665830" w:rsidRPr="00690F70" w:rsidRDefault="00665830" w:rsidP="00C82E15">
            <w:pPr>
              <w:spacing w:after="240"/>
              <w:rPr>
                <w:strike/>
                <w:sz w:val="20"/>
                <w:szCs w:val="20"/>
              </w:rPr>
            </w:pPr>
          </w:p>
        </w:tc>
        <w:tc>
          <w:tcPr>
            <w:tcW w:w="893" w:type="pct"/>
          </w:tcPr>
          <w:p w14:paraId="2C0884F3" w14:textId="77777777" w:rsidR="00665830" w:rsidRDefault="00665830" w:rsidP="00C82E15">
            <w:pPr>
              <w:spacing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22.3.2021 – 6.8.2021</w:t>
            </w:r>
          </w:p>
          <w:p w14:paraId="5DE11918" w14:textId="77777777" w:rsidR="00665830" w:rsidRPr="0086484C" w:rsidRDefault="00665830" w:rsidP="00C82E15">
            <w:pPr>
              <w:spacing w:after="240"/>
              <w:rPr>
                <w:strike/>
                <w:sz w:val="20"/>
                <w:szCs w:val="20"/>
              </w:rPr>
            </w:pPr>
          </w:p>
        </w:tc>
      </w:tr>
      <w:tr w:rsidR="00665830" w14:paraId="7C406DFF" w14:textId="77777777" w:rsidTr="00C82E15">
        <w:trPr>
          <w:trHeight w:val="855"/>
        </w:trPr>
        <w:tc>
          <w:tcPr>
            <w:tcW w:w="3213" w:type="pct"/>
          </w:tcPr>
          <w:p w14:paraId="709A83B1" w14:textId="77777777" w:rsidR="00665830" w:rsidRDefault="00665830" w:rsidP="00C82E15">
            <w:pPr>
              <w:spacing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Testovací migrace včetně vyhodnocení – Případné úpravy exportu dat dle výsledků vyhodnocení testovací migrace dat</w:t>
            </w:r>
          </w:p>
        </w:tc>
        <w:tc>
          <w:tcPr>
            <w:tcW w:w="894" w:type="pct"/>
          </w:tcPr>
          <w:p w14:paraId="72BB103D" w14:textId="77777777" w:rsidR="00665830" w:rsidRDefault="00665830" w:rsidP="00C82E15">
            <w:pPr>
              <w:spacing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12.7.2021 – 30.7.2021</w:t>
            </w:r>
          </w:p>
          <w:p w14:paraId="0D6AE694" w14:textId="77777777" w:rsidR="00665830" w:rsidRPr="00690F70" w:rsidRDefault="00665830" w:rsidP="00C82E15">
            <w:pPr>
              <w:spacing w:after="240"/>
              <w:rPr>
                <w:strike/>
                <w:sz w:val="20"/>
                <w:szCs w:val="20"/>
              </w:rPr>
            </w:pPr>
          </w:p>
        </w:tc>
        <w:tc>
          <w:tcPr>
            <w:tcW w:w="893" w:type="pct"/>
          </w:tcPr>
          <w:p w14:paraId="591C7D54" w14:textId="77777777" w:rsidR="00665830" w:rsidRDefault="00665830" w:rsidP="00C82E15">
            <w:pPr>
              <w:spacing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30.8.2021 – 17.9.2021</w:t>
            </w:r>
          </w:p>
          <w:p w14:paraId="3500D6E2" w14:textId="77777777" w:rsidR="00665830" w:rsidRPr="009B458B" w:rsidRDefault="00665830" w:rsidP="00C82E15">
            <w:pPr>
              <w:spacing w:after="240"/>
              <w:rPr>
                <w:strike/>
                <w:sz w:val="20"/>
                <w:szCs w:val="20"/>
              </w:rPr>
            </w:pPr>
          </w:p>
        </w:tc>
      </w:tr>
      <w:tr w:rsidR="00665830" w14:paraId="1C1C6D0A" w14:textId="77777777" w:rsidTr="00C82E15">
        <w:tc>
          <w:tcPr>
            <w:tcW w:w="3213" w:type="pct"/>
          </w:tcPr>
          <w:p w14:paraId="4EC8BDEE" w14:textId="77777777" w:rsidR="00665830" w:rsidRDefault="00665830" w:rsidP="00C82E15">
            <w:pPr>
              <w:spacing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Produkční migrace – Export aktuálního stavu DB v rozsahu dle analýzy a vyhodnocení testovací migrace dat</w:t>
            </w:r>
          </w:p>
        </w:tc>
        <w:tc>
          <w:tcPr>
            <w:tcW w:w="894" w:type="pct"/>
          </w:tcPr>
          <w:p w14:paraId="062B3BB1" w14:textId="77777777" w:rsidR="00665830" w:rsidRPr="00CA7D65" w:rsidRDefault="00665830" w:rsidP="00C82E15">
            <w:pPr>
              <w:spacing w:after="240"/>
              <w:rPr>
                <w:sz w:val="20"/>
                <w:szCs w:val="20"/>
              </w:rPr>
            </w:pPr>
            <w:r w:rsidRPr="00CA7D6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2</w:t>
            </w:r>
            <w:r w:rsidRPr="00CA7D65">
              <w:rPr>
                <w:sz w:val="20"/>
                <w:szCs w:val="20"/>
              </w:rPr>
              <w:t>.10.2021</w:t>
            </w:r>
          </w:p>
        </w:tc>
        <w:tc>
          <w:tcPr>
            <w:tcW w:w="893" w:type="pct"/>
          </w:tcPr>
          <w:p w14:paraId="439D9BD0" w14:textId="77777777" w:rsidR="00665830" w:rsidRDefault="00665830" w:rsidP="00C82E15">
            <w:pPr>
              <w:spacing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10.12.2021</w:t>
            </w:r>
          </w:p>
          <w:p w14:paraId="106F6257" w14:textId="77777777" w:rsidR="00665830" w:rsidRPr="00C10D22" w:rsidRDefault="00665830" w:rsidP="00C82E15">
            <w:pPr>
              <w:spacing w:after="240"/>
              <w:rPr>
                <w:strike/>
                <w:sz w:val="20"/>
                <w:szCs w:val="20"/>
              </w:rPr>
            </w:pPr>
          </w:p>
        </w:tc>
      </w:tr>
    </w:tbl>
    <w:p w14:paraId="098FCC69" w14:textId="77777777" w:rsidR="00665830" w:rsidRDefault="00665830" w:rsidP="00665830">
      <w:pPr>
        <w:spacing w:after="240"/>
      </w:pPr>
    </w:p>
    <w:p w14:paraId="6CA19F53" w14:textId="77777777" w:rsidR="00665830" w:rsidRDefault="00665830" w:rsidP="00665830">
      <w:pPr>
        <w:spacing w:after="240"/>
      </w:pPr>
    </w:p>
    <w:p w14:paraId="0F6A226D" w14:textId="77777777" w:rsidR="00665830" w:rsidRDefault="00665830" w:rsidP="00665830">
      <w:pPr>
        <w:spacing w:after="240"/>
      </w:pPr>
    </w:p>
    <w:p w14:paraId="75B75908" w14:textId="77777777" w:rsidR="00665830" w:rsidRDefault="00665830" w:rsidP="00665830">
      <w:pPr>
        <w:pStyle w:val="Plohanadpisdruhrovn"/>
      </w:pPr>
      <w:r>
        <w:t>Formát migrovaných dat:</w:t>
      </w:r>
    </w:p>
    <w:p w14:paraId="15DF72E8" w14:textId="77777777" w:rsidR="00665830" w:rsidRDefault="00665830" w:rsidP="00665830">
      <w:pPr>
        <w:pStyle w:val="Normlnweb"/>
        <w:spacing w:before="0" w:beforeAutospacing="0" w:after="24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Data budou zhotovitelem poskytnuta v kombinaci formátů DASTA 3 a CSV souborů. Struktury jednotlivých předávaných souborů, a formáty jednotlivých dat v nich obsažených, budou úplně a jednoznačně popsány. V průběhu výše uvedených fází projektu budou poskytovány ze strany zhotovitele exportních dat konzultace k vyexportovaným datům, a to jak objednateli, tak především dodavateli nového nemocničního informačního systému. Struktura exportovaných dat, formát i jejich obsah, bude zohledňovat stávající implementaci nemocničního informačního systému v dané nemocnici. Veškeré popisy dodané s exportovanými daty budou úplně a jednoznačně popisovat aktuální strukturu, formát a obsah dat, tak jak ji daná nemocnice využívá a jak je v ní stávající nemocniční informační systém implementován. </w:t>
      </w:r>
    </w:p>
    <w:p w14:paraId="3847F072" w14:textId="77777777" w:rsidR="00665830" w:rsidRDefault="00665830" w:rsidP="00665830">
      <w:pPr>
        <w:pStyle w:val="Normlnweb"/>
        <w:spacing w:before="0" w:beforeAutospacing="0" w:after="24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Pokud zhotovitel zjistí při exportu dat, jakýkoliv nesoulad mezi exportem a popisem bude o této skutečnosti neprodleně informovat dodavatele nového nemocničního informační systému a zároveň i objednatele.</w:t>
      </w:r>
    </w:p>
    <w:p w14:paraId="3AE007CD" w14:textId="77777777" w:rsidR="00665830" w:rsidRDefault="00665830" w:rsidP="00665830">
      <w:pPr>
        <w:pStyle w:val="Normlnweb"/>
        <w:spacing w:before="0" w:beforeAutospacing="0" w:after="24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Struktura a formát exportovaných dat bude korespondovat svým rozsahem, myšleno šíří dat, s již dříve poskytnutými vzorky dat. Rozsah časový bude korespondovat s níže uvedenou tabulkou. Zjistí-li zhotovitel, že část exportovaných dat není vhodná k následnému importu nebo by bylo vhodné je upravit nebo by naopak bylo vhodné nějaké oblasti dat doplnit, pak o této skutečnosti bude informovat dodavatele nového informačního systému a také objednatele. </w:t>
      </w:r>
    </w:p>
    <w:p w14:paraId="3F981AC4" w14:textId="77777777" w:rsidR="00665830" w:rsidRDefault="00665830" w:rsidP="00665830">
      <w:pPr>
        <w:pStyle w:val="Normlnweb"/>
        <w:spacing w:before="0" w:beforeAutospacing="0" w:after="240" w:afterAutospacing="0"/>
        <w:jc w:val="both"/>
      </w:pPr>
      <w:r w:rsidRPr="002E511F">
        <w:rPr>
          <w:rFonts w:ascii="Arial" w:hAnsi="Arial" w:cs="Arial"/>
          <w:color w:val="000000"/>
          <w:sz w:val="20"/>
          <w:szCs w:val="20"/>
          <w:highlight w:val="yellow"/>
        </w:rPr>
        <w:t>Ano, součástí dodávky.</w:t>
      </w:r>
    </w:p>
    <w:p w14:paraId="49479C22" w14:textId="77777777" w:rsidR="00665830" w:rsidRDefault="00665830" w:rsidP="00665830">
      <w:pPr>
        <w:pStyle w:val="Plohanadpisdruhrovn"/>
      </w:pPr>
      <w:r>
        <w:t>Rozsah migrace:</w:t>
      </w:r>
    </w:p>
    <w:p w14:paraId="5B3D9067" w14:textId="77777777" w:rsidR="00665830" w:rsidRDefault="00665830" w:rsidP="00665830">
      <w:pPr>
        <w:pStyle w:val="Normlnweb"/>
        <w:spacing w:before="0" w:beforeAutospacing="0" w:after="24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Součástí exportů dat budou všechna exportovatelná data relevantní k vedení zdravotnické dokumentace, avšak minimálně níže uvedené oblasti dat za jednotlivé nemocnice v minimálně uvedeném časovém období. Součástí exportovaných záznamů budou také hodnoty klíčové pro napojení na externí systémy – např.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pacs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</w:p>
    <w:p w14:paraId="63D9A744" w14:textId="77777777" w:rsidR="00665830" w:rsidRDefault="00665830" w:rsidP="00665830">
      <w:pPr>
        <w:pStyle w:val="Normlnweb"/>
        <w:spacing w:before="0" w:beforeAutospacing="0" w:after="240" w:afterAutospacing="0"/>
        <w:jc w:val="both"/>
      </w:pPr>
      <w:r>
        <w:rPr>
          <w:rFonts w:ascii="Arial" w:hAnsi="Arial" w:cs="Arial"/>
          <w:color w:val="000000"/>
          <w:sz w:val="20"/>
          <w:szCs w:val="20"/>
        </w:rPr>
        <w:t>Rozsah exportovaných dat bude korespondovat s již dříve poskytnutými vzorky dat.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702"/>
        <w:gridCol w:w="3183"/>
        <w:gridCol w:w="3177"/>
      </w:tblGrid>
      <w:tr w:rsidR="00665830" w14:paraId="02614D96" w14:textId="77777777" w:rsidTr="00C82E15">
        <w:tc>
          <w:tcPr>
            <w:tcW w:w="1491" w:type="pct"/>
          </w:tcPr>
          <w:p w14:paraId="2FF2D277" w14:textId="77777777" w:rsidR="00665830" w:rsidRPr="00E563DC" w:rsidRDefault="00665830" w:rsidP="00C82E15">
            <w:pPr>
              <w:spacing w:before="240"/>
              <w:rPr>
                <w:b/>
                <w:bCs/>
                <w:sz w:val="20"/>
                <w:szCs w:val="20"/>
              </w:rPr>
            </w:pPr>
            <w:r w:rsidRPr="00E563DC">
              <w:rPr>
                <w:b/>
                <w:bCs/>
                <w:sz w:val="20"/>
                <w:szCs w:val="20"/>
              </w:rPr>
              <w:t>Oblast dat:</w:t>
            </w:r>
          </w:p>
        </w:tc>
        <w:tc>
          <w:tcPr>
            <w:tcW w:w="1756" w:type="pct"/>
          </w:tcPr>
          <w:p w14:paraId="1180F540" w14:textId="77777777" w:rsidR="00665830" w:rsidRPr="00E563DC" w:rsidRDefault="00665830" w:rsidP="00C82E15">
            <w:pPr>
              <w:spacing w:before="240" w:after="240"/>
              <w:rPr>
                <w:b/>
                <w:bCs/>
                <w:sz w:val="20"/>
                <w:szCs w:val="20"/>
              </w:rPr>
            </w:pPr>
            <w:r w:rsidRPr="00E563DC">
              <w:rPr>
                <w:b/>
                <w:bCs/>
                <w:sz w:val="20"/>
                <w:szCs w:val="20"/>
              </w:rPr>
              <w:t>Oblastní nemocnice Trutnov a.s.</w:t>
            </w:r>
          </w:p>
        </w:tc>
        <w:tc>
          <w:tcPr>
            <w:tcW w:w="1753" w:type="pct"/>
          </w:tcPr>
          <w:p w14:paraId="1B4D5FCF" w14:textId="77777777" w:rsidR="00665830" w:rsidRPr="00E563DC" w:rsidRDefault="00665830" w:rsidP="00C82E15">
            <w:pPr>
              <w:spacing w:before="240" w:after="240"/>
              <w:rPr>
                <w:b/>
                <w:bCs/>
                <w:sz w:val="20"/>
                <w:szCs w:val="20"/>
              </w:rPr>
            </w:pPr>
            <w:r w:rsidRPr="00E563DC">
              <w:rPr>
                <w:b/>
                <w:bCs/>
                <w:sz w:val="20"/>
                <w:szCs w:val="20"/>
              </w:rPr>
              <w:t>Městská nemocnice a.s.</w:t>
            </w:r>
          </w:p>
        </w:tc>
      </w:tr>
      <w:tr w:rsidR="00665830" w14:paraId="4BB2B33D" w14:textId="77777777" w:rsidTr="00C82E15">
        <w:tc>
          <w:tcPr>
            <w:tcW w:w="1491" w:type="pct"/>
            <w:tcMar>
              <w:top w:w="28" w:type="dxa"/>
              <w:bottom w:w="28" w:type="dxa"/>
            </w:tcMar>
            <w:vAlign w:val="center"/>
          </w:tcPr>
          <w:p w14:paraId="69EA2E9C" w14:textId="77777777" w:rsidR="00665830" w:rsidRDefault="00665830" w:rsidP="00C82E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pacienta</w:t>
            </w:r>
          </w:p>
          <w:p w14:paraId="580AFC93" w14:textId="77777777" w:rsidR="00665830" w:rsidRDefault="00665830" w:rsidP="00C82E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(Registr pacientů)</w:t>
            </w:r>
          </w:p>
        </w:tc>
        <w:tc>
          <w:tcPr>
            <w:tcW w:w="1756" w:type="pct"/>
            <w:tcMar>
              <w:top w:w="28" w:type="dxa"/>
              <w:bottom w:w="28" w:type="dxa"/>
            </w:tcMar>
            <w:vAlign w:val="center"/>
          </w:tcPr>
          <w:p w14:paraId="38888572" w14:textId="77777777" w:rsidR="00665830" w:rsidRDefault="00665830" w:rsidP="00C82E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Vše od počátku</w:t>
            </w:r>
          </w:p>
        </w:tc>
        <w:tc>
          <w:tcPr>
            <w:tcW w:w="1753" w:type="pct"/>
            <w:tcMar>
              <w:top w:w="28" w:type="dxa"/>
              <w:bottom w:w="28" w:type="dxa"/>
            </w:tcMar>
            <w:vAlign w:val="center"/>
          </w:tcPr>
          <w:p w14:paraId="68742B6C" w14:textId="77777777" w:rsidR="00665830" w:rsidRDefault="00665830" w:rsidP="00C82E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Vše od počátku</w:t>
            </w:r>
          </w:p>
        </w:tc>
      </w:tr>
      <w:tr w:rsidR="00665830" w14:paraId="7E4C8530" w14:textId="77777777" w:rsidTr="00C82E15">
        <w:tc>
          <w:tcPr>
            <w:tcW w:w="1491" w:type="pct"/>
            <w:tcMar>
              <w:top w:w="28" w:type="dxa"/>
              <w:bottom w:w="28" w:type="dxa"/>
            </w:tcMar>
            <w:vAlign w:val="center"/>
          </w:tcPr>
          <w:p w14:paraId="2192FF4F" w14:textId="77777777" w:rsidR="00665830" w:rsidRDefault="00665830" w:rsidP="00C82E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Rodinné vazby</w:t>
            </w:r>
          </w:p>
        </w:tc>
        <w:tc>
          <w:tcPr>
            <w:tcW w:w="1756" w:type="pct"/>
            <w:tcMar>
              <w:top w:w="28" w:type="dxa"/>
              <w:bottom w:w="28" w:type="dxa"/>
            </w:tcMar>
            <w:vAlign w:val="center"/>
          </w:tcPr>
          <w:p w14:paraId="1F592C81" w14:textId="77777777" w:rsidR="00665830" w:rsidRDefault="00665830" w:rsidP="00C82E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Vše od počátku</w:t>
            </w:r>
          </w:p>
        </w:tc>
        <w:tc>
          <w:tcPr>
            <w:tcW w:w="1753" w:type="pct"/>
            <w:tcMar>
              <w:top w:w="28" w:type="dxa"/>
              <w:bottom w:w="28" w:type="dxa"/>
            </w:tcMar>
            <w:vAlign w:val="center"/>
          </w:tcPr>
          <w:p w14:paraId="3B0D0A2F" w14:textId="77777777" w:rsidR="00665830" w:rsidRDefault="00665830" w:rsidP="00C82E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Vše od počátku</w:t>
            </w:r>
          </w:p>
        </w:tc>
      </w:tr>
      <w:tr w:rsidR="00665830" w14:paraId="1F29AA25" w14:textId="77777777" w:rsidTr="00C82E15">
        <w:tc>
          <w:tcPr>
            <w:tcW w:w="1491" w:type="pct"/>
            <w:tcMar>
              <w:top w:w="28" w:type="dxa"/>
              <w:bottom w:w="28" w:type="dxa"/>
            </w:tcMar>
            <w:vAlign w:val="center"/>
          </w:tcPr>
          <w:p w14:paraId="589E73A7" w14:textId="77777777" w:rsidR="00665830" w:rsidRDefault="00665830" w:rsidP="00C82E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Urgentní informace</w:t>
            </w:r>
          </w:p>
        </w:tc>
        <w:tc>
          <w:tcPr>
            <w:tcW w:w="1756" w:type="pct"/>
            <w:tcMar>
              <w:top w:w="28" w:type="dxa"/>
              <w:bottom w:w="28" w:type="dxa"/>
            </w:tcMar>
            <w:vAlign w:val="center"/>
          </w:tcPr>
          <w:p w14:paraId="51C7B930" w14:textId="77777777" w:rsidR="00665830" w:rsidRDefault="00665830" w:rsidP="00C82E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Vše od počátku</w:t>
            </w:r>
          </w:p>
        </w:tc>
        <w:tc>
          <w:tcPr>
            <w:tcW w:w="1753" w:type="pct"/>
            <w:tcMar>
              <w:top w:w="28" w:type="dxa"/>
              <w:bottom w:w="28" w:type="dxa"/>
            </w:tcMar>
            <w:vAlign w:val="center"/>
          </w:tcPr>
          <w:p w14:paraId="76185960" w14:textId="77777777" w:rsidR="00665830" w:rsidRDefault="00665830" w:rsidP="00C82E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Vše od počátku</w:t>
            </w:r>
          </w:p>
        </w:tc>
      </w:tr>
      <w:tr w:rsidR="00665830" w14:paraId="79637898" w14:textId="77777777" w:rsidTr="00C82E15">
        <w:tc>
          <w:tcPr>
            <w:tcW w:w="1491" w:type="pct"/>
            <w:tcMar>
              <w:top w:w="28" w:type="dxa"/>
              <w:bottom w:w="28" w:type="dxa"/>
            </w:tcMar>
            <w:vAlign w:val="center"/>
          </w:tcPr>
          <w:p w14:paraId="1C710112" w14:textId="77777777" w:rsidR="00665830" w:rsidRDefault="00665830" w:rsidP="00C82E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Anamnéza</w:t>
            </w:r>
          </w:p>
        </w:tc>
        <w:tc>
          <w:tcPr>
            <w:tcW w:w="1756" w:type="pct"/>
            <w:tcMar>
              <w:top w:w="28" w:type="dxa"/>
              <w:bottom w:w="28" w:type="dxa"/>
            </w:tcMar>
            <w:vAlign w:val="center"/>
          </w:tcPr>
          <w:p w14:paraId="3642C8C9" w14:textId="77777777" w:rsidR="00665830" w:rsidRDefault="00665830" w:rsidP="00C82E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r. 2000</w:t>
            </w:r>
          </w:p>
        </w:tc>
        <w:tc>
          <w:tcPr>
            <w:tcW w:w="1753" w:type="pct"/>
            <w:tcMar>
              <w:top w:w="28" w:type="dxa"/>
              <w:bottom w:w="28" w:type="dxa"/>
            </w:tcMar>
            <w:vAlign w:val="center"/>
          </w:tcPr>
          <w:p w14:paraId="3B1D982B" w14:textId="77777777" w:rsidR="00665830" w:rsidRDefault="00665830" w:rsidP="00C82E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Vše od počátku</w:t>
            </w:r>
          </w:p>
        </w:tc>
      </w:tr>
      <w:tr w:rsidR="00665830" w14:paraId="2B66694B" w14:textId="77777777" w:rsidTr="00C82E15">
        <w:tc>
          <w:tcPr>
            <w:tcW w:w="1491" w:type="pct"/>
            <w:tcMar>
              <w:top w:w="28" w:type="dxa"/>
              <w:bottom w:w="28" w:type="dxa"/>
            </w:tcMar>
            <w:vAlign w:val="center"/>
          </w:tcPr>
          <w:p w14:paraId="78164A4A" w14:textId="77777777" w:rsidR="00665830" w:rsidRDefault="00665830" w:rsidP="00C82E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Hospitalizace</w:t>
            </w:r>
          </w:p>
        </w:tc>
        <w:tc>
          <w:tcPr>
            <w:tcW w:w="1756" w:type="pct"/>
            <w:tcMar>
              <w:top w:w="28" w:type="dxa"/>
              <w:bottom w:w="28" w:type="dxa"/>
            </w:tcMar>
            <w:vAlign w:val="center"/>
          </w:tcPr>
          <w:p w14:paraId="0A2CE874" w14:textId="77777777" w:rsidR="00665830" w:rsidRDefault="00665830" w:rsidP="00C82E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r. 2000</w:t>
            </w:r>
          </w:p>
        </w:tc>
        <w:tc>
          <w:tcPr>
            <w:tcW w:w="1753" w:type="pct"/>
            <w:tcMar>
              <w:top w:w="28" w:type="dxa"/>
              <w:bottom w:w="28" w:type="dxa"/>
            </w:tcMar>
            <w:vAlign w:val="center"/>
          </w:tcPr>
          <w:p w14:paraId="77DE6F72" w14:textId="77777777" w:rsidR="00665830" w:rsidRDefault="00665830" w:rsidP="00C82E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Vše od počátku</w:t>
            </w:r>
          </w:p>
        </w:tc>
      </w:tr>
      <w:tr w:rsidR="00665830" w14:paraId="316EDC03" w14:textId="77777777" w:rsidTr="00C82E15">
        <w:tc>
          <w:tcPr>
            <w:tcW w:w="1491" w:type="pct"/>
            <w:tcMar>
              <w:top w:w="28" w:type="dxa"/>
              <w:bottom w:w="28" w:type="dxa"/>
            </w:tcMar>
            <w:vAlign w:val="center"/>
          </w:tcPr>
          <w:p w14:paraId="12E225E9" w14:textId="77777777" w:rsidR="00665830" w:rsidRDefault="00665830" w:rsidP="00C82E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Hospitalizační a ambulantní zprávy</w:t>
            </w:r>
          </w:p>
        </w:tc>
        <w:tc>
          <w:tcPr>
            <w:tcW w:w="1756" w:type="pct"/>
            <w:tcMar>
              <w:top w:w="28" w:type="dxa"/>
              <w:bottom w:w="28" w:type="dxa"/>
            </w:tcMar>
            <w:vAlign w:val="center"/>
          </w:tcPr>
          <w:p w14:paraId="08D50FF3" w14:textId="77777777" w:rsidR="00665830" w:rsidRDefault="00665830" w:rsidP="00C82E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r. 2000</w:t>
            </w:r>
          </w:p>
        </w:tc>
        <w:tc>
          <w:tcPr>
            <w:tcW w:w="1753" w:type="pct"/>
            <w:tcMar>
              <w:top w:w="28" w:type="dxa"/>
              <w:bottom w:w="28" w:type="dxa"/>
            </w:tcMar>
            <w:vAlign w:val="center"/>
          </w:tcPr>
          <w:p w14:paraId="70D18882" w14:textId="77777777" w:rsidR="00665830" w:rsidRDefault="00665830" w:rsidP="00C82E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Vše od počátku</w:t>
            </w:r>
          </w:p>
        </w:tc>
      </w:tr>
      <w:tr w:rsidR="00665830" w14:paraId="7DE9F3F8" w14:textId="77777777" w:rsidTr="00C82E15">
        <w:tc>
          <w:tcPr>
            <w:tcW w:w="1491" w:type="pct"/>
            <w:tcMar>
              <w:top w:w="28" w:type="dxa"/>
              <w:bottom w:w="28" w:type="dxa"/>
            </w:tcMar>
            <w:vAlign w:val="center"/>
          </w:tcPr>
          <w:p w14:paraId="04FB3171" w14:textId="77777777" w:rsidR="00665830" w:rsidRDefault="00665830" w:rsidP="00C82E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Klinická dokumentace</w:t>
            </w:r>
          </w:p>
        </w:tc>
        <w:tc>
          <w:tcPr>
            <w:tcW w:w="1756" w:type="pct"/>
            <w:tcMar>
              <w:top w:w="28" w:type="dxa"/>
              <w:bottom w:w="28" w:type="dxa"/>
            </w:tcMar>
            <w:vAlign w:val="center"/>
          </w:tcPr>
          <w:p w14:paraId="33A46111" w14:textId="77777777" w:rsidR="00665830" w:rsidRDefault="00665830" w:rsidP="00C82E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r. 2000</w:t>
            </w:r>
          </w:p>
        </w:tc>
        <w:tc>
          <w:tcPr>
            <w:tcW w:w="1753" w:type="pct"/>
            <w:tcMar>
              <w:top w:w="28" w:type="dxa"/>
              <w:bottom w:w="28" w:type="dxa"/>
            </w:tcMar>
            <w:vAlign w:val="center"/>
          </w:tcPr>
          <w:p w14:paraId="442C98AD" w14:textId="77777777" w:rsidR="00665830" w:rsidRDefault="00665830" w:rsidP="00C82E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Vše od počátku</w:t>
            </w:r>
          </w:p>
        </w:tc>
      </w:tr>
      <w:tr w:rsidR="00665830" w14:paraId="7A442882" w14:textId="77777777" w:rsidTr="00C82E15">
        <w:tc>
          <w:tcPr>
            <w:tcW w:w="1491" w:type="pct"/>
            <w:tcMar>
              <w:top w:w="28" w:type="dxa"/>
              <w:bottom w:w="28" w:type="dxa"/>
            </w:tcMar>
            <w:vAlign w:val="center"/>
          </w:tcPr>
          <w:p w14:paraId="13416A1B" w14:textId="77777777" w:rsidR="00665830" w:rsidRDefault="00665830" w:rsidP="00C82E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Laboratoře – patologie</w:t>
            </w:r>
          </w:p>
        </w:tc>
        <w:tc>
          <w:tcPr>
            <w:tcW w:w="1756" w:type="pct"/>
            <w:tcMar>
              <w:top w:w="28" w:type="dxa"/>
              <w:bottom w:w="28" w:type="dxa"/>
            </w:tcMar>
            <w:vAlign w:val="center"/>
          </w:tcPr>
          <w:p w14:paraId="4F904EC5" w14:textId="77777777" w:rsidR="00665830" w:rsidRDefault="00665830" w:rsidP="00C82E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r. 2010</w:t>
            </w:r>
          </w:p>
        </w:tc>
        <w:tc>
          <w:tcPr>
            <w:tcW w:w="1753" w:type="pct"/>
            <w:tcMar>
              <w:top w:w="28" w:type="dxa"/>
              <w:bottom w:w="28" w:type="dxa"/>
            </w:tcMar>
            <w:vAlign w:val="center"/>
          </w:tcPr>
          <w:p w14:paraId="6E2AC7E9" w14:textId="77777777" w:rsidR="00665830" w:rsidRDefault="00665830" w:rsidP="00C82E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Vše od počátku</w:t>
            </w:r>
          </w:p>
        </w:tc>
      </w:tr>
      <w:tr w:rsidR="00665830" w14:paraId="390B8E45" w14:textId="77777777" w:rsidTr="00C82E15">
        <w:tc>
          <w:tcPr>
            <w:tcW w:w="1491" w:type="pct"/>
            <w:tcMar>
              <w:top w:w="28" w:type="dxa"/>
              <w:bottom w:w="28" w:type="dxa"/>
            </w:tcMar>
            <w:vAlign w:val="center"/>
          </w:tcPr>
          <w:p w14:paraId="23D2EE9A" w14:textId="77777777" w:rsidR="00665830" w:rsidRDefault="00665830" w:rsidP="00C82E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Laboratoře – biochemie, hematologie, mikrobiologie</w:t>
            </w:r>
          </w:p>
        </w:tc>
        <w:tc>
          <w:tcPr>
            <w:tcW w:w="1756" w:type="pct"/>
            <w:tcMar>
              <w:top w:w="28" w:type="dxa"/>
              <w:bottom w:w="28" w:type="dxa"/>
            </w:tcMar>
            <w:vAlign w:val="center"/>
          </w:tcPr>
          <w:p w14:paraId="6E1848A8" w14:textId="77777777" w:rsidR="00665830" w:rsidRDefault="00665830" w:rsidP="00C82E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r. 2010</w:t>
            </w:r>
          </w:p>
        </w:tc>
        <w:tc>
          <w:tcPr>
            <w:tcW w:w="1753" w:type="pct"/>
            <w:tcMar>
              <w:top w:w="28" w:type="dxa"/>
              <w:bottom w:w="28" w:type="dxa"/>
            </w:tcMar>
            <w:vAlign w:val="center"/>
          </w:tcPr>
          <w:p w14:paraId="34A85682" w14:textId="77777777" w:rsidR="00665830" w:rsidRDefault="00665830" w:rsidP="00C82E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Vše od počátku</w:t>
            </w:r>
          </w:p>
        </w:tc>
      </w:tr>
      <w:tr w:rsidR="00665830" w14:paraId="355D5EF6" w14:textId="77777777" w:rsidTr="00C82E15">
        <w:tc>
          <w:tcPr>
            <w:tcW w:w="1491" w:type="pct"/>
            <w:tcMar>
              <w:top w:w="28" w:type="dxa"/>
              <w:bottom w:w="28" w:type="dxa"/>
            </w:tcMar>
            <w:vAlign w:val="center"/>
          </w:tcPr>
          <w:p w14:paraId="0B5DCD21" w14:textId="77777777" w:rsidR="00665830" w:rsidRDefault="00665830" w:rsidP="00C82E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RTG nálezy</w:t>
            </w:r>
          </w:p>
        </w:tc>
        <w:tc>
          <w:tcPr>
            <w:tcW w:w="1756" w:type="pct"/>
            <w:tcMar>
              <w:top w:w="28" w:type="dxa"/>
              <w:bottom w:w="28" w:type="dxa"/>
            </w:tcMar>
            <w:vAlign w:val="center"/>
          </w:tcPr>
          <w:p w14:paraId="28931939" w14:textId="77777777" w:rsidR="00665830" w:rsidRDefault="00665830" w:rsidP="00C82E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r. 2010</w:t>
            </w:r>
          </w:p>
        </w:tc>
        <w:tc>
          <w:tcPr>
            <w:tcW w:w="1753" w:type="pct"/>
            <w:tcMar>
              <w:top w:w="28" w:type="dxa"/>
              <w:bottom w:w="28" w:type="dxa"/>
            </w:tcMar>
            <w:vAlign w:val="center"/>
          </w:tcPr>
          <w:p w14:paraId="2E3B55F5" w14:textId="77777777" w:rsidR="00665830" w:rsidRDefault="00665830" w:rsidP="00C82E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Vše od počátku</w:t>
            </w:r>
          </w:p>
        </w:tc>
      </w:tr>
      <w:tr w:rsidR="00665830" w14:paraId="2B18270E" w14:textId="77777777" w:rsidTr="00C82E15">
        <w:tc>
          <w:tcPr>
            <w:tcW w:w="1491" w:type="pct"/>
            <w:tcMar>
              <w:top w:w="28" w:type="dxa"/>
              <w:bottom w:w="28" w:type="dxa"/>
            </w:tcMar>
            <w:vAlign w:val="center"/>
          </w:tcPr>
          <w:p w14:paraId="5A10DDBB" w14:textId="77777777" w:rsidR="00665830" w:rsidRDefault="00665830" w:rsidP="00C82E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Dispenzarizace</w:t>
            </w:r>
          </w:p>
        </w:tc>
        <w:tc>
          <w:tcPr>
            <w:tcW w:w="1756" w:type="pct"/>
            <w:tcMar>
              <w:top w:w="28" w:type="dxa"/>
              <w:bottom w:w="28" w:type="dxa"/>
            </w:tcMar>
            <w:vAlign w:val="center"/>
          </w:tcPr>
          <w:p w14:paraId="54172B05" w14:textId="77777777" w:rsidR="00665830" w:rsidRDefault="00665830" w:rsidP="00C82E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r. 2000</w:t>
            </w:r>
          </w:p>
        </w:tc>
        <w:tc>
          <w:tcPr>
            <w:tcW w:w="1753" w:type="pct"/>
            <w:tcMar>
              <w:top w:w="28" w:type="dxa"/>
              <w:bottom w:w="28" w:type="dxa"/>
            </w:tcMar>
            <w:vAlign w:val="center"/>
          </w:tcPr>
          <w:p w14:paraId="17DA41B9" w14:textId="77777777" w:rsidR="00665830" w:rsidRDefault="00665830" w:rsidP="00C82E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Vše od počátku</w:t>
            </w:r>
          </w:p>
        </w:tc>
      </w:tr>
      <w:tr w:rsidR="00665830" w14:paraId="16836838" w14:textId="77777777" w:rsidTr="00C82E15">
        <w:tc>
          <w:tcPr>
            <w:tcW w:w="1491" w:type="pct"/>
            <w:tcMar>
              <w:top w:w="28" w:type="dxa"/>
              <w:bottom w:w="28" w:type="dxa"/>
            </w:tcMar>
            <w:vAlign w:val="center"/>
          </w:tcPr>
          <w:p w14:paraId="589F1D8D" w14:textId="77777777" w:rsidR="00665830" w:rsidRDefault="00665830" w:rsidP="00C82E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Recepty (jejich opakování)</w:t>
            </w:r>
          </w:p>
        </w:tc>
        <w:tc>
          <w:tcPr>
            <w:tcW w:w="1756" w:type="pct"/>
            <w:tcMar>
              <w:top w:w="28" w:type="dxa"/>
              <w:bottom w:w="28" w:type="dxa"/>
            </w:tcMar>
            <w:vAlign w:val="center"/>
          </w:tcPr>
          <w:p w14:paraId="6B3D7F6A" w14:textId="77777777" w:rsidR="00665830" w:rsidRDefault="00665830" w:rsidP="00C82E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r. 2000</w:t>
            </w:r>
          </w:p>
        </w:tc>
        <w:tc>
          <w:tcPr>
            <w:tcW w:w="1753" w:type="pct"/>
            <w:tcMar>
              <w:top w:w="28" w:type="dxa"/>
              <w:bottom w:w="28" w:type="dxa"/>
            </w:tcMar>
            <w:vAlign w:val="center"/>
          </w:tcPr>
          <w:p w14:paraId="314DF381" w14:textId="77777777" w:rsidR="00665830" w:rsidRDefault="00665830" w:rsidP="00C82E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Vše od počátku</w:t>
            </w:r>
          </w:p>
        </w:tc>
      </w:tr>
      <w:tr w:rsidR="00665830" w14:paraId="2D6B643C" w14:textId="77777777" w:rsidTr="00C82E15">
        <w:tc>
          <w:tcPr>
            <w:tcW w:w="1491" w:type="pct"/>
            <w:tcMar>
              <w:top w:w="28" w:type="dxa"/>
              <w:bottom w:w="28" w:type="dxa"/>
            </w:tcMar>
            <w:vAlign w:val="center"/>
          </w:tcPr>
          <w:p w14:paraId="4A41E357" w14:textId="77777777" w:rsidR="00665830" w:rsidRDefault="00665830" w:rsidP="00C82E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Operace</w:t>
            </w:r>
          </w:p>
        </w:tc>
        <w:tc>
          <w:tcPr>
            <w:tcW w:w="1756" w:type="pct"/>
            <w:tcMar>
              <w:top w:w="28" w:type="dxa"/>
              <w:bottom w:w="28" w:type="dxa"/>
            </w:tcMar>
            <w:vAlign w:val="center"/>
          </w:tcPr>
          <w:p w14:paraId="5CBB66E2" w14:textId="77777777" w:rsidR="00665830" w:rsidRDefault="00665830" w:rsidP="00C82E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r. 2000</w:t>
            </w:r>
          </w:p>
        </w:tc>
        <w:tc>
          <w:tcPr>
            <w:tcW w:w="1753" w:type="pct"/>
            <w:tcMar>
              <w:top w:w="28" w:type="dxa"/>
              <w:bottom w:w="28" w:type="dxa"/>
            </w:tcMar>
            <w:vAlign w:val="center"/>
          </w:tcPr>
          <w:p w14:paraId="1C66C39F" w14:textId="77777777" w:rsidR="00665830" w:rsidRDefault="00665830" w:rsidP="00C82E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Vše od počátku</w:t>
            </w:r>
          </w:p>
        </w:tc>
      </w:tr>
      <w:tr w:rsidR="00665830" w14:paraId="6D61E7FD" w14:textId="77777777" w:rsidTr="00C82E15">
        <w:tc>
          <w:tcPr>
            <w:tcW w:w="1491" w:type="pct"/>
            <w:tcMar>
              <w:top w:w="28" w:type="dxa"/>
              <w:bottom w:w="28" w:type="dxa"/>
            </w:tcMar>
            <w:vAlign w:val="center"/>
          </w:tcPr>
          <w:p w14:paraId="0BF1117D" w14:textId="77777777" w:rsidR="00665830" w:rsidRDefault="00665830" w:rsidP="00C82E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Žádanky </w:t>
            </w:r>
          </w:p>
          <w:p w14:paraId="3A38AB06" w14:textId="77777777" w:rsidR="00665830" w:rsidRDefault="00665830" w:rsidP="00C82E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(objednávky pacientů)</w:t>
            </w:r>
          </w:p>
        </w:tc>
        <w:tc>
          <w:tcPr>
            <w:tcW w:w="1756" w:type="pct"/>
            <w:tcMar>
              <w:top w:w="28" w:type="dxa"/>
              <w:bottom w:w="28" w:type="dxa"/>
            </w:tcMar>
            <w:vAlign w:val="center"/>
          </w:tcPr>
          <w:p w14:paraId="2B05CB04" w14:textId="77777777" w:rsidR="00665830" w:rsidRDefault="00665830" w:rsidP="00C82E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r. 2000</w:t>
            </w:r>
          </w:p>
        </w:tc>
        <w:tc>
          <w:tcPr>
            <w:tcW w:w="1753" w:type="pct"/>
            <w:tcMar>
              <w:top w:w="28" w:type="dxa"/>
              <w:bottom w:w="28" w:type="dxa"/>
            </w:tcMar>
            <w:vAlign w:val="center"/>
          </w:tcPr>
          <w:p w14:paraId="184A1705" w14:textId="77777777" w:rsidR="00665830" w:rsidRDefault="00665830" w:rsidP="00C82E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Vše od počátku</w:t>
            </w:r>
          </w:p>
        </w:tc>
      </w:tr>
      <w:tr w:rsidR="00665830" w14:paraId="0DD4E063" w14:textId="77777777" w:rsidTr="00C82E15">
        <w:tc>
          <w:tcPr>
            <w:tcW w:w="1491" w:type="pct"/>
            <w:tcMar>
              <w:top w:w="28" w:type="dxa"/>
              <w:bottom w:w="28" w:type="dxa"/>
            </w:tcMar>
            <w:vAlign w:val="center"/>
          </w:tcPr>
          <w:p w14:paraId="600DD88F" w14:textId="77777777" w:rsidR="00665830" w:rsidRDefault="00665830" w:rsidP="00C82E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očkování</w:t>
            </w:r>
          </w:p>
        </w:tc>
        <w:tc>
          <w:tcPr>
            <w:tcW w:w="1756" w:type="pct"/>
            <w:tcMar>
              <w:top w:w="28" w:type="dxa"/>
              <w:bottom w:w="28" w:type="dxa"/>
            </w:tcMar>
            <w:vAlign w:val="center"/>
          </w:tcPr>
          <w:p w14:paraId="0E39C556" w14:textId="77777777" w:rsidR="00665830" w:rsidRDefault="00665830" w:rsidP="00C82E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r. 2000</w:t>
            </w:r>
          </w:p>
        </w:tc>
        <w:tc>
          <w:tcPr>
            <w:tcW w:w="1753" w:type="pct"/>
            <w:tcMar>
              <w:top w:w="28" w:type="dxa"/>
              <w:bottom w:w="28" w:type="dxa"/>
            </w:tcMar>
            <w:vAlign w:val="center"/>
          </w:tcPr>
          <w:p w14:paraId="5954307C" w14:textId="77777777" w:rsidR="00665830" w:rsidRDefault="00665830" w:rsidP="00C82E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Vše od počátku</w:t>
            </w:r>
          </w:p>
        </w:tc>
      </w:tr>
      <w:tr w:rsidR="00665830" w14:paraId="2B3C6E67" w14:textId="77777777" w:rsidTr="00C82E15">
        <w:tc>
          <w:tcPr>
            <w:tcW w:w="1491" w:type="pct"/>
            <w:tcMar>
              <w:top w:w="28" w:type="dxa"/>
              <w:bottom w:w="28" w:type="dxa"/>
            </w:tcMar>
            <w:vAlign w:val="center"/>
          </w:tcPr>
          <w:p w14:paraId="3AB0F98D" w14:textId="77777777" w:rsidR="00665830" w:rsidRDefault="00665830" w:rsidP="00C82E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Pracoviště</w:t>
            </w:r>
          </w:p>
        </w:tc>
        <w:tc>
          <w:tcPr>
            <w:tcW w:w="1756" w:type="pct"/>
            <w:tcMar>
              <w:top w:w="28" w:type="dxa"/>
              <w:bottom w:w="28" w:type="dxa"/>
            </w:tcMar>
            <w:vAlign w:val="center"/>
          </w:tcPr>
          <w:p w14:paraId="326269EB" w14:textId="77777777" w:rsidR="00665830" w:rsidRDefault="00665830" w:rsidP="00C82E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Vše od počátku</w:t>
            </w:r>
          </w:p>
        </w:tc>
        <w:tc>
          <w:tcPr>
            <w:tcW w:w="1753" w:type="pct"/>
            <w:tcMar>
              <w:top w:w="28" w:type="dxa"/>
              <w:bottom w:w="28" w:type="dxa"/>
            </w:tcMar>
            <w:vAlign w:val="center"/>
          </w:tcPr>
          <w:p w14:paraId="04863218" w14:textId="77777777" w:rsidR="00665830" w:rsidRDefault="00665830" w:rsidP="00C82E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Vše od počátku</w:t>
            </w:r>
          </w:p>
        </w:tc>
      </w:tr>
      <w:tr w:rsidR="00665830" w14:paraId="1E276D25" w14:textId="77777777" w:rsidTr="00C82E15">
        <w:tc>
          <w:tcPr>
            <w:tcW w:w="1491" w:type="pct"/>
            <w:tcMar>
              <w:top w:w="28" w:type="dxa"/>
              <w:bottom w:w="28" w:type="dxa"/>
            </w:tcMar>
            <w:vAlign w:val="center"/>
          </w:tcPr>
          <w:p w14:paraId="48643B49" w14:textId="77777777" w:rsidR="00665830" w:rsidRDefault="00665830" w:rsidP="00C82E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Uživatelé</w:t>
            </w:r>
          </w:p>
        </w:tc>
        <w:tc>
          <w:tcPr>
            <w:tcW w:w="1756" w:type="pct"/>
            <w:tcMar>
              <w:top w:w="28" w:type="dxa"/>
              <w:bottom w:w="28" w:type="dxa"/>
            </w:tcMar>
            <w:vAlign w:val="center"/>
          </w:tcPr>
          <w:p w14:paraId="48433F81" w14:textId="77777777" w:rsidR="00665830" w:rsidRDefault="00665830" w:rsidP="00C82E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Vše od počátku</w:t>
            </w:r>
          </w:p>
        </w:tc>
        <w:tc>
          <w:tcPr>
            <w:tcW w:w="1753" w:type="pct"/>
            <w:tcMar>
              <w:top w:w="28" w:type="dxa"/>
              <w:bottom w:w="28" w:type="dxa"/>
            </w:tcMar>
            <w:vAlign w:val="center"/>
          </w:tcPr>
          <w:p w14:paraId="56E8057D" w14:textId="77777777" w:rsidR="00665830" w:rsidRDefault="00665830" w:rsidP="00C82E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Vše od počátku</w:t>
            </w:r>
          </w:p>
        </w:tc>
      </w:tr>
      <w:tr w:rsidR="00665830" w14:paraId="626FEEE5" w14:textId="77777777" w:rsidTr="00C82E15">
        <w:tc>
          <w:tcPr>
            <w:tcW w:w="1491" w:type="pct"/>
            <w:tcMar>
              <w:top w:w="28" w:type="dxa"/>
              <w:bottom w:w="28" w:type="dxa"/>
            </w:tcMar>
            <w:vAlign w:val="center"/>
          </w:tcPr>
          <w:p w14:paraId="6992EB06" w14:textId="77777777" w:rsidR="00665830" w:rsidRDefault="00665830" w:rsidP="00C82E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Pojišťovna</w:t>
            </w:r>
          </w:p>
        </w:tc>
        <w:tc>
          <w:tcPr>
            <w:tcW w:w="1756" w:type="pct"/>
            <w:tcMar>
              <w:top w:w="28" w:type="dxa"/>
              <w:bottom w:w="28" w:type="dxa"/>
            </w:tcMar>
            <w:vAlign w:val="center"/>
          </w:tcPr>
          <w:p w14:paraId="444F2311" w14:textId="77777777" w:rsidR="00665830" w:rsidRDefault="00665830" w:rsidP="00C82E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r. 2012</w:t>
            </w:r>
          </w:p>
        </w:tc>
        <w:tc>
          <w:tcPr>
            <w:tcW w:w="1753" w:type="pct"/>
            <w:tcMar>
              <w:top w:w="28" w:type="dxa"/>
              <w:bottom w:w="28" w:type="dxa"/>
            </w:tcMar>
            <w:vAlign w:val="center"/>
          </w:tcPr>
          <w:p w14:paraId="2B010D82" w14:textId="77777777" w:rsidR="00665830" w:rsidRDefault="00665830" w:rsidP="00C82E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Vše od počátku</w:t>
            </w:r>
          </w:p>
        </w:tc>
      </w:tr>
    </w:tbl>
    <w:p w14:paraId="7B2CA9A5" w14:textId="77777777" w:rsidR="00665830" w:rsidRDefault="00665830" w:rsidP="00665830"/>
    <w:p w14:paraId="7B7512B4" w14:textId="77777777" w:rsidR="00665830" w:rsidRDefault="00665830" w:rsidP="00665830">
      <w:pPr>
        <w:pStyle w:val="Normlnweb"/>
        <w:spacing w:before="0" w:beforeAutospacing="0" w:after="240" w:afterAutospacing="0"/>
        <w:jc w:val="both"/>
      </w:pPr>
      <w:r w:rsidRPr="002E511F">
        <w:rPr>
          <w:rFonts w:ascii="Arial" w:hAnsi="Arial" w:cs="Arial"/>
          <w:color w:val="000000"/>
          <w:sz w:val="20"/>
          <w:szCs w:val="20"/>
          <w:highlight w:val="yellow"/>
        </w:rPr>
        <w:t>Ano, součástí dodávky.</w:t>
      </w:r>
    </w:p>
    <w:p w14:paraId="555B75A8" w14:textId="77777777" w:rsidR="00665830" w:rsidRDefault="00665830" w:rsidP="00665830">
      <w:pPr>
        <w:pStyle w:val="Plohanadpisdruhrovn"/>
      </w:pPr>
      <w:r>
        <w:t>Validace dat</w:t>
      </w:r>
    </w:p>
    <w:p w14:paraId="30BD8805" w14:textId="77777777" w:rsidR="00665830" w:rsidRDefault="00665830" w:rsidP="00665830">
      <w:r>
        <w:t>Před předáním exportovaných dat k importu, tj. bezprostředně po exportu dat, zajistí zhotovitel automatickou validaci dat. Během automatické validace dat, která bude provedena u veškerých exportovaných dat. Validovány musí být jak jednotlivé záznamy, tak musí být validovány i jejich jednotlivé položky.</w:t>
      </w:r>
    </w:p>
    <w:p w14:paraId="7218076C" w14:textId="77777777" w:rsidR="00665830" w:rsidRDefault="00665830" w:rsidP="00665830">
      <w:r>
        <w:t xml:space="preserve">O výsledku validace dat vytvoří zhotovitel protokol a navrhne ošetření chyb. Podá doporučení, jak zacházet s nevalidními daty. </w:t>
      </w:r>
    </w:p>
    <w:p w14:paraId="1EE1B1BF" w14:textId="77777777" w:rsidR="00665830" w:rsidRPr="00BB1038" w:rsidRDefault="00665830" w:rsidP="00665830">
      <w:r>
        <w:t>Během procesu validace nesmí být ztracena žádná data.</w:t>
      </w:r>
    </w:p>
    <w:p w14:paraId="536CBB6F" w14:textId="77777777" w:rsidR="00665830" w:rsidRDefault="00665830" w:rsidP="00665830"/>
    <w:p w14:paraId="0D5F835E" w14:textId="77777777" w:rsidR="00665830" w:rsidRDefault="00665830" w:rsidP="00665830">
      <w:pPr>
        <w:pStyle w:val="Normlnweb"/>
        <w:spacing w:before="0" w:beforeAutospacing="0" w:after="240" w:afterAutospacing="0"/>
        <w:jc w:val="both"/>
      </w:pPr>
      <w:r w:rsidRPr="002E511F">
        <w:rPr>
          <w:rFonts w:ascii="Arial" w:hAnsi="Arial" w:cs="Arial"/>
          <w:color w:val="000000"/>
          <w:sz w:val="20"/>
          <w:szCs w:val="20"/>
          <w:highlight w:val="yellow"/>
        </w:rPr>
        <w:t>Ano, součástí dodávky.</w:t>
      </w:r>
    </w:p>
    <w:p w14:paraId="243F7229" w14:textId="77777777" w:rsidR="00665830" w:rsidRDefault="00665830" w:rsidP="00665830">
      <w:r>
        <w:br w:type="page"/>
      </w:r>
    </w:p>
    <w:p w14:paraId="310B4D89" w14:textId="77777777" w:rsidR="00665830" w:rsidRDefault="00665830" w:rsidP="00665830">
      <w:pPr>
        <w:pStyle w:val="Ploha"/>
      </w:pPr>
      <w:r>
        <w:lastRenderedPageBreak/>
        <w:t xml:space="preserve">Příloha </w:t>
      </w:r>
    </w:p>
    <w:p w14:paraId="19AA54EB" w14:textId="77777777" w:rsidR="00665830" w:rsidRDefault="00665830" w:rsidP="00665830">
      <w:pPr>
        <w:pStyle w:val="Ploha"/>
      </w:pPr>
      <w:bookmarkStart w:id="3" w:name="_Toc57897098"/>
      <w:r>
        <w:t xml:space="preserve">č. </w:t>
      </w:r>
      <w:fldSimple w:instr=" SEQ Příloha_č. \* ARABIC ">
        <w:r>
          <w:rPr>
            <w:noProof/>
          </w:rPr>
          <w:t>2</w:t>
        </w:r>
      </w:fldSimple>
      <w:r>
        <w:t xml:space="preserve"> Cena dodávaných prací</w:t>
      </w:r>
      <w:bookmarkEnd w:id="3"/>
    </w:p>
    <w:p w14:paraId="36886E2C" w14:textId="77777777" w:rsidR="00665830" w:rsidRDefault="00665830" w:rsidP="00665830">
      <w:pPr>
        <w:pStyle w:val="Plohanadpisprvnrovn"/>
        <w:numPr>
          <w:ilvl w:val="0"/>
          <w:numId w:val="20"/>
        </w:numPr>
      </w:pPr>
      <w:r w:rsidRPr="002E511F">
        <w:t>Nabídková cena pro Oblastní nemocnici Trutnov a.s.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3"/>
        <w:gridCol w:w="2267"/>
        <w:gridCol w:w="1582"/>
        <w:gridCol w:w="1810"/>
      </w:tblGrid>
      <w:tr w:rsidR="00665830" w:rsidRPr="003B505E" w14:paraId="7137113C" w14:textId="77777777" w:rsidTr="00C82E15">
        <w:trPr>
          <w:trHeight w:val="600"/>
        </w:trPr>
        <w:tc>
          <w:tcPr>
            <w:tcW w:w="5000" w:type="pct"/>
            <w:gridSpan w:val="4"/>
            <w:tcBorders>
              <w:top w:val="single" w:sz="8" w:space="0" w:color="A6A6A6"/>
              <w:left w:val="single" w:sz="8" w:space="0" w:color="A6A6A6"/>
              <w:bottom w:val="single" w:sz="4" w:space="0" w:color="A6A6A6"/>
              <w:right w:val="single" w:sz="8" w:space="0" w:color="A6A6A6"/>
            </w:tcBorders>
            <w:shd w:val="clear" w:color="000000" w:fill="0079FF"/>
            <w:vAlign w:val="center"/>
            <w:hideMark/>
          </w:tcPr>
          <w:p w14:paraId="2AF76DAB" w14:textId="77777777" w:rsidR="00665830" w:rsidRPr="003B505E" w:rsidRDefault="00665830" w:rsidP="00C82E15">
            <w:pPr>
              <w:jc w:val="center"/>
              <w:rPr>
                <w:rFonts w:cs="Arial"/>
                <w:color w:val="000000"/>
              </w:rPr>
            </w:pPr>
            <w:r w:rsidRPr="003B505E">
              <w:rPr>
                <w:rFonts w:eastAsia="Calibri" w:cs="Arial"/>
                <w:b/>
                <w:bCs/>
                <w:color w:val="000000"/>
              </w:rPr>
              <w:t>Nabídková cena pro Oblastní nemocnici Trutnov a.s.</w:t>
            </w:r>
          </w:p>
        </w:tc>
      </w:tr>
      <w:tr w:rsidR="00665830" w:rsidRPr="003B505E" w14:paraId="7A9B37EA" w14:textId="77777777" w:rsidTr="00C82E15">
        <w:trPr>
          <w:trHeight w:val="525"/>
        </w:trPr>
        <w:tc>
          <w:tcPr>
            <w:tcW w:w="1874" w:type="pct"/>
            <w:tcBorders>
              <w:top w:val="nil"/>
              <w:left w:val="single" w:sz="8" w:space="0" w:color="A6A6A6"/>
              <w:bottom w:val="single" w:sz="8" w:space="0" w:color="A6A6A6"/>
              <w:right w:val="single" w:sz="4" w:space="0" w:color="A6A6A6"/>
            </w:tcBorders>
            <w:shd w:val="clear" w:color="000000" w:fill="0079FF"/>
            <w:vAlign w:val="center"/>
            <w:hideMark/>
          </w:tcPr>
          <w:p w14:paraId="689D1C03" w14:textId="77777777" w:rsidR="00665830" w:rsidRPr="003B505E" w:rsidRDefault="00665830" w:rsidP="00C82E15">
            <w:pPr>
              <w:rPr>
                <w:rFonts w:cs="Arial"/>
                <w:color w:val="000000"/>
              </w:rPr>
            </w:pPr>
            <w:r w:rsidRPr="003B505E">
              <w:rPr>
                <w:rFonts w:cs="Arial"/>
                <w:color w:val="000000"/>
              </w:rPr>
              <w:t>Položka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8" w:space="0" w:color="A6A6A6"/>
              <w:right w:val="single" w:sz="4" w:space="0" w:color="A6A6A6"/>
            </w:tcBorders>
            <w:shd w:val="clear" w:color="000000" w:fill="0079FF"/>
            <w:vAlign w:val="center"/>
            <w:hideMark/>
          </w:tcPr>
          <w:p w14:paraId="6E488A9C" w14:textId="77777777" w:rsidR="00665830" w:rsidRPr="003B505E" w:rsidRDefault="00665830" w:rsidP="00C82E15">
            <w:pPr>
              <w:jc w:val="center"/>
              <w:rPr>
                <w:rFonts w:cs="Arial"/>
                <w:color w:val="000000"/>
              </w:rPr>
            </w:pPr>
            <w:r w:rsidRPr="003B505E">
              <w:rPr>
                <w:rFonts w:cs="Arial"/>
                <w:color w:val="000000"/>
              </w:rPr>
              <w:t>Nabídková cena v Kč bez DPH</w:t>
            </w:r>
          </w:p>
        </w:tc>
        <w:tc>
          <w:tcPr>
            <w:tcW w:w="874" w:type="pct"/>
            <w:tcBorders>
              <w:top w:val="nil"/>
              <w:left w:val="nil"/>
              <w:bottom w:val="single" w:sz="8" w:space="0" w:color="A6A6A6"/>
              <w:right w:val="single" w:sz="4" w:space="0" w:color="A6A6A6"/>
            </w:tcBorders>
            <w:shd w:val="clear" w:color="000000" w:fill="0079FF"/>
            <w:vAlign w:val="center"/>
            <w:hideMark/>
          </w:tcPr>
          <w:p w14:paraId="6FFA759C" w14:textId="77777777" w:rsidR="00665830" w:rsidRPr="003B505E" w:rsidRDefault="00665830" w:rsidP="00C82E15">
            <w:pPr>
              <w:jc w:val="center"/>
              <w:rPr>
                <w:rFonts w:cs="Arial"/>
                <w:color w:val="000000"/>
              </w:rPr>
            </w:pPr>
            <w:r w:rsidRPr="003B505E">
              <w:rPr>
                <w:rFonts w:cs="Arial"/>
                <w:color w:val="000000"/>
              </w:rPr>
              <w:t xml:space="preserve">DPH v Kč samostatně 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0079FF"/>
            <w:vAlign w:val="center"/>
            <w:hideMark/>
          </w:tcPr>
          <w:p w14:paraId="767ED416" w14:textId="77777777" w:rsidR="00665830" w:rsidRPr="003B505E" w:rsidRDefault="00665830" w:rsidP="00C82E15">
            <w:pPr>
              <w:jc w:val="center"/>
              <w:rPr>
                <w:rFonts w:cs="Arial"/>
                <w:color w:val="000000"/>
              </w:rPr>
            </w:pPr>
            <w:r w:rsidRPr="003B505E">
              <w:rPr>
                <w:rFonts w:cs="Arial"/>
                <w:color w:val="000000"/>
              </w:rPr>
              <w:t>Nabídková cena v Kč včetně DPH</w:t>
            </w:r>
          </w:p>
        </w:tc>
      </w:tr>
      <w:tr w:rsidR="00665830" w:rsidRPr="003B505E" w14:paraId="0A867C2F" w14:textId="77777777" w:rsidTr="00C82E15">
        <w:trPr>
          <w:trHeight w:val="360"/>
        </w:trPr>
        <w:tc>
          <w:tcPr>
            <w:tcW w:w="1874" w:type="pct"/>
            <w:tcBorders>
              <w:top w:val="nil"/>
              <w:left w:val="single" w:sz="8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BD09D0" w14:textId="77777777" w:rsidR="00665830" w:rsidRPr="003B505E" w:rsidRDefault="00665830" w:rsidP="00C82E15">
            <w:pPr>
              <w:rPr>
                <w:rFonts w:cs="Arial"/>
                <w:color w:val="000000"/>
              </w:rPr>
            </w:pPr>
            <w:r w:rsidRPr="003B505E">
              <w:rPr>
                <w:rFonts w:cs="Arial"/>
                <w:color w:val="000000"/>
              </w:rPr>
              <w:t>Poskytování konzultací k migrace dat ONT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2E4982" w14:textId="77777777" w:rsidR="00665830" w:rsidRPr="003B505E" w:rsidRDefault="00665830" w:rsidP="00C82E15">
            <w:pPr>
              <w:jc w:val="center"/>
              <w:rPr>
                <w:rFonts w:cs="Arial"/>
                <w:b/>
                <w:bCs/>
                <w:color w:val="000000"/>
              </w:rPr>
            </w:pPr>
            <w:r w:rsidRPr="003B505E">
              <w:rPr>
                <w:rFonts w:cs="Arial"/>
                <w:b/>
                <w:bCs/>
                <w:color w:val="000000"/>
              </w:rPr>
              <w:t xml:space="preserve">42 000,00 Kč 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C6A4A4" w14:textId="77777777" w:rsidR="00665830" w:rsidRPr="003B505E" w:rsidRDefault="00665830" w:rsidP="00C82E15">
            <w:pPr>
              <w:jc w:val="center"/>
              <w:rPr>
                <w:rFonts w:cs="Arial"/>
                <w:b/>
                <w:bCs/>
                <w:color w:val="000000"/>
              </w:rPr>
            </w:pPr>
            <w:r w:rsidRPr="003B505E">
              <w:rPr>
                <w:rFonts w:cs="Arial"/>
                <w:b/>
                <w:bCs/>
                <w:color w:val="000000"/>
              </w:rPr>
              <w:t xml:space="preserve">8 820,00 Kč 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14:paraId="13A70C10" w14:textId="77777777" w:rsidR="00665830" w:rsidRPr="003B505E" w:rsidRDefault="00665830" w:rsidP="00C82E15">
            <w:pPr>
              <w:jc w:val="center"/>
              <w:rPr>
                <w:rFonts w:cs="Arial"/>
                <w:b/>
                <w:bCs/>
                <w:color w:val="000000"/>
              </w:rPr>
            </w:pPr>
            <w:r w:rsidRPr="003B505E">
              <w:rPr>
                <w:rFonts w:cs="Arial"/>
                <w:b/>
                <w:bCs/>
                <w:color w:val="000000"/>
              </w:rPr>
              <w:t xml:space="preserve">50 820,00 Kč </w:t>
            </w:r>
          </w:p>
        </w:tc>
      </w:tr>
      <w:tr w:rsidR="00665830" w:rsidRPr="003B505E" w14:paraId="6104EDE7" w14:textId="77777777" w:rsidTr="00C82E15">
        <w:trPr>
          <w:trHeight w:val="765"/>
        </w:trPr>
        <w:tc>
          <w:tcPr>
            <w:tcW w:w="1874" w:type="pct"/>
            <w:tcBorders>
              <w:top w:val="nil"/>
              <w:left w:val="single" w:sz="8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56DDA8" w14:textId="77777777" w:rsidR="00665830" w:rsidRPr="003B505E" w:rsidRDefault="00665830" w:rsidP="00C82E15">
            <w:pPr>
              <w:rPr>
                <w:rFonts w:cs="Arial"/>
                <w:color w:val="000000"/>
              </w:rPr>
            </w:pPr>
            <w:r w:rsidRPr="003B505E">
              <w:rPr>
                <w:rFonts w:cs="Arial"/>
                <w:color w:val="000000"/>
              </w:rPr>
              <w:t>Export kompletní DB   včetně dokumentace exportovaných dat pro testovací migraci dat v ONT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8253EA" w14:textId="77777777" w:rsidR="00665830" w:rsidRPr="003B505E" w:rsidRDefault="00665830" w:rsidP="00C82E15">
            <w:pPr>
              <w:jc w:val="center"/>
              <w:rPr>
                <w:rFonts w:cs="Arial"/>
                <w:b/>
                <w:bCs/>
                <w:color w:val="000000"/>
              </w:rPr>
            </w:pPr>
            <w:r w:rsidRPr="003B505E">
              <w:rPr>
                <w:rFonts w:cs="Arial"/>
                <w:b/>
                <w:bCs/>
                <w:color w:val="000000"/>
              </w:rPr>
              <w:t xml:space="preserve">150 000,00 Kč 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DA28B3" w14:textId="77777777" w:rsidR="00665830" w:rsidRPr="003B505E" w:rsidRDefault="00665830" w:rsidP="00C82E15">
            <w:pPr>
              <w:jc w:val="center"/>
              <w:rPr>
                <w:rFonts w:cs="Arial"/>
                <w:b/>
                <w:bCs/>
                <w:color w:val="000000"/>
              </w:rPr>
            </w:pPr>
            <w:r w:rsidRPr="003B505E">
              <w:rPr>
                <w:rFonts w:cs="Arial"/>
                <w:b/>
                <w:bCs/>
                <w:color w:val="000000"/>
              </w:rPr>
              <w:t xml:space="preserve">31 500,00 Kč 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14:paraId="71583C0F" w14:textId="77777777" w:rsidR="00665830" w:rsidRPr="003B505E" w:rsidRDefault="00665830" w:rsidP="00C82E15">
            <w:pPr>
              <w:jc w:val="center"/>
              <w:rPr>
                <w:rFonts w:cs="Arial"/>
                <w:b/>
                <w:bCs/>
                <w:color w:val="000000"/>
              </w:rPr>
            </w:pPr>
            <w:r w:rsidRPr="003B505E">
              <w:rPr>
                <w:rFonts w:cs="Arial"/>
                <w:b/>
                <w:bCs/>
                <w:color w:val="000000"/>
              </w:rPr>
              <w:t xml:space="preserve"> 181 500,00 Kč </w:t>
            </w:r>
          </w:p>
        </w:tc>
      </w:tr>
      <w:tr w:rsidR="00665830" w:rsidRPr="003B505E" w14:paraId="7CC44F7D" w14:textId="77777777" w:rsidTr="00C82E15">
        <w:trPr>
          <w:trHeight w:val="510"/>
        </w:trPr>
        <w:tc>
          <w:tcPr>
            <w:tcW w:w="1874" w:type="pct"/>
            <w:tcBorders>
              <w:top w:val="nil"/>
              <w:left w:val="single" w:sz="8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27AAD6" w14:textId="77777777" w:rsidR="00665830" w:rsidRPr="003B505E" w:rsidRDefault="00665830" w:rsidP="00C82E15">
            <w:pPr>
              <w:rPr>
                <w:rFonts w:cs="Arial"/>
                <w:color w:val="000000"/>
              </w:rPr>
            </w:pPr>
            <w:r w:rsidRPr="003B505E">
              <w:rPr>
                <w:rFonts w:cs="Arial"/>
                <w:color w:val="000000"/>
              </w:rPr>
              <w:t>Konzultace při přípravě a ladění migračního aparátu ONT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D18725" w14:textId="77777777" w:rsidR="00665830" w:rsidRPr="003B505E" w:rsidRDefault="00665830" w:rsidP="00C82E15">
            <w:pPr>
              <w:jc w:val="center"/>
              <w:rPr>
                <w:rFonts w:cs="Arial"/>
                <w:b/>
                <w:bCs/>
                <w:color w:val="000000"/>
              </w:rPr>
            </w:pPr>
            <w:r w:rsidRPr="003B505E">
              <w:rPr>
                <w:rFonts w:cs="Arial"/>
                <w:b/>
                <w:bCs/>
                <w:color w:val="000000"/>
              </w:rPr>
              <w:t xml:space="preserve">21 000,00 Kč 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3A6125" w14:textId="77777777" w:rsidR="00665830" w:rsidRPr="003B505E" w:rsidRDefault="00665830" w:rsidP="00C82E15">
            <w:pPr>
              <w:jc w:val="center"/>
              <w:rPr>
                <w:rFonts w:cs="Arial"/>
                <w:b/>
                <w:bCs/>
                <w:color w:val="000000"/>
              </w:rPr>
            </w:pPr>
            <w:r w:rsidRPr="003B505E">
              <w:rPr>
                <w:rFonts w:cs="Arial"/>
                <w:b/>
                <w:bCs/>
                <w:color w:val="000000"/>
              </w:rPr>
              <w:t xml:space="preserve">4 410,00 Kč 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14:paraId="0CADA5F5" w14:textId="77777777" w:rsidR="00665830" w:rsidRPr="003B505E" w:rsidRDefault="00665830" w:rsidP="00C82E15">
            <w:pPr>
              <w:jc w:val="center"/>
              <w:rPr>
                <w:rFonts w:cs="Arial"/>
                <w:b/>
                <w:bCs/>
                <w:color w:val="000000"/>
              </w:rPr>
            </w:pPr>
            <w:r w:rsidRPr="003B505E">
              <w:rPr>
                <w:rFonts w:cs="Arial"/>
                <w:b/>
                <w:bCs/>
                <w:color w:val="000000"/>
              </w:rPr>
              <w:t xml:space="preserve">25 410,00 Kč </w:t>
            </w:r>
          </w:p>
        </w:tc>
      </w:tr>
      <w:tr w:rsidR="00665830" w:rsidRPr="003B505E" w14:paraId="41A188FE" w14:textId="77777777" w:rsidTr="00C82E15">
        <w:trPr>
          <w:trHeight w:val="525"/>
        </w:trPr>
        <w:tc>
          <w:tcPr>
            <w:tcW w:w="1874" w:type="pct"/>
            <w:tcBorders>
              <w:top w:val="nil"/>
              <w:left w:val="single" w:sz="8" w:space="0" w:color="A6A6A6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2A640D" w14:textId="77777777" w:rsidR="00665830" w:rsidRPr="003B505E" w:rsidRDefault="00665830" w:rsidP="00C82E15">
            <w:pPr>
              <w:rPr>
                <w:rFonts w:cs="Arial"/>
                <w:color w:val="000000"/>
              </w:rPr>
            </w:pPr>
            <w:r w:rsidRPr="003B505E">
              <w:rPr>
                <w:rFonts w:cs="Arial"/>
                <w:color w:val="000000"/>
              </w:rPr>
              <w:t>Export kompletní DB   pro ostrou migraci dat v ONT</w:t>
            </w:r>
          </w:p>
        </w:tc>
        <w:tc>
          <w:tcPr>
            <w:tcW w:w="1252" w:type="pct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4D0117" w14:textId="77777777" w:rsidR="00665830" w:rsidRPr="003B505E" w:rsidRDefault="00665830" w:rsidP="00C82E15">
            <w:pPr>
              <w:jc w:val="center"/>
              <w:rPr>
                <w:rFonts w:cs="Arial"/>
                <w:b/>
                <w:bCs/>
                <w:color w:val="000000"/>
              </w:rPr>
            </w:pPr>
            <w:r w:rsidRPr="003B505E">
              <w:rPr>
                <w:rFonts w:cs="Arial"/>
                <w:b/>
                <w:bCs/>
                <w:color w:val="000000"/>
              </w:rPr>
              <w:t xml:space="preserve">300 000,00 Kč </w:t>
            </w:r>
          </w:p>
        </w:tc>
        <w:tc>
          <w:tcPr>
            <w:tcW w:w="874" w:type="pct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2FBC4D" w14:textId="77777777" w:rsidR="00665830" w:rsidRPr="003B505E" w:rsidRDefault="00665830" w:rsidP="00C82E15">
            <w:pPr>
              <w:jc w:val="center"/>
              <w:rPr>
                <w:rFonts w:cs="Arial"/>
                <w:b/>
                <w:bCs/>
                <w:color w:val="000000"/>
              </w:rPr>
            </w:pPr>
            <w:r w:rsidRPr="003B505E">
              <w:rPr>
                <w:rFonts w:cs="Arial"/>
                <w:b/>
                <w:bCs/>
                <w:color w:val="000000"/>
              </w:rPr>
              <w:t xml:space="preserve">63 000,00 Kč 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single" w:sz="8" w:space="0" w:color="A6A6A6"/>
            </w:tcBorders>
            <w:shd w:val="clear" w:color="auto" w:fill="auto"/>
            <w:vAlign w:val="center"/>
            <w:hideMark/>
          </w:tcPr>
          <w:p w14:paraId="6A57B401" w14:textId="77777777" w:rsidR="00665830" w:rsidRPr="003B505E" w:rsidRDefault="00665830" w:rsidP="00C82E15">
            <w:pPr>
              <w:jc w:val="center"/>
              <w:rPr>
                <w:rFonts w:cs="Arial"/>
                <w:b/>
                <w:bCs/>
                <w:color w:val="000000"/>
              </w:rPr>
            </w:pPr>
            <w:r w:rsidRPr="003B505E">
              <w:rPr>
                <w:rFonts w:cs="Arial"/>
                <w:b/>
                <w:bCs/>
                <w:color w:val="000000"/>
              </w:rPr>
              <w:t xml:space="preserve">363 000,00 Kč </w:t>
            </w:r>
          </w:p>
        </w:tc>
      </w:tr>
      <w:tr w:rsidR="00665830" w:rsidRPr="003B505E" w14:paraId="50D63C35" w14:textId="77777777" w:rsidTr="00C82E15">
        <w:trPr>
          <w:trHeight w:val="315"/>
        </w:trPr>
        <w:tc>
          <w:tcPr>
            <w:tcW w:w="1874" w:type="pc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4" w:space="0" w:color="A6A6A6"/>
            </w:tcBorders>
            <w:shd w:val="clear" w:color="000000" w:fill="6DE1C0"/>
            <w:vAlign w:val="center"/>
            <w:hideMark/>
          </w:tcPr>
          <w:p w14:paraId="6D115110" w14:textId="77777777" w:rsidR="00665830" w:rsidRPr="003B505E" w:rsidRDefault="00665830" w:rsidP="00C82E15">
            <w:pPr>
              <w:rPr>
                <w:rFonts w:cs="Arial"/>
                <w:b/>
                <w:bCs/>
                <w:color w:val="000000"/>
              </w:rPr>
            </w:pPr>
            <w:r w:rsidRPr="003B505E">
              <w:rPr>
                <w:rFonts w:cs="Arial"/>
                <w:b/>
                <w:bCs/>
                <w:color w:val="000000"/>
              </w:rPr>
              <w:t xml:space="preserve">Cena celkem </w:t>
            </w:r>
          </w:p>
        </w:tc>
        <w:tc>
          <w:tcPr>
            <w:tcW w:w="1252" w:type="pct"/>
            <w:tcBorders>
              <w:top w:val="single" w:sz="8" w:space="0" w:color="A6A6A6"/>
              <w:left w:val="nil"/>
              <w:bottom w:val="single" w:sz="8" w:space="0" w:color="A6A6A6"/>
              <w:right w:val="single" w:sz="4" w:space="0" w:color="A6A6A6"/>
            </w:tcBorders>
            <w:shd w:val="clear" w:color="000000" w:fill="6DE1C0"/>
            <w:vAlign w:val="center"/>
            <w:hideMark/>
          </w:tcPr>
          <w:p w14:paraId="4C5FB604" w14:textId="77777777" w:rsidR="00665830" w:rsidRPr="003B505E" w:rsidRDefault="00665830" w:rsidP="00C82E15">
            <w:pPr>
              <w:jc w:val="center"/>
              <w:rPr>
                <w:rFonts w:cs="Arial"/>
                <w:b/>
                <w:bCs/>
                <w:color w:val="000000"/>
              </w:rPr>
            </w:pPr>
            <w:r w:rsidRPr="003B505E">
              <w:rPr>
                <w:rFonts w:cs="Arial"/>
                <w:b/>
                <w:bCs/>
                <w:color w:val="000000"/>
              </w:rPr>
              <w:t xml:space="preserve">513 000,00 Kč </w:t>
            </w:r>
          </w:p>
        </w:tc>
        <w:tc>
          <w:tcPr>
            <w:tcW w:w="874" w:type="pct"/>
            <w:tcBorders>
              <w:top w:val="single" w:sz="8" w:space="0" w:color="A6A6A6"/>
              <w:left w:val="nil"/>
              <w:bottom w:val="single" w:sz="8" w:space="0" w:color="A6A6A6"/>
              <w:right w:val="single" w:sz="4" w:space="0" w:color="A6A6A6"/>
            </w:tcBorders>
            <w:shd w:val="clear" w:color="000000" w:fill="6DE1C0"/>
            <w:vAlign w:val="center"/>
            <w:hideMark/>
          </w:tcPr>
          <w:p w14:paraId="0ED6A42D" w14:textId="77777777" w:rsidR="00665830" w:rsidRPr="003B505E" w:rsidRDefault="00665830" w:rsidP="00C82E15">
            <w:pPr>
              <w:jc w:val="center"/>
              <w:rPr>
                <w:rFonts w:cs="Arial"/>
                <w:b/>
                <w:bCs/>
                <w:color w:val="000000"/>
              </w:rPr>
            </w:pPr>
            <w:r w:rsidRPr="003B505E">
              <w:rPr>
                <w:rFonts w:cs="Arial"/>
                <w:b/>
                <w:bCs/>
                <w:color w:val="000000"/>
              </w:rPr>
              <w:t xml:space="preserve">107 730,00 Kč </w:t>
            </w:r>
          </w:p>
        </w:tc>
        <w:tc>
          <w:tcPr>
            <w:tcW w:w="1000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6DE1C0"/>
            <w:vAlign w:val="center"/>
            <w:hideMark/>
          </w:tcPr>
          <w:p w14:paraId="5B651B54" w14:textId="77777777" w:rsidR="00665830" w:rsidRPr="003B505E" w:rsidRDefault="00665830" w:rsidP="00C82E15">
            <w:pPr>
              <w:jc w:val="center"/>
              <w:rPr>
                <w:rFonts w:cs="Arial"/>
                <w:b/>
                <w:bCs/>
                <w:color w:val="000000"/>
              </w:rPr>
            </w:pPr>
            <w:r w:rsidRPr="003B505E">
              <w:rPr>
                <w:rFonts w:cs="Arial"/>
                <w:b/>
                <w:bCs/>
                <w:color w:val="000000"/>
              </w:rPr>
              <w:t xml:space="preserve">620 730,00 Kč </w:t>
            </w:r>
          </w:p>
        </w:tc>
      </w:tr>
    </w:tbl>
    <w:p w14:paraId="45D09D29" w14:textId="77777777" w:rsidR="00665830" w:rsidRPr="002E511F" w:rsidRDefault="00665830" w:rsidP="00665830">
      <w:pPr>
        <w:pStyle w:val="Plohanadpisprvnrovn"/>
        <w:numPr>
          <w:ilvl w:val="0"/>
          <w:numId w:val="20"/>
        </w:numPr>
      </w:pPr>
      <w:r w:rsidRPr="00356EAA">
        <w:t>Nabídková cena pro Městskou nemocnici, a.s.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3"/>
        <w:gridCol w:w="2267"/>
        <w:gridCol w:w="1582"/>
        <w:gridCol w:w="1810"/>
      </w:tblGrid>
      <w:tr w:rsidR="00665830" w:rsidRPr="003B505E" w14:paraId="3D5767DD" w14:textId="77777777" w:rsidTr="00C82E15">
        <w:trPr>
          <w:trHeight w:val="600"/>
        </w:trPr>
        <w:tc>
          <w:tcPr>
            <w:tcW w:w="5000" w:type="pct"/>
            <w:gridSpan w:val="4"/>
            <w:tcBorders>
              <w:top w:val="single" w:sz="8" w:space="0" w:color="A6A6A6"/>
              <w:left w:val="single" w:sz="8" w:space="0" w:color="A6A6A6"/>
              <w:bottom w:val="single" w:sz="4" w:space="0" w:color="A6A6A6"/>
              <w:right w:val="single" w:sz="8" w:space="0" w:color="A6A6A6"/>
            </w:tcBorders>
            <w:shd w:val="clear" w:color="000000" w:fill="0079FF"/>
            <w:vAlign w:val="center"/>
            <w:hideMark/>
          </w:tcPr>
          <w:p w14:paraId="6F2A1AEA" w14:textId="77777777" w:rsidR="00665830" w:rsidRPr="003B505E" w:rsidRDefault="00665830" w:rsidP="00C82E15">
            <w:pPr>
              <w:jc w:val="center"/>
              <w:rPr>
                <w:rFonts w:cs="Arial"/>
                <w:color w:val="000000"/>
              </w:rPr>
            </w:pPr>
            <w:r w:rsidRPr="003B505E">
              <w:rPr>
                <w:rFonts w:eastAsia="Calibri" w:cs="Arial"/>
                <w:b/>
                <w:bCs/>
                <w:color w:val="000000"/>
              </w:rPr>
              <w:t xml:space="preserve">Nabídková cena pro </w:t>
            </w:r>
            <w:r w:rsidRPr="009B4544">
              <w:rPr>
                <w:rFonts w:cs="Arial"/>
                <w:b/>
              </w:rPr>
              <w:t>Městsk</w:t>
            </w:r>
            <w:r>
              <w:rPr>
                <w:rFonts w:cs="Arial"/>
                <w:b/>
              </w:rPr>
              <w:t>ou</w:t>
            </w:r>
            <w:r w:rsidRPr="009B4544">
              <w:rPr>
                <w:rFonts w:cs="Arial"/>
                <w:b/>
              </w:rPr>
              <w:t xml:space="preserve"> nemocnic</w:t>
            </w:r>
            <w:r>
              <w:rPr>
                <w:rFonts w:cs="Arial"/>
                <w:b/>
              </w:rPr>
              <w:t>i</w:t>
            </w:r>
            <w:r w:rsidRPr="009B4544">
              <w:rPr>
                <w:rFonts w:cs="Arial"/>
                <w:b/>
              </w:rPr>
              <w:t>, a.s.</w:t>
            </w:r>
          </w:p>
        </w:tc>
      </w:tr>
      <w:tr w:rsidR="00665830" w:rsidRPr="003B505E" w14:paraId="23E45FE3" w14:textId="77777777" w:rsidTr="00C82E15">
        <w:trPr>
          <w:trHeight w:val="525"/>
        </w:trPr>
        <w:tc>
          <w:tcPr>
            <w:tcW w:w="1874" w:type="pct"/>
            <w:tcBorders>
              <w:top w:val="nil"/>
              <w:left w:val="single" w:sz="8" w:space="0" w:color="A6A6A6"/>
              <w:bottom w:val="single" w:sz="8" w:space="0" w:color="A6A6A6"/>
              <w:right w:val="single" w:sz="4" w:space="0" w:color="A6A6A6"/>
            </w:tcBorders>
            <w:shd w:val="clear" w:color="000000" w:fill="0079FF"/>
            <w:vAlign w:val="center"/>
            <w:hideMark/>
          </w:tcPr>
          <w:p w14:paraId="5D384FA4" w14:textId="77777777" w:rsidR="00665830" w:rsidRPr="003B505E" w:rsidRDefault="00665830" w:rsidP="00C82E15">
            <w:pPr>
              <w:rPr>
                <w:rFonts w:cs="Arial"/>
                <w:color w:val="000000"/>
              </w:rPr>
            </w:pPr>
            <w:r w:rsidRPr="003B505E">
              <w:rPr>
                <w:rFonts w:cs="Arial"/>
                <w:color w:val="000000"/>
              </w:rPr>
              <w:t>Položka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8" w:space="0" w:color="A6A6A6"/>
              <w:right w:val="single" w:sz="4" w:space="0" w:color="A6A6A6"/>
            </w:tcBorders>
            <w:shd w:val="clear" w:color="000000" w:fill="0079FF"/>
            <w:vAlign w:val="center"/>
            <w:hideMark/>
          </w:tcPr>
          <w:p w14:paraId="545435EC" w14:textId="77777777" w:rsidR="00665830" w:rsidRPr="003B505E" w:rsidRDefault="00665830" w:rsidP="00C82E15">
            <w:pPr>
              <w:jc w:val="center"/>
              <w:rPr>
                <w:rFonts w:cs="Arial"/>
                <w:color w:val="000000"/>
              </w:rPr>
            </w:pPr>
            <w:r w:rsidRPr="003B505E">
              <w:rPr>
                <w:rFonts w:cs="Arial"/>
                <w:color w:val="000000"/>
              </w:rPr>
              <w:t>Nabídková cena v Kč bez DPH</w:t>
            </w:r>
          </w:p>
        </w:tc>
        <w:tc>
          <w:tcPr>
            <w:tcW w:w="874" w:type="pct"/>
            <w:tcBorders>
              <w:top w:val="nil"/>
              <w:left w:val="nil"/>
              <w:bottom w:val="single" w:sz="8" w:space="0" w:color="A6A6A6"/>
              <w:right w:val="single" w:sz="4" w:space="0" w:color="A6A6A6"/>
            </w:tcBorders>
            <w:shd w:val="clear" w:color="000000" w:fill="0079FF"/>
            <w:vAlign w:val="center"/>
            <w:hideMark/>
          </w:tcPr>
          <w:p w14:paraId="3DA5756D" w14:textId="77777777" w:rsidR="00665830" w:rsidRPr="003B505E" w:rsidRDefault="00665830" w:rsidP="00C82E15">
            <w:pPr>
              <w:jc w:val="center"/>
              <w:rPr>
                <w:rFonts w:cs="Arial"/>
                <w:color w:val="000000"/>
              </w:rPr>
            </w:pPr>
            <w:r w:rsidRPr="003B505E">
              <w:rPr>
                <w:rFonts w:cs="Arial"/>
                <w:color w:val="000000"/>
              </w:rPr>
              <w:t xml:space="preserve">DPH v Kč samostatně 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0079FF"/>
            <w:vAlign w:val="center"/>
            <w:hideMark/>
          </w:tcPr>
          <w:p w14:paraId="0F96B682" w14:textId="77777777" w:rsidR="00665830" w:rsidRPr="003B505E" w:rsidRDefault="00665830" w:rsidP="00C82E15">
            <w:pPr>
              <w:jc w:val="center"/>
              <w:rPr>
                <w:rFonts w:cs="Arial"/>
                <w:color w:val="000000"/>
              </w:rPr>
            </w:pPr>
            <w:r w:rsidRPr="003B505E">
              <w:rPr>
                <w:rFonts w:cs="Arial"/>
                <w:color w:val="000000"/>
              </w:rPr>
              <w:t>Nabídková cena v Kč včetně DPH</w:t>
            </w:r>
          </w:p>
        </w:tc>
      </w:tr>
      <w:tr w:rsidR="00665830" w:rsidRPr="003B505E" w14:paraId="7CA60FB1" w14:textId="77777777" w:rsidTr="00C82E15">
        <w:trPr>
          <w:trHeight w:val="360"/>
        </w:trPr>
        <w:tc>
          <w:tcPr>
            <w:tcW w:w="1874" w:type="pct"/>
            <w:tcBorders>
              <w:top w:val="nil"/>
              <w:left w:val="single" w:sz="8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3F45F5" w14:textId="77777777" w:rsidR="00665830" w:rsidRPr="003B505E" w:rsidRDefault="00665830" w:rsidP="00C82E15">
            <w:pPr>
              <w:rPr>
                <w:rFonts w:cs="Arial"/>
                <w:color w:val="000000"/>
              </w:rPr>
            </w:pPr>
            <w:r>
              <w:t>Poskytování konzultací k migrace dat MNDK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6B8E37" w14:textId="77777777" w:rsidR="00665830" w:rsidRPr="009B4544" w:rsidRDefault="00665830" w:rsidP="00C82E15">
            <w:pPr>
              <w:jc w:val="center"/>
              <w:rPr>
                <w:rFonts w:cs="Arial"/>
                <w:b/>
                <w:bCs/>
                <w:color w:val="000000"/>
              </w:rPr>
            </w:pPr>
            <w:r w:rsidRPr="009B4544">
              <w:rPr>
                <w:b/>
                <w:bCs/>
              </w:rPr>
              <w:t>42 000,00 Kč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3B8F06" w14:textId="77777777" w:rsidR="00665830" w:rsidRPr="009B4544" w:rsidRDefault="00665830" w:rsidP="00C82E15">
            <w:pPr>
              <w:jc w:val="center"/>
              <w:rPr>
                <w:rFonts w:cs="Arial"/>
                <w:b/>
                <w:bCs/>
                <w:color w:val="000000"/>
              </w:rPr>
            </w:pPr>
            <w:r w:rsidRPr="009B4544">
              <w:rPr>
                <w:b/>
                <w:bCs/>
              </w:rPr>
              <w:t>8 820,00 Kč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14:paraId="39EAB81D" w14:textId="77777777" w:rsidR="00665830" w:rsidRPr="009B4544" w:rsidRDefault="00665830" w:rsidP="00C82E15">
            <w:pPr>
              <w:jc w:val="center"/>
              <w:rPr>
                <w:rFonts w:cs="Arial"/>
                <w:b/>
                <w:bCs/>
                <w:color w:val="000000"/>
              </w:rPr>
            </w:pPr>
            <w:r w:rsidRPr="009B4544">
              <w:rPr>
                <w:b/>
                <w:bCs/>
              </w:rPr>
              <w:t>50 820,00 Kč</w:t>
            </w:r>
          </w:p>
        </w:tc>
      </w:tr>
      <w:tr w:rsidR="00665830" w:rsidRPr="003B505E" w14:paraId="379AEE84" w14:textId="77777777" w:rsidTr="00C82E15">
        <w:trPr>
          <w:trHeight w:val="765"/>
        </w:trPr>
        <w:tc>
          <w:tcPr>
            <w:tcW w:w="1874" w:type="pct"/>
            <w:tcBorders>
              <w:top w:val="nil"/>
              <w:left w:val="single" w:sz="8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B4ED5E" w14:textId="77777777" w:rsidR="00665830" w:rsidRPr="003B505E" w:rsidRDefault="00665830" w:rsidP="00C82E15">
            <w:pPr>
              <w:rPr>
                <w:rFonts w:cs="Arial"/>
                <w:color w:val="000000"/>
              </w:rPr>
            </w:pPr>
            <w:r>
              <w:t>Export kompletní DB   včetně dokumentace exportovaných dat pro testovací migraci dat v MNDK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02F08F" w14:textId="77777777" w:rsidR="00665830" w:rsidRPr="009B4544" w:rsidRDefault="00665830" w:rsidP="00C82E15">
            <w:pPr>
              <w:jc w:val="center"/>
              <w:rPr>
                <w:rFonts w:cs="Arial"/>
                <w:b/>
                <w:bCs/>
                <w:color w:val="000000"/>
              </w:rPr>
            </w:pPr>
            <w:r w:rsidRPr="009B4544">
              <w:rPr>
                <w:b/>
                <w:bCs/>
              </w:rPr>
              <w:t>120 000,00 Kč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D38DBD" w14:textId="77777777" w:rsidR="00665830" w:rsidRPr="009B4544" w:rsidRDefault="00665830" w:rsidP="00C82E15">
            <w:pPr>
              <w:jc w:val="center"/>
              <w:rPr>
                <w:rFonts w:cs="Arial"/>
                <w:b/>
                <w:bCs/>
                <w:color w:val="000000"/>
              </w:rPr>
            </w:pPr>
            <w:r w:rsidRPr="009B4544">
              <w:rPr>
                <w:b/>
                <w:bCs/>
              </w:rPr>
              <w:t>25 200,00 Kč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14:paraId="72F18C29" w14:textId="77777777" w:rsidR="00665830" w:rsidRPr="009B4544" w:rsidRDefault="00665830" w:rsidP="00C82E15">
            <w:pPr>
              <w:jc w:val="center"/>
              <w:rPr>
                <w:rFonts w:cs="Arial"/>
                <w:b/>
                <w:bCs/>
                <w:color w:val="000000"/>
              </w:rPr>
            </w:pPr>
            <w:r w:rsidRPr="009B4544">
              <w:rPr>
                <w:b/>
                <w:bCs/>
              </w:rPr>
              <w:t>145 200,00 Kč</w:t>
            </w:r>
          </w:p>
        </w:tc>
      </w:tr>
      <w:tr w:rsidR="00665830" w:rsidRPr="003B505E" w14:paraId="28385BB9" w14:textId="77777777" w:rsidTr="00C82E15">
        <w:trPr>
          <w:trHeight w:val="510"/>
        </w:trPr>
        <w:tc>
          <w:tcPr>
            <w:tcW w:w="1874" w:type="pct"/>
            <w:tcBorders>
              <w:top w:val="nil"/>
              <w:left w:val="single" w:sz="8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BD0DE7" w14:textId="77777777" w:rsidR="00665830" w:rsidRPr="003B505E" w:rsidRDefault="00665830" w:rsidP="00C82E15">
            <w:pPr>
              <w:rPr>
                <w:rFonts w:cs="Arial"/>
                <w:color w:val="000000"/>
              </w:rPr>
            </w:pPr>
            <w:r>
              <w:t>Konzultace při přípravě a ladění migračního aparátu MNDK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CB297D" w14:textId="77777777" w:rsidR="00665830" w:rsidRPr="009B4544" w:rsidRDefault="00665830" w:rsidP="00C82E15">
            <w:pPr>
              <w:jc w:val="center"/>
              <w:rPr>
                <w:rFonts w:cs="Arial"/>
                <w:b/>
                <w:bCs/>
                <w:color w:val="000000"/>
              </w:rPr>
            </w:pPr>
            <w:r w:rsidRPr="009B4544">
              <w:rPr>
                <w:b/>
                <w:bCs/>
              </w:rPr>
              <w:t>21 000,00 Kč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0380B1" w14:textId="77777777" w:rsidR="00665830" w:rsidRPr="009B4544" w:rsidRDefault="00665830" w:rsidP="00C82E15">
            <w:pPr>
              <w:jc w:val="center"/>
              <w:rPr>
                <w:rFonts w:cs="Arial"/>
                <w:b/>
                <w:bCs/>
                <w:color w:val="000000"/>
              </w:rPr>
            </w:pPr>
            <w:r w:rsidRPr="009B4544">
              <w:rPr>
                <w:b/>
                <w:bCs/>
              </w:rPr>
              <w:t>4 410,00 Kč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14:paraId="026CEFCE" w14:textId="77777777" w:rsidR="00665830" w:rsidRPr="009B4544" w:rsidRDefault="00665830" w:rsidP="00C82E15">
            <w:pPr>
              <w:jc w:val="center"/>
              <w:rPr>
                <w:rFonts w:cs="Arial"/>
                <w:b/>
                <w:bCs/>
                <w:color w:val="000000"/>
              </w:rPr>
            </w:pPr>
            <w:r w:rsidRPr="009B4544">
              <w:rPr>
                <w:b/>
                <w:bCs/>
              </w:rPr>
              <w:t>25 410,00 Kč</w:t>
            </w:r>
          </w:p>
        </w:tc>
      </w:tr>
      <w:tr w:rsidR="00665830" w:rsidRPr="003B505E" w14:paraId="71BB3A4A" w14:textId="77777777" w:rsidTr="00C82E15">
        <w:trPr>
          <w:trHeight w:val="525"/>
        </w:trPr>
        <w:tc>
          <w:tcPr>
            <w:tcW w:w="1874" w:type="pct"/>
            <w:tcBorders>
              <w:top w:val="nil"/>
              <w:left w:val="single" w:sz="8" w:space="0" w:color="A6A6A6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23904B" w14:textId="77777777" w:rsidR="00665830" w:rsidRPr="003B505E" w:rsidRDefault="00665830" w:rsidP="00C82E15">
            <w:pPr>
              <w:rPr>
                <w:rFonts w:cs="Arial"/>
                <w:color w:val="000000"/>
              </w:rPr>
            </w:pPr>
            <w:r>
              <w:t>Export kompletní DB   pro ostrou migraci dat v MNDK</w:t>
            </w:r>
          </w:p>
        </w:tc>
        <w:tc>
          <w:tcPr>
            <w:tcW w:w="1252" w:type="pct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634DB0" w14:textId="77777777" w:rsidR="00665830" w:rsidRPr="009B4544" w:rsidRDefault="00665830" w:rsidP="00C82E15">
            <w:pPr>
              <w:jc w:val="center"/>
              <w:rPr>
                <w:rFonts w:cs="Arial"/>
                <w:b/>
                <w:bCs/>
                <w:color w:val="000000"/>
              </w:rPr>
            </w:pPr>
            <w:r w:rsidRPr="009B4544">
              <w:rPr>
                <w:b/>
                <w:bCs/>
              </w:rPr>
              <w:t>280 000,00 Kč</w:t>
            </w:r>
          </w:p>
        </w:tc>
        <w:tc>
          <w:tcPr>
            <w:tcW w:w="874" w:type="pct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A81481" w14:textId="77777777" w:rsidR="00665830" w:rsidRPr="009B4544" w:rsidRDefault="00665830" w:rsidP="00C82E15">
            <w:pPr>
              <w:jc w:val="center"/>
              <w:rPr>
                <w:rFonts w:cs="Arial"/>
                <w:b/>
                <w:bCs/>
                <w:color w:val="000000"/>
              </w:rPr>
            </w:pPr>
            <w:r w:rsidRPr="009B4544">
              <w:rPr>
                <w:b/>
                <w:bCs/>
              </w:rPr>
              <w:t>58 800,00 Kč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single" w:sz="8" w:space="0" w:color="A6A6A6"/>
            </w:tcBorders>
            <w:shd w:val="clear" w:color="auto" w:fill="auto"/>
            <w:vAlign w:val="center"/>
            <w:hideMark/>
          </w:tcPr>
          <w:p w14:paraId="67278236" w14:textId="77777777" w:rsidR="00665830" w:rsidRPr="009B4544" w:rsidRDefault="00665830" w:rsidP="00C82E15">
            <w:pPr>
              <w:jc w:val="center"/>
              <w:rPr>
                <w:rFonts w:cs="Arial"/>
                <w:b/>
                <w:bCs/>
                <w:color w:val="000000"/>
              </w:rPr>
            </w:pPr>
            <w:r w:rsidRPr="009B4544">
              <w:rPr>
                <w:b/>
                <w:bCs/>
              </w:rPr>
              <w:t>338 800,00 Kč</w:t>
            </w:r>
          </w:p>
        </w:tc>
      </w:tr>
      <w:tr w:rsidR="00665830" w:rsidRPr="003B505E" w14:paraId="592ADBCC" w14:textId="77777777" w:rsidTr="00C82E15">
        <w:trPr>
          <w:trHeight w:val="315"/>
        </w:trPr>
        <w:tc>
          <w:tcPr>
            <w:tcW w:w="1874" w:type="pc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4" w:space="0" w:color="A6A6A6"/>
            </w:tcBorders>
            <w:shd w:val="clear" w:color="000000" w:fill="6DE1C0"/>
            <w:vAlign w:val="center"/>
            <w:hideMark/>
          </w:tcPr>
          <w:p w14:paraId="36B81F92" w14:textId="77777777" w:rsidR="00665830" w:rsidRPr="003B505E" w:rsidRDefault="00665830" w:rsidP="00C82E15">
            <w:pPr>
              <w:rPr>
                <w:rFonts w:cs="Arial"/>
                <w:b/>
                <w:bCs/>
                <w:color w:val="000000"/>
              </w:rPr>
            </w:pPr>
            <w:r w:rsidRPr="003B505E">
              <w:rPr>
                <w:rFonts w:cs="Arial"/>
                <w:b/>
                <w:bCs/>
                <w:color w:val="000000"/>
              </w:rPr>
              <w:t xml:space="preserve">Cena celkem </w:t>
            </w:r>
          </w:p>
        </w:tc>
        <w:tc>
          <w:tcPr>
            <w:tcW w:w="1252" w:type="pct"/>
            <w:tcBorders>
              <w:top w:val="single" w:sz="8" w:space="0" w:color="A6A6A6"/>
              <w:left w:val="nil"/>
              <w:bottom w:val="single" w:sz="8" w:space="0" w:color="A6A6A6"/>
              <w:right w:val="single" w:sz="4" w:space="0" w:color="A6A6A6"/>
            </w:tcBorders>
            <w:shd w:val="clear" w:color="000000" w:fill="6DE1C0"/>
            <w:vAlign w:val="center"/>
            <w:hideMark/>
          </w:tcPr>
          <w:p w14:paraId="509FF316" w14:textId="77777777" w:rsidR="00665830" w:rsidRPr="009B4544" w:rsidRDefault="00665830" w:rsidP="00C82E15">
            <w:pPr>
              <w:jc w:val="center"/>
              <w:rPr>
                <w:rFonts w:cs="Arial"/>
                <w:b/>
                <w:bCs/>
                <w:color w:val="000000"/>
              </w:rPr>
            </w:pPr>
            <w:r w:rsidRPr="009B4544">
              <w:rPr>
                <w:b/>
                <w:bCs/>
              </w:rPr>
              <w:t>463 000,00 Kč</w:t>
            </w:r>
          </w:p>
        </w:tc>
        <w:tc>
          <w:tcPr>
            <w:tcW w:w="874" w:type="pct"/>
            <w:tcBorders>
              <w:top w:val="single" w:sz="8" w:space="0" w:color="A6A6A6"/>
              <w:left w:val="nil"/>
              <w:bottom w:val="single" w:sz="8" w:space="0" w:color="A6A6A6"/>
              <w:right w:val="single" w:sz="4" w:space="0" w:color="A6A6A6"/>
            </w:tcBorders>
            <w:shd w:val="clear" w:color="000000" w:fill="6DE1C0"/>
            <w:vAlign w:val="center"/>
            <w:hideMark/>
          </w:tcPr>
          <w:p w14:paraId="233D8509" w14:textId="77777777" w:rsidR="00665830" w:rsidRPr="009B4544" w:rsidRDefault="00665830" w:rsidP="00C82E15">
            <w:pPr>
              <w:jc w:val="center"/>
              <w:rPr>
                <w:rFonts w:cs="Arial"/>
                <w:b/>
                <w:bCs/>
                <w:color w:val="000000"/>
              </w:rPr>
            </w:pPr>
            <w:r w:rsidRPr="009B4544">
              <w:rPr>
                <w:b/>
                <w:bCs/>
              </w:rPr>
              <w:t>97 230,00 Kč</w:t>
            </w:r>
          </w:p>
        </w:tc>
        <w:tc>
          <w:tcPr>
            <w:tcW w:w="1000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6DE1C0"/>
            <w:vAlign w:val="center"/>
            <w:hideMark/>
          </w:tcPr>
          <w:p w14:paraId="0A256F48" w14:textId="77777777" w:rsidR="00665830" w:rsidRPr="009B4544" w:rsidRDefault="00665830" w:rsidP="00C82E15">
            <w:pPr>
              <w:jc w:val="center"/>
              <w:rPr>
                <w:rFonts w:cs="Arial"/>
                <w:b/>
                <w:bCs/>
                <w:color w:val="000000"/>
              </w:rPr>
            </w:pPr>
            <w:r w:rsidRPr="009B4544">
              <w:rPr>
                <w:b/>
                <w:bCs/>
              </w:rPr>
              <w:t>560 230,00 Kč</w:t>
            </w:r>
          </w:p>
        </w:tc>
      </w:tr>
    </w:tbl>
    <w:p w14:paraId="5C3EF541" w14:textId="77777777" w:rsidR="00665830" w:rsidRPr="00356EAA" w:rsidRDefault="00665830" w:rsidP="00665830">
      <w:pPr>
        <w:pStyle w:val="Plohanadpisprvnrovn"/>
      </w:pPr>
      <w:r w:rsidRPr="00356EAA">
        <w:t xml:space="preserve">Cena celkem pro Oblastní nemocnici Trutnov a.s. a Městskou nemocnici, a.s. </w:t>
      </w:r>
      <w:r>
        <w:t>(součet kapitol 1. + 2.)</w:t>
      </w:r>
    </w:p>
    <w:tbl>
      <w:tblPr>
        <w:tblW w:w="5000" w:type="pct"/>
        <w:jc w:val="righ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2"/>
        <w:gridCol w:w="2269"/>
        <w:gridCol w:w="1560"/>
        <w:gridCol w:w="1831"/>
      </w:tblGrid>
      <w:tr w:rsidR="00665830" w:rsidRPr="003B505E" w14:paraId="380C28D8" w14:textId="77777777" w:rsidTr="00C82E15">
        <w:trPr>
          <w:trHeight w:val="525"/>
          <w:jc w:val="right"/>
        </w:trPr>
        <w:tc>
          <w:tcPr>
            <w:tcW w:w="1877" w:type="pct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000000" w:fill="0079FF"/>
          </w:tcPr>
          <w:p w14:paraId="765397C6" w14:textId="77777777" w:rsidR="00665830" w:rsidRPr="00356EAA" w:rsidRDefault="00665830" w:rsidP="00C82E15">
            <w:pPr>
              <w:jc w:val="center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1252" w:type="pct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000000" w:fill="0079FF"/>
            <w:vAlign w:val="center"/>
            <w:hideMark/>
          </w:tcPr>
          <w:p w14:paraId="7FF28CF9" w14:textId="77777777" w:rsidR="00665830" w:rsidRPr="00356EAA" w:rsidRDefault="00665830" w:rsidP="00C82E15">
            <w:pPr>
              <w:jc w:val="center"/>
              <w:rPr>
                <w:rFonts w:cs="Arial"/>
                <w:b/>
                <w:bCs/>
                <w:color w:val="000000"/>
              </w:rPr>
            </w:pPr>
            <w:r w:rsidRPr="00356EAA">
              <w:rPr>
                <w:rFonts w:cs="Arial"/>
                <w:b/>
                <w:bCs/>
                <w:color w:val="000000"/>
              </w:rPr>
              <w:t>Nabídková cena v Kč bez DPH</w:t>
            </w:r>
          </w:p>
        </w:tc>
        <w:tc>
          <w:tcPr>
            <w:tcW w:w="861" w:type="pct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000000" w:fill="0079FF"/>
            <w:vAlign w:val="center"/>
            <w:hideMark/>
          </w:tcPr>
          <w:p w14:paraId="17172B04" w14:textId="77777777" w:rsidR="00665830" w:rsidRPr="00356EAA" w:rsidRDefault="00665830" w:rsidP="00C82E15">
            <w:pPr>
              <w:jc w:val="center"/>
              <w:rPr>
                <w:rFonts w:cs="Arial"/>
                <w:b/>
                <w:bCs/>
                <w:color w:val="000000"/>
              </w:rPr>
            </w:pPr>
            <w:r w:rsidRPr="00356EAA">
              <w:rPr>
                <w:rFonts w:cs="Arial"/>
                <w:b/>
                <w:bCs/>
                <w:color w:val="000000"/>
              </w:rPr>
              <w:t xml:space="preserve">DPH v Kč samostatně </w:t>
            </w:r>
          </w:p>
        </w:tc>
        <w:tc>
          <w:tcPr>
            <w:tcW w:w="1010" w:type="pct"/>
            <w:tcBorders>
              <w:top w:val="nil"/>
              <w:left w:val="nil"/>
              <w:bottom w:val="nil"/>
              <w:right w:val="single" w:sz="8" w:space="0" w:color="A6A6A6"/>
            </w:tcBorders>
            <w:shd w:val="clear" w:color="000000" w:fill="0079FF"/>
            <w:vAlign w:val="center"/>
            <w:hideMark/>
          </w:tcPr>
          <w:p w14:paraId="6ED9E3FC" w14:textId="77777777" w:rsidR="00665830" w:rsidRPr="00356EAA" w:rsidRDefault="00665830" w:rsidP="00C82E15">
            <w:pPr>
              <w:jc w:val="center"/>
              <w:rPr>
                <w:rFonts w:cs="Arial"/>
                <w:b/>
                <w:bCs/>
                <w:color w:val="000000"/>
              </w:rPr>
            </w:pPr>
            <w:r w:rsidRPr="00356EAA">
              <w:rPr>
                <w:rFonts w:cs="Arial"/>
                <w:b/>
                <w:bCs/>
                <w:color w:val="000000"/>
              </w:rPr>
              <w:t>Nabídková cena v Kč včetně DPH</w:t>
            </w:r>
          </w:p>
        </w:tc>
      </w:tr>
      <w:tr w:rsidR="00665830" w:rsidRPr="003B505E" w14:paraId="52DAF080" w14:textId="77777777" w:rsidTr="00C82E15">
        <w:trPr>
          <w:trHeight w:val="525"/>
          <w:jc w:val="right"/>
        </w:trPr>
        <w:tc>
          <w:tcPr>
            <w:tcW w:w="1877" w:type="pct"/>
            <w:tcBorders>
              <w:top w:val="nil"/>
              <w:left w:val="nil"/>
              <w:bottom w:val="single" w:sz="8" w:space="0" w:color="A6A6A6"/>
              <w:right w:val="single" w:sz="4" w:space="0" w:color="A6A6A6"/>
            </w:tcBorders>
            <w:shd w:val="clear" w:color="auto" w:fill="6DE1C0"/>
          </w:tcPr>
          <w:p w14:paraId="4587A855" w14:textId="77777777" w:rsidR="00665830" w:rsidRPr="00356EAA" w:rsidRDefault="00665830" w:rsidP="00C82E15">
            <w:pPr>
              <w:jc w:val="center"/>
              <w:rPr>
                <w:b/>
                <w:bCs/>
              </w:rPr>
            </w:pPr>
            <w:r w:rsidRPr="00356EAA">
              <w:rPr>
                <w:b/>
                <w:bCs/>
              </w:rPr>
              <w:t>Cena celkem pro Oblastní nemocnici Trutnov a.s. a Městskou nemocnici, a.s.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8" w:space="0" w:color="A6A6A6"/>
              <w:right w:val="single" w:sz="4" w:space="0" w:color="A6A6A6"/>
            </w:tcBorders>
            <w:shd w:val="clear" w:color="auto" w:fill="6DE1C0"/>
            <w:vAlign w:val="center"/>
          </w:tcPr>
          <w:p w14:paraId="005191C2" w14:textId="77777777" w:rsidR="00665830" w:rsidRPr="00356EAA" w:rsidRDefault="00665830" w:rsidP="00C82E15">
            <w:pPr>
              <w:jc w:val="center"/>
              <w:rPr>
                <w:rFonts w:cs="Arial"/>
                <w:b/>
                <w:bCs/>
                <w:color w:val="000000"/>
              </w:rPr>
            </w:pPr>
            <w:r w:rsidRPr="00356EAA">
              <w:rPr>
                <w:b/>
                <w:bCs/>
              </w:rPr>
              <w:t>976 000,00 Kč</w:t>
            </w:r>
          </w:p>
        </w:tc>
        <w:tc>
          <w:tcPr>
            <w:tcW w:w="861" w:type="pct"/>
            <w:tcBorders>
              <w:top w:val="nil"/>
              <w:left w:val="nil"/>
              <w:bottom w:val="single" w:sz="8" w:space="0" w:color="A6A6A6"/>
              <w:right w:val="single" w:sz="4" w:space="0" w:color="A6A6A6"/>
            </w:tcBorders>
            <w:shd w:val="clear" w:color="auto" w:fill="6DE1C0"/>
            <w:vAlign w:val="center"/>
          </w:tcPr>
          <w:p w14:paraId="545180E3" w14:textId="77777777" w:rsidR="00665830" w:rsidRPr="00356EAA" w:rsidRDefault="00665830" w:rsidP="00C82E15">
            <w:pPr>
              <w:jc w:val="center"/>
              <w:rPr>
                <w:rFonts w:cs="Arial"/>
                <w:b/>
                <w:bCs/>
                <w:color w:val="000000"/>
              </w:rPr>
            </w:pPr>
            <w:r w:rsidRPr="00356EAA">
              <w:rPr>
                <w:b/>
                <w:bCs/>
              </w:rPr>
              <w:t>204 960,00 Kč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6DE1C0"/>
            <w:vAlign w:val="center"/>
          </w:tcPr>
          <w:p w14:paraId="55CA7442" w14:textId="77777777" w:rsidR="00665830" w:rsidRPr="00356EAA" w:rsidRDefault="00665830" w:rsidP="00C82E15">
            <w:pPr>
              <w:jc w:val="center"/>
              <w:rPr>
                <w:rFonts w:cs="Arial"/>
                <w:b/>
                <w:bCs/>
                <w:color w:val="000000"/>
              </w:rPr>
            </w:pPr>
            <w:r w:rsidRPr="00356EAA">
              <w:rPr>
                <w:b/>
                <w:bCs/>
              </w:rPr>
              <w:t>1 180 960,00 Kč</w:t>
            </w:r>
          </w:p>
        </w:tc>
      </w:tr>
    </w:tbl>
    <w:p w14:paraId="34494740" w14:textId="77777777" w:rsidR="00665830" w:rsidRDefault="00665830" w:rsidP="00665830"/>
    <w:p w14:paraId="7A3F398A" w14:textId="77777777" w:rsidR="00665830" w:rsidRDefault="00665830" w:rsidP="00665830">
      <w:r>
        <w:t xml:space="preserve">Pro každou lokalitu je k dispozici 8 konzultačních hodin. </w:t>
      </w:r>
    </w:p>
    <w:p w14:paraId="668F546C" w14:textId="77777777" w:rsidR="00665830" w:rsidRDefault="00665830" w:rsidP="00665830">
      <w:pPr>
        <w:pStyle w:val="Ploha"/>
      </w:pPr>
    </w:p>
    <w:p w14:paraId="23A6A5A7" w14:textId="77777777" w:rsidR="00665830" w:rsidRDefault="00665830" w:rsidP="00665830">
      <w:pPr>
        <w:pStyle w:val="Ploha"/>
      </w:pPr>
      <w:r>
        <w:br w:type="page"/>
      </w:r>
      <w:r>
        <w:lastRenderedPageBreak/>
        <w:t xml:space="preserve">Příloha </w:t>
      </w:r>
    </w:p>
    <w:p w14:paraId="4B2DB928" w14:textId="77777777" w:rsidR="00665830" w:rsidRDefault="00665830" w:rsidP="00665830">
      <w:pPr>
        <w:pStyle w:val="Ploha"/>
      </w:pPr>
      <w:bookmarkStart w:id="4" w:name="_Toc57897099"/>
      <w:r>
        <w:t xml:space="preserve">č. </w:t>
      </w:r>
      <w:fldSimple w:instr=" SEQ Příloha_č. \* ARABIC ">
        <w:r>
          <w:rPr>
            <w:noProof/>
          </w:rPr>
          <w:t>3</w:t>
        </w:r>
      </w:fldSimple>
      <w:r>
        <w:t xml:space="preserve"> Harmonogram dodávky</w:t>
      </w:r>
      <w:bookmarkEnd w:id="4"/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4249"/>
        <w:gridCol w:w="2410"/>
        <w:gridCol w:w="2403"/>
      </w:tblGrid>
      <w:tr w:rsidR="00665830" w14:paraId="27163CE9" w14:textId="77777777" w:rsidTr="00C82E15">
        <w:tc>
          <w:tcPr>
            <w:tcW w:w="2344" w:type="pct"/>
            <w:shd w:val="clear" w:color="auto" w:fill="6DE1C0"/>
            <w:vAlign w:val="center"/>
          </w:tcPr>
          <w:p w14:paraId="342503EE" w14:textId="77777777" w:rsidR="00665830" w:rsidRDefault="00665830" w:rsidP="00C82E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Fáze – činnost</w:t>
            </w:r>
          </w:p>
        </w:tc>
        <w:tc>
          <w:tcPr>
            <w:tcW w:w="1329" w:type="pct"/>
            <w:shd w:val="clear" w:color="auto" w:fill="6DE1C0"/>
            <w:vAlign w:val="center"/>
          </w:tcPr>
          <w:p w14:paraId="0B14977B" w14:textId="77777777" w:rsidR="00665830" w:rsidRDefault="00665830" w:rsidP="00C82E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Trutnov</w:t>
            </w:r>
          </w:p>
        </w:tc>
        <w:tc>
          <w:tcPr>
            <w:tcW w:w="1326" w:type="pct"/>
            <w:shd w:val="clear" w:color="auto" w:fill="6DE1C0"/>
            <w:vAlign w:val="center"/>
          </w:tcPr>
          <w:p w14:paraId="3004113E" w14:textId="77777777" w:rsidR="00665830" w:rsidRDefault="00665830" w:rsidP="00C82E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Dvůr Králové</w:t>
            </w:r>
          </w:p>
        </w:tc>
      </w:tr>
      <w:tr w:rsidR="00665830" w14:paraId="04E37AF7" w14:textId="77777777" w:rsidTr="00C82E15">
        <w:tc>
          <w:tcPr>
            <w:tcW w:w="2344" w:type="pct"/>
          </w:tcPr>
          <w:p w14:paraId="1B2B71C4" w14:textId="77777777" w:rsidR="00665830" w:rsidRDefault="00665830" w:rsidP="00C82E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Analýza migrace dat – Poskytování konzultací k upřesnění analýzy migrace dat</w:t>
            </w:r>
          </w:p>
        </w:tc>
        <w:tc>
          <w:tcPr>
            <w:tcW w:w="1329" w:type="pct"/>
          </w:tcPr>
          <w:p w14:paraId="6CB82BBD" w14:textId="77777777" w:rsidR="00665830" w:rsidRPr="00B756C3" w:rsidRDefault="00665830" w:rsidP="00C82E15">
            <w:pPr>
              <w:spacing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7.12.2020 – 18.1.20201</w:t>
            </w:r>
          </w:p>
        </w:tc>
        <w:tc>
          <w:tcPr>
            <w:tcW w:w="1326" w:type="pct"/>
          </w:tcPr>
          <w:p w14:paraId="7072F30F" w14:textId="77777777" w:rsidR="00665830" w:rsidRPr="00B756C3" w:rsidRDefault="00665830" w:rsidP="00C82E15">
            <w:pPr>
              <w:spacing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1.2.2021 – 19.3.2021</w:t>
            </w:r>
          </w:p>
        </w:tc>
      </w:tr>
      <w:tr w:rsidR="00665830" w14:paraId="72EB80AD" w14:textId="77777777" w:rsidTr="00C82E15">
        <w:trPr>
          <w:trHeight w:val="688"/>
        </w:trPr>
        <w:tc>
          <w:tcPr>
            <w:tcW w:w="2344" w:type="pct"/>
          </w:tcPr>
          <w:p w14:paraId="25F11A97" w14:textId="77777777" w:rsidR="00665830" w:rsidRDefault="00665830" w:rsidP="00C82E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Příprava migrace dat – Export kompletní DB dle rozsahu stanoveného analýzou včetně dokumentace exportovaných dat</w:t>
            </w:r>
          </w:p>
        </w:tc>
        <w:tc>
          <w:tcPr>
            <w:tcW w:w="1329" w:type="pct"/>
          </w:tcPr>
          <w:p w14:paraId="2D95E9EC" w14:textId="77777777" w:rsidR="00665830" w:rsidRPr="00B756C3" w:rsidRDefault="00665830" w:rsidP="00C82E15">
            <w:pPr>
              <w:spacing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19.1.2021</w:t>
            </w:r>
          </w:p>
        </w:tc>
        <w:tc>
          <w:tcPr>
            <w:tcW w:w="1326" w:type="pct"/>
          </w:tcPr>
          <w:p w14:paraId="6B3BDF1E" w14:textId="77777777" w:rsidR="00665830" w:rsidRPr="00B756C3" w:rsidRDefault="00665830" w:rsidP="00C82E15">
            <w:pPr>
              <w:spacing w:after="240"/>
              <w:rPr>
                <w:sz w:val="20"/>
                <w:szCs w:val="20"/>
              </w:rPr>
            </w:pPr>
            <w:r w:rsidRPr="00610FF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2</w:t>
            </w:r>
            <w:r w:rsidRPr="00610FF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3</w:t>
            </w:r>
            <w:r w:rsidRPr="00610FFD">
              <w:rPr>
                <w:sz w:val="20"/>
                <w:szCs w:val="20"/>
              </w:rPr>
              <w:t>.2021</w:t>
            </w:r>
          </w:p>
        </w:tc>
      </w:tr>
      <w:tr w:rsidR="00665830" w14:paraId="648869CD" w14:textId="77777777" w:rsidTr="00C82E15">
        <w:trPr>
          <w:trHeight w:val="465"/>
        </w:trPr>
        <w:tc>
          <w:tcPr>
            <w:tcW w:w="2344" w:type="pct"/>
          </w:tcPr>
          <w:p w14:paraId="4FB45393" w14:textId="77777777" w:rsidR="00665830" w:rsidRDefault="00665830" w:rsidP="00C82E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Příprava migrace dat – Konzultace při přípravě a ladění migračního aparátu</w:t>
            </w:r>
          </w:p>
        </w:tc>
        <w:tc>
          <w:tcPr>
            <w:tcW w:w="1329" w:type="pct"/>
          </w:tcPr>
          <w:p w14:paraId="53F70970" w14:textId="77777777" w:rsidR="00665830" w:rsidRPr="00B756C3" w:rsidRDefault="00665830" w:rsidP="00C82E15">
            <w:pPr>
              <w:spacing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19.1.2021 – 11.6.2021</w:t>
            </w:r>
          </w:p>
        </w:tc>
        <w:tc>
          <w:tcPr>
            <w:tcW w:w="1326" w:type="pct"/>
          </w:tcPr>
          <w:p w14:paraId="47320220" w14:textId="77777777" w:rsidR="00665830" w:rsidRPr="00B756C3" w:rsidRDefault="00665830" w:rsidP="00C82E15">
            <w:pPr>
              <w:spacing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22.3.2021 – 6.8.2021</w:t>
            </w:r>
          </w:p>
        </w:tc>
      </w:tr>
      <w:tr w:rsidR="00665830" w14:paraId="772738EB" w14:textId="77777777" w:rsidTr="00C82E15">
        <w:trPr>
          <w:trHeight w:val="684"/>
        </w:trPr>
        <w:tc>
          <w:tcPr>
            <w:tcW w:w="2344" w:type="pct"/>
          </w:tcPr>
          <w:p w14:paraId="604FD80E" w14:textId="77777777" w:rsidR="00665830" w:rsidRDefault="00665830" w:rsidP="00C82E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Testovací migrace včetně vyhodnocení – Případné úpravy exportu dat dle výsledků vyhodnocení testovací migrace dat</w:t>
            </w:r>
          </w:p>
        </w:tc>
        <w:tc>
          <w:tcPr>
            <w:tcW w:w="1329" w:type="pct"/>
          </w:tcPr>
          <w:p w14:paraId="72207137" w14:textId="77777777" w:rsidR="00665830" w:rsidRPr="00690F70" w:rsidRDefault="00665830" w:rsidP="00C82E15">
            <w:pPr>
              <w:spacing w:after="240"/>
              <w:rPr>
                <w:strike/>
                <w:sz w:val="20"/>
                <w:szCs w:val="20"/>
              </w:rPr>
            </w:pPr>
            <w:r>
              <w:rPr>
                <w:sz w:val="20"/>
                <w:szCs w:val="20"/>
              </w:rPr>
              <w:t>12.7.2021 – 30.7.2021</w:t>
            </w:r>
          </w:p>
        </w:tc>
        <w:tc>
          <w:tcPr>
            <w:tcW w:w="1326" w:type="pct"/>
          </w:tcPr>
          <w:p w14:paraId="61A44CE8" w14:textId="77777777" w:rsidR="00665830" w:rsidRPr="009B458B" w:rsidRDefault="00665830" w:rsidP="00C82E15">
            <w:pPr>
              <w:spacing w:after="240"/>
              <w:rPr>
                <w:strike/>
                <w:sz w:val="20"/>
                <w:szCs w:val="20"/>
              </w:rPr>
            </w:pPr>
            <w:r>
              <w:rPr>
                <w:sz w:val="20"/>
                <w:szCs w:val="20"/>
              </w:rPr>
              <w:t>30.8.2021 – 17.9.2021</w:t>
            </w:r>
          </w:p>
        </w:tc>
      </w:tr>
      <w:tr w:rsidR="00665830" w14:paraId="5D9C9908" w14:textId="77777777" w:rsidTr="00C82E15">
        <w:tc>
          <w:tcPr>
            <w:tcW w:w="2344" w:type="pct"/>
          </w:tcPr>
          <w:p w14:paraId="36BF8B01" w14:textId="77777777" w:rsidR="00665830" w:rsidRDefault="00665830" w:rsidP="00C82E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Produkční migrace – Export aktuálního stavu DB v rozsahu dle analýzy a vyhodnocení testovací migrace dat</w:t>
            </w:r>
          </w:p>
        </w:tc>
        <w:tc>
          <w:tcPr>
            <w:tcW w:w="1329" w:type="pct"/>
          </w:tcPr>
          <w:p w14:paraId="6D44741C" w14:textId="77777777" w:rsidR="00665830" w:rsidRPr="00CA7D65" w:rsidRDefault="00665830" w:rsidP="00C82E15">
            <w:pPr>
              <w:spacing w:after="240"/>
              <w:rPr>
                <w:sz w:val="20"/>
                <w:szCs w:val="20"/>
              </w:rPr>
            </w:pPr>
            <w:r w:rsidRPr="00CA7D6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2</w:t>
            </w:r>
            <w:r w:rsidRPr="00CA7D65">
              <w:rPr>
                <w:sz w:val="20"/>
                <w:szCs w:val="20"/>
              </w:rPr>
              <w:t>.10.2021</w:t>
            </w:r>
          </w:p>
        </w:tc>
        <w:tc>
          <w:tcPr>
            <w:tcW w:w="1326" w:type="pct"/>
          </w:tcPr>
          <w:p w14:paraId="762752B3" w14:textId="77777777" w:rsidR="00665830" w:rsidRPr="00C10D22" w:rsidRDefault="00665830" w:rsidP="00C82E15">
            <w:pPr>
              <w:spacing w:after="240"/>
              <w:rPr>
                <w:strike/>
                <w:sz w:val="20"/>
                <w:szCs w:val="20"/>
              </w:rPr>
            </w:pPr>
            <w:r>
              <w:rPr>
                <w:sz w:val="20"/>
                <w:szCs w:val="20"/>
              </w:rPr>
              <w:t>10.12.2021</w:t>
            </w:r>
          </w:p>
        </w:tc>
      </w:tr>
    </w:tbl>
    <w:p w14:paraId="5BA7B96C" w14:textId="77777777" w:rsidR="00665830" w:rsidRDefault="00665830" w:rsidP="00665830"/>
    <w:p w14:paraId="4C814531" w14:textId="77777777" w:rsidR="00665830" w:rsidRDefault="00665830" w:rsidP="00665830">
      <w:pPr>
        <w:rPr>
          <w:rFonts w:ascii="Signika" w:hAnsi="Signika"/>
          <w:b/>
          <w:bCs/>
          <w:color w:val="0070C0"/>
          <w:sz w:val="28"/>
        </w:rPr>
      </w:pPr>
    </w:p>
    <w:p w14:paraId="743B9538" w14:textId="4FA6358A" w:rsidR="00447E01" w:rsidRPr="00C86C93" w:rsidRDefault="00447E01" w:rsidP="00C86C93">
      <w:pPr>
        <w:rPr>
          <w:rFonts w:ascii="Signika" w:hAnsi="Signika" w:cs="Arial"/>
          <w:b/>
          <w:caps/>
          <w:color w:val="0070C0"/>
          <w:sz w:val="24"/>
          <w:szCs w:val="24"/>
        </w:rPr>
      </w:pPr>
    </w:p>
    <w:sectPr w:rsidR="00447E01" w:rsidRPr="00C86C93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B3916A" w14:textId="77777777" w:rsidR="00E61AC8" w:rsidRDefault="00E61AC8" w:rsidP="0095409C">
      <w:pPr>
        <w:spacing w:after="0" w:line="240" w:lineRule="auto"/>
      </w:pPr>
      <w:r>
        <w:separator/>
      </w:r>
    </w:p>
  </w:endnote>
  <w:endnote w:type="continuationSeparator" w:id="0">
    <w:p w14:paraId="6C221818" w14:textId="77777777" w:rsidR="00E61AC8" w:rsidRDefault="00E61AC8" w:rsidP="00954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gnika">
    <w:altName w:val="Calibri"/>
    <w:panose1 w:val="00000000000000000000"/>
    <w:charset w:val="00"/>
    <w:family w:val="modern"/>
    <w:notTrueType/>
    <w:pitch w:val="variable"/>
    <w:sig w:usb0="A00000AF" w:usb1="00000003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BA0133" w14:textId="77777777" w:rsidR="0095409C" w:rsidRPr="00D737D2" w:rsidRDefault="0095409C" w:rsidP="0095409C">
    <w:pPr>
      <w:pStyle w:val="Zpat"/>
      <w:rPr>
        <w:rFonts w:cs="Arial"/>
        <w:color w:val="A6A6A6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ED6D175" wp14:editId="422E7375">
              <wp:simplePos x="0" y="0"/>
              <wp:positionH relativeFrom="margin">
                <wp:posOffset>8643620</wp:posOffset>
              </wp:positionH>
              <wp:positionV relativeFrom="paragraph">
                <wp:posOffset>286385</wp:posOffset>
              </wp:positionV>
              <wp:extent cx="1386205" cy="247650"/>
              <wp:effectExtent l="0" t="0" r="0" b="0"/>
              <wp:wrapNone/>
              <wp:docPr id="7" name="Obrázek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1386205" cy="247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CEFBB54" id="Obrázek 1" o:spid="_x0000_s1026" style="position:absolute;margin-left:680.6pt;margin-top:22.55pt;width:109.15pt;height:19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" filled="f" stroked="f">
              <o:lock v:ext="edit" aspectratio="t"/>
              <w10:wrap anchorx="margin"/>
            </v:rect>
          </w:pict>
        </mc:Fallback>
      </mc:AlternateContent>
    </w:r>
    <w:r w:rsidRPr="00D737D2">
      <w:rPr>
        <w:rFonts w:cs="Arial"/>
        <w:color w:val="A6A6A6"/>
        <w:sz w:val="16"/>
      </w:rPr>
      <w:tab/>
    </w:r>
    <w:r w:rsidRPr="00D737D2">
      <w:rPr>
        <w:rFonts w:cs="Arial"/>
        <w:color w:val="A6A6A6"/>
        <w:sz w:val="16"/>
      </w:rPr>
      <w:tab/>
    </w:r>
  </w:p>
  <w:p w14:paraId="1DCCF2BF" w14:textId="77777777" w:rsidR="0095409C" w:rsidRPr="00034EE9" w:rsidRDefault="0095409C" w:rsidP="0095409C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B103662" wp14:editId="08031024">
              <wp:simplePos x="0" y="0"/>
              <wp:positionH relativeFrom="margin">
                <wp:posOffset>-31115</wp:posOffset>
              </wp:positionH>
              <wp:positionV relativeFrom="paragraph">
                <wp:posOffset>41910</wp:posOffset>
              </wp:positionV>
              <wp:extent cx="6296025" cy="17780"/>
              <wp:effectExtent l="0" t="0" r="9525" b="1270"/>
              <wp:wrapNone/>
              <wp:docPr id="6" name="Obdélník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296025" cy="17780"/>
                      </a:xfrm>
                      <a:prstGeom prst="rect">
                        <a:avLst/>
                      </a:prstGeom>
                      <a:solidFill>
                        <a:sysClr val="window" lastClr="FFFFFF">
                          <a:lumMod val="65000"/>
                        </a:sysClr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23B4A1A" id="Obdélník 10" o:spid="_x0000_s1026" style="position:absolute;margin-left:-2.45pt;margin-top:3.3pt;width:495.75pt;height:1.4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" fillcolor="#a6a6a6" stroked="f" strokeweight="2pt">
              <w10:wrap anchorx="margin"/>
            </v:rect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88EF3F1" wp14:editId="1F314D9A">
              <wp:simplePos x="0" y="0"/>
              <wp:positionH relativeFrom="margin">
                <wp:align>left</wp:align>
              </wp:positionH>
              <wp:positionV relativeFrom="paragraph">
                <wp:posOffset>81915</wp:posOffset>
              </wp:positionV>
              <wp:extent cx="6267450" cy="238125"/>
              <wp:effectExtent l="0" t="0" r="0" b="9525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67450" cy="238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E903C5" w14:textId="77777777" w:rsidR="0095409C" w:rsidRPr="00D737D2" w:rsidRDefault="0095409C" w:rsidP="0095409C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cs="Arial"/>
                              <w:color w:val="A6A6A6"/>
                              <w:kern w:val="18"/>
                              <w:sz w:val="18"/>
                              <w:szCs w:val="18"/>
                            </w:rPr>
                          </w:pPr>
                          <w:r w:rsidRPr="00D737D2">
                            <w:rPr>
                              <w:rFonts w:cs="Arial"/>
                              <w:b/>
                              <w:color w:val="A6A6A6"/>
                              <w:kern w:val="18"/>
                              <w:sz w:val="18"/>
                              <w:szCs w:val="18"/>
                            </w:rPr>
                            <w:t>STAPRO s. r. o.</w:t>
                          </w:r>
                          <w:r w:rsidRPr="00D737D2">
                            <w:rPr>
                              <w:rFonts w:cs="Arial"/>
                              <w:color w:val="A6A6A6"/>
                              <w:kern w:val="18"/>
                              <w:sz w:val="18"/>
                              <w:szCs w:val="18"/>
                            </w:rPr>
                            <w:t xml:space="preserve"> | Pernštýnské nám. 51 | 530 02 Pardubice | </w:t>
                          </w:r>
                          <w:r w:rsidRPr="00D737D2">
                            <w:rPr>
                              <w:rFonts w:cs="Arial"/>
                              <w:b/>
                              <w:color w:val="A6A6A6"/>
                              <w:kern w:val="18"/>
                              <w:sz w:val="18"/>
                              <w:szCs w:val="18"/>
                            </w:rPr>
                            <w:t>www.stapro.cz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8EF3F1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0;margin-top:6.45pt;width:493.5pt;height:18.75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" filled="f" stroked="f">
              <v:textbox>
                <w:txbxContent>
                  <w:p w14:paraId="62E903C5" w14:textId="77777777" w:rsidR="0095409C" w:rsidRPr="00D737D2" w:rsidRDefault="0095409C" w:rsidP="0095409C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cs="Arial"/>
                        <w:color w:val="A6A6A6"/>
                        <w:kern w:val="18"/>
                        <w:sz w:val="18"/>
                        <w:szCs w:val="18"/>
                      </w:rPr>
                    </w:pPr>
                    <w:r w:rsidRPr="00D737D2">
                      <w:rPr>
                        <w:rFonts w:cs="Arial"/>
                        <w:b/>
                        <w:color w:val="A6A6A6"/>
                        <w:kern w:val="18"/>
                        <w:sz w:val="18"/>
                        <w:szCs w:val="18"/>
                      </w:rPr>
                      <w:t>STAPRO s. r. o.</w:t>
                    </w:r>
                    <w:r w:rsidRPr="00D737D2">
                      <w:rPr>
                        <w:rFonts w:cs="Arial"/>
                        <w:color w:val="A6A6A6"/>
                        <w:kern w:val="18"/>
                        <w:sz w:val="18"/>
                        <w:szCs w:val="18"/>
                      </w:rPr>
                      <w:t xml:space="preserve"> | Pernštýnské nám. 51 | 530 02 Pardubice | </w:t>
                    </w:r>
                    <w:r w:rsidRPr="00D737D2">
                      <w:rPr>
                        <w:rFonts w:cs="Arial"/>
                        <w:b/>
                        <w:color w:val="A6A6A6"/>
                        <w:kern w:val="18"/>
                        <w:sz w:val="18"/>
                        <w:szCs w:val="18"/>
                      </w:rPr>
                      <w:t>www.stapro.cz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304365" w14:textId="77777777" w:rsidR="00E61AC8" w:rsidRDefault="00E61AC8" w:rsidP="0095409C">
      <w:pPr>
        <w:spacing w:after="0" w:line="240" w:lineRule="auto"/>
      </w:pPr>
      <w:r>
        <w:separator/>
      </w:r>
    </w:p>
  </w:footnote>
  <w:footnote w:type="continuationSeparator" w:id="0">
    <w:p w14:paraId="0E6ABF8F" w14:textId="77777777" w:rsidR="00E61AC8" w:rsidRDefault="00E61AC8" w:rsidP="009540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2C0F85" w14:textId="77777777" w:rsidR="0095409C" w:rsidRDefault="0095409C" w:rsidP="0095409C">
    <w:pPr>
      <w:pStyle w:val="Zhlav"/>
      <w:tabs>
        <w:tab w:val="clear" w:pos="4536"/>
      </w:tabs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6022247F" wp14:editId="18DF0D5B">
          <wp:simplePos x="0" y="0"/>
          <wp:positionH relativeFrom="margin">
            <wp:posOffset>4941570</wp:posOffset>
          </wp:positionH>
          <wp:positionV relativeFrom="paragraph">
            <wp:posOffset>-125730</wp:posOffset>
          </wp:positionV>
          <wp:extent cx="815975" cy="264795"/>
          <wp:effectExtent l="0" t="0" r="3175" b="1905"/>
          <wp:wrapNone/>
          <wp:docPr id="4" name="obrázek 12" descr="C:\Users\vyuka.matape\Desktop\Radka\STAPRO\Stapro_loga\logo_Fons_sed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2" descr="C:\Users\vyuka.matape\Desktop\Radka\STAPRO\Stapro_loga\logo_Fons_sed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5975" cy="264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42BA3D19" wp14:editId="7DC6AD16">
          <wp:simplePos x="0" y="0"/>
          <wp:positionH relativeFrom="column">
            <wp:posOffset>-2540</wp:posOffset>
          </wp:positionH>
          <wp:positionV relativeFrom="paragraph">
            <wp:posOffset>-146314</wp:posOffset>
          </wp:positionV>
          <wp:extent cx="1466850" cy="262255"/>
          <wp:effectExtent l="0" t="0" r="0" b="4445"/>
          <wp:wrapNone/>
          <wp:docPr id="1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262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A10CF3"/>
    <w:multiLevelType w:val="multilevel"/>
    <w:tmpl w:val="0430F87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DC273D1"/>
    <w:multiLevelType w:val="multilevel"/>
    <w:tmpl w:val="4D08B2E6"/>
    <w:lvl w:ilvl="0">
      <w:start w:val="1"/>
      <w:numFmt w:val="decimal"/>
      <w:pStyle w:val="Smlouvanadpis1rove"/>
      <w:lvlText w:val="%1."/>
      <w:lvlJc w:val="left"/>
      <w:pPr>
        <w:ind w:left="360" w:hanging="360"/>
      </w:pPr>
    </w:lvl>
    <w:lvl w:ilvl="1">
      <w:start w:val="1"/>
      <w:numFmt w:val="decimal"/>
      <w:pStyle w:val="Smlouvanapdisdruhrove"/>
      <w:lvlText w:val="%1.%2."/>
      <w:lvlJc w:val="left"/>
      <w:pPr>
        <w:ind w:left="792" w:hanging="432"/>
      </w:pPr>
    </w:lvl>
    <w:lvl w:ilvl="2">
      <w:start w:val="1"/>
      <w:numFmt w:val="decimal"/>
      <w:pStyle w:val="nadpis3roveploha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4C628A6"/>
    <w:multiLevelType w:val="multilevel"/>
    <w:tmpl w:val="D480DD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3" w15:restartNumberingAfterBreak="0">
    <w:nsid w:val="1CEF2DDA"/>
    <w:multiLevelType w:val="multilevel"/>
    <w:tmpl w:val="E620EF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4" w15:restartNumberingAfterBreak="0">
    <w:nsid w:val="3330694A"/>
    <w:multiLevelType w:val="multilevel"/>
    <w:tmpl w:val="D480DD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5" w15:restartNumberingAfterBreak="0">
    <w:nsid w:val="37DD6A38"/>
    <w:multiLevelType w:val="multilevel"/>
    <w:tmpl w:val="D480DD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6" w15:restartNumberingAfterBreak="0">
    <w:nsid w:val="3D536315"/>
    <w:multiLevelType w:val="multilevel"/>
    <w:tmpl w:val="E978327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3E9B0C0D"/>
    <w:multiLevelType w:val="hybridMultilevel"/>
    <w:tmpl w:val="AF6A2A1A"/>
    <w:lvl w:ilvl="0" w:tplc="8740292A">
      <w:start w:val="5"/>
      <w:numFmt w:val="bullet"/>
      <w:lvlText w:val="-"/>
      <w:lvlJc w:val="left"/>
      <w:pPr>
        <w:ind w:left="1485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8" w15:restartNumberingAfterBreak="0">
    <w:nsid w:val="40EC6050"/>
    <w:multiLevelType w:val="multilevel"/>
    <w:tmpl w:val="AF18CD64"/>
    <w:lvl w:ilvl="0">
      <w:start w:val="1"/>
      <w:numFmt w:val="decimal"/>
      <w:pStyle w:val="NadpisVZ1"/>
      <w:lvlText w:val="%1."/>
      <w:lvlJc w:val="left"/>
      <w:pPr>
        <w:ind w:left="360" w:hanging="360"/>
      </w:pPr>
    </w:lvl>
    <w:lvl w:ilvl="1">
      <w:start w:val="1"/>
      <w:numFmt w:val="decimal"/>
      <w:pStyle w:val="NadpisVZ2"/>
      <w:lvlText w:val="%1.%2."/>
      <w:lvlJc w:val="left"/>
      <w:pPr>
        <w:ind w:left="792" w:hanging="432"/>
      </w:pPr>
    </w:lvl>
    <w:lvl w:ilvl="2">
      <w:start w:val="1"/>
      <w:numFmt w:val="decimal"/>
      <w:pStyle w:val="NadpisVZ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448486F"/>
    <w:multiLevelType w:val="multilevel"/>
    <w:tmpl w:val="1DFC928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0" w15:restartNumberingAfterBreak="0">
    <w:nsid w:val="495923E3"/>
    <w:multiLevelType w:val="hybridMultilevel"/>
    <w:tmpl w:val="F710E3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131F7C"/>
    <w:multiLevelType w:val="multilevel"/>
    <w:tmpl w:val="4C9C6FB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2" w15:restartNumberingAfterBreak="0">
    <w:nsid w:val="54FD32A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5E159C3"/>
    <w:multiLevelType w:val="multilevel"/>
    <w:tmpl w:val="7A8E2BB2"/>
    <w:lvl w:ilvl="0">
      <w:start w:val="1"/>
      <w:numFmt w:val="decimal"/>
      <w:pStyle w:val="Plohanadpisprvnrov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dpis2roven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Plohanadpistetrovn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Plohanadpistvrtrove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pStyle w:val="Plohanadpisptrov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59D33363"/>
    <w:multiLevelType w:val="hybridMultilevel"/>
    <w:tmpl w:val="19F8BF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CC4835"/>
    <w:multiLevelType w:val="hybridMultilevel"/>
    <w:tmpl w:val="01768ED4"/>
    <w:lvl w:ilvl="0" w:tplc="C5AAC708">
      <w:start w:val="5"/>
      <w:numFmt w:val="bullet"/>
      <w:lvlText w:val="-"/>
      <w:lvlJc w:val="left"/>
      <w:pPr>
        <w:ind w:left="1494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6" w15:restartNumberingAfterBreak="0">
    <w:nsid w:val="6678689F"/>
    <w:multiLevelType w:val="hybridMultilevel"/>
    <w:tmpl w:val="FA10EBCA"/>
    <w:lvl w:ilvl="0" w:tplc="D1567D08">
      <w:start w:val="5"/>
      <w:numFmt w:val="bullet"/>
      <w:lvlText w:val="-"/>
      <w:lvlJc w:val="left"/>
      <w:pPr>
        <w:ind w:left="1800" w:hanging="360"/>
      </w:pPr>
      <w:rPr>
        <w:rFonts w:ascii="Signika" w:eastAsiaTheme="minorHAnsi" w:hAnsi="Signika" w:cs="Aria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77AB248A"/>
    <w:multiLevelType w:val="hybridMultilevel"/>
    <w:tmpl w:val="59B00F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0"/>
  </w:num>
  <w:num w:numId="3">
    <w:abstractNumId w:val="4"/>
  </w:num>
  <w:num w:numId="4">
    <w:abstractNumId w:val="2"/>
  </w:num>
  <w:num w:numId="5">
    <w:abstractNumId w:val="11"/>
  </w:num>
  <w:num w:numId="6">
    <w:abstractNumId w:val="3"/>
  </w:num>
  <w:num w:numId="7">
    <w:abstractNumId w:val="15"/>
  </w:num>
  <w:num w:numId="8">
    <w:abstractNumId w:val="5"/>
  </w:num>
  <w:num w:numId="9">
    <w:abstractNumId w:val="7"/>
  </w:num>
  <w:num w:numId="10">
    <w:abstractNumId w:val="17"/>
  </w:num>
  <w:num w:numId="11">
    <w:abstractNumId w:val="10"/>
  </w:num>
  <w:num w:numId="12">
    <w:abstractNumId w:val="9"/>
  </w:num>
  <w:num w:numId="13">
    <w:abstractNumId w:val="6"/>
  </w:num>
  <w:num w:numId="14">
    <w:abstractNumId w:val="14"/>
  </w:num>
  <w:num w:numId="15">
    <w:abstractNumId w:val="16"/>
  </w:num>
  <w:num w:numId="16">
    <w:abstractNumId w:val="8"/>
  </w:num>
  <w:num w:numId="17">
    <w:abstractNumId w:val="13"/>
  </w:num>
  <w:num w:numId="18">
    <w:abstractNumId w:val="1"/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5A21"/>
    <w:rsid w:val="00025939"/>
    <w:rsid w:val="00034214"/>
    <w:rsid w:val="00054F7B"/>
    <w:rsid w:val="000A7877"/>
    <w:rsid w:val="000C60B9"/>
    <w:rsid w:val="000C7495"/>
    <w:rsid w:val="00126D01"/>
    <w:rsid w:val="001356E3"/>
    <w:rsid w:val="001425AE"/>
    <w:rsid w:val="001655F2"/>
    <w:rsid w:val="00173647"/>
    <w:rsid w:val="001866E3"/>
    <w:rsid w:val="001A2F9D"/>
    <w:rsid w:val="00210D51"/>
    <w:rsid w:val="00273381"/>
    <w:rsid w:val="002D6622"/>
    <w:rsid w:val="00314F67"/>
    <w:rsid w:val="003C23B4"/>
    <w:rsid w:val="003E5461"/>
    <w:rsid w:val="00447E01"/>
    <w:rsid w:val="0050708A"/>
    <w:rsid w:val="00561A81"/>
    <w:rsid w:val="00593C87"/>
    <w:rsid w:val="005C6469"/>
    <w:rsid w:val="005F7025"/>
    <w:rsid w:val="00635A21"/>
    <w:rsid w:val="00665830"/>
    <w:rsid w:val="00676132"/>
    <w:rsid w:val="006764D9"/>
    <w:rsid w:val="006B5D26"/>
    <w:rsid w:val="006D16BC"/>
    <w:rsid w:val="00751281"/>
    <w:rsid w:val="00780B1B"/>
    <w:rsid w:val="00783D14"/>
    <w:rsid w:val="007D6B47"/>
    <w:rsid w:val="007F3010"/>
    <w:rsid w:val="008B45DA"/>
    <w:rsid w:val="009229DB"/>
    <w:rsid w:val="00941918"/>
    <w:rsid w:val="00941B72"/>
    <w:rsid w:val="0095409C"/>
    <w:rsid w:val="009C72B9"/>
    <w:rsid w:val="009D4CF4"/>
    <w:rsid w:val="00A42147"/>
    <w:rsid w:val="00A74559"/>
    <w:rsid w:val="00A753BC"/>
    <w:rsid w:val="00AD4F2A"/>
    <w:rsid w:val="00AE0495"/>
    <w:rsid w:val="00B701E7"/>
    <w:rsid w:val="00BA3EA9"/>
    <w:rsid w:val="00BD4CEE"/>
    <w:rsid w:val="00BF1539"/>
    <w:rsid w:val="00C07A73"/>
    <w:rsid w:val="00C86C93"/>
    <w:rsid w:val="00CD07FF"/>
    <w:rsid w:val="00CF6230"/>
    <w:rsid w:val="00D071B6"/>
    <w:rsid w:val="00D27B50"/>
    <w:rsid w:val="00D3501C"/>
    <w:rsid w:val="00DA6C7C"/>
    <w:rsid w:val="00E12656"/>
    <w:rsid w:val="00E56F09"/>
    <w:rsid w:val="00E61AC8"/>
    <w:rsid w:val="00E72BF7"/>
    <w:rsid w:val="00E83D5B"/>
    <w:rsid w:val="00E9291B"/>
    <w:rsid w:val="00EE5EAE"/>
    <w:rsid w:val="00EF51B5"/>
    <w:rsid w:val="00F90D47"/>
    <w:rsid w:val="00FD5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cefee5,#cff,white,#ccecff"/>
    </o:shapedefaults>
    <o:shapelayout v:ext="edit">
      <o:idmap v:ext="edit" data="1"/>
    </o:shapelayout>
  </w:shapeDefaults>
  <w:decimalSymbol w:val=","/>
  <w:listSeparator w:val=";"/>
  <w14:docId w14:val="6D9B120A"/>
  <w15:chartTrackingRefBased/>
  <w15:docId w15:val="{71145461-654B-4E47-8E9B-308456822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6583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0A7877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i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635A2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3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35A21"/>
    <w:rPr>
      <w:rFonts w:ascii="Segoe UI" w:hAnsi="Segoe UI" w:cs="Segoe UI"/>
      <w:sz w:val="18"/>
      <w:szCs w:val="18"/>
    </w:rPr>
  </w:style>
  <w:style w:type="paragraph" w:styleId="Zhlav">
    <w:name w:val="header"/>
    <w:aliases w:val="Příjmy,zisk,optimum"/>
    <w:basedOn w:val="Normln"/>
    <w:link w:val="ZhlavChar"/>
    <w:unhideWhenUsed/>
    <w:rsid w:val="009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aliases w:val="Příjmy Char,zisk Char,optimum Char"/>
    <w:basedOn w:val="Standardnpsmoodstavce"/>
    <w:link w:val="Zhlav"/>
    <w:rsid w:val="0095409C"/>
  </w:style>
  <w:style w:type="paragraph" w:styleId="Zpat">
    <w:name w:val="footer"/>
    <w:basedOn w:val="Normln"/>
    <w:link w:val="ZpatChar"/>
    <w:unhideWhenUsed/>
    <w:rsid w:val="009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95409C"/>
  </w:style>
  <w:style w:type="character" w:customStyle="1" w:styleId="Nadpis2Char">
    <w:name w:val="Nadpis 2 Char"/>
    <w:basedOn w:val="Standardnpsmoodstavce"/>
    <w:link w:val="Nadpis2"/>
    <w:rsid w:val="000A7877"/>
    <w:rPr>
      <w:rFonts w:ascii="Arial" w:eastAsia="Times New Roman" w:hAnsi="Arial" w:cs="Times New Roman"/>
      <w:b/>
      <w:i/>
      <w:sz w:val="24"/>
      <w:szCs w:val="20"/>
      <w:lang w:eastAsia="cs-CZ"/>
    </w:rPr>
  </w:style>
  <w:style w:type="character" w:styleId="Znakapoznpodarou">
    <w:name w:val="footnote reference"/>
    <w:aliases w:val="PGI Fußnote Ziffer + Times New Roman,12 b.,Zúžené o ...,PGI Fußnote Ziffer"/>
    <w:uiPriority w:val="99"/>
    <w:rsid w:val="000A7877"/>
    <w:rPr>
      <w:vertAlign w:val="superscript"/>
    </w:rPr>
  </w:style>
  <w:style w:type="character" w:customStyle="1" w:styleId="Nadpis1Char">
    <w:name w:val="Nadpis 1 Char"/>
    <w:basedOn w:val="Standardnpsmoodstavce"/>
    <w:link w:val="Nadpis1"/>
    <w:uiPriority w:val="9"/>
    <w:rsid w:val="0066583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Mkatabulky">
    <w:name w:val="Table Grid"/>
    <w:basedOn w:val="Normlntabulka"/>
    <w:uiPriority w:val="39"/>
    <w:rsid w:val="00665830"/>
    <w:pPr>
      <w:spacing w:after="0" w:line="240" w:lineRule="auto"/>
    </w:pPr>
    <w:rPr>
      <w:rFonts w:ascii="Arial" w:eastAsia="Arial" w:hAnsi="Arial" w:cs="Arial"/>
      <w:lang w:val="cs"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rsid w:val="006658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rsid w:val="00665830"/>
    <w:rPr>
      <w:color w:val="0000FF"/>
      <w:u w:val="single"/>
    </w:rPr>
  </w:style>
  <w:style w:type="paragraph" w:customStyle="1" w:styleId="NadpisVZ1">
    <w:name w:val="Nadpis VZ 1"/>
    <w:basedOn w:val="Odstavecseseznamem"/>
    <w:link w:val="NadpisVZ1Char"/>
    <w:qFormat/>
    <w:rsid w:val="00665830"/>
    <w:pPr>
      <w:numPr>
        <w:numId w:val="16"/>
      </w:numPr>
      <w:shd w:val="clear" w:color="auto" w:fill="BFBFBF" w:themeFill="background1" w:themeFillShade="BF"/>
      <w:spacing w:after="0" w:line="240" w:lineRule="auto"/>
      <w:jc w:val="center"/>
    </w:pPr>
    <w:rPr>
      <w:rFonts w:eastAsia="Times New Roman" w:cs="Arial"/>
      <w:b/>
      <w:color w:val="0000FF"/>
      <w:sz w:val="24"/>
      <w:szCs w:val="24"/>
      <w:lang w:eastAsia="cs-CZ"/>
    </w:rPr>
  </w:style>
  <w:style w:type="paragraph" w:customStyle="1" w:styleId="NadpisVZ2">
    <w:name w:val="Nadpis VZ 2"/>
    <w:basedOn w:val="Odstavecseseznamem"/>
    <w:qFormat/>
    <w:rsid w:val="00665830"/>
    <w:pPr>
      <w:numPr>
        <w:ilvl w:val="1"/>
        <w:numId w:val="16"/>
      </w:numPr>
      <w:spacing w:after="0" w:line="240" w:lineRule="auto"/>
      <w:ind w:left="567" w:hanging="567"/>
    </w:pPr>
    <w:rPr>
      <w:rFonts w:ascii="Arial" w:eastAsia="Times New Roman" w:hAnsi="Arial" w:cs="Arial"/>
      <w:b/>
      <w:color w:val="0000FF"/>
      <w:u w:val="single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665830"/>
  </w:style>
  <w:style w:type="character" w:customStyle="1" w:styleId="NadpisVZ1Char">
    <w:name w:val="Nadpis VZ 1 Char"/>
    <w:basedOn w:val="OdstavecseseznamemChar"/>
    <w:link w:val="NadpisVZ1"/>
    <w:rsid w:val="00665830"/>
    <w:rPr>
      <w:rFonts w:eastAsia="Times New Roman" w:cs="Arial"/>
      <w:b/>
      <w:color w:val="0000FF"/>
      <w:sz w:val="24"/>
      <w:szCs w:val="24"/>
      <w:shd w:val="clear" w:color="auto" w:fill="BFBFBF" w:themeFill="background1" w:themeFillShade="BF"/>
      <w:lang w:eastAsia="cs-CZ"/>
    </w:rPr>
  </w:style>
  <w:style w:type="paragraph" w:customStyle="1" w:styleId="NadpisVZ3">
    <w:name w:val="Nadpis VZ 3"/>
    <w:basedOn w:val="NadpisVZ2"/>
    <w:qFormat/>
    <w:rsid w:val="00665830"/>
    <w:pPr>
      <w:numPr>
        <w:ilvl w:val="2"/>
      </w:numPr>
      <w:autoSpaceDE w:val="0"/>
      <w:autoSpaceDN w:val="0"/>
      <w:adjustRightInd w:val="0"/>
      <w:spacing w:after="120"/>
      <w:ind w:left="851" w:hanging="851"/>
      <w:jc w:val="both"/>
    </w:pPr>
    <w:rPr>
      <w:color w:val="auto"/>
      <w:sz w:val="20"/>
      <w:u w:val="none"/>
    </w:rPr>
  </w:style>
  <w:style w:type="paragraph" w:customStyle="1" w:styleId="Ploha">
    <w:name w:val="Příloha"/>
    <w:basedOn w:val="Titulek"/>
    <w:link w:val="PlohaChar"/>
    <w:qFormat/>
    <w:rsid w:val="00665830"/>
    <w:pPr>
      <w:spacing w:before="240" w:after="120"/>
      <w:jc w:val="both"/>
    </w:pPr>
    <w:rPr>
      <w:rFonts w:ascii="Signika" w:eastAsia="Times New Roman" w:hAnsi="Signika" w:cs="Times New Roman"/>
      <w:b/>
      <w:bCs/>
      <w:i w:val="0"/>
      <w:iCs w:val="0"/>
      <w:color w:val="0070C0"/>
      <w:sz w:val="28"/>
      <w:szCs w:val="20"/>
      <w:lang w:eastAsia="cs-CZ"/>
    </w:rPr>
  </w:style>
  <w:style w:type="paragraph" w:styleId="Seznamobrzk">
    <w:name w:val="table of figures"/>
    <w:basedOn w:val="Normln"/>
    <w:next w:val="Normln"/>
    <w:uiPriority w:val="99"/>
    <w:unhideWhenUsed/>
    <w:rsid w:val="00665830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PlohaChar">
    <w:name w:val="Příloha Char"/>
    <w:link w:val="Ploha"/>
    <w:rsid w:val="00665830"/>
    <w:rPr>
      <w:rFonts w:ascii="Signika" w:eastAsia="Times New Roman" w:hAnsi="Signika" w:cs="Times New Roman"/>
      <w:b/>
      <w:bCs/>
      <w:color w:val="0070C0"/>
      <w:sz w:val="28"/>
      <w:szCs w:val="20"/>
      <w:lang w:eastAsia="cs-CZ"/>
    </w:rPr>
  </w:style>
  <w:style w:type="paragraph" w:customStyle="1" w:styleId="nadpis3roveploha">
    <w:name w:val="nadpis 3 úroveň příloha"/>
    <w:basedOn w:val="Odstavecseseznamem"/>
    <w:rsid w:val="00665830"/>
    <w:pPr>
      <w:numPr>
        <w:ilvl w:val="2"/>
        <w:numId w:val="18"/>
      </w:numPr>
      <w:spacing w:after="0" w:line="240" w:lineRule="auto"/>
      <w:ind w:left="1060" w:hanging="340"/>
      <w:jc w:val="both"/>
    </w:pPr>
    <w:rPr>
      <w:rFonts w:ascii="Signika" w:eastAsia="Times New Roman" w:hAnsi="Signika" w:cs="Arial"/>
      <w:b/>
      <w:snapToGrid w:val="0"/>
      <w:color w:val="0070C0"/>
      <w:sz w:val="24"/>
      <w:szCs w:val="24"/>
      <w:lang w:eastAsia="cs-CZ"/>
    </w:rPr>
  </w:style>
  <w:style w:type="paragraph" w:customStyle="1" w:styleId="nadpis2roven">
    <w:name w:val="nadpis 2. úroven"/>
    <w:basedOn w:val="Odstavecseseznamem"/>
    <w:rsid w:val="00665830"/>
    <w:pPr>
      <w:numPr>
        <w:ilvl w:val="1"/>
        <w:numId w:val="17"/>
      </w:numPr>
      <w:spacing w:after="120" w:line="240" w:lineRule="auto"/>
      <w:ind w:left="851" w:hanging="567"/>
      <w:contextualSpacing w:val="0"/>
    </w:pPr>
    <w:rPr>
      <w:rFonts w:ascii="Signika" w:eastAsia="Times New Roman" w:hAnsi="Signika" w:cs="Arial"/>
      <w:b/>
      <w:color w:val="0070C0"/>
      <w:sz w:val="24"/>
      <w:szCs w:val="20"/>
      <w:lang w:eastAsia="cs-CZ"/>
    </w:rPr>
  </w:style>
  <w:style w:type="paragraph" w:customStyle="1" w:styleId="Smlouvanadpis1rove">
    <w:name w:val="Smlouva nadpis 1 úroveň"/>
    <w:basedOn w:val="nadpis3roveploha"/>
    <w:link w:val="Smlouvanadpis1roveChar"/>
    <w:qFormat/>
    <w:rsid w:val="00665830"/>
    <w:pPr>
      <w:numPr>
        <w:ilvl w:val="0"/>
      </w:numPr>
      <w:spacing w:before="240" w:after="120"/>
      <w:contextualSpacing w:val="0"/>
    </w:pPr>
    <w:rPr>
      <w:color w:val="0079FF"/>
    </w:rPr>
  </w:style>
  <w:style w:type="paragraph" w:customStyle="1" w:styleId="Smlouvanapdisdruhrove">
    <w:name w:val="Smlouva napdis druhá úroveň"/>
    <w:basedOn w:val="Smlouvanadpis1rove"/>
    <w:qFormat/>
    <w:rsid w:val="00665830"/>
    <w:pPr>
      <w:numPr>
        <w:ilvl w:val="1"/>
      </w:numPr>
      <w:tabs>
        <w:tab w:val="num" w:pos="360"/>
      </w:tabs>
      <w:spacing w:before="120" w:after="0"/>
      <w:ind w:left="845" w:hanging="488"/>
    </w:pPr>
    <w:rPr>
      <w:color w:val="auto"/>
      <w:sz w:val="22"/>
    </w:rPr>
  </w:style>
  <w:style w:type="character" w:customStyle="1" w:styleId="Smlouvanadpis1roveChar">
    <w:name w:val="Smlouva nadpis 1 úroveň Char"/>
    <w:link w:val="Smlouvanadpis1rove"/>
    <w:rsid w:val="00665830"/>
    <w:rPr>
      <w:rFonts w:ascii="Signika" w:eastAsia="Times New Roman" w:hAnsi="Signika" w:cs="Arial"/>
      <w:b/>
      <w:snapToGrid w:val="0"/>
      <w:color w:val="0079FF"/>
      <w:sz w:val="24"/>
      <w:szCs w:val="24"/>
      <w:lang w:eastAsia="cs-CZ"/>
    </w:rPr>
  </w:style>
  <w:style w:type="paragraph" w:customStyle="1" w:styleId="Plohanadpisprvnrovn">
    <w:name w:val="Příloha nadpis první úrovně"/>
    <w:basedOn w:val="nadpis2roven"/>
    <w:link w:val="PlohanadpisprvnrovnChar"/>
    <w:qFormat/>
    <w:rsid w:val="00665830"/>
    <w:pPr>
      <w:numPr>
        <w:ilvl w:val="0"/>
      </w:numPr>
      <w:spacing w:before="240"/>
    </w:pPr>
  </w:style>
  <w:style w:type="paragraph" w:customStyle="1" w:styleId="Plohanadpisdruhrovn">
    <w:name w:val="Příloha nadpis druhé úrovně"/>
    <w:basedOn w:val="nadpis2roven"/>
    <w:link w:val="PlohanadpisdruhrovnChar"/>
    <w:qFormat/>
    <w:rsid w:val="00665830"/>
    <w:pPr>
      <w:spacing w:before="120" w:after="0"/>
    </w:pPr>
    <w:rPr>
      <w:color w:val="auto"/>
      <w:sz w:val="22"/>
    </w:rPr>
  </w:style>
  <w:style w:type="character" w:customStyle="1" w:styleId="PlohanadpisprvnrovnChar">
    <w:name w:val="Příloha nadpis první úrovně Char"/>
    <w:link w:val="Plohanadpisprvnrovn"/>
    <w:rsid w:val="00665830"/>
    <w:rPr>
      <w:rFonts w:ascii="Signika" w:eastAsia="Times New Roman" w:hAnsi="Signika" w:cs="Arial"/>
      <w:b/>
      <w:color w:val="0070C0"/>
      <w:sz w:val="24"/>
      <w:szCs w:val="20"/>
      <w:lang w:eastAsia="cs-CZ"/>
    </w:rPr>
  </w:style>
  <w:style w:type="paragraph" w:customStyle="1" w:styleId="Plohanadpistetrovn">
    <w:name w:val="Příloha nadpis třetí úrovně"/>
    <w:basedOn w:val="Plohanadpisdruhrovn"/>
    <w:qFormat/>
    <w:rsid w:val="00665830"/>
    <w:pPr>
      <w:numPr>
        <w:ilvl w:val="2"/>
      </w:numPr>
      <w:tabs>
        <w:tab w:val="num" w:pos="360"/>
      </w:tabs>
      <w:ind w:left="1060" w:hanging="340"/>
      <w:contextualSpacing/>
    </w:pPr>
    <w:rPr>
      <w:sz w:val="20"/>
    </w:rPr>
  </w:style>
  <w:style w:type="character" w:customStyle="1" w:styleId="PlohanadpisdruhrovnChar">
    <w:name w:val="Příloha nadpis druhé úrovně Char"/>
    <w:link w:val="Plohanadpisdruhrovn"/>
    <w:rsid w:val="00665830"/>
    <w:rPr>
      <w:rFonts w:ascii="Signika" w:eastAsia="Times New Roman" w:hAnsi="Signika" w:cs="Arial"/>
      <w:b/>
      <w:szCs w:val="20"/>
      <w:lang w:eastAsia="cs-CZ"/>
    </w:rPr>
  </w:style>
  <w:style w:type="paragraph" w:customStyle="1" w:styleId="Plohanadpistvrtrove">
    <w:name w:val="Příloha nadpis čtvrtá úroveň"/>
    <w:basedOn w:val="Plohanadpistetrovn"/>
    <w:qFormat/>
    <w:rsid w:val="00665830"/>
    <w:pPr>
      <w:numPr>
        <w:ilvl w:val="3"/>
      </w:numPr>
      <w:tabs>
        <w:tab w:val="num" w:pos="360"/>
      </w:tabs>
    </w:pPr>
    <w:rPr>
      <w:b w:val="0"/>
    </w:rPr>
  </w:style>
  <w:style w:type="paragraph" w:customStyle="1" w:styleId="Plohanadpisptrove">
    <w:name w:val="Příloha nadpis pátá úroveň"/>
    <w:basedOn w:val="Plohanadpistvrtrove"/>
    <w:qFormat/>
    <w:rsid w:val="00665830"/>
    <w:pPr>
      <w:numPr>
        <w:ilvl w:val="4"/>
      </w:numPr>
      <w:tabs>
        <w:tab w:val="num" w:pos="360"/>
      </w:tabs>
      <w:ind w:left="2234" w:hanging="794"/>
    </w:pPr>
  </w:style>
  <w:style w:type="paragraph" w:styleId="Titulek">
    <w:name w:val="caption"/>
    <w:basedOn w:val="Normln"/>
    <w:next w:val="Normln"/>
    <w:uiPriority w:val="35"/>
    <w:semiHidden/>
    <w:unhideWhenUsed/>
    <w:qFormat/>
    <w:rsid w:val="00665830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F9F7654CB9B24CB647C502967C5B4B" ma:contentTypeVersion="34" ma:contentTypeDescription="Create a new document." ma:contentTypeScope="" ma:versionID="010d998f069096f610f02268fd59f2d3">
  <xsd:schema xmlns:xsd="http://www.w3.org/2001/XMLSchema" xmlns:xs="http://www.w3.org/2001/XMLSchema" xmlns:p="http://schemas.microsoft.com/office/2006/metadata/properties" xmlns:ns2="766da257-3064-4246-8d62-9acb17463a4a" xmlns:ns3="c7b8ae42-3ab8-457a-aa77-33b32edcec5c" targetNamespace="http://schemas.microsoft.com/office/2006/metadata/properties" ma:root="true" ma:fieldsID="2e7eefc7866b3127033dfe659ea428ba" ns2:_="" ns3:_="">
    <xsd:import namespace="766da257-3064-4246-8d62-9acb17463a4a"/>
    <xsd:import namespace="c7b8ae42-3ab8-457a-aa77-33b32edcec5c"/>
    <xsd:element name="properties">
      <xsd:complexType>
        <xsd:sequence>
          <xsd:element name="documentManagement">
            <xsd:complexType>
              <xsd:all>
                <xsd:element ref="ns2:Druh"/>
                <xsd:element ref="ns2:Stav"/>
                <xsd:element ref="ns3:Třída_x0020_informací"/>
                <xsd:element ref="ns2: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6da257-3064-4246-8d62-9acb17463a4a" elementFormDefault="qualified">
    <xsd:import namespace="http://schemas.microsoft.com/office/2006/documentManagement/types"/>
    <xsd:import namespace="http://schemas.microsoft.com/office/infopath/2007/PartnerControls"/>
    <xsd:element name="Druh" ma:index="8" ma:displayName="Druh" ma:format="Dropdown" ma:internalName="Druh">
      <xsd:simpleType>
        <xsd:restriction base="dms:Choice">
          <xsd:enumeration value="nabídka"/>
          <xsd:enumeration value="objednávka"/>
          <xsd:enumeration value="smlouva"/>
          <xsd:enumeration value="projekt"/>
          <xsd:enumeration value="harmonogram"/>
          <xsd:enumeration value="kalkulace"/>
          <xsd:enumeration value="licence"/>
          <xsd:enumeration value="protokol"/>
          <xsd:enumeration value="jednání"/>
          <xsd:enumeration value="stížnost"/>
          <xsd:enumeration value="dopis"/>
          <xsd:enumeration value="výpověď"/>
          <xsd:enumeration value="podklady"/>
          <xsd:enumeration value="metodická rada"/>
          <xsd:enumeration value="dodatek"/>
          <xsd:enumeration value="záznam požadavků zákazníka"/>
        </xsd:restriction>
      </xsd:simpleType>
    </xsd:element>
    <xsd:element name="Stav" ma:index="9" ma:displayName="Stav" ma:format="Dropdown" ma:internalName="Stav">
      <xsd:simpleType>
        <xsd:restriction base="dms:Choice">
          <xsd:enumeration value="návrh"/>
          <xsd:enumeration value="podepsán"/>
          <xsd:enumeration value="ukončen"/>
          <xsd:enumeration value="zrušen"/>
        </xsd:restriction>
      </xsd:simpleType>
    </xsd:element>
    <xsd:element name="Url" ma:index="11" nillable="true" ma:displayName="Url" ma:internalName="Url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b8ae42-3ab8-457a-aa77-33b32edcec5c" elementFormDefault="qualified">
    <xsd:import namespace="http://schemas.microsoft.com/office/2006/documentManagement/types"/>
    <xsd:import namespace="http://schemas.microsoft.com/office/infopath/2007/PartnerControls"/>
    <xsd:element name="Třída_x0020_informací" ma:index="10" ma:displayName="Třída informací" ma:list="{cfbd15c8-ee78-407f-a3cc-2cc55c6a2013}" ma:internalName="T_x0159__x00ed_da_x0020_informac_x00ed_" ma:readOnly="false" ma:showField="Title" ma:web="c7b8ae42-3ab8-457a-aa77-33b32edcec5c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rl xmlns="766da257-3064-4246-8d62-9acb17463a4a">/Docs/account/Praha-NemHomolka/stapro_zakazky/1198_1015_Praha-NemHomolka_Servis Medix_2019/Nabídka a kalkulace/1198_1015 Obsah.docx</Url>
    <Třída_x0020_informací xmlns="c7b8ae42-3ab8-457a-aa77-33b32edcec5c">3</Třída_x0020_informací>
    <Stav xmlns="766da257-3064-4246-8d62-9acb17463a4a">návrh</Stav>
    <Druh xmlns="766da257-3064-4246-8d62-9acb17463a4a">podklady</Druh>
  </documentManagement>
</p:properties>
</file>

<file path=customXml/itemProps1.xml><?xml version="1.0" encoding="utf-8"?>
<ds:datastoreItem xmlns:ds="http://schemas.openxmlformats.org/officeDocument/2006/customXml" ds:itemID="{1C882327-5D9F-4877-BD6B-FE018C93BD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4DBF5C-285E-4017-BA44-BF88AE97FA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6da257-3064-4246-8d62-9acb17463a4a"/>
    <ds:schemaRef ds:uri="c7b8ae42-3ab8-457a-aa77-33b32edcec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8519D23-A1DE-4198-8426-DF766D36D2B7}">
  <ds:schemaRefs>
    <ds:schemaRef ds:uri="http://schemas.microsoft.com/office/2006/metadata/properties"/>
    <ds:schemaRef ds:uri="http://schemas.microsoft.com/office/infopath/2007/PartnerControls"/>
    <ds:schemaRef ds:uri="766da257-3064-4246-8d62-9acb17463a4a"/>
    <ds:schemaRef ds:uri="c7b8ae42-3ab8-457a-aa77-33b32edcec5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2304</Words>
  <Characters>13595</Characters>
  <Application>Microsoft Office Word</Application>
  <DocSecurity>0</DocSecurity>
  <Lines>113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Lichtenbergová Aneta</dc:creator>
  <cp:keywords/>
  <dc:description/>
  <cp:lastModifiedBy>DPO</cp:lastModifiedBy>
  <cp:revision>2</cp:revision>
  <cp:lastPrinted>2018-07-12T12:56:00Z</cp:lastPrinted>
  <dcterms:created xsi:type="dcterms:W3CDTF">2020-12-16T10:32:00Z</dcterms:created>
  <dcterms:modified xsi:type="dcterms:W3CDTF">2020-12-16T10:32:00Z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0x010100D9F9F7654CB9B24CB647C502967C5B4B</vt:lpwstr>
  </property>
  <property fmtid="{D5CDD505-2E9C-101B-9397-08002B2CF9AE}" pid="3" name="WorkflowChangePath">
    <vt:lpwstr>6c331e68-851f-46f2-9a7e-bf91d719ad5e,4;</vt:lpwstr>
  </property>
</Properties>
</file>