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443"/>
        <w:gridCol w:w="4736"/>
        <w:gridCol w:w="416"/>
        <w:gridCol w:w="1620"/>
        <w:gridCol w:w="716"/>
        <w:gridCol w:w="1296"/>
        <w:gridCol w:w="1141"/>
        <w:gridCol w:w="1476"/>
        <w:gridCol w:w="146"/>
        <w:gridCol w:w="146"/>
      </w:tblGrid>
      <w:tr w:rsidR="00E961E8" w:rsidRPr="00E961E8" w14:paraId="4A0CAD4A" w14:textId="77777777" w:rsidTr="00E961E8">
        <w:trPr>
          <w:gridAfter w:val="2"/>
          <w:wAfter w:w="12" w:type="dxa"/>
          <w:trHeight w:val="255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9087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E961E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ADEON CZ, s.r.o.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3B73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6B4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DEC7" w14:textId="4C6696FD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1E1EC01D" wp14:editId="541BDFD3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0</wp:posOffset>
                  </wp:positionV>
                  <wp:extent cx="2447925" cy="971550"/>
                  <wp:effectExtent l="0" t="0" r="0" b="0"/>
                  <wp:wrapNone/>
                  <wp:docPr id="3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123" cy="96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61E8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CBCE7F6" wp14:editId="363093D3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771525</wp:posOffset>
                  </wp:positionV>
                  <wp:extent cx="1514475" cy="333375"/>
                  <wp:effectExtent l="0" t="0" r="0" b="9525"/>
                  <wp:wrapNone/>
                  <wp:docPr id="4" name="Obráze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87" cy="34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E961E8" w:rsidRPr="00E961E8" w14:paraId="16D05E3B" w14:textId="77777777">
              <w:trPr>
                <w:trHeight w:val="255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083E3" w14:textId="77777777" w:rsidR="00E961E8" w:rsidRPr="00E961E8" w:rsidRDefault="00E961E8" w:rsidP="00E961E8">
                  <w:pPr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52BBAAD7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6C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F7A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57BA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70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3A31B038" w14:textId="77777777" w:rsidTr="00E961E8">
        <w:trPr>
          <w:gridAfter w:val="2"/>
          <w:wAfter w:w="12" w:type="dxa"/>
          <w:trHeight w:val="255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D27D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Havlíčkovo nábř. 38, 702 00 Ostrava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EC37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B58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A536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CAEE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DCC9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DA12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626FBD89" w14:textId="77777777" w:rsidTr="00E961E8">
        <w:trPr>
          <w:gridAfter w:val="2"/>
          <w:wAfter w:w="12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195B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tel: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76B3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558 273 502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852C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C22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0B7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9287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0FE5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AFA3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EC30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5D956BF8" w14:textId="77777777" w:rsidTr="00E961E8">
        <w:trPr>
          <w:gridAfter w:val="2"/>
          <w:wAfter w:w="12" w:type="dxa"/>
          <w:trHeight w:val="26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1146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web: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A8D6" w14:textId="77777777" w:rsidR="00E961E8" w:rsidRPr="00E961E8" w:rsidRDefault="001F0A33" w:rsidP="00E961E8">
            <w:pP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" w:history="1">
              <w:r w:rsidR="00E961E8" w:rsidRPr="00E961E8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www.adeon.cz</w:t>
              </w:r>
            </w:hyperlink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DB3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129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05F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AA0B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A6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1AB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636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5659D28B" w14:textId="77777777" w:rsidTr="00E961E8">
        <w:trPr>
          <w:gridAfter w:val="2"/>
          <w:wAfter w:w="12" w:type="dxa"/>
          <w:trHeight w:val="24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F05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455A" w14:textId="77777777" w:rsidR="00E961E8" w:rsidRPr="00E961E8" w:rsidRDefault="001F0A33" w:rsidP="00E961E8">
            <w:pP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E961E8" w:rsidRPr="00E961E8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ostrava@adeon.cz</w:t>
              </w:r>
            </w:hyperlink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37F5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769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53DF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5884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BD3C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753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7056917F" w14:textId="77777777" w:rsidTr="00E961E8">
        <w:trPr>
          <w:gridAfter w:val="2"/>
          <w:wAfter w:w="12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047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77F7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08AE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062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F0D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1B34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9572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246A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9C7E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59257042" w14:textId="77777777" w:rsidTr="00E961E8">
        <w:trPr>
          <w:gridAfter w:val="2"/>
          <w:wAfter w:w="12" w:type="dxa"/>
          <w:trHeight w:val="36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9B90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Nabídka č: 8320100253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C8D6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BEA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6298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04B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7DE2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32E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51031DE0" w14:textId="77777777" w:rsidTr="00E961E8">
        <w:trPr>
          <w:gridAfter w:val="2"/>
          <w:wAfter w:w="12" w:type="dxa"/>
          <w:trHeight w:val="315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7CBB" w14:textId="77777777" w:rsidR="00E961E8" w:rsidRPr="00E961E8" w:rsidRDefault="00E961E8" w:rsidP="00E961E8">
            <w:pPr>
              <w:rPr>
                <w:rFonts w:ascii="Calibri" w:eastAsia="Times New Roman" w:hAnsi="Calibri" w:cs="Calibri"/>
                <w:b/>
                <w:bCs/>
                <w:color w:val="974706"/>
                <w:sz w:val="24"/>
                <w:szCs w:val="24"/>
                <w:lang w:eastAsia="cs-CZ"/>
              </w:rPr>
            </w:pPr>
            <w:r w:rsidRPr="00E961E8">
              <w:rPr>
                <w:rFonts w:ascii="Calibri" w:eastAsia="Times New Roman" w:hAnsi="Calibri" w:cs="Calibri"/>
                <w:b/>
                <w:bCs/>
                <w:color w:val="974706"/>
                <w:sz w:val="24"/>
                <w:szCs w:val="24"/>
                <w:lang w:eastAsia="cs-CZ"/>
              </w:rPr>
              <w:t>Národní muzeum v přírodě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C2DE" w14:textId="77777777" w:rsidR="00E961E8" w:rsidRPr="00E961E8" w:rsidRDefault="00E961E8" w:rsidP="00E961E8">
            <w:pPr>
              <w:rPr>
                <w:rFonts w:ascii="Calibri" w:eastAsia="Times New Roman" w:hAnsi="Calibri" w:cs="Calibri"/>
                <w:b/>
                <w:bCs/>
                <w:color w:val="974706"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6337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010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77C1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Kateřina Dedková, 739 570 826</w:t>
            </w:r>
          </w:p>
        </w:tc>
      </w:tr>
      <w:tr w:rsidR="00E961E8" w:rsidRPr="00E961E8" w14:paraId="2334E9C4" w14:textId="77777777" w:rsidTr="00E961E8">
        <w:trPr>
          <w:gridAfter w:val="2"/>
          <w:wAfter w:w="12" w:type="dxa"/>
          <w:trHeight w:val="263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077" w14:textId="77777777" w:rsidR="00E961E8" w:rsidRPr="00E961E8" w:rsidRDefault="00E961E8" w:rsidP="00E961E8">
            <w:pPr>
              <w:rPr>
                <w:rFonts w:ascii="Calibri" w:eastAsia="Times New Roman" w:hAnsi="Calibri" w:cs="Calibri"/>
                <w:b/>
                <w:bCs/>
                <w:color w:val="974706"/>
                <w:lang w:eastAsia="cs-CZ"/>
              </w:rPr>
            </w:pPr>
            <w:r w:rsidRPr="00E961E8">
              <w:rPr>
                <w:rFonts w:ascii="Calibri" w:eastAsia="Times New Roman" w:hAnsi="Calibri" w:cs="Calibri"/>
                <w:b/>
                <w:bCs/>
                <w:color w:val="974706"/>
                <w:lang w:eastAsia="cs-CZ"/>
              </w:rPr>
              <w:t>Ing. Milan Gesierich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FA1E" w14:textId="77777777" w:rsidR="00E961E8" w:rsidRPr="00E961E8" w:rsidRDefault="00E961E8" w:rsidP="00E961E8">
            <w:pPr>
              <w:rPr>
                <w:rFonts w:ascii="Calibri" w:eastAsia="Times New Roman" w:hAnsi="Calibri" w:cs="Calibri"/>
                <w:b/>
                <w:bCs/>
                <w:color w:val="97470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388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4E8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C02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5EAD" w14:textId="77777777" w:rsidR="00E961E8" w:rsidRPr="00E961E8" w:rsidRDefault="001F0A33" w:rsidP="00E961E8">
            <w:pP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E961E8" w:rsidRPr="00E961E8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katerina.dedkova@adeon.cz</w:t>
              </w:r>
            </w:hyperlink>
          </w:p>
        </w:tc>
      </w:tr>
      <w:tr w:rsidR="00E961E8" w:rsidRPr="00E961E8" w14:paraId="1D111D00" w14:textId="77777777" w:rsidTr="00E961E8">
        <w:trPr>
          <w:gridAfter w:val="1"/>
          <w:wAfter w:w="6" w:type="dxa"/>
          <w:trHeight w:val="263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D2A7" w14:textId="77777777" w:rsidR="00E961E8" w:rsidRPr="00E961E8" w:rsidRDefault="00E961E8" w:rsidP="00E961E8">
            <w:pPr>
              <w:rPr>
                <w:rFonts w:ascii="Calibri" w:eastAsia="Times New Roman" w:hAnsi="Calibri" w:cs="Calibri"/>
                <w:b/>
                <w:bCs/>
                <w:color w:val="974706"/>
                <w:lang w:eastAsia="cs-CZ"/>
              </w:rPr>
            </w:pPr>
            <w:r w:rsidRPr="00E961E8">
              <w:rPr>
                <w:rFonts w:ascii="Calibri" w:eastAsia="Times New Roman" w:hAnsi="Calibri" w:cs="Calibri"/>
                <w:b/>
                <w:bCs/>
                <w:color w:val="974706"/>
                <w:lang w:eastAsia="cs-CZ"/>
              </w:rPr>
              <w:t>Palackého 147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3153" w14:textId="77777777" w:rsidR="00E961E8" w:rsidRPr="00E961E8" w:rsidRDefault="00E961E8" w:rsidP="00E961E8">
            <w:pPr>
              <w:rPr>
                <w:rFonts w:ascii="Calibri" w:eastAsia="Times New Roman" w:hAnsi="Calibri" w:cs="Calibri"/>
                <w:b/>
                <w:bCs/>
                <w:color w:val="97470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232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8AFF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 vystavení: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2297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1.12.2020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DF6A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8FD8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56841793" w14:textId="77777777" w:rsidTr="00E961E8">
        <w:trPr>
          <w:gridAfter w:val="1"/>
          <w:wAfter w:w="6" w:type="dxa"/>
          <w:trHeight w:val="255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4013" w14:textId="77777777" w:rsidR="00E961E8" w:rsidRPr="00E961E8" w:rsidRDefault="00E961E8" w:rsidP="00E961E8">
            <w:pPr>
              <w:rPr>
                <w:rFonts w:ascii="Calibri" w:eastAsia="Times New Roman" w:hAnsi="Calibri" w:cs="Calibri"/>
                <w:b/>
                <w:bCs/>
                <w:color w:val="974706"/>
                <w:lang w:eastAsia="cs-CZ"/>
              </w:rPr>
            </w:pPr>
            <w:r w:rsidRPr="00E961E8">
              <w:rPr>
                <w:rFonts w:ascii="Calibri" w:eastAsia="Times New Roman" w:hAnsi="Calibri" w:cs="Calibri"/>
                <w:b/>
                <w:bCs/>
                <w:color w:val="974706"/>
                <w:lang w:eastAsia="cs-CZ"/>
              </w:rPr>
              <w:t>756 61  Rožnov pod Radhoštěm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DFC8" w14:textId="77777777" w:rsidR="00E961E8" w:rsidRPr="00E961E8" w:rsidRDefault="00E961E8" w:rsidP="00E961E8">
            <w:pPr>
              <w:rPr>
                <w:rFonts w:ascii="Calibri" w:eastAsia="Times New Roman" w:hAnsi="Calibri" w:cs="Calibri"/>
                <w:b/>
                <w:bCs/>
                <w:color w:val="974706"/>
                <w:lang w:eastAsia="cs-CZ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F56A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 platnosti: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C3B7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22.12.2020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602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157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61789ABB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35B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D372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A312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972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3E3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858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FCD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7C2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DF0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645D119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025BEEA1" w14:textId="77777777" w:rsidTr="00E961E8">
        <w:trPr>
          <w:gridAfter w:val="1"/>
          <w:wAfter w:w="6" w:type="dxa"/>
          <w:trHeight w:val="278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FB5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128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5EF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4A2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B5F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2DE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015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058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CF5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3BD5B14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51DDE604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3A3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B59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34C5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noWrap/>
            <w:vAlign w:val="center"/>
            <w:hideMark/>
          </w:tcPr>
          <w:p w14:paraId="64BB5323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vAlign w:val="center"/>
            <w:hideMark/>
          </w:tcPr>
          <w:p w14:paraId="0171634C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vAlign w:val="center"/>
            <w:hideMark/>
          </w:tcPr>
          <w:p w14:paraId="75FB1E91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Vaše sleva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000000" w:fill="C0C0C0"/>
            <w:vAlign w:val="center"/>
            <w:hideMark/>
          </w:tcPr>
          <w:p w14:paraId="3DD09737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noWrap/>
            <w:vAlign w:val="center"/>
            <w:hideMark/>
          </w:tcPr>
          <w:p w14:paraId="0645E5A3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noWrap/>
            <w:vAlign w:val="center"/>
            <w:hideMark/>
          </w:tcPr>
          <w:p w14:paraId="42874AB9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6" w:type="dxa"/>
            <w:vAlign w:val="center"/>
            <w:hideMark/>
          </w:tcPr>
          <w:p w14:paraId="5B4A710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19174540" w14:textId="77777777" w:rsidTr="00E961E8">
        <w:trPr>
          <w:gridAfter w:val="1"/>
          <w:wAfter w:w="6" w:type="dxa"/>
          <w:trHeight w:val="312"/>
        </w:trPr>
        <w:tc>
          <w:tcPr>
            <w:tcW w:w="633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000000" w:fill="800000"/>
            <w:noWrap/>
            <w:vAlign w:val="bottom"/>
            <w:hideMark/>
          </w:tcPr>
          <w:p w14:paraId="48CDF933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20DDF9E3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Řešení na 3 roky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14:paraId="7EC84391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14:paraId="63D5042A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14:paraId="7E0DAE13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14:paraId="6DDC018A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14:paraId="2C34080A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  <w:hideMark/>
          </w:tcPr>
          <w:p w14:paraId="632539AD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6229E15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490A9B7B" w14:textId="77777777" w:rsidTr="00E961E8">
        <w:trPr>
          <w:gridAfter w:val="1"/>
          <w:wAfter w:w="6" w:type="dxa"/>
          <w:trHeight w:val="20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75E1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31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3FC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AD0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A355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AE8C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D71352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8"/>
                <w:szCs w:val="8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000000"/>
                <w:sz w:val="8"/>
                <w:szCs w:val="8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D7D3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8"/>
                <w:szCs w:val="8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ABD8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B8D5BE2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5F927047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83C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1C482" w14:textId="77777777" w:rsidR="00E961E8" w:rsidRPr="00E961E8" w:rsidRDefault="00E961E8" w:rsidP="00E961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961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AutoCAD - including specialized toolsets AD Commercial New Single-user ELD 3-Year Subscription </w:t>
            </w:r>
            <w:r w:rsidRPr="00E961E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PROMO</w:t>
            </w:r>
            <w:r w:rsidRPr="00E961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</w:r>
            <w:r w:rsidRPr="00E961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pronájem jednouživatelské licence na 1 rok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B0B3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3BE70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     131 208 Kč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8875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20%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B8CC12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 104 966 Kč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97AC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FC0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127 009 Kč </w:t>
            </w:r>
          </w:p>
        </w:tc>
        <w:tc>
          <w:tcPr>
            <w:tcW w:w="6" w:type="dxa"/>
            <w:vAlign w:val="center"/>
            <w:hideMark/>
          </w:tcPr>
          <w:p w14:paraId="2FB2206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2FD2722E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319B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DCAAC" w14:textId="77777777" w:rsidR="00E961E8" w:rsidRPr="00E961E8" w:rsidRDefault="00E961E8" w:rsidP="00E961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E74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4A82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5483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F30606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E554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967E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7BA6247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2245EA93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0CFA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AA7C" w14:textId="77777777" w:rsidR="00E961E8" w:rsidRPr="00E961E8" w:rsidRDefault="00E961E8" w:rsidP="00E961E8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961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pronájem licence na 3 roky pro jednoho uživatele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44D1" w14:textId="77777777" w:rsidR="00E961E8" w:rsidRPr="00E961E8" w:rsidRDefault="00E961E8" w:rsidP="00E961E8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E3BD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8D05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95DDF9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552D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7045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1E28E78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79179C73" w14:textId="77777777" w:rsidTr="00E961E8">
        <w:trPr>
          <w:gridAfter w:val="1"/>
          <w:wAfter w:w="6" w:type="dxa"/>
          <w:trHeight w:val="13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D168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271F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B4C9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8B8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78C7E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A9BE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1DD46A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99AE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AABC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1A20D85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223F1C9C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DFBD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92828" w14:textId="77777777" w:rsidR="00E961E8" w:rsidRPr="00E961E8" w:rsidRDefault="00E961E8" w:rsidP="00E961E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961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PROMO akce Autodesk - sleva 20% na pronájem licence AutoCAD. Promo platná do 21.1.2021. Podmínkou promo akce je, že zákazník vlastní starší trvalou licenci AutoCADu či jiného velkého produktu Autodesku ve verzi R14-2020. Tato starší trvalá licence bude použita pro získání 20% slevy a po ověření sériového čísla této licence a využití v rámci dané promo akce, se tato licence stane neaktivní a již ji nelze v budoucnu používat.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5FD9" w14:textId="77777777" w:rsidR="00E961E8" w:rsidRPr="00E961E8" w:rsidRDefault="00E961E8" w:rsidP="00E961E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07CF18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753B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240A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D7951A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43D24C61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6071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5ABBD" w14:textId="77777777" w:rsidR="00E961E8" w:rsidRPr="00E961E8" w:rsidRDefault="00E961E8" w:rsidP="00E961E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3F9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3633BC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8FC2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E4D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6336AE87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1ABA832A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0F2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87822" w14:textId="77777777" w:rsidR="00E961E8" w:rsidRPr="00E961E8" w:rsidRDefault="00E961E8" w:rsidP="00E961E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862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F81275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E43F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4B9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62669E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72F9D59A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A27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3C8FC" w14:textId="77777777" w:rsidR="00E961E8" w:rsidRPr="00E961E8" w:rsidRDefault="00E961E8" w:rsidP="00E961E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3AE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2A5920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1D14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7D27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C1028C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1EB1868F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575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6F805" w14:textId="77777777" w:rsidR="00E961E8" w:rsidRPr="00E961E8" w:rsidRDefault="00E961E8" w:rsidP="00E961E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D52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3FCE7A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01D3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DDE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61C005F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34124613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EDC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585E5" w14:textId="77777777" w:rsidR="00E961E8" w:rsidRPr="00E961E8" w:rsidRDefault="00E961E8" w:rsidP="00E961E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682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5F52DA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3A20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E206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BAFD885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710E6932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25FD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921A4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C7C6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D3D8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D5FA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185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2259C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C79C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81C4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39E0AB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129188D6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505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F359" w14:textId="77777777" w:rsidR="00E961E8" w:rsidRPr="00E961E8" w:rsidRDefault="00E961E8" w:rsidP="00E961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961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AutoCAD - including specialized toolsets AD Commercial New Single-user ELD 3-Year Subscription</w:t>
            </w:r>
            <w:r w:rsidRPr="00E961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</w:r>
            <w:r w:rsidRPr="00E961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pronájem jednouživatelské licence na 1 rok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71B3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BCE19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     131 208 Kč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6866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3810A9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 131 208 Kč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E3C3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6471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158 762 Kč </w:t>
            </w:r>
          </w:p>
        </w:tc>
        <w:tc>
          <w:tcPr>
            <w:tcW w:w="6" w:type="dxa"/>
            <w:vAlign w:val="center"/>
            <w:hideMark/>
          </w:tcPr>
          <w:p w14:paraId="100B0A2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46B41CD5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739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C995D" w14:textId="77777777" w:rsidR="00E961E8" w:rsidRPr="00E961E8" w:rsidRDefault="00E961E8" w:rsidP="00E961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4EBE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D8D37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47AE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0DA9BD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9518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A6F7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F03252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59FC5740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F9EA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3405" w14:textId="77777777" w:rsidR="00E961E8" w:rsidRPr="00E961E8" w:rsidRDefault="00E961E8" w:rsidP="00E961E8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961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pronájem licence na 3 roky pro jednoho uživatele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452A" w14:textId="77777777" w:rsidR="00E961E8" w:rsidRPr="00E961E8" w:rsidRDefault="00E961E8" w:rsidP="00E961E8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C0938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67B9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19F325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A6DA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B13D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22E6C44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138A4B50" w14:textId="77777777" w:rsidTr="00E961E8">
        <w:trPr>
          <w:gridAfter w:val="1"/>
          <w:wAfter w:w="6" w:type="dxa"/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1754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2507CCA1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3742118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7CA76E76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3E459FD3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10113E58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800000"/>
              <w:right w:val="nil"/>
            </w:tcBorders>
            <w:shd w:val="clear" w:color="000000" w:fill="C0C0C0"/>
            <w:noWrap/>
            <w:vAlign w:val="bottom"/>
            <w:hideMark/>
          </w:tcPr>
          <w:p w14:paraId="00915D89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63BE00A6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0B2BBCC5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27F5960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4A1EF769" w14:textId="77777777" w:rsidTr="00E961E8">
        <w:trPr>
          <w:gridAfter w:val="1"/>
          <w:wAfter w:w="6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06B1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AD9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5271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87F4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5962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D1DA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E77C72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236 174 Kč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22F7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9BD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285 771 Kč</w:t>
            </w:r>
          </w:p>
        </w:tc>
        <w:tc>
          <w:tcPr>
            <w:tcW w:w="6" w:type="dxa"/>
            <w:vAlign w:val="center"/>
            <w:hideMark/>
          </w:tcPr>
          <w:p w14:paraId="62A409F5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565F91B4" w14:textId="77777777" w:rsidTr="00E961E8">
        <w:trPr>
          <w:gridAfter w:val="1"/>
          <w:wAfter w:w="6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5734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A7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83A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B15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A410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AF8A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E3FDAD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A6B2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D422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260CB3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3A5349DD" w14:textId="77777777" w:rsidTr="00E961E8">
        <w:trPr>
          <w:gridAfter w:val="1"/>
          <w:wAfter w:w="6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991C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952B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VIP přístup na blog věnovaný AutoCADu - </w:t>
            </w:r>
            <w:r w:rsidRPr="00E961E8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www.autocadblog.cz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9632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D480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38A0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1A0B00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AD4E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6CEB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9743648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4B2F34D5" w14:textId="77777777" w:rsidTr="00E961E8">
        <w:trPr>
          <w:gridAfter w:val="1"/>
          <w:wAfter w:w="6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77BB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0F9D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Vzdálená instalace na verzi 2020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2DF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1EA1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C341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917A5D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353F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AEA5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6953B40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14251119" w14:textId="77777777" w:rsidTr="00E961E8">
        <w:trPr>
          <w:gridAfter w:val="1"/>
          <w:wAfter w:w="6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AE9C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91B4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Základní podpora ADEON (helpdesk, mail, tel. 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8A1F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9809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63C4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EB2F85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C893" w14:textId="77777777" w:rsidR="00E961E8" w:rsidRPr="00E961E8" w:rsidRDefault="00E961E8" w:rsidP="00E961E8">
            <w:pPr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7F46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6D489265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31A734FD" w14:textId="77777777" w:rsidTr="00E961E8">
        <w:trPr>
          <w:gridAfter w:val="1"/>
          <w:wAfter w:w="6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AED7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683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C8F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BA7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8E80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A1C9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7B54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212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B4A1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11CE47D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7FF090D6" w14:textId="77777777" w:rsidTr="00E961E8">
        <w:trPr>
          <w:gridAfter w:val="1"/>
          <w:wAfter w:w="6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89A0" w14:textId="77777777" w:rsidR="00E961E8" w:rsidRPr="00E961E8" w:rsidRDefault="00E961E8" w:rsidP="00E961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4B669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Platnost cen do vydání nového ceníku Autodesk a jsou závislé na aktuálním kurzu EURO. Promo sleva je již uplatněna v nabídce.</w:t>
            </w:r>
          </w:p>
        </w:tc>
        <w:tc>
          <w:tcPr>
            <w:tcW w:w="6" w:type="dxa"/>
            <w:vAlign w:val="center"/>
            <w:hideMark/>
          </w:tcPr>
          <w:p w14:paraId="41C6BA94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51330EF5" w14:textId="77777777" w:rsidTr="00E961E8">
        <w:trPr>
          <w:gridAfter w:val="1"/>
          <w:wAfter w:w="6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501C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5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B3171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AC48BC7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135687A0" w14:textId="77777777" w:rsidTr="00E961E8">
        <w:trPr>
          <w:gridAfter w:val="1"/>
          <w:wAfter w:w="6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B9A7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FDAE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Možnost platby faktury v €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D706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E0B6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96A9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DA47D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3A1C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10D2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0D8418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0A74EE07" w14:textId="77777777" w:rsidTr="00E961E8">
        <w:trPr>
          <w:gridAfter w:val="1"/>
          <w:wAfter w:w="6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C5B6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C6F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92B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D9F7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9DE4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0067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961AE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507E" w14:textId="77777777" w:rsidR="00E961E8" w:rsidRPr="00E961E8" w:rsidRDefault="00E961E8" w:rsidP="00E961E8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A40C" w14:textId="77777777" w:rsidR="00E961E8" w:rsidRPr="00E961E8" w:rsidRDefault="00E961E8" w:rsidP="00E96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02B5BFE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299C89D3" w14:textId="77777777" w:rsidTr="00E961E8">
        <w:trPr>
          <w:gridAfter w:val="1"/>
          <w:wAfter w:w="6" w:type="dxa"/>
          <w:trHeight w:val="315"/>
        </w:trPr>
        <w:tc>
          <w:tcPr>
            <w:tcW w:w="633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000000" w:fill="800000"/>
            <w:noWrap/>
            <w:vAlign w:val="bottom"/>
            <w:hideMark/>
          </w:tcPr>
          <w:p w14:paraId="42DC3259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148455D4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Autodesk Subscription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33DD632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4F31D7C3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462F32B3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1BB8D53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1CD8972B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3C2C0D96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0111F97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748AAB27" w14:textId="77777777" w:rsidTr="00E961E8">
        <w:trPr>
          <w:gridAfter w:val="1"/>
          <w:wAfter w:w="6" w:type="dxa"/>
          <w:trHeight w:val="28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2896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EC08" w14:textId="77777777" w:rsidR="00E961E8" w:rsidRPr="00E961E8" w:rsidRDefault="001F0A33" w:rsidP="00E961E8">
            <w:pP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0" w:history="1">
              <w:r w:rsidR="00E961E8" w:rsidRPr="00E961E8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Cloudové a softwarové služby</w:t>
              </w:r>
            </w:hyperlink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AF92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4482" w14:textId="77777777" w:rsidR="00E961E8" w:rsidRPr="00E961E8" w:rsidRDefault="001F0A33" w:rsidP="00E961E8">
            <w:pP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1" w:history="1">
              <w:r w:rsidR="00E961E8" w:rsidRPr="00E961E8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Upgrade Softwaru</w:t>
              </w:r>
            </w:hyperlink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294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1B4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3F84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1E8AF09C" w14:textId="77777777" w:rsidTr="00E961E8">
        <w:trPr>
          <w:gridAfter w:val="1"/>
          <w:wAfter w:w="6" w:type="dxa"/>
          <w:trHeight w:val="26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EF48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C573A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- 25 GB zabezpečeného cloudového úložiště Autodesk 360</w:t>
            </w:r>
          </w:p>
        </w:tc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B1D24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okamžitý přístup k veškěrým aktualizacím a rozšířením, které</w:t>
            </w:r>
          </w:p>
        </w:tc>
        <w:tc>
          <w:tcPr>
            <w:tcW w:w="6" w:type="dxa"/>
            <w:vAlign w:val="center"/>
            <w:hideMark/>
          </w:tcPr>
          <w:p w14:paraId="3AF9DC7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22AC9782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596D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92BF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cloudové služby programu Subscription zahrnují optimalizaci návrhu, </w:t>
            </w:r>
          </w:p>
        </w:tc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95A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výjdou po dobu platnosti licence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3A00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086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2DB83F5B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0C0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C0F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konstrukční analýzu a také rendrování a spolupráci v cloudu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1D1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C266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nižší výdaje na upgrade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BB1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3AE5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3FF8390C" w14:textId="77777777" w:rsidTr="00E961E8">
        <w:trPr>
          <w:trHeight w:val="26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4992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32C4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A630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66EA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06F8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2C2D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897A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FBA3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6A45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31AB24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2375658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4849434D" w14:textId="77777777" w:rsidTr="00E961E8">
        <w:trPr>
          <w:trHeight w:val="28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5B5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4F1" w14:textId="77777777" w:rsidR="00E961E8" w:rsidRPr="00E961E8" w:rsidRDefault="001F0A33" w:rsidP="00E961E8">
            <w:pP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2" w:history="1">
              <w:r w:rsidR="00E961E8" w:rsidRPr="00E961E8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Flexibilní licencování</w:t>
              </w:r>
            </w:hyperlink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A2B2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7C00" w14:textId="77777777" w:rsidR="00E961E8" w:rsidRPr="00E961E8" w:rsidRDefault="001F0A33" w:rsidP="00E961E8">
            <w:pP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3" w:history="1">
              <w:r w:rsidR="00E961E8" w:rsidRPr="00E961E8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Technická podpora</w:t>
              </w:r>
            </w:hyperlink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F713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D5D1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9C06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C87295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19EBE7D3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ABE7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88F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právo používat zároveň až 3 verze programu zpětně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79F2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0950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online databáze poznatků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61815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6A53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3583FA43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44C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1F77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možnost instalace na několik zařízení (kancelář + domácnost)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19A1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2A00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urychlená podpora v komunitním fóru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02D3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3BAD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15BF48D3" w14:textId="77777777" w:rsidTr="00E961E8">
        <w:trPr>
          <w:trHeight w:val="26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B79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71ED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možnost používat software globálně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368EB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CAE5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9884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5CD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E75A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526B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8BB358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100C62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720160E3" w14:textId="77777777" w:rsidTr="00E961E8">
        <w:trPr>
          <w:trHeight w:val="26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7B07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9F9D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snadné plánování investic, resp. nákladů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50096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436F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D453E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65F7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979D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4725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6D26A4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6143683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22AD0E44" w14:textId="77777777" w:rsidTr="00E961E8">
        <w:trPr>
          <w:trHeight w:val="26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E80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9FF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DF338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8641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3A6E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6FE1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F13E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B19F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04C5E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57EB1AE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687319AE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37329E0B" w14:textId="77777777" w:rsidTr="00E961E8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000000" w:fill="800000"/>
            <w:noWrap/>
            <w:vAlign w:val="bottom"/>
            <w:hideMark/>
          </w:tcPr>
          <w:p w14:paraId="64090950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14:paraId="49B72E42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Technická podpora Adeon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vAlign w:val="bottom"/>
            <w:hideMark/>
          </w:tcPr>
          <w:p w14:paraId="13767EE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vAlign w:val="bottom"/>
            <w:hideMark/>
          </w:tcPr>
          <w:p w14:paraId="43EF5775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vAlign w:val="bottom"/>
            <w:hideMark/>
          </w:tcPr>
          <w:p w14:paraId="4FFB00CA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vAlign w:val="bottom"/>
            <w:hideMark/>
          </w:tcPr>
          <w:p w14:paraId="6B5A24B0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vAlign w:val="bottom"/>
            <w:hideMark/>
          </w:tcPr>
          <w:p w14:paraId="7C3E75EF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0000"/>
              <w:right w:val="nil"/>
            </w:tcBorders>
            <w:shd w:val="clear" w:color="auto" w:fill="auto"/>
            <w:vAlign w:val="bottom"/>
            <w:hideMark/>
          </w:tcPr>
          <w:p w14:paraId="033F57BA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0151E7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53E6EE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0CB156EF" w14:textId="77777777" w:rsidTr="00E961E8">
        <w:trPr>
          <w:trHeight w:val="28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CFF5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BA2E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Základní (zdarma k licencím)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E37D2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06D9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864A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A937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7388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1109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A36B13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F38AF7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1B0A0DC1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C05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1902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přístup na tématické portály ADEON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C332D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409D6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technická pomoc po telefonu a emailu</w:t>
            </w:r>
          </w:p>
        </w:tc>
        <w:tc>
          <w:tcPr>
            <w:tcW w:w="6" w:type="dxa"/>
            <w:vAlign w:val="center"/>
            <w:hideMark/>
          </w:tcPr>
          <w:p w14:paraId="034A0AF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A9396B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02DE1984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67B9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106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přístup na Helpdesk ADEON  - </w:t>
            </w:r>
            <w:r w:rsidRPr="00E961E8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helpdesk.adeon.cz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8245A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73782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vzdálená instalace programu a aktivace licence</w:t>
            </w:r>
          </w:p>
        </w:tc>
        <w:tc>
          <w:tcPr>
            <w:tcW w:w="6" w:type="dxa"/>
            <w:vAlign w:val="center"/>
            <w:hideMark/>
          </w:tcPr>
          <w:p w14:paraId="6DA96A8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1767C43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04902172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99A6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2DB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B20C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5FEF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F152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DD9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94A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268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DA4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1FE75ED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A2D3D2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40FC8EC0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B3D5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CCAA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*Rozšířená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2913E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AB83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D9E8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C9CA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1B65E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DDA84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4AD6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38E26A2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6F6CEE3D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4F136E99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278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4BD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servisní výjezd v případě incidentu, havári - CAD/IT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757FE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596D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školení - základní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A69B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5377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B6D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A829825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78189DF2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D566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086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zajištění základní funkčnosti systému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05FAF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8F97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školení - speciální, rozdílové produktů CAD/BIM/PDM</w:t>
            </w:r>
          </w:p>
        </w:tc>
      </w:tr>
      <w:tr w:rsidR="00E961E8" w:rsidRPr="00E961E8" w14:paraId="09AE897B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4420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592A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instalace produktů CAD/PDM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37C6B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FEBE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školení - pro pokročilé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B21C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DC6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208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2AE743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60305CCC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D914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79E1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implementace CAD/BIM/PDM standardů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08D9E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E149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SW manipulace s daty na PC a periferiích - údržba</w:t>
            </w:r>
          </w:p>
        </w:tc>
      </w:tr>
      <w:tr w:rsidR="00E961E8" w:rsidRPr="00E961E8" w14:paraId="0B4CA880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EF8D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CE36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tvorba katalogů, šablon, úprava bloků, migrace dat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CD3A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FB3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SW manipulace s daty - údržba, server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6251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61E8" w:rsidRPr="00E961E8" w14:paraId="5C2DB169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FFA2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81F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HW konfigurace licencí CAD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55E91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A816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profylaktická kontrola CAD, IT - SW, HW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0B71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61E8" w:rsidRPr="00E961E8" w14:paraId="260187C0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EE4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BBB0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konzultace a poradenství v místě zákazníka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A463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D923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údržba zařízení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0B3A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7F0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B411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1830DFAC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07709C84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A86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D847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nastavení BIM metodiky práce v CAD - projekce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3F99B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72AC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dodávka spotřebního materiálu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EF46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328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315CC9FA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2E07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6D41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dohled nad komunikačními linkami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F1E9E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8298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vzdálená podpora: technická výpomoc - konzultace</w:t>
            </w:r>
          </w:p>
        </w:tc>
      </w:tr>
      <w:tr w:rsidR="00E961E8" w:rsidRPr="00E961E8" w14:paraId="79F3FB94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3D9B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F95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CCAA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5ED0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F38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797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C43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66D4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807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3216BCB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43114B3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7264AA59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53D4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7B79E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* K poskytnutým řešením Autodesk je možno zakoupit rozšířenou technickou podporu od společnosti ADEON. Rozšířená technická</w:t>
            </w:r>
            <w:r w:rsidRPr="00E961E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 xml:space="preserve"> podpora je realizována na základě Servisní smlouvy, dle dohody mezi společností ADEON a zákazníkem.</w:t>
            </w:r>
          </w:p>
        </w:tc>
        <w:tc>
          <w:tcPr>
            <w:tcW w:w="6" w:type="dxa"/>
            <w:vAlign w:val="center"/>
            <w:hideMark/>
          </w:tcPr>
          <w:p w14:paraId="12BC0CCE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343FD99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1E8" w:rsidRPr="00E961E8" w14:paraId="267BBDC6" w14:textId="77777777" w:rsidTr="00E961E8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B62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F4C9A" w14:textId="77777777" w:rsidR="00E961E8" w:rsidRPr="00E961E8" w:rsidRDefault="00E961E8" w:rsidP="00E961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9DA8D28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0660FDF" w14:textId="77777777" w:rsidR="00E961E8" w:rsidRPr="00E961E8" w:rsidRDefault="00E961E8" w:rsidP="00E961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5E65E6E" w14:textId="77777777" w:rsidR="009D4403" w:rsidRDefault="009D4403"/>
    <w:sectPr w:rsidR="009D4403" w:rsidSect="00E961E8">
      <w:pgSz w:w="16838" w:h="11906" w:orient="landscape" w:code="9"/>
      <w:pgMar w:top="1134" w:right="1134" w:bottom="1134" w:left="113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E8"/>
    <w:rsid w:val="001F0A33"/>
    <w:rsid w:val="005522F1"/>
    <w:rsid w:val="009D4403"/>
    <w:rsid w:val="00E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3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ava@adeon.cz" TargetMode="External"/><Relationship Id="rId13" Type="http://schemas.openxmlformats.org/officeDocument/2006/relationships/hyperlink" Target="https://knowledge.autodesk.com/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eon.cz/" TargetMode="External"/><Relationship Id="rId12" Type="http://schemas.openxmlformats.org/officeDocument/2006/relationships/hyperlink" Target="https://knowledge.autodesk.com/customer-service/account-management/users-software/previous-vers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autodesk.com/subscription/driv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autodesk.cz/360-clo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erina.dedkova@adeo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Spokova</cp:lastModifiedBy>
  <cp:revision>2</cp:revision>
  <dcterms:created xsi:type="dcterms:W3CDTF">2020-12-16T11:55:00Z</dcterms:created>
  <dcterms:modified xsi:type="dcterms:W3CDTF">2020-12-16T11:55:00Z</dcterms:modified>
</cp:coreProperties>
</file>