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8"/>
        <w:gridCol w:w="11"/>
        <w:gridCol w:w="199"/>
        <w:gridCol w:w="1079"/>
        <w:gridCol w:w="12"/>
        <w:gridCol w:w="1190"/>
        <w:gridCol w:w="596"/>
        <w:gridCol w:w="397"/>
        <w:gridCol w:w="87"/>
        <w:gridCol w:w="12"/>
        <w:gridCol w:w="198"/>
        <w:gridCol w:w="298"/>
        <w:gridCol w:w="397"/>
        <w:gridCol w:w="1190"/>
        <w:gridCol w:w="1681"/>
        <w:gridCol w:w="6"/>
        <w:gridCol w:w="696"/>
      </w:tblGrid>
      <w:tr w:rsidR="00773830">
        <w:trPr>
          <w:cantSplit/>
        </w:trPr>
        <w:tc>
          <w:tcPr>
            <w:tcW w:w="9921" w:type="dxa"/>
            <w:gridSpan w:val="21"/>
          </w:tcPr>
          <w:p w:rsidR="00773830" w:rsidRDefault="007738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3830">
        <w:trPr>
          <w:cantSplit/>
        </w:trPr>
        <w:tc>
          <w:tcPr>
            <w:tcW w:w="4364" w:type="dxa"/>
            <w:gridSpan w:val="10"/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3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773830">
        <w:trPr>
          <w:cantSplit/>
        </w:trPr>
        <w:tc>
          <w:tcPr>
            <w:tcW w:w="4364" w:type="dxa"/>
            <w:gridSpan w:val="10"/>
          </w:tcPr>
          <w:p w:rsidR="00773830" w:rsidRDefault="007738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3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773830">
        <w:trPr>
          <w:cantSplit/>
        </w:trPr>
        <w:tc>
          <w:tcPr>
            <w:tcW w:w="4364" w:type="dxa"/>
            <w:gridSpan w:val="10"/>
          </w:tcPr>
          <w:p w:rsidR="00773830" w:rsidRDefault="007738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3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773830">
        <w:trPr>
          <w:cantSplit/>
        </w:trPr>
        <w:tc>
          <w:tcPr>
            <w:tcW w:w="1785" w:type="dxa"/>
            <w:gridSpan w:val="4"/>
          </w:tcPr>
          <w:p w:rsidR="00773830" w:rsidRDefault="007738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6" w:type="dxa"/>
            <w:gridSpan w:val="17"/>
          </w:tcPr>
          <w:p w:rsidR="00773830" w:rsidRDefault="007738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3830">
        <w:trPr>
          <w:cantSplit/>
        </w:trPr>
        <w:tc>
          <w:tcPr>
            <w:tcW w:w="1785" w:type="dxa"/>
            <w:gridSpan w:val="4"/>
          </w:tcPr>
          <w:p w:rsidR="00773830" w:rsidRDefault="007738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2" w:type="dxa"/>
            <w:gridSpan w:val="8"/>
          </w:tcPr>
          <w:p w:rsidR="00773830" w:rsidRDefault="007738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iRECom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s.r.o.</w:t>
            </w:r>
          </w:p>
        </w:tc>
      </w:tr>
      <w:tr w:rsidR="00773830">
        <w:trPr>
          <w:cantSplit/>
        </w:trPr>
        <w:tc>
          <w:tcPr>
            <w:tcW w:w="1785" w:type="dxa"/>
            <w:gridSpan w:val="4"/>
          </w:tcPr>
          <w:p w:rsidR="00773830" w:rsidRDefault="007738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2" w:type="dxa"/>
            <w:gridSpan w:val="8"/>
          </w:tcPr>
          <w:p w:rsidR="00773830" w:rsidRDefault="007738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Březinova 2889/22</w:t>
            </w:r>
          </w:p>
        </w:tc>
      </w:tr>
      <w:tr w:rsidR="00773830">
        <w:trPr>
          <w:cantSplit/>
        </w:trPr>
        <w:tc>
          <w:tcPr>
            <w:tcW w:w="5357" w:type="dxa"/>
            <w:gridSpan w:val="12"/>
          </w:tcPr>
          <w:p w:rsidR="00773830" w:rsidRDefault="00366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</w:t>
            </w:r>
          </w:p>
        </w:tc>
        <w:tc>
          <w:tcPr>
            <w:tcW w:w="3969" w:type="dxa"/>
            <w:gridSpan w:val="5"/>
            <w:tcBorders>
              <w:right w:val="double" w:sz="4" w:space="0" w:color="auto"/>
            </w:tcBorders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Kroměříž</w:t>
            </w:r>
          </w:p>
        </w:tc>
      </w:tr>
      <w:tr w:rsidR="00773830">
        <w:trPr>
          <w:cantSplit/>
        </w:trPr>
        <w:tc>
          <w:tcPr>
            <w:tcW w:w="5357" w:type="dxa"/>
            <w:gridSpan w:val="12"/>
          </w:tcPr>
          <w:p w:rsidR="00773830" w:rsidRDefault="007738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9" w:type="dxa"/>
            <w:gridSpan w:val="5"/>
            <w:tcBorders>
              <w:right w:val="double" w:sz="4" w:space="0" w:color="auto"/>
            </w:tcBorders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29195543</w:t>
            </w:r>
          </w:p>
        </w:tc>
      </w:tr>
      <w:tr w:rsidR="00773830">
        <w:trPr>
          <w:cantSplit/>
        </w:trPr>
        <w:tc>
          <w:tcPr>
            <w:tcW w:w="5357" w:type="dxa"/>
            <w:gridSpan w:val="12"/>
          </w:tcPr>
          <w:p w:rsidR="00773830" w:rsidRDefault="007738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9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CZ29195543</w:t>
            </w:r>
          </w:p>
        </w:tc>
      </w:tr>
      <w:tr w:rsidR="00773830">
        <w:trPr>
          <w:cantSplit/>
        </w:trPr>
        <w:tc>
          <w:tcPr>
            <w:tcW w:w="9921" w:type="dxa"/>
            <w:gridSpan w:val="21"/>
            <w:tcBorders>
              <w:bottom w:val="double" w:sz="4" w:space="0" w:color="auto"/>
            </w:tcBorders>
          </w:tcPr>
          <w:p w:rsidR="00773830" w:rsidRDefault="007738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3830">
        <w:trPr>
          <w:cantSplit/>
        </w:trPr>
        <w:tc>
          <w:tcPr>
            <w:tcW w:w="1674" w:type="dxa"/>
            <w:gridSpan w:val="2"/>
          </w:tcPr>
          <w:p w:rsidR="00773830" w:rsidRDefault="003665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9" w:type="dxa"/>
            <w:gridSpan w:val="3"/>
          </w:tcPr>
          <w:p w:rsidR="00773830" w:rsidRDefault="003665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89" w:type="dxa"/>
            <w:gridSpan w:val="3"/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2" w:type="dxa"/>
            <w:gridSpan w:val="5"/>
          </w:tcPr>
          <w:p w:rsidR="00773830" w:rsidRDefault="003665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773830" w:rsidRDefault="003665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2" w:type="dxa"/>
            <w:gridSpan w:val="3"/>
          </w:tcPr>
          <w:p w:rsidR="00773830" w:rsidRDefault="003665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773830">
        <w:trPr>
          <w:cantSplit/>
        </w:trPr>
        <w:tc>
          <w:tcPr>
            <w:tcW w:w="1686" w:type="dxa"/>
            <w:gridSpan w:val="3"/>
          </w:tcPr>
          <w:p w:rsidR="00773830" w:rsidRDefault="00773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773830" w:rsidRDefault="003665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2" w:type="dxa"/>
            <w:gridSpan w:val="5"/>
          </w:tcPr>
          <w:p w:rsidR="00773830" w:rsidRDefault="00720B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  <w:r w:rsidR="0036654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" w:type="dxa"/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773830" w:rsidRDefault="00720B5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2382" w:type="dxa"/>
            <w:gridSpan w:val="3"/>
          </w:tcPr>
          <w:p w:rsidR="00773830" w:rsidRDefault="003665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11.12.2020</w:t>
            </w:r>
            <w:proofErr w:type="gramEnd"/>
          </w:p>
        </w:tc>
      </w:tr>
      <w:tr w:rsidR="00773830">
        <w:trPr>
          <w:cantSplit/>
        </w:trPr>
        <w:tc>
          <w:tcPr>
            <w:tcW w:w="9921" w:type="dxa"/>
            <w:gridSpan w:val="21"/>
          </w:tcPr>
          <w:p w:rsidR="00773830" w:rsidRDefault="007738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3830">
        <w:trPr>
          <w:cantSplit/>
        </w:trPr>
        <w:tc>
          <w:tcPr>
            <w:tcW w:w="1785" w:type="dxa"/>
            <w:gridSpan w:val="4"/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6" w:type="dxa"/>
            <w:gridSpan w:val="17"/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OBJ/2020/1705/OIT</w:t>
            </w:r>
          </w:p>
        </w:tc>
      </w:tr>
      <w:tr w:rsidR="00773830">
        <w:trPr>
          <w:cantSplit/>
        </w:trPr>
        <w:tc>
          <w:tcPr>
            <w:tcW w:w="9921" w:type="dxa"/>
            <w:gridSpan w:val="21"/>
          </w:tcPr>
          <w:p w:rsidR="00773830" w:rsidRDefault="007738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3830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60" w:type="dxa"/>
            <w:gridSpan w:val="16"/>
            <w:vAlign w:val="center"/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2" w:type="dxa"/>
            <w:gridSpan w:val="4"/>
            <w:tcMar>
              <w:left w:w="140" w:type="dxa"/>
            </w:tcMar>
            <w:vAlign w:val="center"/>
          </w:tcPr>
          <w:p w:rsidR="00773830" w:rsidRDefault="007738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383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773830" w:rsidRDefault="007738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60" w:type="dxa"/>
            <w:gridSpan w:val="16"/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773830" w:rsidRDefault="007738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7383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773830" w:rsidRDefault="007738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60" w:type="dxa"/>
            <w:gridSpan w:val="16"/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773830" w:rsidRDefault="007738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7383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773830" w:rsidRDefault="007738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5" w:type="dxa"/>
            <w:gridSpan w:val="11"/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773830" w:rsidRDefault="007738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383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773830" w:rsidRDefault="007738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5" w:type="dxa"/>
            <w:gridSpan w:val="11"/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773830" w:rsidRDefault="007738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73830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773830" w:rsidRDefault="007738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3830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773830" w:rsidRDefault="007738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3830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Objednáváme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u vás sadu audio systému </w:t>
            </w:r>
            <w:proofErr w:type="gramStart"/>
            <w:r>
              <w:rPr>
                <w:rFonts w:ascii="Times New Roman" w:hAnsi="Times New Roman"/>
                <w:sz w:val="18"/>
              </w:rPr>
              <w:t>obsahuje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centrální řídící jednotku audio systému a 27ks základnových jednotek. </w:t>
            </w:r>
            <w:r>
              <w:rPr>
                <w:rFonts w:ascii="Times New Roman" w:hAnsi="Times New Roman"/>
                <w:sz w:val="18"/>
              </w:rPr>
              <w:br/>
              <w:t>Cena: 198 885 Kč bez DPH</w:t>
            </w:r>
          </w:p>
        </w:tc>
      </w:tr>
      <w:tr w:rsidR="00773830">
        <w:trPr>
          <w:cantSplit/>
        </w:trPr>
        <w:tc>
          <w:tcPr>
            <w:tcW w:w="9921" w:type="dxa"/>
            <w:gridSpan w:val="21"/>
          </w:tcPr>
          <w:p w:rsidR="00773830" w:rsidRDefault="007738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3830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/>
                <w:b/>
                <w:sz w:val="21"/>
              </w:rPr>
              <w:t>DPH : do</w:t>
            </w:r>
            <w:proofErr w:type="gramEnd"/>
          </w:p>
        </w:tc>
        <w:tc>
          <w:tcPr>
            <w:tcW w:w="6747" w:type="dxa"/>
            <w:gridSpan w:val="12"/>
            <w:tcMar>
              <w:left w:w="140" w:type="dxa"/>
            </w:tcMar>
            <w:vAlign w:val="center"/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240 651,00 Kč</w:t>
            </w:r>
          </w:p>
        </w:tc>
      </w:tr>
      <w:tr w:rsidR="00773830">
        <w:trPr>
          <w:cantSplit/>
        </w:trPr>
        <w:tc>
          <w:tcPr>
            <w:tcW w:w="9921" w:type="dxa"/>
            <w:gridSpan w:val="21"/>
          </w:tcPr>
          <w:p w:rsidR="00773830" w:rsidRDefault="007738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3830">
        <w:trPr>
          <w:cantSplit/>
        </w:trPr>
        <w:tc>
          <w:tcPr>
            <w:tcW w:w="2083" w:type="dxa"/>
            <w:gridSpan w:val="7"/>
            <w:tcMar>
              <w:left w:w="140" w:type="dxa"/>
            </w:tcMar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8" w:type="dxa"/>
            <w:gridSpan w:val="14"/>
            <w:tcMar>
              <w:left w:w="140" w:type="dxa"/>
            </w:tcMar>
          </w:tcPr>
          <w:p w:rsidR="00773830" w:rsidRDefault="00366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31.12.2020</w:t>
            </w:r>
            <w:proofErr w:type="gramEnd"/>
          </w:p>
        </w:tc>
      </w:tr>
      <w:tr w:rsidR="00773830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773830" w:rsidRDefault="007738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3830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773830" w:rsidRDefault="007738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3830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773830" w:rsidRDefault="007738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3830">
        <w:trPr>
          <w:cantSplit/>
        </w:trPr>
        <w:tc>
          <w:tcPr>
            <w:tcW w:w="4960" w:type="dxa"/>
            <w:gridSpan w:val="11"/>
            <w:tcMar>
              <w:left w:w="140" w:type="dxa"/>
            </w:tcMar>
          </w:tcPr>
          <w:p w:rsidR="00773830" w:rsidRDefault="007738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0" w:type="dxa"/>
            <w:gridSpan w:val="8"/>
          </w:tcPr>
          <w:p w:rsidR="00773830" w:rsidRDefault="003665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Kopecký Pavel Ing</w:t>
            </w:r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773830" w:rsidRDefault="007738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3830">
        <w:trPr>
          <w:cantSplit/>
        </w:trPr>
        <w:tc>
          <w:tcPr>
            <w:tcW w:w="4960" w:type="dxa"/>
            <w:gridSpan w:val="11"/>
            <w:tcMar>
              <w:left w:w="140" w:type="dxa"/>
            </w:tcMar>
          </w:tcPr>
          <w:p w:rsidR="00773830" w:rsidRDefault="007738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6" w:type="dxa"/>
            <w:gridSpan w:val="9"/>
          </w:tcPr>
          <w:p w:rsidR="00773830" w:rsidRDefault="003665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IT</w:t>
            </w:r>
          </w:p>
        </w:tc>
        <w:tc>
          <w:tcPr>
            <w:tcW w:w="695" w:type="dxa"/>
            <w:tcMar>
              <w:left w:w="140" w:type="dxa"/>
            </w:tcMar>
          </w:tcPr>
          <w:p w:rsidR="00773830" w:rsidRDefault="007738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3830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773830" w:rsidRDefault="007738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366545" w:rsidRDefault="00366545"/>
    <w:sectPr w:rsidR="00366545">
      <w:footerReference w:type="default" r:id="rId7"/>
      <w:pgSz w:w="11906" w:h="16838"/>
      <w:pgMar w:top="850" w:right="852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545" w:rsidRDefault="00366545">
      <w:pPr>
        <w:spacing w:after="0" w:line="240" w:lineRule="auto"/>
      </w:pPr>
      <w:r>
        <w:separator/>
      </w:r>
    </w:p>
  </w:endnote>
  <w:endnote w:type="continuationSeparator" w:id="0">
    <w:p w:rsidR="00366545" w:rsidRDefault="0036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21"/>
    </w:tblGrid>
    <w:tr w:rsidR="00773830">
      <w:trPr>
        <w:cantSplit/>
      </w:trPr>
      <w:tc>
        <w:tcPr>
          <w:tcW w:w="9921" w:type="dxa"/>
          <w:tcMar>
            <w:left w:w="140" w:type="dxa"/>
          </w:tcMar>
        </w:tcPr>
        <w:p w:rsidR="00773830" w:rsidRDefault="00366545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Upozorňujeme Vás, že na webových stránkách Města Kroměříže budou uvedeny údaje o daňových dokladech uhrazených </w:t>
          </w:r>
          <w:proofErr w:type="gramStart"/>
          <w:r>
            <w:rPr>
              <w:rFonts w:ascii="Times New Roman" w:hAnsi="Times New Roman"/>
              <w:sz w:val="18"/>
            </w:rPr>
            <w:t>Městem       Kroměříž</w:t>
          </w:r>
          <w:proofErr w:type="gramEnd"/>
          <w:r>
            <w:rPr>
              <w:rFonts w:ascii="Times New Roman" w:hAnsi="Times New Roman"/>
              <w:sz w:val="18"/>
            </w:rPr>
            <w:t xml:space="preserve">, a to ve formě uvedení </w:t>
          </w:r>
          <w:r>
            <w:rPr>
              <w:rFonts w:ascii="Times New Roman" w:hAnsi="Times New Roman"/>
              <w:sz w:val="18"/>
            </w:rPr>
            <w:t>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</w:t>
          </w:r>
          <w:r>
            <w:rPr>
              <w:rFonts w:ascii="Times New Roman" w:hAnsi="Times New Roman"/>
              <w:sz w:val="18"/>
            </w:rPr>
            <w:t>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545" w:rsidRDefault="00366545">
      <w:pPr>
        <w:spacing w:after="0" w:line="240" w:lineRule="auto"/>
      </w:pPr>
      <w:r>
        <w:separator/>
      </w:r>
    </w:p>
  </w:footnote>
  <w:footnote w:type="continuationSeparator" w:id="0">
    <w:p w:rsidR="00366545" w:rsidRDefault="00366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30"/>
    <w:rsid w:val="00366545"/>
    <w:rsid w:val="00720B55"/>
    <w:rsid w:val="007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0E3DB-EF74-4915-85C0-C63B893D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Krejčiříková Jaroslava</dc:creator>
  <cp:lastModifiedBy>Krejčiříková Jaroslava</cp:lastModifiedBy>
  <cp:revision>2</cp:revision>
  <dcterms:created xsi:type="dcterms:W3CDTF">2020-12-16T07:25:00Z</dcterms:created>
  <dcterms:modified xsi:type="dcterms:W3CDTF">2020-12-16T07:25:00Z</dcterms:modified>
</cp:coreProperties>
</file>