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2792"/>
        <w:gridCol w:w="200"/>
        <w:gridCol w:w="764"/>
        <w:gridCol w:w="1283"/>
        <w:gridCol w:w="2398"/>
      </w:tblGrid>
      <w:tr w:rsidR="000758DC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ind w:left="5620"/>
              <w:rPr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nabídka zboží a služeb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Dodavatel:</w:t>
            </w:r>
            <w:r>
              <w:rPr>
                <w:b/>
                <w:bCs/>
                <w:sz w:val="15"/>
                <w:szCs w:val="15"/>
              </w:rPr>
              <w:t xml:space="preserve"> AISECOs.r.o.</w:t>
            </w: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Řada dokladu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: 910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20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2792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Číslo dokladu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: 200578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5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58DC" w:rsidRDefault="007F036B" w:rsidP="00090BFD">
            <w:pPr>
              <w:pStyle w:val="Jin0"/>
              <w:ind w:left="1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Hájecká 1304</w:t>
            </w:r>
            <w:r w:rsidR="00090BFD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14a</w:t>
            </w:r>
          </w:p>
        </w:tc>
        <w:tc>
          <w:tcPr>
            <w:tcW w:w="200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64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Sklad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color w:val="2E1B40"/>
                <w:sz w:val="15"/>
                <w:szCs w:val="15"/>
              </w:rPr>
              <w:t>: 100.30000.100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200"/>
          <w:jc w:val="center"/>
        </w:trPr>
        <w:tc>
          <w:tcPr>
            <w:tcW w:w="1797" w:type="dxa"/>
            <w:tcBorders>
              <w:lef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ind w:left="1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618 </w:t>
            </w:r>
            <w:r>
              <w:rPr>
                <w:color w:val="2E1B40"/>
                <w:sz w:val="15"/>
                <w:szCs w:val="15"/>
              </w:rPr>
              <w:t>00</w:t>
            </w:r>
          </w:p>
        </w:tc>
        <w:tc>
          <w:tcPr>
            <w:tcW w:w="2792" w:type="dxa"/>
            <w:shd w:val="clear" w:color="auto" w:fill="auto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Brno</w:t>
            </w:r>
          </w:p>
        </w:tc>
        <w:tc>
          <w:tcPr>
            <w:tcW w:w="200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676"/>
          <w:jc w:val="center"/>
        </w:trPr>
        <w:tc>
          <w:tcPr>
            <w:tcW w:w="1797" w:type="dxa"/>
            <w:tcBorders>
              <w:lef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 : 27729109</w:t>
            </w:r>
          </w:p>
        </w:tc>
        <w:tc>
          <w:tcPr>
            <w:tcW w:w="2792" w:type="dxa"/>
            <w:shd w:val="clear" w:color="auto" w:fill="auto"/>
          </w:tcPr>
          <w:p w:rsidR="000758DC" w:rsidRDefault="007F036B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DIČ: CZ27729109</w:t>
            </w:r>
          </w:p>
        </w:tc>
        <w:tc>
          <w:tcPr>
            <w:tcW w:w="200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spacing w:line="29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Zakázka</w:t>
            </w:r>
          </w:p>
          <w:p w:rsidR="000758DC" w:rsidRDefault="007F036B">
            <w:pPr>
              <w:pStyle w:val="Jin0"/>
              <w:spacing w:line="29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 dodávky Způsob dopravy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 RSZ001511</w:t>
            </w:r>
          </w:p>
          <w:p w:rsidR="000758DC" w:rsidRDefault="007F036B">
            <w:pPr>
              <w:pStyle w:val="Jin0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Výměna </w:t>
            </w:r>
            <w:r>
              <w:rPr>
                <w:sz w:val="15"/>
                <w:szCs w:val="15"/>
              </w:rPr>
              <w:t>odvlhčovače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</w:pPr>
            <w:r>
              <w:t>Telefon : 733125180</w:t>
            </w: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ind w:left="1300"/>
            </w:pPr>
            <w:r>
              <w:t>Fax:</w:t>
            </w: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ind w:firstLine="340"/>
              <w:jc w:val="both"/>
            </w:pPr>
            <w:r>
              <w:t xml:space="preserve">E-mail : </w:t>
            </w:r>
            <w:hyperlink r:id="rId6" w:history="1">
              <w:r>
                <w:rPr>
                  <w:color w:val="2721D3"/>
                  <w:lang w:val="en-US" w:eastAsia="en-US" w:bidi="en-US"/>
                </w:rPr>
                <w:t>obchod@aiseco.cz</w:t>
              </w:r>
            </w:hyperlink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  <w:u w:val="single"/>
              </w:rPr>
              <w:t>Místo určení:</w:t>
            </w: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DC" w:rsidRDefault="007F036B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  <w:u w:val="single"/>
              </w:rPr>
              <w:t>Odběratel:</w:t>
            </w:r>
            <w:r>
              <w:rPr>
                <w:b/>
                <w:bCs/>
                <w:sz w:val="15"/>
                <w:szCs w:val="15"/>
              </w:rPr>
              <w:t xml:space="preserve"> Okresní státní zastupitelství Znojmo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797" w:type="dxa"/>
            <w:tcBorders>
              <w:left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2792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spacing w:after="40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Rudoleckého 906/14</w:t>
            </w:r>
          </w:p>
          <w:p w:rsidR="000758DC" w:rsidRDefault="007F036B">
            <w:pPr>
              <w:pStyle w:val="Jin0"/>
              <w:ind w:firstLine="3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28 Znojmo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495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tabs>
                <w:tab w:val="left" w:pos="1559"/>
              </w:tabs>
              <w:spacing w:line="29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Datum pořízení </w:t>
            </w:r>
            <w:r>
              <w:rPr>
                <w:b/>
                <w:bCs/>
                <w:sz w:val="15"/>
                <w:szCs w:val="15"/>
              </w:rPr>
              <w:t>Datum dodání</w:t>
            </w:r>
            <w:r>
              <w:rPr>
                <w:b/>
                <w:bCs/>
                <w:sz w:val="15"/>
                <w:szCs w:val="15"/>
              </w:rPr>
              <w:tab/>
              <w:t>:</w:t>
            </w: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8DC" w:rsidRDefault="007F036B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22.10.2020</w:t>
            </w: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1283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797" w:type="dxa"/>
            <w:tcBorders>
              <w:lef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Termín dodání</w:t>
            </w:r>
          </w:p>
        </w:tc>
        <w:tc>
          <w:tcPr>
            <w:tcW w:w="2792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 : 00026069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DIČ :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tabs>
                <w:tab w:val="left" w:pos="1064"/>
              </w:tabs>
            </w:pPr>
            <w:r>
              <w:t>řádek Označení č.</w:t>
            </w:r>
            <w:r>
              <w:tab/>
              <w:t>Množství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</w:pPr>
            <w:r>
              <w:t>Popis dodávky</w:t>
            </w:r>
          </w:p>
          <w:p w:rsidR="000758DC" w:rsidRDefault="007F036B">
            <w:pPr>
              <w:pStyle w:val="Jin0"/>
            </w:pPr>
            <w:r>
              <w:rPr>
                <w:color w:val="2E1B40"/>
              </w:rPr>
              <w:t xml:space="preserve">MJ J. </w:t>
            </w:r>
            <w:r>
              <w:t>cena bez DPH C. cena bez DPH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DC" w:rsidRDefault="007F036B">
            <w:pPr>
              <w:pStyle w:val="Jin0"/>
              <w:tabs>
                <w:tab w:val="left" w:pos="1121"/>
                <w:tab w:val="left" w:pos="2899"/>
              </w:tabs>
              <w:jc w:val="right"/>
            </w:pPr>
            <w:r>
              <w:t>Úprava ceny</w:t>
            </w:r>
            <w:r>
              <w:tab/>
              <w:t>Celkem bez DPH</w:t>
            </w:r>
            <w:r>
              <w:tab/>
              <w:t>Celkem s DPH</w:t>
            </w:r>
          </w:p>
          <w:p w:rsidR="000758DC" w:rsidRDefault="007F036B">
            <w:pPr>
              <w:pStyle w:val="Jin0"/>
              <w:tabs>
                <w:tab w:val="left" w:pos="1096"/>
                <w:tab w:val="left" w:pos="2223"/>
                <w:tab w:val="left" w:pos="3919"/>
              </w:tabs>
              <w:jc w:val="right"/>
            </w:pPr>
            <w:r>
              <w:t>Sleva %</w:t>
            </w:r>
            <w:r>
              <w:tab/>
              <w:t>+/- %</w:t>
            </w:r>
            <w:r>
              <w:tab/>
              <w:t>po slevě DPH %</w:t>
            </w:r>
            <w:r>
              <w:tab/>
              <w:t>po slevě</w:t>
            </w:r>
          </w:p>
        </w:tc>
      </w:tr>
    </w:tbl>
    <w:p w:rsidR="000758DC" w:rsidRDefault="000758D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952"/>
        <w:gridCol w:w="488"/>
        <w:gridCol w:w="1803"/>
        <w:gridCol w:w="2047"/>
        <w:gridCol w:w="1903"/>
        <w:gridCol w:w="651"/>
        <w:gridCol w:w="1046"/>
      </w:tblGrid>
      <w:tr w:rsidR="000758D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8DC" w:rsidRDefault="007F036B">
            <w:pPr>
              <w:pStyle w:val="Jin0"/>
              <w:jc w:val="center"/>
            </w:pPr>
            <w:r>
              <w:rPr>
                <w:color w:val="2E1B4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8DC" w:rsidRDefault="007F036B">
            <w:pPr>
              <w:pStyle w:val="Jin0"/>
              <w:ind w:firstLine="140"/>
            </w:pPr>
            <w:r>
              <w:t>200 CS-5/5L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ind w:firstLine="140"/>
            </w:pPr>
            <w:r>
              <w:t>1,00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tabs>
                <w:tab w:val="left" w:pos="776"/>
              </w:tabs>
              <w:spacing w:line="262" w:lineRule="auto"/>
            </w:pPr>
            <w:r>
              <w:t>DTS Consorb CS-5/5L ks</w:t>
            </w:r>
            <w:r>
              <w:tab/>
              <w:t>67118,00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ind w:firstLine="280"/>
            </w:pPr>
            <w:r>
              <w:t>67 118,00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ind w:left="1120"/>
            </w:pPr>
            <w:r>
              <w:t>67</w:t>
            </w:r>
            <w:r>
              <w:t xml:space="preserve"> 118,00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ind w:firstLine="140"/>
            </w:pPr>
            <w:r>
              <w:t>21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ind w:firstLine="340"/>
            </w:pPr>
            <w:r>
              <w:t>81 212,78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94" w:type="dxa"/>
            <w:shd w:val="clear" w:color="auto" w:fill="auto"/>
          </w:tcPr>
          <w:p w:rsidR="000758DC" w:rsidRDefault="007F036B">
            <w:pPr>
              <w:pStyle w:val="Jin0"/>
              <w:jc w:val="center"/>
            </w:pPr>
            <w:r>
              <w:t>2</w:t>
            </w:r>
          </w:p>
        </w:tc>
        <w:tc>
          <w:tcPr>
            <w:tcW w:w="952" w:type="dxa"/>
            <w:shd w:val="clear" w:color="auto" w:fill="auto"/>
          </w:tcPr>
          <w:p w:rsidR="000758DC" w:rsidRDefault="007F036B">
            <w:pPr>
              <w:pStyle w:val="Jin0"/>
              <w:ind w:firstLine="140"/>
            </w:pPr>
            <w:r>
              <w:t>900 000185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0758DC" w:rsidRDefault="007F036B">
            <w:pPr>
              <w:pStyle w:val="Jin0"/>
            </w:pPr>
            <w:r>
              <w:t>136,00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0758DC" w:rsidRDefault="007F036B">
            <w:pPr>
              <w:pStyle w:val="Jin0"/>
              <w:tabs>
                <w:tab w:val="left" w:pos="1052"/>
              </w:tabs>
              <w:spacing w:line="262" w:lineRule="auto"/>
            </w:pPr>
            <w:r>
              <w:t>Doprava km</w:t>
            </w:r>
            <w:r>
              <w:tab/>
              <w:t>13,00</w:t>
            </w:r>
          </w:p>
        </w:tc>
        <w:tc>
          <w:tcPr>
            <w:tcW w:w="2047" w:type="dxa"/>
            <w:shd w:val="clear" w:color="auto" w:fill="auto"/>
            <w:vAlign w:val="bottom"/>
          </w:tcPr>
          <w:p w:rsidR="000758DC" w:rsidRDefault="007F036B">
            <w:pPr>
              <w:pStyle w:val="Jin0"/>
              <w:ind w:firstLine="380"/>
            </w:pPr>
            <w:r>
              <w:rPr>
                <w:color w:val="2E1B40"/>
              </w:rPr>
              <w:t xml:space="preserve">1 </w:t>
            </w:r>
            <w:r>
              <w:t>768,00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0758DC" w:rsidRDefault="007F036B">
            <w:pPr>
              <w:pStyle w:val="Jin0"/>
              <w:ind w:left="1200"/>
            </w:pPr>
            <w:r>
              <w:rPr>
                <w:color w:val="2E1B40"/>
              </w:rPr>
              <w:t xml:space="preserve">1 </w:t>
            </w:r>
            <w:r>
              <w:t>768,00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758DC" w:rsidRDefault="007F036B">
            <w:pPr>
              <w:pStyle w:val="Jin0"/>
              <w:ind w:firstLine="140"/>
            </w:pPr>
            <w:r>
              <w:t>21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758DC" w:rsidRDefault="007F036B">
            <w:pPr>
              <w:pStyle w:val="Jin0"/>
              <w:ind w:firstLine="400"/>
            </w:pPr>
            <w:r>
              <w:t>2 139,28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94" w:type="dxa"/>
            <w:shd w:val="clear" w:color="auto" w:fill="auto"/>
          </w:tcPr>
          <w:p w:rsidR="000758DC" w:rsidRDefault="007F036B">
            <w:pPr>
              <w:pStyle w:val="Jin0"/>
              <w:jc w:val="center"/>
            </w:pPr>
            <w:r>
              <w:t>3</w:t>
            </w:r>
          </w:p>
        </w:tc>
        <w:tc>
          <w:tcPr>
            <w:tcW w:w="952" w:type="dxa"/>
            <w:shd w:val="clear" w:color="auto" w:fill="auto"/>
          </w:tcPr>
          <w:p w:rsidR="000758DC" w:rsidRDefault="007F036B">
            <w:pPr>
              <w:pStyle w:val="Jin0"/>
              <w:ind w:firstLine="140"/>
            </w:pPr>
            <w:r>
              <w:t>900 000220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0758DC" w:rsidRDefault="007F036B">
            <w:pPr>
              <w:pStyle w:val="Jin0"/>
              <w:ind w:firstLine="140"/>
            </w:pPr>
            <w:r>
              <w:t>1,00</w:t>
            </w:r>
          </w:p>
        </w:tc>
        <w:tc>
          <w:tcPr>
            <w:tcW w:w="1803" w:type="dxa"/>
            <w:shd w:val="clear" w:color="auto" w:fill="auto"/>
          </w:tcPr>
          <w:p w:rsidR="000758DC" w:rsidRDefault="007F036B">
            <w:pPr>
              <w:pStyle w:val="Jin0"/>
              <w:tabs>
                <w:tab w:val="left" w:pos="970"/>
              </w:tabs>
              <w:spacing w:line="262" w:lineRule="auto"/>
            </w:pPr>
            <w:r>
              <w:t>Montážní materiál kpl</w:t>
            </w:r>
            <w:r>
              <w:tab/>
              <w:t>500,00</w:t>
            </w:r>
          </w:p>
        </w:tc>
        <w:tc>
          <w:tcPr>
            <w:tcW w:w="2047" w:type="dxa"/>
            <w:shd w:val="clear" w:color="auto" w:fill="auto"/>
            <w:vAlign w:val="bottom"/>
          </w:tcPr>
          <w:p w:rsidR="000758DC" w:rsidRDefault="007F036B">
            <w:pPr>
              <w:pStyle w:val="Jin0"/>
              <w:ind w:firstLine="480"/>
            </w:pPr>
            <w:r>
              <w:t>500,00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0758DC" w:rsidRDefault="007F036B">
            <w:pPr>
              <w:pStyle w:val="Jin0"/>
              <w:ind w:right="140"/>
              <w:jc w:val="right"/>
            </w:pPr>
            <w:r>
              <w:t>500,00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758DC" w:rsidRDefault="007F036B">
            <w:pPr>
              <w:pStyle w:val="Jin0"/>
              <w:ind w:firstLine="140"/>
            </w:pPr>
            <w:r>
              <w:t>21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0758DC" w:rsidRDefault="007F036B">
            <w:pPr>
              <w:pStyle w:val="Jin0"/>
              <w:jc w:val="right"/>
            </w:pPr>
            <w:r>
              <w:t>605.00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94" w:type="dxa"/>
            <w:shd w:val="clear" w:color="auto" w:fill="auto"/>
          </w:tcPr>
          <w:p w:rsidR="000758DC" w:rsidRDefault="007F036B">
            <w:pPr>
              <w:pStyle w:val="Jin0"/>
              <w:jc w:val="center"/>
            </w:pPr>
            <w:r>
              <w:t>4</w:t>
            </w:r>
          </w:p>
        </w:tc>
        <w:tc>
          <w:tcPr>
            <w:tcW w:w="952" w:type="dxa"/>
            <w:shd w:val="clear" w:color="auto" w:fill="auto"/>
          </w:tcPr>
          <w:p w:rsidR="000758DC" w:rsidRDefault="007F036B">
            <w:pPr>
              <w:pStyle w:val="Jin0"/>
              <w:ind w:firstLine="140"/>
            </w:pPr>
            <w:r>
              <w:t>900 MP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0758DC" w:rsidRDefault="007F036B">
            <w:pPr>
              <w:pStyle w:val="Jin0"/>
              <w:ind w:firstLine="140"/>
            </w:pPr>
            <w:r>
              <w:t>4,00</w:t>
            </w:r>
          </w:p>
        </w:tc>
        <w:tc>
          <w:tcPr>
            <w:tcW w:w="1803" w:type="dxa"/>
            <w:shd w:val="clear" w:color="auto" w:fill="auto"/>
          </w:tcPr>
          <w:p w:rsidR="000758DC" w:rsidRDefault="007F036B">
            <w:pPr>
              <w:pStyle w:val="Jin0"/>
              <w:tabs>
                <w:tab w:val="left" w:pos="970"/>
              </w:tabs>
              <w:spacing w:line="262" w:lineRule="auto"/>
            </w:pPr>
            <w:r>
              <w:t>Montážní práce kpl</w:t>
            </w:r>
            <w:r>
              <w:tab/>
              <w:t>495,00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758DC" w:rsidRDefault="007F036B">
            <w:pPr>
              <w:pStyle w:val="Jin0"/>
              <w:ind w:firstLine="380"/>
            </w:pPr>
            <w:r>
              <w:t>1 980,00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758DC" w:rsidRDefault="007F036B">
            <w:pPr>
              <w:pStyle w:val="Jin0"/>
              <w:ind w:left="1200"/>
            </w:pPr>
            <w:r>
              <w:t>1 980,00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758DC" w:rsidRDefault="007F036B">
            <w:pPr>
              <w:pStyle w:val="Jin0"/>
              <w:ind w:firstLine="140"/>
            </w:pPr>
            <w:r>
              <w:t>21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758DC" w:rsidRDefault="007F036B">
            <w:pPr>
              <w:pStyle w:val="Jin0"/>
              <w:ind w:firstLine="400"/>
            </w:pPr>
            <w:r>
              <w:t>2 395,80</w:t>
            </w:r>
          </w:p>
        </w:tc>
      </w:tr>
      <w:tr w:rsidR="000758DC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</w:pPr>
            <w:r>
              <w:t>142,00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ind w:firstLine="280"/>
            </w:pPr>
            <w:r>
              <w:t>71 366,00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ind w:left="1120"/>
            </w:pPr>
            <w:r>
              <w:t xml:space="preserve">71 </w:t>
            </w:r>
            <w:r>
              <w:t>366,00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0758DC" w:rsidRDefault="000758DC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8DC" w:rsidRDefault="007F036B">
            <w:pPr>
              <w:pStyle w:val="Jin0"/>
              <w:ind w:firstLine="340"/>
            </w:pPr>
            <w:r>
              <w:t>86 352,86</w:t>
            </w:r>
          </w:p>
        </w:tc>
      </w:tr>
    </w:tbl>
    <w:p w:rsidR="000758DC" w:rsidRDefault="000758DC">
      <w:pPr>
        <w:spacing w:after="519" w:line="1" w:lineRule="exact"/>
      </w:pPr>
    </w:p>
    <w:p w:rsidR="000758DC" w:rsidRDefault="007F036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sectPr w:rsidR="000758DC">
          <w:pgSz w:w="16840" w:h="23800"/>
          <w:pgMar w:top="215" w:right="7364" w:bottom="9881" w:left="192" w:header="0" w:footer="945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paragraph">
                  <wp:posOffset>12700</wp:posOffset>
                </wp:positionV>
                <wp:extent cx="588645" cy="1587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58DC" w:rsidRDefault="007F036B">
                            <w:pPr>
                              <w:pStyle w:val="Zkladntext20"/>
                            </w:pPr>
                            <w:r>
                              <w:t>86 352,86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75pt;margin-top:1.pt;width:46.350000000000001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86 352,86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Celkem Kč</w:t>
      </w: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line="240" w:lineRule="exact"/>
        <w:rPr>
          <w:sz w:val="19"/>
          <w:szCs w:val="19"/>
        </w:rPr>
      </w:pPr>
    </w:p>
    <w:p w:rsidR="000758DC" w:rsidRDefault="000758DC">
      <w:pPr>
        <w:spacing w:before="20" w:after="20" w:line="240" w:lineRule="exact"/>
        <w:rPr>
          <w:sz w:val="19"/>
          <w:szCs w:val="19"/>
        </w:rPr>
      </w:pPr>
    </w:p>
    <w:p w:rsidR="000758DC" w:rsidRDefault="000758DC">
      <w:pPr>
        <w:spacing w:line="1" w:lineRule="exact"/>
        <w:sectPr w:rsidR="000758DC">
          <w:type w:val="continuous"/>
          <w:pgSz w:w="16840" w:h="23800"/>
          <w:pgMar w:top="215" w:right="0" w:bottom="215" w:left="0" w:header="0" w:footer="3" w:gutter="0"/>
          <w:cols w:space="720"/>
          <w:noEndnote/>
          <w:docGrid w:linePitch="360"/>
        </w:sectPr>
      </w:pPr>
    </w:p>
    <w:p w:rsidR="000758DC" w:rsidRDefault="007F036B">
      <w:pPr>
        <w:pStyle w:val="Zkladntext1"/>
        <w:spacing w:line="240" w:lineRule="auto"/>
      </w:pPr>
      <w:r>
        <w:t xml:space="preserve">Zpracováno systémem </w:t>
      </w:r>
      <w:r>
        <w:rPr>
          <w:lang w:val="es-ES" w:eastAsia="es-ES" w:bidi="es-ES"/>
        </w:rPr>
        <w:t xml:space="preserve">HELIOS </w:t>
      </w:r>
      <w:r>
        <w:rPr>
          <w:lang w:val="de-DE" w:eastAsia="de-DE" w:bidi="de-DE"/>
        </w:rPr>
        <w:t>Orange</w:t>
      </w:r>
    </w:p>
    <w:p w:rsidR="000758DC" w:rsidRDefault="007F036B">
      <w:pPr>
        <w:pStyle w:val="Zkladntext1"/>
      </w:pPr>
      <w:r>
        <w:rPr>
          <w:b w:val="0"/>
          <w:bCs w:val="0"/>
        </w:rPr>
        <w:t xml:space="preserve">Vystavil: Jakub Machula Nabídka: </w:t>
      </w:r>
      <w:r>
        <w:t xml:space="preserve">910200578 </w:t>
      </w:r>
      <w:r>
        <w:rPr>
          <w:b w:val="0"/>
          <w:bCs w:val="0"/>
        </w:rPr>
        <w:t xml:space="preserve">Strana: </w:t>
      </w:r>
      <w:r>
        <w:rPr>
          <w:b w:val="0"/>
          <w:bCs w:val="0"/>
          <w:color w:val="2E1B40"/>
        </w:rPr>
        <w:t xml:space="preserve">1 </w:t>
      </w:r>
      <w:r>
        <w:rPr>
          <w:b w:val="0"/>
          <w:bCs w:val="0"/>
          <w:color w:val="7A5C8C"/>
        </w:rPr>
        <w:t xml:space="preserve">/ </w:t>
      </w:r>
      <w:r>
        <w:rPr>
          <w:b w:val="0"/>
          <w:bCs w:val="0"/>
          <w:color w:val="2E1B40"/>
        </w:rPr>
        <w:t>1</w:t>
      </w:r>
    </w:p>
    <w:sectPr w:rsidR="000758DC">
      <w:type w:val="continuous"/>
      <w:pgSz w:w="16840" w:h="23800"/>
      <w:pgMar w:top="215" w:right="7539" w:bottom="215" w:left="192" w:header="0" w:footer="3" w:gutter="0"/>
      <w:cols w:num="2" w:space="24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6B" w:rsidRDefault="007F036B">
      <w:r>
        <w:separator/>
      </w:r>
    </w:p>
  </w:endnote>
  <w:endnote w:type="continuationSeparator" w:id="0">
    <w:p w:rsidR="007F036B" w:rsidRDefault="007F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6B" w:rsidRDefault="007F036B"/>
  </w:footnote>
  <w:footnote w:type="continuationSeparator" w:id="0">
    <w:p w:rsidR="007F036B" w:rsidRDefault="007F03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DC"/>
    <w:rsid w:val="000758DC"/>
    <w:rsid w:val="00090BFD"/>
    <w:rsid w:val="007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536"/>
  <w15:docId w15:val="{81336F4A-0633-4D1B-8614-1BBBA106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i/>
      <w:iCs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pacing w:line="314" w:lineRule="auto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aisec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992</Characters>
  <Application>Microsoft Office Word</Application>
  <DocSecurity>0</DocSecurity>
  <Lines>8</Lines>
  <Paragraphs>2</Paragraphs>
  <ScaleCrop>false</ScaleCrop>
  <Company>MSp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Ludin Martin Mgr.</cp:lastModifiedBy>
  <cp:revision>2</cp:revision>
  <dcterms:created xsi:type="dcterms:W3CDTF">2020-12-15T12:58:00Z</dcterms:created>
  <dcterms:modified xsi:type="dcterms:W3CDTF">2020-12-15T12:59:00Z</dcterms:modified>
</cp:coreProperties>
</file>