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D294377" w:rsidR="00780343" w:rsidRPr="00EF6895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95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456315" w:rsidRPr="00EF6895">
        <w:rPr>
          <w:rFonts w:ascii="Times New Roman" w:hAnsi="Times New Roman" w:cs="Times New Roman"/>
          <w:b/>
          <w:sz w:val="28"/>
          <w:szCs w:val="28"/>
        </w:rPr>
        <w:t>1</w:t>
      </w:r>
    </w:p>
    <w:p w14:paraId="553EDC9E" w14:textId="7F24A3B8" w:rsidR="00E768F3" w:rsidRPr="00EF6895" w:rsidRDefault="00780343" w:rsidP="00E768F3">
      <w:pPr>
        <w:spacing w:after="120"/>
        <w:ind w:hanging="284"/>
        <w:jc w:val="center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  <w:b/>
        </w:rPr>
        <w:t xml:space="preserve">ke </w:t>
      </w:r>
      <w:r w:rsidR="005839E5" w:rsidRPr="00EF6895">
        <w:rPr>
          <w:rFonts w:ascii="Times New Roman" w:hAnsi="Times New Roman" w:cs="Times New Roman"/>
          <w:b/>
        </w:rPr>
        <w:t>s</w:t>
      </w:r>
      <w:r w:rsidR="00B03BDE" w:rsidRPr="00EF6895">
        <w:rPr>
          <w:rFonts w:ascii="Times New Roman" w:hAnsi="Times New Roman" w:cs="Times New Roman"/>
          <w:b/>
        </w:rPr>
        <w:t xml:space="preserve">mlouvě </w:t>
      </w:r>
      <w:r w:rsidR="00BE65F0" w:rsidRPr="00EF6895">
        <w:rPr>
          <w:rFonts w:ascii="Times New Roman" w:hAnsi="Times New Roman" w:cs="Times New Roman"/>
          <w:b/>
        </w:rPr>
        <w:t xml:space="preserve">č. ZAK </w:t>
      </w:r>
      <w:r w:rsidR="00E20722" w:rsidRPr="00EF6895">
        <w:rPr>
          <w:rFonts w:ascii="Times New Roman" w:hAnsi="Times New Roman" w:cs="Times New Roman"/>
          <w:b/>
        </w:rPr>
        <w:t>20-0</w:t>
      </w:r>
      <w:r w:rsidR="00E768F3" w:rsidRPr="00EF6895">
        <w:rPr>
          <w:rFonts w:ascii="Times New Roman" w:hAnsi="Times New Roman" w:cs="Times New Roman"/>
          <w:b/>
        </w:rPr>
        <w:t>119</w:t>
      </w:r>
      <w:r w:rsidR="00F322DD" w:rsidRPr="00EF6895">
        <w:rPr>
          <w:rFonts w:ascii="Times New Roman" w:hAnsi="Times New Roman" w:cs="Times New Roman"/>
        </w:rPr>
        <w:t xml:space="preserve"> </w:t>
      </w:r>
      <w:r w:rsidR="00B03BDE" w:rsidRPr="00EF6895">
        <w:rPr>
          <w:rFonts w:ascii="Times New Roman" w:hAnsi="Times New Roman" w:cs="Times New Roman"/>
          <w:b/>
        </w:rPr>
        <w:t>ze dne</w:t>
      </w:r>
      <w:r w:rsidRPr="00EF6895">
        <w:rPr>
          <w:rFonts w:ascii="Times New Roman" w:hAnsi="Times New Roman" w:cs="Times New Roman"/>
          <w:b/>
        </w:rPr>
        <w:t xml:space="preserve"> </w:t>
      </w:r>
      <w:r w:rsidR="00CE6F40" w:rsidRPr="00EF6895">
        <w:rPr>
          <w:rFonts w:ascii="Times New Roman" w:hAnsi="Times New Roman" w:cs="Times New Roman"/>
          <w:b/>
        </w:rPr>
        <w:t>2</w:t>
      </w:r>
      <w:r w:rsidR="00E768F3" w:rsidRPr="00EF6895">
        <w:rPr>
          <w:rFonts w:ascii="Times New Roman" w:hAnsi="Times New Roman" w:cs="Times New Roman"/>
          <w:b/>
        </w:rPr>
        <w:t>0.</w:t>
      </w:r>
      <w:r w:rsidR="00EF6895">
        <w:rPr>
          <w:rFonts w:ascii="Times New Roman" w:hAnsi="Times New Roman" w:cs="Times New Roman"/>
          <w:b/>
        </w:rPr>
        <w:t xml:space="preserve"> </w:t>
      </w:r>
      <w:r w:rsidR="00E768F3" w:rsidRPr="00EF6895">
        <w:rPr>
          <w:rFonts w:ascii="Times New Roman" w:hAnsi="Times New Roman" w:cs="Times New Roman"/>
          <w:b/>
        </w:rPr>
        <w:t>5.</w:t>
      </w:r>
      <w:r w:rsidR="00F322DD" w:rsidRPr="00EF6895">
        <w:rPr>
          <w:rFonts w:ascii="Times New Roman" w:hAnsi="Times New Roman" w:cs="Times New Roman"/>
          <w:b/>
        </w:rPr>
        <w:t xml:space="preserve"> 2020</w:t>
      </w:r>
      <w:r w:rsidR="00BE65F0" w:rsidRPr="00EF6895">
        <w:rPr>
          <w:rFonts w:ascii="Times New Roman" w:hAnsi="Times New Roman" w:cs="Times New Roman"/>
          <w:b/>
        </w:rPr>
        <w:br/>
      </w:r>
      <w:r w:rsidR="00E768F3" w:rsidRPr="00EF6895">
        <w:rPr>
          <w:rFonts w:ascii="Times New Roman" w:hAnsi="Times New Roman" w:cs="Times New Roman"/>
          <w:b/>
        </w:rPr>
        <w:t xml:space="preserve"> 2D Matematický model - Posouzení záměrů Trojská kotlina</w:t>
      </w:r>
    </w:p>
    <w:p w14:paraId="75D993FE" w14:textId="64C0C836" w:rsidR="00EA711E" w:rsidRPr="00EF6895" w:rsidRDefault="00C2756A" w:rsidP="00CE6F40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Times New Roman" w:hAnsi="Times New Roman" w:cs="Times New Roman"/>
          <w:b/>
          <w:sz w:val="22"/>
        </w:rPr>
      </w:pPr>
      <w:r w:rsidRPr="00EF6895">
        <w:rPr>
          <w:rFonts w:ascii="Times New Roman" w:hAnsi="Times New Roman" w:cs="Times New Roman"/>
          <w:b/>
          <w:sz w:val="22"/>
        </w:rPr>
        <w:tab/>
      </w:r>
    </w:p>
    <w:p w14:paraId="603602C3" w14:textId="77777777" w:rsidR="00A42CC3" w:rsidRPr="00EF6895" w:rsidRDefault="00A42CC3" w:rsidP="00A42CC3">
      <w:pPr>
        <w:pStyle w:val="Zkladntext"/>
        <w:rPr>
          <w:rFonts w:ascii="Times New Roman" w:hAnsi="Times New Roman" w:cs="Times New Roman"/>
          <w:lang w:val="en-GB"/>
        </w:rPr>
      </w:pPr>
    </w:p>
    <w:p w14:paraId="38BD94A9" w14:textId="77777777" w:rsidR="00780343" w:rsidRPr="00EF6895" w:rsidRDefault="00DA7AB6" w:rsidP="00E510FB">
      <w:pPr>
        <w:spacing w:after="0"/>
        <w:rPr>
          <w:rFonts w:ascii="Times New Roman" w:hAnsi="Times New Roman" w:cs="Times New Roman"/>
          <w:b/>
        </w:rPr>
      </w:pPr>
      <w:r w:rsidRPr="00EF6895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6590C94B" w14:textId="77D50FC8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zastoupený: </w:t>
      </w:r>
      <w:r w:rsidR="00E73565" w:rsidRPr="00EF6895">
        <w:rPr>
          <w:rFonts w:ascii="Times New Roman" w:eastAsia="Times New Roman" w:hAnsi="Times New Roman" w:cs="Times New Roman"/>
          <w:bCs/>
        </w:rPr>
        <w:t xml:space="preserve">Mgr. </w:t>
      </w:r>
      <w:r w:rsidR="00823D29">
        <w:rPr>
          <w:rFonts w:ascii="Times New Roman" w:eastAsia="Times New Roman" w:hAnsi="Times New Roman" w:cs="Times New Roman"/>
          <w:bCs/>
        </w:rPr>
        <w:t>Ondřejem Boháčem</w:t>
      </w:r>
      <w:r w:rsidR="00E73565" w:rsidRPr="00EF6895">
        <w:rPr>
          <w:rFonts w:ascii="Times New Roman" w:eastAsia="Times New Roman" w:hAnsi="Times New Roman" w:cs="Times New Roman"/>
          <w:bCs/>
        </w:rPr>
        <w:t xml:space="preserve">, </w:t>
      </w:r>
      <w:r w:rsidR="00823D29">
        <w:rPr>
          <w:rFonts w:ascii="Times New Roman" w:eastAsia="Times New Roman" w:hAnsi="Times New Roman" w:cs="Times New Roman"/>
          <w:bCs/>
        </w:rPr>
        <w:t xml:space="preserve"> ředitelem</w:t>
      </w:r>
    </w:p>
    <w:p w14:paraId="7E8737CE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sídlo: Vyšehradská 57, 128 00 Praha 2</w:t>
      </w:r>
    </w:p>
    <w:p w14:paraId="2474D9D1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EF6895">
        <w:rPr>
          <w:rFonts w:ascii="Times New Roman" w:eastAsia="Times New Roman" w:hAnsi="Times New Roman" w:cs="Times New Roman"/>
          <w:bCs/>
        </w:rPr>
        <w:t>Pr</w:t>
      </w:r>
      <w:proofErr w:type="spellEnd"/>
      <w:r w:rsidRPr="00EF6895">
        <w:rPr>
          <w:rFonts w:ascii="Times New Roman" w:eastAsia="Times New Roman" w:hAnsi="Times New Roman" w:cs="Times New Roman"/>
          <w:bCs/>
        </w:rPr>
        <w:t>, vložka 63</w:t>
      </w:r>
    </w:p>
    <w:p w14:paraId="31D4E3B2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IČO: 70883858</w:t>
      </w:r>
    </w:p>
    <w:p w14:paraId="4F2FE30E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DIČ: CZ70883858</w:t>
      </w:r>
    </w:p>
    <w:p w14:paraId="7B265D2F" w14:textId="73BF296B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bankovní spojení: </w:t>
      </w:r>
      <w:r w:rsidR="00EB42AA">
        <w:rPr>
          <w:rFonts w:ascii="Times New Roman" w:eastAsia="Times New Roman" w:hAnsi="Times New Roman" w:cs="Times New Roman"/>
          <w:bCs/>
        </w:rPr>
        <w:t>XXXXX</w:t>
      </w:r>
    </w:p>
    <w:p w14:paraId="09D1D0C2" w14:textId="276D5250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číslo účtu: </w:t>
      </w:r>
      <w:r w:rsidR="00EB42AA">
        <w:rPr>
          <w:rFonts w:ascii="Times New Roman" w:eastAsia="Times New Roman" w:hAnsi="Times New Roman" w:cs="Times New Roman"/>
          <w:bCs/>
        </w:rPr>
        <w:t>XXXXX</w:t>
      </w:r>
    </w:p>
    <w:p w14:paraId="51425F8B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(dále jen „</w:t>
      </w:r>
      <w:r w:rsidRPr="00EF6895">
        <w:rPr>
          <w:rFonts w:ascii="Times New Roman" w:eastAsia="Times New Roman" w:hAnsi="Times New Roman" w:cs="Times New Roman"/>
          <w:b/>
          <w:bCs/>
        </w:rPr>
        <w:t>objednatel</w:t>
      </w:r>
      <w:r w:rsidRPr="00EF6895">
        <w:rPr>
          <w:rFonts w:ascii="Times New Roman" w:eastAsia="Times New Roman" w:hAnsi="Times New Roman" w:cs="Times New Roman"/>
          <w:bCs/>
        </w:rPr>
        <w:t>“)</w:t>
      </w:r>
    </w:p>
    <w:p w14:paraId="7A5832C1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24A01F75" w14:textId="77777777" w:rsidR="00456315" w:rsidRPr="00EF6895" w:rsidRDefault="00456315" w:rsidP="00E510F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EF6895">
        <w:rPr>
          <w:rFonts w:ascii="Times New Roman" w:eastAsia="Times New Roman" w:hAnsi="Times New Roman" w:cs="Times New Roman"/>
          <w:b/>
          <w:bCs/>
        </w:rPr>
        <w:t>a</w:t>
      </w:r>
    </w:p>
    <w:p w14:paraId="2DE3A365" w14:textId="77777777" w:rsidR="00456315" w:rsidRPr="00EF6895" w:rsidRDefault="00456315" w:rsidP="00456315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5D99CC85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EF6895">
        <w:rPr>
          <w:rFonts w:ascii="Times New Roman" w:eastAsia="Times New Roman" w:hAnsi="Times New Roman" w:cs="Times New Roman"/>
          <w:b/>
          <w:bCs/>
        </w:rPr>
        <w:t>DHI a. s.</w:t>
      </w:r>
    </w:p>
    <w:p w14:paraId="7047F1A4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zastoupený: Ing. Karlem </w:t>
      </w:r>
      <w:proofErr w:type="spellStart"/>
      <w:r w:rsidRPr="00EF6895">
        <w:rPr>
          <w:rFonts w:ascii="Times New Roman" w:eastAsia="Times New Roman" w:hAnsi="Times New Roman" w:cs="Times New Roman"/>
          <w:bCs/>
        </w:rPr>
        <w:t>Prylem</w:t>
      </w:r>
      <w:proofErr w:type="spellEnd"/>
      <w:r w:rsidRPr="00EF6895">
        <w:rPr>
          <w:rFonts w:ascii="Times New Roman" w:eastAsia="Times New Roman" w:hAnsi="Times New Roman" w:cs="Times New Roman"/>
          <w:bCs/>
        </w:rPr>
        <w:t>, předsedou představenstva a Ing. Petrem Vackem, členem představenstva</w:t>
      </w:r>
    </w:p>
    <w:p w14:paraId="130E0CED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sídlo: Na Vrších 1490/5, 10000 Praha 10</w:t>
      </w:r>
    </w:p>
    <w:p w14:paraId="1D12ACC0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zapsaný: v obchodním rejstříku vedeném Městským soudem v Praze, oddíl B, vložka 3604</w:t>
      </w:r>
    </w:p>
    <w:p w14:paraId="707A149E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IČO: 64948200</w:t>
      </w:r>
    </w:p>
    <w:p w14:paraId="1675ED8F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DIČ:  CZ64948200</w:t>
      </w:r>
    </w:p>
    <w:p w14:paraId="452739AD" w14:textId="4A7D2B5A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bankovní spojení: </w:t>
      </w:r>
      <w:r w:rsidR="00EB42AA">
        <w:rPr>
          <w:rFonts w:ascii="Times New Roman" w:eastAsia="Times New Roman" w:hAnsi="Times New Roman" w:cs="Times New Roman"/>
          <w:bCs/>
        </w:rPr>
        <w:t>XXXXX</w:t>
      </w:r>
    </w:p>
    <w:p w14:paraId="0CDC7A91" w14:textId="2A3EB72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 xml:space="preserve">číslo účtu: </w:t>
      </w:r>
      <w:r w:rsidR="00EB42AA">
        <w:rPr>
          <w:rFonts w:ascii="Times New Roman" w:eastAsia="Times New Roman" w:hAnsi="Times New Roman" w:cs="Times New Roman"/>
          <w:bCs/>
        </w:rPr>
        <w:t>XXXXX</w:t>
      </w:r>
    </w:p>
    <w:p w14:paraId="0156C28E" w14:textId="77777777" w:rsidR="00E768F3" w:rsidRPr="00EF6895" w:rsidRDefault="00E768F3" w:rsidP="00E768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EF6895">
        <w:rPr>
          <w:rFonts w:ascii="Times New Roman" w:eastAsia="Times New Roman" w:hAnsi="Times New Roman" w:cs="Times New Roman"/>
          <w:bCs/>
        </w:rPr>
        <w:t>zhotovitel je plátcem DPH</w:t>
      </w:r>
    </w:p>
    <w:p w14:paraId="7DD6CD03" w14:textId="787265B3" w:rsidR="00E20722" w:rsidRPr="00EF6895" w:rsidRDefault="00E768F3" w:rsidP="00E768F3">
      <w:pPr>
        <w:spacing w:after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EF6895">
        <w:rPr>
          <w:rFonts w:ascii="Times New Roman" w:eastAsia="Times New Roman" w:hAnsi="Times New Roman" w:cs="Times New Roman"/>
          <w:b/>
          <w:bCs/>
          <w:kern w:val="1"/>
          <w:lang w:val="x-none"/>
        </w:rPr>
        <w:t xml:space="preserve"> </w:t>
      </w:r>
      <w:r w:rsidR="00CE6F40" w:rsidRPr="00EF6895">
        <w:rPr>
          <w:rFonts w:ascii="Times New Roman" w:eastAsia="Times New Roman" w:hAnsi="Times New Roman" w:cs="Times New Roman"/>
          <w:b/>
          <w:bCs/>
          <w:kern w:val="1"/>
          <w:lang w:val="x-none"/>
        </w:rPr>
        <w:t>(dále jen „zhotovitel“)</w:t>
      </w:r>
    </w:p>
    <w:p w14:paraId="788B2936" w14:textId="77777777" w:rsidR="00CE6F40" w:rsidRPr="00EF6895" w:rsidRDefault="00CE6F40" w:rsidP="00CE6F40">
      <w:pPr>
        <w:spacing w:after="0"/>
        <w:rPr>
          <w:rFonts w:ascii="Times New Roman" w:hAnsi="Times New Roman" w:cs="Times New Roman"/>
        </w:rPr>
      </w:pPr>
    </w:p>
    <w:p w14:paraId="6E6DE21D" w14:textId="7456BDB4" w:rsidR="00780343" w:rsidRPr="00EF6895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Shora uvedení účastníci, dále označovaní jednotlivě jako „objednatel“ a „</w:t>
      </w:r>
      <w:r w:rsidR="00056F2C" w:rsidRPr="00EF6895">
        <w:rPr>
          <w:rFonts w:ascii="Times New Roman" w:hAnsi="Times New Roman" w:cs="Times New Roman"/>
        </w:rPr>
        <w:t>dodava</w:t>
      </w:r>
      <w:r w:rsidR="001770A6" w:rsidRPr="00EF6895">
        <w:rPr>
          <w:rFonts w:ascii="Times New Roman" w:hAnsi="Times New Roman" w:cs="Times New Roman"/>
        </w:rPr>
        <w:t>tel</w:t>
      </w:r>
      <w:r w:rsidRPr="00EF6895">
        <w:rPr>
          <w:rFonts w:ascii="Times New Roman" w:hAnsi="Times New Roman" w:cs="Times New Roman"/>
        </w:rPr>
        <w:t xml:space="preserve">“, společně </w:t>
      </w:r>
      <w:r w:rsidR="007B77BE" w:rsidRPr="00EF6895">
        <w:rPr>
          <w:rFonts w:ascii="Times New Roman" w:hAnsi="Times New Roman" w:cs="Times New Roman"/>
        </w:rPr>
        <w:br/>
      </w:r>
      <w:r w:rsidRPr="00EF6895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4F12578D" w:rsidR="00780343" w:rsidRPr="00EF6895" w:rsidRDefault="00780343" w:rsidP="00780343">
      <w:pPr>
        <w:spacing w:after="0"/>
        <w:rPr>
          <w:rFonts w:ascii="Times New Roman" w:hAnsi="Times New Roman" w:cs="Times New Roman"/>
        </w:rPr>
      </w:pPr>
    </w:p>
    <w:p w14:paraId="0DB5AEF1" w14:textId="77777777" w:rsidR="001612BF" w:rsidRPr="00EF6895" w:rsidRDefault="001612BF" w:rsidP="00780343">
      <w:pPr>
        <w:spacing w:after="0"/>
        <w:rPr>
          <w:rFonts w:ascii="Times New Roman" w:hAnsi="Times New Roman" w:cs="Times New Roman"/>
        </w:rPr>
      </w:pPr>
    </w:p>
    <w:p w14:paraId="42A436CF" w14:textId="125A24A7" w:rsidR="001612BF" w:rsidRPr="00EF6895" w:rsidRDefault="00780343" w:rsidP="00512AAA">
      <w:pPr>
        <w:spacing w:after="0"/>
        <w:jc w:val="center"/>
        <w:rPr>
          <w:rFonts w:ascii="Times New Roman" w:hAnsi="Times New Roman" w:cs="Times New Roman"/>
          <w:b/>
        </w:rPr>
      </w:pPr>
      <w:r w:rsidRPr="00EF6895">
        <w:rPr>
          <w:rFonts w:ascii="Times New Roman" w:hAnsi="Times New Roman" w:cs="Times New Roman"/>
          <w:b/>
        </w:rPr>
        <w:t xml:space="preserve">Dodatek č. 1 ke </w:t>
      </w:r>
      <w:r w:rsidR="006759AB" w:rsidRPr="00EF6895">
        <w:rPr>
          <w:rFonts w:ascii="Times New Roman" w:hAnsi="Times New Roman" w:cs="Times New Roman"/>
          <w:b/>
        </w:rPr>
        <w:t>s</w:t>
      </w:r>
      <w:r w:rsidR="00B03BDE" w:rsidRPr="00EF6895">
        <w:rPr>
          <w:rFonts w:ascii="Times New Roman" w:hAnsi="Times New Roman" w:cs="Times New Roman"/>
          <w:b/>
        </w:rPr>
        <w:t xml:space="preserve">mlouvě </w:t>
      </w:r>
      <w:r w:rsidR="00B265B4" w:rsidRPr="00EF6895">
        <w:rPr>
          <w:rFonts w:ascii="Times New Roman" w:hAnsi="Times New Roman" w:cs="Times New Roman"/>
          <w:b/>
        </w:rPr>
        <w:t xml:space="preserve">č. </w:t>
      </w:r>
      <w:r w:rsidR="00FB3FC3" w:rsidRPr="00EF6895">
        <w:rPr>
          <w:rFonts w:ascii="Times New Roman" w:hAnsi="Times New Roman" w:cs="Times New Roman"/>
          <w:b/>
        </w:rPr>
        <w:t xml:space="preserve">ZAK </w:t>
      </w:r>
      <w:r w:rsidR="00E768F3" w:rsidRPr="00EF6895">
        <w:rPr>
          <w:rFonts w:ascii="Times New Roman" w:hAnsi="Times New Roman" w:cs="Times New Roman"/>
          <w:b/>
        </w:rPr>
        <w:t xml:space="preserve"> 20-0119</w:t>
      </w:r>
      <w:r w:rsidR="00E768F3" w:rsidRPr="00EF6895">
        <w:rPr>
          <w:rFonts w:ascii="Times New Roman" w:hAnsi="Times New Roman" w:cs="Times New Roman"/>
        </w:rPr>
        <w:t xml:space="preserve"> </w:t>
      </w:r>
      <w:r w:rsidR="00E768F3" w:rsidRPr="00EF6895">
        <w:rPr>
          <w:rFonts w:ascii="Times New Roman" w:hAnsi="Times New Roman" w:cs="Times New Roman"/>
          <w:b/>
        </w:rPr>
        <w:t>ze dne 20. 5. 2020</w:t>
      </w:r>
      <w:r w:rsidR="00E768F3" w:rsidRPr="00EF6895">
        <w:rPr>
          <w:rFonts w:ascii="Times New Roman" w:hAnsi="Times New Roman" w:cs="Times New Roman"/>
          <w:b/>
        </w:rPr>
        <w:br/>
      </w:r>
    </w:p>
    <w:p w14:paraId="77F26C91" w14:textId="77777777" w:rsidR="00A42CC3" w:rsidRPr="00EF6895" w:rsidRDefault="00A42CC3" w:rsidP="00512AAA">
      <w:pPr>
        <w:spacing w:after="0"/>
        <w:jc w:val="center"/>
        <w:rPr>
          <w:rFonts w:ascii="Times New Roman" w:hAnsi="Times New Roman" w:cs="Times New Roman"/>
        </w:rPr>
      </w:pPr>
    </w:p>
    <w:p w14:paraId="753C3344" w14:textId="47D7F379" w:rsidR="00780343" w:rsidRPr="00EF6895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(dále jen „</w:t>
      </w:r>
      <w:r w:rsidR="006759AB" w:rsidRPr="00EF6895">
        <w:rPr>
          <w:rFonts w:ascii="Times New Roman" w:hAnsi="Times New Roman" w:cs="Times New Roman"/>
        </w:rPr>
        <w:t>d</w:t>
      </w:r>
      <w:r w:rsidRPr="00EF6895">
        <w:rPr>
          <w:rFonts w:ascii="Times New Roman" w:hAnsi="Times New Roman" w:cs="Times New Roman"/>
        </w:rPr>
        <w:t>odatek“)</w:t>
      </w:r>
    </w:p>
    <w:p w14:paraId="21879E0F" w14:textId="1CD87DB3" w:rsidR="001E7B9C" w:rsidRPr="00EF6895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385AF439" w14:textId="77777777" w:rsidR="001612BF" w:rsidRPr="00EF6895" w:rsidRDefault="001612BF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3832C127" w:rsidR="001E7B9C" w:rsidRPr="00EF6895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F6895">
        <w:rPr>
          <w:rFonts w:ascii="Times New Roman" w:hAnsi="Times New Roman" w:cs="Times New Roman"/>
          <w:b/>
        </w:rPr>
        <w:t>Čl. I</w:t>
      </w:r>
      <w:r w:rsidR="00013D23" w:rsidRPr="00EF6895">
        <w:rPr>
          <w:rFonts w:ascii="Times New Roman" w:hAnsi="Times New Roman" w:cs="Times New Roman"/>
          <w:b/>
        </w:rPr>
        <w:t xml:space="preserve"> Úvodní ustanovení</w:t>
      </w:r>
    </w:p>
    <w:p w14:paraId="0E28BA41" w14:textId="77777777" w:rsidR="00A42CC3" w:rsidRPr="00EF6895" w:rsidRDefault="00A42CC3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35CDE588" w14:textId="4B89CA93" w:rsidR="00CE2BF2" w:rsidRPr="00EF6895" w:rsidRDefault="001E7B9C" w:rsidP="0051773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Smluvní strany </w:t>
      </w:r>
      <w:r w:rsidR="00013D23" w:rsidRPr="00EF6895">
        <w:rPr>
          <w:rFonts w:ascii="Times New Roman" w:hAnsi="Times New Roman" w:cs="Times New Roman"/>
        </w:rPr>
        <w:t>uzavřely</w:t>
      </w:r>
      <w:r w:rsidRPr="00EF6895">
        <w:rPr>
          <w:rFonts w:ascii="Times New Roman" w:hAnsi="Times New Roman" w:cs="Times New Roman"/>
        </w:rPr>
        <w:t xml:space="preserve"> dne </w:t>
      </w:r>
      <w:r w:rsidR="00E768F3" w:rsidRPr="00EF6895">
        <w:rPr>
          <w:rFonts w:ascii="Times New Roman" w:hAnsi="Times New Roman" w:cs="Times New Roman"/>
        </w:rPr>
        <w:t>20. 5</w:t>
      </w:r>
      <w:r w:rsidR="00F322DD" w:rsidRPr="00EF6895">
        <w:rPr>
          <w:rFonts w:ascii="Times New Roman" w:hAnsi="Times New Roman" w:cs="Times New Roman"/>
        </w:rPr>
        <w:t xml:space="preserve">. 2020 </w:t>
      </w:r>
      <w:r w:rsidRPr="00EF6895">
        <w:rPr>
          <w:rFonts w:ascii="Times New Roman" w:hAnsi="Times New Roman" w:cs="Times New Roman"/>
        </w:rPr>
        <w:t xml:space="preserve">smlouvu </w:t>
      </w:r>
      <w:r w:rsidR="00013D23" w:rsidRPr="00EF6895">
        <w:rPr>
          <w:rFonts w:ascii="Times New Roman" w:hAnsi="Times New Roman" w:cs="Times New Roman"/>
        </w:rPr>
        <w:t xml:space="preserve">o dílo </w:t>
      </w:r>
      <w:r w:rsidR="00FB3FC3" w:rsidRPr="00EF6895">
        <w:rPr>
          <w:rFonts w:ascii="Times New Roman" w:hAnsi="Times New Roman" w:cs="Times New Roman"/>
        </w:rPr>
        <w:t xml:space="preserve">ZAK </w:t>
      </w:r>
      <w:r w:rsidR="00F322DD" w:rsidRPr="00EF6895">
        <w:rPr>
          <w:rFonts w:ascii="Times New Roman" w:hAnsi="Times New Roman" w:cs="Times New Roman"/>
        </w:rPr>
        <w:t>20-</w:t>
      </w:r>
      <w:r w:rsidR="00E20722" w:rsidRPr="00EF6895">
        <w:rPr>
          <w:rFonts w:ascii="Times New Roman" w:hAnsi="Times New Roman" w:cs="Times New Roman"/>
        </w:rPr>
        <w:t>0</w:t>
      </w:r>
      <w:r w:rsidR="00E768F3" w:rsidRPr="00EF6895">
        <w:rPr>
          <w:rFonts w:ascii="Times New Roman" w:hAnsi="Times New Roman" w:cs="Times New Roman"/>
        </w:rPr>
        <w:t>1</w:t>
      </w:r>
      <w:r w:rsidR="00CE6F40" w:rsidRPr="00EF6895">
        <w:rPr>
          <w:rFonts w:ascii="Times New Roman" w:hAnsi="Times New Roman" w:cs="Times New Roman"/>
        </w:rPr>
        <w:t>1</w:t>
      </w:r>
      <w:r w:rsidR="00E768F3" w:rsidRPr="00EF6895">
        <w:rPr>
          <w:rFonts w:ascii="Times New Roman" w:hAnsi="Times New Roman" w:cs="Times New Roman"/>
        </w:rPr>
        <w:t>9</w:t>
      </w:r>
      <w:r w:rsidR="00BD6528" w:rsidRPr="00EF6895">
        <w:rPr>
          <w:rFonts w:ascii="Times New Roman" w:hAnsi="Times New Roman" w:cs="Times New Roman"/>
        </w:rPr>
        <w:t xml:space="preserve"> názvem</w:t>
      </w:r>
      <w:r w:rsidR="00FB3FC3" w:rsidRPr="00EF6895">
        <w:rPr>
          <w:rFonts w:ascii="Times New Roman" w:hAnsi="Times New Roman" w:cs="Times New Roman"/>
        </w:rPr>
        <w:t xml:space="preserve"> </w:t>
      </w:r>
      <w:r w:rsidR="00E768F3" w:rsidRPr="00EF6895">
        <w:rPr>
          <w:rFonts w:ascii="Times New Roman" w:hAnsi="Times New Roman" w:cs="Times New Roman"/>
          <w:b/>
        </w:rPr>
        <w:t>2D Matematický model - Posouzení záměrů Trojská kotlina</w:t>
      </w:r>
      <w:r w:rsidRPr="00EF6895">
        <w:rPr>
          <w:rFonts w:ascii="Times New Roman" w:hAnsi="Times New Roman" w:cs="Times New Roman"/>
        </w:rPr>
        <w:t xml:space="preserve"> (dále jen „smlouva“).</w:t>
      </w:r>
      <w:r w:rsidR="00FB3FC3" w:rsidRPr="00EF6895">
        <w:rPr>
          <w:rFonts w:ascii="Times New Roman" w:hAnsi="Times New Roman" w:cs="Times New Roman"/>
        </w:rPr>
        <w:t xml:space="preserve"> </w:t>
      </w:r>
      <w:r w:rsidR="0051773A" w:rsidRPr="00EF6895">
        <w:rPr>
          <w:rFonts w:ascii="Times New Roman" w:hAnsi="Times New Roman" w:cs="Times New Roman"/>
        </w:rPr>
        <w:t xml:space="preserve"> </w:t>
      </w:r>
      <w:r w:rsidR="00BD6528" w:rsidRPr="00EF6895">
        <w:rPr>
          <w:rFonts w:ascii="Times New Roman" w:hAnsi="Times New Roman" w:cs="Times New Roman"/>
        </w:rPr>
        <w:t xml:space="preserve">Z důvodu </w:t>
      </w:r>
      <w:r w:rsidR="00E14307" w:rsidRPr="00EF6895">
        <w:rPr>
          <w:rFonts w:ascii="Times New Roman" w:hAnsi="Times New Roman" w:cs="Times New Roman"/>
        </w:rPr>
        <w:t>posunu</w:t>
      </w:r>
      <w:r w:rsidR="00CE6F40" w:rsidRPr="00EF6895">
        <w:rPr>
          <w:rFonts w:ascii="Times New Roman" w:hAnsi="Times New Roman" w:cs="Times New Roman"/>
        </w:rPr>
        <w:t xml:space="preserve"> plnění projektu Revitalizace a protipovodňová ochrana Trojské kotliny</w:t>
      </w:r>
      <w:r w:rsidR="00670B79" w:rsidRPr="00EF6895">
        <w:rPr>
          <w:rFonts w:ascii="Times New Roman" w:hAnsi="Times New Roman" w:cs="Times New Roman"/>
        </w:rPr>
        <w:t xml:space="preserve">, na jehož plnění tato zakázka navazuje </w:t>
      </w:r>
      <w:r w:rsidR="00670B79" w:rsidRPr="00EF6895">
        <w:rPr>
          <w:rFonts w:ascii="Times New Roman" w:hAnsi="Times New Roman" w:cs="Times New Roman"/>
        </w:rPr>
        <w:br/>
      </w:r>
      <w:r w:rsidR="00670B79" w:rsidRPr="00EF6895">
        <w:rPr>
          <w:rFonts w:ascii="Times New Roman" w:hAnsi="Times New Roman" w:cs="Times New Roman"/>
        </w:rPr>
        <w:lastRenderedPageBreak/>
        <w:t xml:space="preserve">a z důvodu urychlení prací na </w:t>
      </w:r>
      <w:r w:rsidR="00713EDE" w:rsidRPr="00EF6895">
        <w:rPr>
          <w:rFonts w:ascii="Times New Roman" w:hAnsi="Times New Roman" w:cs="Times New Roman"/>
        </w:rPr>
        <w:t xml:space="preserve"> výpočtech matematického modelu</w:t>
      </w:r>
      <w:r w:rsidR="00CD45F1" w:rsidRPr="00EF6895">
        <w:rPr>
          <w:rFonts w:ascii="Times New Roman" w:hAnsi="Times New Roman" w:cs="Times New Roman"/>
        </w:rPr>
        <w:t xml:space="preserve">, </w:t>
      </w:r>
      <w:r w:rsidR="00CE6F40" w:rsidRPr="00EF6895">
        <w:rPr>
          <w:rFonts w:ascii="Times New Roman" w:hAnsi="Times New Roman" w:cs="Times New Roman"/>
        </w:rPr>
        <w:t xml:space="preserve">uzavírají smluvní strany tento dodatek </w:t>
      </w:r>
      <w:r w:rsidR="00670B79" w:rsidRPr="00EF6895">
        <w:rPr>
          <w:rFonts w:ascii="Times New Roman" w:hAnsi="Times New Roman" w:cs="Times New Roman"/>
        </w:rPr>
        <w:br/>
      </w:r>
      <w:r w:rsidR="00CE6F40" w:rsidRPr="00EF6895">
        <w:rPr>
          <w:rFonts w:ascii="Times New Roman" w:hAnsi="Times New Roman" w:cs="Times New Roman"/>
        </w:rPr>
        <w:t xml:space="preserve">na </w:t>
      </w:r>
      <w:r w:rsidR="00670B79" w:rsidRPr="00EF6895">
        <w:rPr>
          <w:rFonts w:ascii="Times New Roman" w:hAnsi="Times New Roman" w:cs="Times New Roman"/>
        </w:rPr>
        <w:t>změnu rozvržení</w:t>
      </w:r>
      <w:r w:rsidR="00CE6F40" w:rsidRPr="00EF6895">
        <w:rPr>
          <w:rFonts w:ascii="Times New Roman" w:hAnsi="Times New Roman" w:cs="Times New Roman"/>
        </w:rPr>
        <w:t xml:space="preserve"> čerpání prostředků.</w:t>
      </w:r>
      <w:r w:rsidR="00990AB5" w:rsidRPr="00EF6895">
        <w:rPr>
          <w:rFonts w:ascii="Times New Roman" w:hAnsi="Times New Roman" w:cs="Times New Roman"/>
        </w:rPr>
        <w:t xml:space="preserve"> </w:t>
      </w:r>
    </w:p>
    <w:p w14:paraId="2F31C5EF" w14:textId="5B34AC38" w:rsidR="00ED571A" w:rsidRPr="00EF6895" w:rsidRDefault="00ED571A" w:rsidP="00835B76">
      <w:pPr>
        <w:spacing w:after="120"/>
        <w:jc w:val="both"/>
        <w:rPr>
          <w:rFonts w:ascii="Times New Roman" w:hAnsi="Times New Roman" w:cs="Times New Roman"/>
        </w:rPr>
      </w:pPr>
    </w:p>
    <w:p w14:paraId="720056AD" w14:textId="5F4E31E0" w:rsidR="0046338E" w:rsidRPr="00EF6895" w:rsidRDefault="00CA0753" w:rsidP="00990AB5">
      <w:pPr>
        <w:spacing w:after="120"/>
        <w:jc w:val="center"/>
        <w:rPr>
          <w:rFonts w:ascii="Times New Roman" w:hAnsi="Times New Roman" w:cs="Times New Roman"/>
          <w:b/>
        </w:rPr>
      </w:pPr>
      <w:r w:rsidRPr="00EF6895">
        <w:rPr>
          <w:rFonts w:ascii="Times New Roman" w:hAnsi="Times New Roman" w:cs="Times New Roman"/>
          <w:b/>
        </w:rPr>
        <w:t>Č</w:t>
      </w:r>
      <w:r w:rsidR="00512AAA" w:rsidRPr="00EF6895">
        <w:rPr>
          <w:rFonts w:ascii="Times New Roman" w:hAnsi="Times New Roman" w:cs="Times New Roman"/>
          <w:b/>
        </w:rPr>
        <w:t>l</w:t>
      </w:r>
      <w:r w:rsidRPr="00EF6895">
        <w:rPr>
          <w:rFonts w:ascii="Times New Roman" w:hAnsi="Times New Roman" w:cs="Times New Roman"/>
          <w:b/>
        </w:rPr>
        <w:t>. I</w:t>
      </w:r>
      <w:r w:rsidR="001E7B9C" w:rsidRPr="00EF6895">
        <w:rPr>
          <w:rFonts w:ascii="Times New Roman" w:hAnsi="Times New Roman" w:cs="Times New Roman"/>
          <w:b/>
        </w:rPr>
        <w:t>I</w:t>
      </w:r>
      <w:r w:rsidR="00013D23" w:rsidRPr="00EF6895">
        <w:rPr>
          <w:rFonts w:ascii="Times New Roman" w:hAnsi="Times New Roman" w:cs="Times New Roman"/>
          <w:b/>
        </w:rPr>
        <w:t xml:space="preserve"> Předmět dodatku</w:t>
      </w:r>
    </w:p>
    <w:p w14:paraId="17E0522F" w14:textId="33DC6C87" w:rsidR="0046338E" w:rsidRPr="00EF6895" w:rsidRDefault="0046338E" w:rsidP="00EF6895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eastAsia="Times New Roman" w:hAnsi="Times New Roman" w:cs="Times New Roman"/>
        </w:rPr>
        <w:t>Smluvní strany se dohodly, že čl. II.</w:t>
      </w:r>
      <w:r w:rsidRPr="00EF6895">
        <w:rPr>
          <w:rFonts w:ascii="Times New Roman" w:hAnsi="Times New Roman" w:cs="Times New Roman"/>
        </w:rPr>
        <w:t xml:space="preserve"> odst. 2 smlouvy s účinností tohoto dodatku zní: </w:t>
      </w:r>
    </w:p>
    <w:p w14:paraId="77CC8B15" w14:textId="67371B1C" w:rsidR="00713EDE" w:rsidRPr="00EF6895" w:rsidRDefault="0046338E" w:rsidP="00DC7174">
      <w:pPr>
        <w:pStyle w:val="Zkladntext2"/>
        <w:spacing w:after="120" w:line="276" w:lineRule="auto"/>
        <w:ind w:left="993" w:hanging="426"/>
        <w:rPr>
          <w:sz w:val="22"/>
          <w:szCs w:val="22"/>
        </w:rPr>
      </w:pPr>
      <w:r w:rsidRPr="00EF6895">
        <w:rPr>
          <w:sz w:val="22"/>
          <w:szCs w:val="22"/>
        </w:rPr>
        <w:t xml:space="preserve">  „</w:t>
      </w:r>
      <w:r w:rsidR="00823D29">
        <w:rPr>
          <w:sz w:val="22"/>
          <w:szCs w:val="22"/>
        </w:rPr>
        <w:t>2</w:t>
      </w:r>
      <w:r w:rsidR="00A5411C" w:rsidRPr="00EF6895">
        <w:rPr>
          <w:sz w:val="22"/>
          <w:szCs w:val="22"/>
        </w:rPr>
        <w:t xml:space="preserve">. </w:t>
      </w:r>
      <w:r w:rsidR="00713EDE" w:rsidRPr="00EF6895">
        <w:rPr>
          <w:sz w:val="22"/>
          <w:szCs w:val="22"/>
        </w:rPr>
        <w:t xml:space="preserve">Platba za splnění předmětu smlouvy se uskuteční ve dvou fázích, vždy po předání kompletní části díla dle specifikace v čl. III </w:t>
      </w:r>
      <w:proofErr w:type="gramStart"/>
      <w:r w:rsidR="00713EDE" w:rsidRPr="00EF6895">
        <w:rPr>
          <w:sz w:val="22"/>
          <w:szCs w:val="22"/>
        </w:rPr>
        <w:t>této</w:t>
      </w:r>
      <w:proofErr w:type="gramEnd"/>
      <w:r w:rsidR="00713EDE" w:rsidRPr="00EF6895">
        <w:rPr>
          <w:sz w:val="22"/>
          <w:szCs w:val="22"/>
        </w:rPr>
        <w:t xml:space="preserve"> smlouvy, a to po oboustranném podepsání akceptačního protokolu a bude probíhat takto:</w:t>
      </w:r>
    </w:p>
    <w:p w14:paraId="7D008C54" w14:textId="43F92611" w:rsidR="00713EDE" w:rsidRPr="00EF6895" w:rsidRDefault="00713EDE" w:rsidP="00DC7174">
      <w:pPr>
        <w:numPr>
          <w:ilvl w:val="0"/>
          <w:numId w:val="31"/>
        </w:numPr>
        <w:suppressAutoHyphens/>
        <w:spacing w:after="120"/>
        <w:ind w:left="993" w:hanging="426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po odevzdání </w:t>
      </w:r>
      <w:r w:rsidRPr="00EF6895">
        <w:rPr>
          <w:rFonts w:ascii="Times New Roman" w:hAnsi="Times New Roman" w:cs="Times New Roman"/>
          <w:b/>
        </w:rPr>
        <w:t>1.</w:t>
      </w:r>
      <w:r w:rsidR="00A5411C" w:rsidRPr="00EF6895">
        <w:rPr>
          <w:rFonts w:ascii="Times New Roman" w:hAnsi="Times New Roman" w:cs="Times New Roman"/>
          <w:b/>
        </w:rPr>
        <w:t xml:space="preserve"> a 2.</w:t>
      </w:r>
      <w:r w:rsidRPr="00EF6895">
        <w:rPr>
          <w:rFonts w:ascii="Times New Roman" w:hAnsi="Times New Roman" w:cs="Times New Roman"/>
          <w:b/>
        </w:rPr>
        <w:t xml:space="preserve"> fáze</w:t>
      </w:r>
      <w:r w:rsidRPr="00EF6895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 w:rsidR="00A5411C" w:rsidRPr="00EF6895">
        <w:rPr>
          <w:rFonts w:ascii="Times New Roman" w:hAnsi="Times New Roman" w:cs="Times New Roman"/>
          <w:b/>
        </w:rPr>
        <w:t xml:space="preserve">        1.631.529</w:t>
      </w:r>
      <w:r w:rsidRPr="00EF6895">
        <w:rPr>
          <w:rFonts w:ascii="Times New Roman" w:hAnsi="Times New Roman" w:cs="Times New Roman"/>
          <w:b/>
        </w:rPr>
        <w:t xml:space="preserve">,- Kč </w:t>
      </w:r>
      <w:r w:rsidRPr="00EF6895">
        <w:rPr>
          <w:rFonts w:ascii="Times New Roman" w:hAnsi="Times New Roman" w:cs="Times New Roman"/>
        </w:rPr>
        <w:t xml:space="preserve">(slovy: </w:t>
      </w:r>
      <w:proofErr w:type="spellStart"/>
      <w:r w:rsidR="00A5411C" w:rsidRPr="00EF6895">
        <w:rPr>
          <w:rFonts w:ascii="Times New Roman" w:hAnsi="Times New Roman" w:cs="Times New Roman"/>
        </w:rPr>
        <w:t>jedenmilionšestsettřicetjedentisícpětsetdvacetdevět</w:t>
      </w:r>
      <w:proofErr w:type="spellEnd"/>
      <w:r w:rsidRPr="00EF6895">
        <w:rPr>
          <w:rFonts w:ascii="Times New Roman" w:hAnsi="Times New Roman" w:cs="Times New Roman"/>
        </w:rPr>
        <w:t xml:space="preserve"> korun českých) bez DPH, </w:t>
      </w:r>
      <w:r w:rsidRPr="00EF6895">
        <w:rPr>
          <w:rFonts w:ascii="Times New Roman" w:hAnsi="Times New Roman" w:cs="Times New Roman"/>
        </w:rPr>
        <w:br/>
        <w:t xml:space="preserve">tj. </w:t>
      </w:r>
      <w:r w:rsidR="00A5411C" w:rsidRPr="00EF6895">
        <w:rPr>
          <w:rFonts w:ascii="Times New Roman" w:hAnsi="Times New Roman" w:cs="Times New Roman"/>
        </w:rPr>
        <w:t>1.974.150</w:t>
      </w:r>
      <w:r w:rsidRPr="00EF6895">
        <w:rPr>
          <w:rFonts w:ascii="Times New Roman" w:hAnsi="Times New Roman" w:cs="Times New Roman"/>
        </w:rPr>
        <w:t xml:space="preserve">,- Kč (slovy: </w:t>
      </w:r>
      <w:proofErr w:type="spellStart"/>
      <w:r w:rsidR="00A5411C" w:rsidRPr="00EF6895">
        <w:rPr>
          <w:rFonts w:ascii="Times New Roman" w:hAnsi="Times New Roman" w:cs="Times New Roman"/>
        </w:rPr>
        <w:t>jedenmiliondevětsetsedmdesátčtyřitisícestopadesát</w:t>
      </w:r>
      <w:proofErr w:type="spellEnd"/>
      <w:r w:rsidRPr="00EF6895">
        <w:rPr>
          <w:rFonts w:ascii="Times New Roman" w:hAnsi="Times New Roman" w:cs="Times New Roman"/>
        </w:rPr>
        <w:t xml:space="preserve"> korun českých) s DPH.</w:t>
      </w:r>
    </w:p>
    <w:p w14:paraId="40764F1C" w14:textId="67678651" w:rsidR="00713EDE" w:rsidRPr="00EF6895" w:rsidRDefault="00A5411C" w:rsidP="00DC7174">
      <w:pPr>
        <w:numPr>
          <w:ilvl w:val="0"/>
          <w:numId w:val="31"/>
        </w:numPr>
        <w:suppressAutoHyphens/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 </w:t>
      </w:r>
      <w:r w:rsidR="00713EDE" w:rsidRPr="00EF6895">
        <w:rPr>
          <w:rFonts w:ascii="Times New Roman" w:hAnsi="Times New Roman" w:cs="Times New Roman"/>
        </w:rPr>
        <w:t xml:space="preserve">po odevzdání </w:t>
      </w:r>
      <w:r w:rsidR="00713EDE" w:rsidRPr="00EF6895">
        <w:rPr>
          <w:rFonts w:ascii="Times New Roman" w:hAnsi="Times New Roman" w:cs="Times New Roman"/>
          <w:b/>
        </w:rPr>
        <w:t>3. fáze</w:t>
      </w:r>
      <w:r w:rsidR="00713EDE" w:rsidRPr="00EF6895">
        <w:rPr>
          <w:rFonts w:ascii="Times New Roman" w:hAnsi="Times New Roman" w:cs="Times New Roman"/>
        </w:rPr>
        <w:t xml:space="preserve"> předmětu plnění a po podpisu akceptačního protokolu bude zhotoviteli uhrazena částka </w:t>
      </w:r>
      <w:r w:rsidRPr="00EF6895">
        <w:rPr>
          <w:rFonts w:ascii="Times New Roman" w:hAnsi="Times New Roman" w:cs="Times New Roman"/>
          <w:b/>
        </w:rPr>
        <w:t xml:space="preserve"> 114.471</w:t>
      </w:r>
      <w:r w:rsidR="00713EDE" w:rsidRPr="00EF6895">
        <w:rPr>
          <w:rFonts w:ascii="Times New Roman" w:hAnsi="Times New Roman" w:cs="Times New Roman"/>
          <w:b/>
        </w:rPr>
        <w:t xml:space="preserve">,- Kč </w:t>
      </w:r>
      <w:r w:rsidR="00713EDE" w:rsidRPr="00EF6895">
        <w:rPr>
          <w:rFonts w:ascii="Times New Roman" w:hAnsi="Times New Roman" w:cs="Times New Roman"/>
        </w:rPr>
        <w:t xml:space="preserve">(slovy: </w:t>
      </w:r>
      <w:proofErr w:type="spellStart"/>
      <w:r w:rsidRPr="00EF6895">
        <w:rPr>
          <w:rFonts w:ascii="Times New Roman" w:hAnsi="Times New Roman" w:cs="Times New Roman"/>
        </w:rPr>
        <w:t>jednostočtrná</w:t>
      </w:r>
      <w:r w:rsidR="00713EDE" w:rsidRPr="00EF6895">
        <w:rPr>
          <w:rFonts w:ascii="Times New Roman" w:hAnsi="Times New Roman" w:cs="Times New Roman"/>
        </w:rPr>
        <w:t>c</w:t>
      </w:r>
      <w:r w:rsidRPr="00EF6895">
        <w:rPr>
          <w:rFonts w:ascii="Times New Roman" w:hAnsi="Times New Roman" w:cs="Times New Roman"/>
        </w:rPr>
        <w:t>ttisícčtyřistasedmdesátjedna</w:t>
      </w:r>
      <w:proofErr w:type="spellEnd"/>
      <w:r w:rsidR="00713EDE" w:rsidRPr="00EF6895">
        <w:rPr>
          <w:rFonts w:ascii="Times New Roman" w:hAnsi="Times New Roman" w:cs="Times New Roman"/>
        </w:rPr>
        <w:t xml:space="preserve"> korun</w:t>
      </w:r>
      <w:r w:rsidRPr="00EF6895">
        <w:rPr>
          <w:rFonts w:ascii="Times New Roman" w:hAnsi="Times New Roman" w:cs="Times New Roman"/>
        </w:rPr>
        <w:t>a</w:t>
      </w:r>
      <w:r w:rsidR="00713EDE" w:rsidRPr="00EF6895">
        <w:rPr>
          <w:rFonts w:ascii="Times New Roman" w:hAnsi="Times New Roman" w:cs="Times New Roman"/>
        </w:rPr>
        <w:t xml:space="preserve"> českých) bez DPH, tj. </w:t>
      </w:r>
      <w:r w:rsidRPr="00EF6895">
        <w:rPr>
          <w:rFonts w:ascii="Times New Roman" w:hAnsi="Times New Roman" w:cs="Times New Roman"/>
        </w:rPr>
        <w:t>138.510</w:t>
      </w:r>
      <w:r w:rsidR="00713EDE" w:rsidRPr="00EF6895">
        <w:rPr>
          <w:rFonts w:ascii="Times New Roman" w:hAnsi="Times New Roman" w:cs="Times New Roman"/>
        </w:rPr>
        <w:t xml:space="preserve">,- Kč (slovy: </w:t>
      </w:r>
      <w:proofErr w:type="spellStart"/>
      <w:r w:rsidRPr="00EF6895">
        <w:rPr>
          <w:rFonts w:ascii="Times New Roman" w:hAnsi="Times New Roman" w:cs="Times New Roman"/>
        </w:rPr>
        <w:t>jednostotřicetosmtisícpětsetdeset</w:t>
      </w:r>
      <w:proofErr w:type="spellEnd"/>
      <w:r w:rsidR="00713EDE" w:rsidRPr="00EF6895">
        <w:rPr>
          <w:rFonts w:ascii="Times New Roman" w:hAnsi="Times New Roman" w:cs="Times New Roman"/>
        </w:rPr>
        <w:t xml:space="preserve"> korun českých) s DPH.</w:t>
      </w:r>
    </w:p>
    <w:p w14:paraId="15C5AFA7" w14:textId="77777777" w:rsidR="00713EDE" w:rsidRPr="00EF6895" w:rsidRDefault="00713EDE" w:rsidP="00DC7174">
      <w:pPr>
        <w:numPr>
          <w:ilvl w:val="0"/>
          <w:numId w:val="31"/>
        </w:numPr>
        <w:suppressAutoHyphens/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po odevzdání </w:t>
      </w:r>
      <w:r w:rsidRPr="00EF6895">
        <w:rPr>
          <w:rFonts w:ascii="Times New Roman" w:hAnsi="Times New Roman" w:cs="Times New Roman"/>
          <w:b/>
        </w:rPr>
        <w:t>4. fáze</w:t>
      </w:r>
      <w:r w:rsidRPr="00EF6895">
        <w:rPr>
          <w:rFonts w:ascii="Times New Roman" w:hAnsi="Times New Roman" w:cs="Times New Roman"/>
        </w:rPr>
        <w:t xml:space="preserve"> dodatečných výpočtů:</w:t>
      </w:r>
    </w:p>
    <w:p w14:paraId="5BF06246" w14:textId="77777777" w:rsidR="00713EDE" w:rsidRPr="00EF6895" w:rsidRDefault="00713EDE" w:rsidP="00DC7174">
      <w:pPr>
        <w:numPr>
          <w:ilvl w:val="0"/>
          <w:numId w:val="32"/>
        </w:numPr>
        <w:suppressAutoHyphens/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za jednotlivý (1ks) prostý výpočet bez nutnosti úpravy souboru modelu nebo jen jednoduchou úpravou, základní výstupy a po podpisu akceptačního protokolu bude zhotoviteli uhrazena částka </w:t>
      </w:r>
      <w:r w:rsidRPr="00EF6895">
        <w:rPr>
          <w:rFonts w:ascii="Times New Roman" w:hAnsi="Times New Roman" w:cs="Times New Roman"/>
          <w:b/>
        </w:rPr>
        <w:t xml:space="preserve">35.000,- Kč </w:t>
      </w:r>
      <w:r w:rsidRPr="00EF6895">
        <w:rPr>
          <w:rFonts w:ascii="Times New Roman" w:hAnsi="Times New Roman" w:cs="Times New Roman"/>
        </w:rPr>
        <w:t xml:space="preserve">(slovy: </w:t>
      </w:r>
      <w:proofErr w:type="spellStart"/>
      <w:r w:rsidRPr="00EF6895">
        <w:rPr>
          <w:rFonts w:ascii="Times New Roman" w:hAnsi="Times New Roman" w:cs="Times New Roman"/>
        </w:rPr>
        <w:t>třicetpěttisíc</w:t>
      </w:r>
      <w:proofErr w:type="spellEnd"/>
      <w:r w:rsidRPr="00EF6895">
        <w:rPr>
          <w:rFonts w:ascii="Times New Roman" w:hAnsi="Times New Roman" w:cs="Times New Roman"/>
        </w:rPr>
        <w:t xml:space="preserve"> korun českých) bez DPH, 42.350,- Kč (slovy: </w:t>
      </w:r>
      <w:proofErr w:type="spellStart"/>
      <w:r w:rsidRPr="00EF6895">
        <w:rPr>
          <w:rFonts w:ascii="Times New Roman" w:hAnsi="Times New Roman" w:cs="Times New Roman"/>
        </w:rPr>
        <w:t>čtyřicetdvatisíctřistapadesát</w:t>
      </w:r>
      <w:proofErr w:type="spellEnd"/>
      <w:r w:rsidRPr="00EF6895">
        <w:rPr>
          <w:rFonts w:ascii="Times New Roman" w:hAnsi="Times New Roman" w:cs="Times New Roman"/>
        </w:rPr>
        <w:t xml:space="preserve"> korun českých) s DPH.</w:t>
      </w:r>
    </w:p>
    <w:p w14:paraId="2FF6F1A5" w14:textId="02DA99A2" w:rsidR="00713EDE" w:rsidRPr="00EF6895" w:rsidRDefault="00713EDE" w:rsidP="00DC7174">
      <w:pPr>
        <w:numPr>
          <w:ilvl w:val="0"/>
          <w:numId w:val="32"/>
        </w:numPr>
        <w:suppressAutoHyphens/>
        <w:spacing w:after="120"/>
        <w:ind w:left="993" w:hanging="426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za jednotlivý (1ks) výpočet s nutností úprav DMT a souboru matematického modelu </w:t>
      </w:r>
      <w:r w:rsidRPr="00EF6895">
        <w:rPr>
          <w:rFonts w:ascii="Times New Roman" w:hAnsi="Times New Roman" w:cs="Times New Roman"/>
        </w:rPr>
        <w:br/>
        <w:t xml:space="preserve">a po podpisu akceptačního protokolu bude zhotoviteli uhrazena částka </w:t>
      </w:r>
      <w:r w:rsidRPr="00EF6895">
        <w:rPr>
          <w:rFonts w:ascii="Times New Roman" w:hAnsi="Times New Roman" w:cs="Times New Roman"/>
          <w:b/>
        </w:rPr>
        <w:t xml:space="preserve">60.000,- Kč </w:t>
      </w:r>
      <w:r w:rsidRPr="00EF6895">
        <w:rPr>
          <w:rFonts w:ascii="Times New Roman" w:hAnsi="Times New Roman" w:cs="Times New Roman"/>
        </w:rPr>
        <w:t xml:space="preserve">(slovy: </w:t>
      </w:r>
      <w:proofErr w:type="spellStart"/>
      <w:r w:rsidRPr="00EF6895">
        <w:rPr>
          <w:rFonts w:ascii="Times New Roman" w:hAnsi="Times New Roman" w:cs="Times New Roman"/>
        </w:rPr>
        <w:t>šedesáttisíc</w:t>
      </w:r>
      <w:proofErr w:type="spellEnd"/>
      <w:r w:rsidRPr="00EF6895">
        <w:rPr>
          <w:rFonts w:ascii="Times New Roman" w:hAnsi="Times New Roman" w:cs="Times New Roman"/>
        </w:rPr>
        <w:t xml:space="preserve"> korun českých) bez DPH, 72.600,- Kč (slovy: </w:t>
      </w:r>
      <w:proofErr w:type="spellStart"/>
      <w:r w:rsidRPr="00EF6895">
        <w:rPr>
          <w:rFonts w:ascii="Times New Roman" w:hAnsi="Times New Roman" w:cs="Times New Roman"/>
        </w:rPr>
        <w:t>sedmdesátdvatisícšestset</w:t>
      </w:r>
      <w:proofErr w:type="spellEnd"/>
      <w:r w:rsidRPr="00EF6895">
        <w:rPr>
          <w:rFonts w:ascii="Times New Roman" w:hAnsi="Times New Roman" w:cs="Times New Roman"/>
        </w:rPr>
        <w:t xml:space="preserve"> korun českých) s DPH.</w:t>
      </w:r>
      <w:r w:rsidR="00A5411C" w:rsidRPr="00EF6895">
        <w:rPr>
          <w:rFonts w:ascii="Times New Roman" w:hAnsi="Times New Roman" w:cs="Times New Roman"/>
        </w:rPr>
        <w:t>“.</w:t>
      </w:r>
    </w:p>
    <w:p w14:paraId="7F5A90B1" w14:textId="031FD8CB" w:rsidR="001770A6" w:rsidRPr="00EF6895" w:rsidRDefault="001770A6" w:rsidP="00713EDE">
      <w:pPr>
        <w:suppressAutoHyphens/>
        <w:spacing w:after="120"/>
        <w:ind w:left="567" w:hanging="425"/>
        <w:jc w:val="both"/>
        <w:rPr>
          <w:rFonts w:ascii="Times New Roman" w:hAnsi="Times New Roman" w:cs="Times New Roman"/>
          <w:b/>
        </w:rPr>
      </w:pPr>
    </w:p>
    <w:p w14:paraId="4C49207C" w14:textId="77777777" w:rsidR="00A42CC3" w:rsidRPr="00EF6895" w:rsidRDefault="00A42CC3" w:rsidP="00825F48">
      <w:pPr>
        <w:spacing w:after="120"/>
        <w:jc w:val="both"/>
        <w:rPr>
          <w:rFonts w:ascii="Times New Roman" w:hAnsi="Times New Roman" w:cs="Times New Roman"/>
          <w:b/>
        </w:rPr>
      </w:pPr>
    </w:p>
    <w:p w14:paraId="68329CE2" w14:textId="03475BDB" w:rsidR="004A30FA" w:rsidRPr="00EF6895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EF6895">
        <w:rPr>
          <w:rFonts w:ascii="Times New Roman" w:hAnsi="Times New Roman" w:cs="Times New Roman"/>
          <w:b/>
        </w:rPr>
        <w:t>Čl. III</w:t>
      </w:r>
      <w:r w:rsidR="00013D23" w:rsidRPr="00EF6895">
        <w:rPr>
          <w:rFonts w:ascii="Times New Roman" w:hAnsi="Times New Roman" w:cs="Times New Roman"/>
          <w:b/>
        </w:rPr>
        <w:t xml:space="preserve"> Závěrečná ustanovení</w:t>
      </w:r>
    </w:p>
    <w:p w14:paraId="68912A9C" w14:textId="2AC59761" w:rsidR="00013D23" w:rsidRPr="00EF6895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Ostatní ujednání </w:t>
      </w:r>
      <w:r w:rsidR="006759AB" w:rsidRPr="00EF6895">
        <w:rPr>
          <w:rFonts w:ascii="Times New Roman" w:hAnsi="Times New Roman" w:cs="Times New Roman"/>
        </w:rPr>
        <w:t>s</w:t>
      </w:r>
      <w:r w:rsidRPr="00EF6895">
        <w:rPr>
          <w:rFonts w:ascii="Times New Roman" w:hAnsi="Times New Roman" w:cs="Times New Roman"/>
        </w:rPr>
        <w:t xml:space="preserve">mlouvy jsou tímto </w:t>
      </w:r>
      <w:r w:rsidR="006759AB" w:rsidRPr="00EF6895">
        <w:rPr>
          <w:rFonts w:ascii="Times New Roman" w:hAnsi="Times New Roman" w:cs="Times New Roman"/>
        </w:rPr>
        <w:t>d</w:t>
      </w:r>
      <w:r w:rsidRPr="00EF6895">
        <w:rPr>
          <w:rFonts w:ascii="Times New Roman" w:hAnsi="Times New Roman" w:cs="Times New Roman"/>
        </w:rPr>
        <w:t>odatkem nedotčena</w:t>
      </w:r>
      <w:r w:rsidR="00512AAA" w:rsidRPr="00EF6895">
        <w:rPr>
          <w:rFonts w:ascii="Times New Roman" w:hAnsi="Times New Roman" w:cs="Times New Roman"/>
        </w:rPr>
        <w:t>.</w:t>
      </w:r>
    </w:p>
    <w:p w14:paraId="610BACB9" w14:textId="77777777" w:rsidR="00013D23" w:rsidRPr="00EF6895" w:rsidRDefault="007B6DB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Tento dodatek </w:t>
      </w:r>
      <w:r w:rsidR="00A935CF" w:rsidRPr="00EF6895">
        <w:rPr>
          <w:rFonts w:ascii="Times New Roman" w:hAnsi="Times New Roman" w:cs="Times New Roman"/>
        </w:rPr>
        <w:t xml:space="preserve">se vyhotovuje ve dvou </w:t>
      </w:r>
      <w:r w:rsidRPr="00EF6895">
        <w:rPr>
          <w:rFonts w:ascii="Times New Roman" w:hAnsi="Times New Roman" w:cs="Times New Roman"/>
        </w:rPr>
        <w:t>stejnopisech</w:t>
      </w:r>
      <w:r w:rsidR="00A935CF" w:rsidRPr="00EF6895">
        <w:rPr>
          <w:rFonts w:ascii="Times New Roman" w:hAnsi="Times New Roman" w:cs="Times New Roman"/>
        </w:rPr>
        <w:t xml:space="preserve">, z nichž každý má platnost </w:t>
      </w:r>
      <w:r w:rsidR="003133BD" w:rsidRPr="00EF6895">
        <w:rPr>
          <w:rFonts w:ascii="Times New Roman" w:hAnsi="Times New Roman" w:cs="Times New Roman"/>
        </w:rPr>
        <w:t>originálu,</w:t>
      </w:r>
      <w:r w:rsidR="00EB2DE9" w:rsidRPr="00EF6895">
        <w:rPr>
          <w:rFonts w:ascii="Times New Roman" w:hAnsi="Times New Roman" w:cs="Times New Roman"/>
        </w:rPr>
        <w:t xml:space="preserve"> </w:t>
      </w:r>
      <w:r w:rsidR="00EB2DE9" w:rsidRPr="00EF6895">
        <w:rPr>
          <w:rFonts w:ascii="Times New Roman" w:hAnsi="Times New Roman" w:cs="Times New Roman"/>
        </w:rPr>
        <w:br/>
      </w:r>
      <w:r w:rsidR="003133BD" w:rsidRPr="00EF6895">
        <w:rPr>
          <w:rFonts w:ascii="Times New Roman" w:hAnsi="Times New Roman" w:cs="Times New Roman"/>
        </w:rPr>
        <w:t xml:space="preserve">přičemž </w:t>
      </w:r>
      <w:r w:rsidR="00A935CF" w:rsidRPr="00EF6895">
        <w:rPr>
          <w:rFonts w:ascii="Times New Roman" w:hAnsi="Times New Roman" w:cs="Times New Roman"/>
        </w:rPr>
        <w:t xml:space="preserve">každá ze smluvních stran obdrží </w:t>
      </w:r>
      <w:r w:rsidRPr="00EF6895">
        <w:rPr>
          <w:rFonts w:ascii="Times New Roman" w:hAnsi="Times New Roman" w:cs="Times New Roman"/>
        </w:rPr>
        <w:t>po jednom</w:t>
      </w:r>
      <w:r w:rsidR="00A935CF" w:rsidRPr="00EF6895">
        <w:rPr>
          <w:rFonts w:ascii="Times New Roman" w:hAnsi="Times New Roman" w:cs="Times New Roman"/>
        </w:rPr>
        <w:t>.</w:t>
      </w:r>
    </w:p>
    <w:p w14:paraId="3C731966" w14:textId="77777777" w:rsidR="00013D23" w:rsidRPr="00EF6895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Dodatek se řídí právním režimem </w:t>
      </w:r>
      <w:r w:rsidR="006759AB" w:rsidRPr="00EF6895">
        <w:rPr>
          <w:rFonts w:ascii="Times New Roman" w:hAnsi="Times New Roman" w:cs="Times New Roman"/>
        </w:rPr>
        <w:t>s</w:t>
      </w:r>
      <w:r w:rsidRPr="00EF6895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EF6895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EF6895">
        <w:rPr>
          <w:rFonts w:ascii="Times New Roman" w:hAnsi="Times New Roman" w:cs="Times New Roman"/>
        </w:rPr>
        <w:t>d</w:t>
      </w:r>
      <w:r w:rsidRPr="00EF6895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EF6895" w:rsidRDefault="00A935CF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Smluvní strany shodně prohlašují, že </w:t>
      </w:r>
      <w:r w:rsidR="00EB2DE9" w:rsidRPr="00EF6895">
        <w:rPr>
          <w:rFonts w:ascii="Times New Roman" w:hAnsi="Times New Roman" w:cs="Times New Roman"/>
        </w:rPr>
        <w:t>d</w:t>
      </w:r>
      <w:r w:rsidRPr="00EF6895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EF6895">
        <w:rPr>
          <w:rFonts w:ascii="Times New Roman" w:hAnsi="Times New Roman" w:cs="Times New Roman"/>
        </w:rPr>
        <w:br/>
      </w:r>
      <w:r w:rsidRPr="00EF6895">
        <w:rPr>
          <w:rFonts w:ascii="Times New Roman" w:hAnsi="Times New Roman" w:cs="Times New Roman"/>
        </w:rPr>
        <w:t>a jsou s jeho obsahem seznámeny a srozuměny.</w:t>
      </w:r>
    </w:p>
    <w:p w14:paraId="09220963" w14:textId="741EE009" w:rsidR="00013D23" w:rsidRPr="00EF6895" w:rsidRDefault="00CB6839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</w:t>
      </w:r>
      <w:r w:rsidRPr="00EF6895">
        <w:rPr>
          <w:rFonts w:ascii="Times New Roman" w:hAnsi="Times New Roman" w:cs="Times New Roman"/>
        </w:rPr>
        <w:lastRenderedPageBreak/>
        <w:t>stranami. Zhotovitel obdrží potvrzení o uveřejnění v registru smluv automaticky vygenerované správcem regist</w:t>
      </w:r>
      <w:r w:rsidR="0026412B" w:rsidRPr="00EF6895">
        <w:rPr>
          <w:rFonts w:ascii="Times New Roman" w:hAnsi="Times New Roman" w:cs="Times New Roman"/>
        </w:rPr>
        <w:t xml:space="preserve">ru </w:t>
      </w:r>
      <w:r w:rsidR="00460B6F" w:rsidRPr="00EF6895">
        <w:rPr>
          <w:rFonts w:ascii="Times New Roman" w:hAnsi="Times New Roman" w:cs="Times New Roman"/>
        </w:rPr>
        <w:t>smluv do své datové schránky.</w:t>
      </w:r>
      <w:r w:rsidRPr="00EF6895">
        <w:rPr>
          <w:rFonts w:ascii="Times New Roman" w:hAnsi="Times New Roman" w:cs="Times New Roman"/>
        </w:rPr>
        <w:t xml:space="preserve"> </w:t>
      </w:r>
    </w:p>
    <w:p w14:paraId="295C86E2" w14:textId="76ABC238" w:rsidR="00013D23" w:rsidRPr="00EF6895" w:rsidRDefault="0055783B" w:rsidP="00310848">
      <w:pPr>
        <w:pStyle w:val="Odstavecseseznamem"/>
        <w:numPr>
          <w:ilvl w:val="0"/>
          <w:numId w:val="17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Smluvní strany dále prohlašují, že  skutečnosti uvedené v</w:t>
      </w:r>
      <w:r w:rsidR="00013D23" w:rsidRPr="00EF6895">
        <w:rPr>
          <w:rFonts w:ascii="Times New Roman" w:hAnsi="Times New Roman" w:cs="Times New Roman"/>
        </w:rPr>
        <w:t> tomto dodatku</w:t>
      </w:r>
      <w:r w:rsidR="007B77BE" w:rsidRPr="00EF6895">
        <w:rPr>
          <w:rFonts w:ascii="Times New Roman" w:hAnsi="Times New Roman" w:cs="Times New Roman"/>
        </w:rPr>
        <w:t xml:space="preserve"> </w:t>
      </w:r>
      <w:r w:rsidRPr="00EF6895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2503C22E" w14:textId="18D6FD4B" w:rsidR="00A935CF" w:rsidRPr="00EF6895" w:rsidRDefault="007B6DBB" w:rsidP="00310848">
      <w:pPr>
        <w:pStyle w:val="Odstavecseseznamem"/>
        <w:numPr>
          <w:ilvl w:val="0"/>
          <w:numId w:val="17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Dodatek</w:t>
      </w:r>
      <w:r w:rsidR="00C94D31" w:rsidRPr="00EF6895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EF6895">
        <w:rPr>
          <w:rFonts w:ascii="Times New Roman" w:hAnsi="Times New Roman" w:cs="Times New Roman"/>
        </w:rPr>
        <w:t xml:space="preserve"> </w:t>
      </w:r>
      <w:r w:rsidR="0026412B" w:rsidRPr="00EF6895">
        <w:rPr>
          <w:rFonts w:ascii="Times New Roman" w:hAnsi="Times New Roman" w:cs="Times New Roman"/>
        </w:rPr>
        <w:t xml:space="preserve"> </w:t>
      </w:r>
    </w:p>
    <w:p w14:paraId="0ABFF646" w14:textId="2D661AE2" w:rsidR="00C36BC5" w:rsidRPr="00EF6895" w:rsidRDefault="00C36BC5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56D9536" w14:textId="77777777" w:rsidR="00ED571A" w:rsidRPr="00EF6895" w:rsidRDefault="00ED571A" w:rsidP="00C36BC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1C3D2DEA" w14:textId="5FE4C31E" w:rsidR="00A935CF" w:rsidRPr="00EF689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V </w:t>
      </w:r>
      <w:r w:rsidR="00981192" w:rsidRPr="00EF6895">
        <w:rPr>
          <w:rFonts w:ascii="Times New Roman" w:hAnsi="Times New Roman" w:cs="Times New Roman"/>
        </w:rPr>
        <w:t>Praze</w:t>
      </w:r>
      <w:r w:rsidRPr="00EF6895">
        <w:rPr>
          <w:rFonts w:ascii="Times New Roman" w:hAnsi="Times New Roman" w:cs="Times New Roman"/>
        </w:rPr>
        <w:t xml:space="preserve"> dne:</w:t>
      </w:r>
      <w:r w:rsidRPr="00EF6895">
        <w:rPr>
          <w:rFonts w:ascii="Times New Roman" w:hAnsi="Times New Roman" w:cs="Times New Roman"/>
        </w:rPr>
        <w:tab/>
      </w:r>
      <w:r w:rsidR="00E73565" w:rsidRPr="00EF6895">
        <w:rPr>
          <w:rFonts w:ascii="Times New Roman" w:hAnsi="Times New Roman" w:cs="Times New Roman"/>
        </w:rPr>
        <w:t xml:space="preserve"> </w:t>
      </w:r>
      <w:r w:rsidR="00E73565" w:rsidRPr="00EF6895">
        <w:rPr>
          <w:rFonts w:ascii="Times New Roman" w:hAnsi="Times New Roman" w:cs="Times New Roman"/>
        </w:rPr>
        <w:tab/>
      </w:r>
      <w:r w:rsidR="00E73565"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  <w:t>V Praze dne:</w:t>
      </w:r>
      <w:r w:rsidR="00CE2BF2" w:rsidRPr="00EF6895">
        <w:rPr>
          <w:rFonts w:ascii="Times New Roman" w:hAnsi="Times New Roman" w:cs="Times New Roman"/>
        </w:rPr>
        <w:t xml:space="preserve"> </w:t>
      </w:r>
      <w:r w:rsidR="00E73565" w:rsidRPr="00EF6895">
        <w:rPr>
          <w:rFonts w:ascii="Times New Roman" w:hAnsi="Times New Roman" w:cs="Times New Roman"/>
        </w:rPr>
        <w:t xml:space="preserve"> </w:t>
      </w:r>
    </w:p>
    <w:p w14:paraId="7BCA501A" w14:textId="57C99F8A" w:rsidR="00A935CF" w:rsidRPr="00EF6895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za </w:t>
      </w:r>
      <w:r w:rsidR="00940310" w:rsidRPr="00EF6895">
        <w:rPr>
          <w:rFonts w:ascii="Times New Roman" w:hAnsi="Times New Roman" w:cs="Times New Roman"/>
        </w:rPr>
        <w:t>objednatele</w:t>
      </w:r>
      <w:r w:rsidRPr="00EF6895">
        <w:rPr>
          <w:rFonts w:ascii="Times New Roman" w:hAnsi="Times New Roman" w:cs="Times New Roman"/>
        </w:rPr>
        <w:t>:</w:t>
      </w:r>
      <w:r w:rsidR="009A73B5" w:rsidRPr="00EF6895">
        <w:rPr>
          <w:rFonts w:ascii="Times New Roman" w:hAnsi="Times New Roman" w:cs="Times New Roman"/>
        </w:rPr>
        <w:t xml:space="preserve"> </w:t>
      </w:r>
      <w:r w:rsidR="0026412B" w:rsidRPr="00EF6895">
        <w:rPr>
          <w:rFonts w:ascii="Times New Roman" w:hAnsi="Times New Roman" w:cs="Times New Roman"/>
        </w:rPr>
        <w:tab/>
      </w:r>
      <w:r w:rsidR="0026412B" w:rsidRPr="00EF6895">
        <w:rPr>
          <w:rFonts w:ascii="Times New Roman" w:hAnsi="Times New Roman" w:cs="Times New Roman"/>
        </w:rPr>
        <w:tab/>
      </w:r>
      <w:r w:rsidR="0026412B" w:rsidRPr="00EF6895">
        <w:rPr>
          <w:rFonts w:ascii="Times New Roman" w:hAnsi="Times New Roman" w:cs="Times New Roman"/>
        </w:rPr>
        <w:tab/>
      </w:r>
      <w:r w:rsidR="0026412B" w:rsidRPr="00EF6895">
        <w:rPr>
          <w:rFonts w:ascii="Times New Roman" w:hAnsi="Times New Roman" w:cs="Times New Roman"/>
        </w:rPr>
        <w:tab/>
      </w:r>
      <w:r w:rsidR="0026412B" w:rsidRPr="00EF6895">
        <w:rPr>
          <w:rFonts w:ascii="Times New Roman" w:hAnsi="Times New Roman" w:cs="Times New Roman"/>
        </w:rPr>
        <w:tab/>
      </w:r>
      <w:r w:rsidR="0026412B" w:rsidRPr="00EF6895">
        <w:rPr>
          <w:rFonts w:ascii="Times New Roman" w:hAnsi="Times New Roman" w:cs="Times New Roman"/>
        </w:rPr>
        <w:tab/>
      </w:r>
      <w:r w:rsidR="009A73B5" w:rsidRPr="00EF6895">
        <w:rPr>
          <w:rFonts w:ascii="Times New Roman" w:hAnsi="Times New Roman" w:cs="Times New Roman"/>
        </w:rPr>
        <w:t xml:space="preserve">za </w:t>
      </w:r>
      <w:r w:rsidR="00A42CC3" w:rsidRPr="00EF6895">
        <w:rPr>
          <w:rFonts w:ascii="Times New Roman" w:hAnsi="Times New Roman" w:cs="Times New Roman"/>
        </w:rPr>
        <w:t>zhotovi</w:t>
      </w:r>
      <w:r w:rsidR="00C36BC5" w:rsidRPr="00EF6895">
        <w:rPr>
          <w:rFonts w:ascii="Times New Roman" w:hAnsi="Times New Roman" w:cs="Times New Roman"/>
        </w:rPr>
        <w:t>tele</w:t>
      </w:r>
      <w:r w:rsidR="009A73B5" w:rsidRPr="00EF6895">
        <w:rPr>
          <w:rFonts w:ascii="Times New Roman" w:hAnsi="Times New Roman" w:cs="Times New Roman"/>
        </w:rPr>
        <w:t>:</w:t>
      </w:r>
    </w:p>
    <w:p w14:paraId="48E0DF0B" w14:textId="090ECB10" w:rsidR="00EA711E" w:rsidRPr="00EF6895" w:rsidRDefault="00EA711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5FC9CFF4" w14:textId="310D431D" w:rsidR="00A935CF" w:rsidRPr="00EF6895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64D473F1" w14:textId="3FEDA10A" w:rsidR="0046338E" w:rsidRPr="00EF6895" w:rsidRDefault="0046338E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A47D9EC" w14:textId="14077351" w:rsidR="001328F3" w:rsidRPr="00EF6895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7CDF998D" w14:textId="77777777" w:rsidR="001328F3" w:rsidRPr="00EF6895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A6FB752" w14:textId="77777777" w:rsidR="001328F3" w:rsidRPr="00EF6895" w:rsidRDefault="001328F3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01DB4006" w14:textId="77777777" w:rsidR="00C36BC5" w:rsidRPr="00EF6895" w:rsidRDefault="00C36BC5" w:rsidP="00674192">
      <w:pPr>
        <w:suppressAutoHyphens/>
        <w:spacing w:after="120"/>
        <w:ind w:left="142" w:hanging="142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………………………………..……………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  <w:t>…………………………………………</w:t>
      </w:r>
    </w:p>
    <w:p w14:paraId="398AB612" w14:textId="58C2F46C" w:rsidR="00EF6895" w:rsidRPr="00EF6895" w:rsidRDefault="00EF6895" w:rsidP="00EF6895">
      <w:pPr>
        <w:spacing w:after="120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  <w:b/>
        </w:rPr>
        <w:t xml:space="preserve">Mgr. </w:t>
      </w:r>
      <w:r w:rsidR="00823D29">
        <w:rPr>
          <w:rFonts w:ascii="Times New Roman" w:hAnsi="Times New Roman" w:cs="Times New Roman"/>
          <w:b/>
        </w:rPr>
        <w:t>Ondřej Boháč</w:t>
      </w:r>
      <w:r w:rsidRPr="00EF6895">
        <w:rPr>
          <w:rFonts w:ascii="Times New Roman" w:hAnsi="Times New Roman" w:cs="Times New Roman"/>
        </w:rPr>
        <w:t>,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  <w:t xml:space="preserve">         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  <w:t xml:space="preserve">             </w:t>
      </w:r>
      <w:r w:rsidRPr="00EF6895">
        <w:rPr>
          <w:rFonts w:ascii="Times New Roman" w:hAnsi="Times New Roman" w:cs="Times New Roman"/>
          <w:b/>
          <w:bCs/>
        </w:rPr>
        <w:t xml:space="preserve">Ing. Karel </w:t>
      </w:r>
      <w:proofErr w:type="spellStart"/>
      <w:r w:rsidRPr="00EF6895">
        <w:rPr>
          <w:rFonts w:ascii="Times New Roman" w:hAnsi="Times New Roman" w:cs="Times New Roman"/>
          <w:b/>
          <w:bCs/>
        </w:rPr>
        <w:t>Pryl</w:t>
      </w:r>
      <w:proofErr w:type="spellEnd"/>
      <w:r w:rsidRPr="00EF6895">
        <w:rPr>
          <w:rFonts w:ascii="Times New Roman" w:hAnsi="Times New Roman" w:cs="Times New Roman"/>
          <w:b/>
          <w:bCs/>
        </w:rPr>
        <w:t>,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</w:p>
    <w:p w14:paraId="1977910E" w14:textId="295D8DC6" w:rsidR="00EF6895" w:rsidRPr="00EF6895" w:rsidRDefault="00823D29" w:rsidP="00EF689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6895" w:rsidRPr="00EF6895">
        <w:rPr>
          <w:rFonts w:ascii="Times New Roman" w:hAnsi="Times New Roman" w:cs="Times New Roman"/>
        </w:rPr>
        <w:tab/>
      </w:r>
      <w:r w:rsidR="00EF6895" w:rsidRPr="00EF6895">
        <w:rPr>
          <w:rFonts w:ascii="Times New Roman" w:hAnsi="Times New Roman" w:cs="Times New Roman"/>
        </w:rPr>
        <w:tab/>
      </w:r>
      <w:r w:rsidR="00EF6895" w:rsidRPr="00EF6895">
        <w:rPr>
          <w:rFonts w:ascii="Times New Roman" w:hAnsi="Times New Roman" w:cs="Times New Roman"/>
        </w:rPr>
        <w:tab/>
      </w:r>
      <w:r w:rsidR="00EF6895" w:rsidRPr="00EF6895">
        <w:rPr>
          <w:rFonts w:ascii="Times New Roman" w:hAnsi="Times New Roman" w:cs="Times New Roman"/>
        </w:rPr>
        <w:tab/>
        <w:t xml:space="preserve">             předseda představenstva</w:t>
      </w:r>
    </w:p>
    <w:p w14:paraId="1B0488A0" w14:textId="77777777" w:rsidR="00EF6895" w:rsidRPr="00EF6895" w:rsidRDefault="00EF6895" w:rsidP="00EF6895">
      <w:pPr>
        <w:ind w:left="-284" w:firstLine="284"/>
        <w:rPr>
          <w:rFonts w:ascii="Times New Roman" w:hAnsi="Times New Roman" w:cs="Times New Roman"/>
          <w:bCs/>
        </w:rPr>
      </w:pPr>
      <w:r w:rsidRPr="00EF6895">
        <w:rPr>
          <w:rFonts w:ascii="Times New Roman" w:hAnsi="Times New Roman" w:cs="Times New Roman"/>
        </w:rPr>
        <w:t>Institutu plánování a rozvoje hlavního města Prahy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  <w:bCs/>
        </w:rPr>
        <w:t>DHI a. s.</w:t>
      </w:r>
    </w:p>
    <w:p w14:paraId="17FA20FE" w14:textId="77777777" w:rsidR="00EF6895" w:rsidRPr="00EF6895" w:rsidRDefault="00EF6895" w:rsidP="00EF6895">
      <w:pPr>
        <w:spacing w:after="120"/>
        <w:ind w:hanging="284"/>
        <w:rPr>
          <w:rFonts w:ascii="Times New Roman" w:hAnsi="Times New Roman" w:cs="Times New Roman"/>
        </w:rPr>
      </w:pPr>
      <w:bookmarkStart w:id="0" w:name="_GoBack"/>
      <w:bookmarkEnd w:id="0"/>
    </w:p>
    <w:p w14:paraId="71D072F5" w14:textId="77777777" w:rsidR="00EF6895" w:rsidRPr="00EF6895" w:rsidRDefault="00EF6895" w:rsidP="00EF6895">
      <w:pPr>
        <w:spacing w:after="120"/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V Praze dne …………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</w:p>
    <w:p w14:paraId="64D7142B" w14:textId="77777777" w:rsidR="00EF6895" w:rsidRPr="00EF6895" w:rsidRDefault="00EF6895" w:rsidP="00EF6895">
      <w:pPr>
        <w:spacing w:after="120"/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ab/>
      </w:r>
    </w:p>
    <w:p w14:paraId="56F6AD0F" w14:textId="77777777" w:rsidR="00EF6895" w:rsidRPr="00EF6895" w:rsidRDefault="00EF6895" w:rsidP="00EF6895">
      <w:pPr>
        <w:spacing w:after="120"/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ab/>
      </w:r>
    </w:p>
    <w:p w14:paraId="2A2D9681" w14:textId="4702F17A" w:rsidR="00EF6895" w:rsidRPr="00EF6895" w:rsidRDefault="00EF6895" w:rsidP="00EF6895">
      <w:pPr>
        <w:spacing w:after="120"/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 xml:space="preserve"> </w:t>
      </w:r>
    </w:p>
    <w:p w14:paraId="31F3A762" w14:textId="77777777" w:rsidR="00EF6895" w:rsidRPr="00EF6895" w:rsidRDefault="00EF6895" w:rsidP="00EF6895">
      <w:pPr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>………………………………..</w:t>
      </w:r>
      <w:r w:rsidRPr="00EF6895">
        <w:rPr>
          <w:rFonts w:ascii="Times New Roman" w:hAnsi="Times New Roman" w:cs="Times New Roman"/>
        </w:rPr>
        <w:tab/>
      </w:r>
      <w:r w:rsidRPr="00EF6895">
        <w:rPr>
          <w:rFonts w:ascii="Times New Roman" w:hAnsi="Times New Roman" w:cs="Times New Roman"/>
        </w:rPr>
        <w:tab/>
      </w:r>
    </w:p>
    <w:p w14:paraId="6B69303E" w14:textId="77777777" w:rsidR="00EF6895" w:rsidRPr="00EF6895" w:rsidRDefault="00EF6895" w:rsidP="00EF6895">
      <w:pPr>
        <w:ind w:left="4253" w:firstLine="703"/>
        <w:rPr>
          <w:rFonts w:ascii="Times New Roman" w:hAnsi="Times New Roman" w:cs="Times New Roman"/>
          <w:b/>
          <w:bCs/>
        </w:rPr>
      </w:pPr>
      <w:r w:rsidRPr="00EF6895">
        <w:rPr>
          <w:rFonts w:ascii="Times New Roman" w:hAnsi="Times New Roman" w:cs="Times New Roman"/>
          <w:b/>
          <w:bCs/>
        </w:rPr>
        <w:t>Ing. Petr Vacek,</w:t>
      </w:r>
    </w:p>
    <w:p w14:paraId="3D6CABF7" w14:textId="77777777" w:rsidR="00EF6895" w:rsidRPr="00EF6895" w:rsidRDefault="00EF6895" w:rsidP="00EF6895">
      <w:pPr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  <w:bCs/>
        </w:rPr>
        <w:t>členem představenstva</w:t>
      </w:r>
      <w:r w:rsidRPr="00EF6895">
        <w:rPr>
          <w:rFonts w:ascii="Times New Roman" w:hAnsi="Times New Roman" w:cs="Times New Roman"/>
        </w:rPr>
        <w:tab/>
        <w:t xml:space="preserve"> </w:t>
      </w:r>
    </w:p>
    <w:p w14:paraId="0D0DFCDF" w14:textId="77777777" w:rsidR="00EF6895" w:rsidRPr="00EF6895" w:rsidRDefault="00EF6895" w:rsidP="00EF6895">
      <w:pPr>
        <w:ind w:left="4248" w:firstLine="708"/>
        <w:rPr>
          <w:rFonts w:ascii="Times New Roman" w:hAnsi="Times New Roman" w:cs="Times New Roman"/>
          <w:bCs/>
        </w:rPr>
      </w:pPr>
      <w:r w:rsidRPr="00EF6895">
        <w:rPr>
          <w:rFonts w:ascii="Times New Roman" w:hAnsi="Times New Roman" w:cs="Times New Roman"/>
          <w:bCs/>
        </w:rPr>
        <w:t>DHI a. s.</w:t>
      </w:r>
    </w:p>
    <w:p w14:paraId="6CAABE31" w14:textId="77777777" w:rsidR="00EF6895" w:rsidRPr="00EF6895" w:rsidRDefault="00EF6895" w:rsidP="00EF6895">
      <w:pPr>
        <w:ind w:left="4253" w:firstLine="703"/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ab/>
      </w:r>
    </w:p>
    <w:p w14:paraId="6D4F4D11" w14:textId="77777777" w:rsidR="00EF6895" w:rsidRPr="00EF6895" w:rsidRDefault="00EF6895" w:rsidP="00EF6895">
      <w:pPr>
        <w:ind w:left="4253" w:firstLine="703"/>
        <w:rPr>
          <w:rFonts w:ascii="Times New Roman" w:hAnsi="Times New Roman" w:cs="Times New Roman"/>
        </w:rPr>
      </w:pPr>
    </w:p>
    <w:p w14:paraId="3106D3A1" w14:textId="7651450D" w:rsidR="00ED571A" w:rsidRPr="00EF6895" w:rsidRDefault="00ED571A" w:rsidP="00FB35A6">
      <w:pPr>
        <w:suppressAutoHyphens/>
        <w:spacing w:after="120"/>
        <w:ind w:hanging="284"/>
        <w:rPr>
          <w:rFonts w:ascii="Times New Roman" w:hAnsi="Times New Roman" w:cs="Times New Roman"/>
        </w:rPr>
      </w:pPr>
    </w:p>
    <w:p w14:paraId="26D2EB33" w14:textId="18C97546" w:rsidR="00ED571A" w:rsidRPr="00EF6895" w:rsidRDefault="00ED571A" w:rsidP="00ED571A">
      <w:pPr>
        <w:rPr>
          <w:rFonts w:ascii="Times New Roman" w:hAnsi="Times New Roman" w:cs="Times New Roman"/>
        </w:rPr>
      </w:pPr>
    </w:p>
    <w:p w14:paraId="03A4AD44" w14:textId="44A95906" w:rsidR="00414823" w:rsidRPr="00EF6895" w:rsidRDefault="00ED571A" w:rsidP="00ED571A">
      <w:pPr>
        <w:tabs>
          <w:tab w:val="left" w:pos="8201"/>
        </w:tabs>
        <w:rPr>
          <w:rFonts w:ascii="Times New Roman" w:hAnsi="Times New Roman" w:cs="Times New Roman"/>
        </w:rPr>
      </w:pPr>
      <w:r w:rsidRPr="00EF6895">
        <w:rPr>
          <w:rFonts w:ascii="Times New Roman" w:hAnsi="Times New Roman" w:cs="Times New Roman"/>
        </w:rPr>
        <w:tab/>
      </w:r>
    </w:p>
    <w:sectPr w:rsidR="00414823" w:rsidRPr="00EF6895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086A" w14:textId="77777777" w:rsidR="000809BD" w:rsidRDefault="000809BD" w:rsidP="00006C69">
      <w:pPr>
        <w:spacing w:after="0" w:line="240" w:lineRule="auto"/>
      </w:pPr>
      <w:r>
        <w:separator/>
      </w:r>
    </w:p>
  </w:endnote>
  <w:endnote w:type="continuationSeparator" w:id="0">
    <w:p w14:paraId="03017CAC" w14:textId="77777777" w:rsidR="000809BD" w:rsidRDefault="000809BD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9A4C1" w14:textId="2D382E30" w:rsidR="00056071" w:rsidRPr="00ED571A" w:rsidRDefault="00056071" w:rsidP="00056071">
    <w:pPr>
      <w:pStyle w:val="Zpat"/>
      <w:jc w:val="right"/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Stránka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PAGE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EB42AA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  <w:r w:rsidRPr="00ED571A">
      <w:rPr>
        <w:rFonts w:ascii="Times New Roman" w:hAnsi="Times New Roman" w:cs="Times New Roman"/>
      </w:rPr>
      <w:t xml:space="preserve"> z </w:t>
    </w:r>
    <w:r w:rsidRPr="00ED571A">
      <w:rPr>
        <w:rFonts w:ascii="Times New Roman" w:hAnsi="Times New Roman" w:cs="Times New Roman"/>
      </w:rPr>
      <w:fldChar w:fldCharType="begin"/>
    </w:r>
    <w:r w:rsidRPr="00ED571A">
      <w:rPr>
        <w:rFonts w:ascii="Times New Roman" w:hAnsi="Times New Roman" w:cs="Times New Roman"/>
      </w:rPr>
      <w:instrText>NUMPAGES  \* Arabic  \* MERGEFORMAT</w:instrText>
    </w:r>
    <w:r w:rsidRPr="00ED571A">
      <w:rPr>
        <w:rFonts w:ascii="Times New Roman" w:hAnsi="Times New Roman" w:cs="Times New Roman"/>
      </w:rPr>
      <w:fldChar w:fldCharType="separate"/>
    </w:r>
    <w:r w:rsidR="00EB42AA">
      <w:rPr>
        <w:rFonts w:ascii="Times New Roman" w:hAnsi="Times New Roman" w:cs="Times New Roman"/>
        <w:noProof/>
      </w:rPr>
      <w:t>3</w:t>
    </w:r>
    <w:r w:rsidRPr="00ED571A">
      <w:rPr>
        <w:rFonts w:ascii="Times New Roman" w:hAnsi="Times New Roman" w:cs="Times New Roman"/>
      </w:rPr>
      <w:fldChar w:fldCharType="end"/>
    </w:r>
  </w:p>
  <w:p w14:paraId="4094CFD1" w14:textId="15319014" w:rsidR="00156451" w:rsidRDefault="00156451">
    <w:pPr>
      <w:pStyle w:val="Zpat"/>
      <w:jc w:val="center"/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542" w14:textId="77777777" w:rsidR="000809BD" w:rsidRDefault="000809BD" w:rsidP="00006C69">
      <w:pPr>
        <w:spacing w:after="0" w:line="240" w:lineRule="auto"/>
      </w:pPr>
      <w:r>
        <w:separator/>
      </w:r>
    </w:p>
  </w:footnote>
  <w:footnote w:type="continuationSeparator" w:id="0">
    <w:p w14:paraId="2361DCF6" w14:textId="77777777" w:rsidR="000809BD" w:rsidRDefault="000809BD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1D4F6DF1" w:rsidR="00B971C4" w:rsidRPr="00ED571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</w:rPr>
    </w:pPr>
    <w:r w:rsidRPr="00ED571A">
      <w:rPr>
        <w:rFonts w:ascii="Times New Roman" w:hAnsi="Times New Roman" w:cs="Times New Roman"/>
      </w:rPr>
      <w:t xml:space="preserve">č. smlouvy objednatele: ZAK </w:t>
    </w:r>
    <w:r w:rsidR="0087762C">
      <w:rPr>
        <w:rFonts w:ascii="Times New Roman" w:hAnsi="Times New Roman" w:cs="Times New Roman"/>
      </w:rPr>
      <w:t>20- 0119</w:t>
    </w:r>
  </w:p>
  <w:p w14:paraId="0200A13A" w14:textId="6D2945E4" w:rsidR="00B971C4" w:rsidRPr="00AA2055" w:rsidRDefault="00B971C4" w:rsidP="00FA327B">
    <w:pPr>
      <w:pStyle w:val="Zhlav"/>
      <w:pBdr>
        <w:bottom w:val="single" w:sz="6" w:space="1" w:color="auto"/>
      </w:pBdr>
      <w:tabs>
        <w:tab w:val="clear" w:pos="907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F7F"/>
    <w:multiLevelType w:val="hybridMultilevel"/>
    <w:tmpl w:val="49C69A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F86D3F"/>
    <w:multiLevelType w:val="hybridMultilevel"/>
    <w:tmpl w:val="99FA7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24F"/>
    <w:multiLevelType w:val="hybridMultilevel"/>
    <w:tmpl w:val="A4283B4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0B1A75"/>
    <w:multiLevelType w:val="hybridMultilevel"/>
    <w:tmpl w:val="F37A4FE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170B200">
      <w:numFmt w:val="bullet"/>
      <w:lvlText w:val="•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67DC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50E6"/>
    <w:multiLevelType w:val="hybridMultilevel"/>
    <w:tmpl w:val="FEC80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412F"/>
    <w:multiLevelType w:val="hybridMultilevel"/>
    <w:tmpl w:val="D19E2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10BD5"/>
    <w:multiLevelType w:val="hybridMultilevel"/>
    <w:tmpl w:val="55CCE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F7EB6"/>
    <w:multiLevelType w:val="hybridMultilevel"/>
    <w:tmpl w:val="D6D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2EE0"/>
    <w:multiLevelType w:val="hybridMultilevel"/>
    <w:tmpl w:val="D8DAD05C"/>
    <w:lvl w:ilvl="0" w:tplc="84F426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390837"/>
    <w:multiLevelType w:val="hybridMultilevel"/>
    <w:tmpl w:val="CBC25A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5C57"/>
    <w:multiLevelType w:val="hybridMultilevel"/>
    <w:tmpl w:val="700E47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55204"/>
    <w:multiLevelType w:val="hybridMultilevel"/>
    <w:tmpl w:val="617EB7DA"/>
    <w:lvl w:ilvl="0" w:tplc="23BE7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5810"/>
    <w:multiLevelType w:val="hybridMultilevel"/>
    <w:tmpl w:val="5F407C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C3BAC"/>
    <w:multiLevelType w:val="hybridMultilevel"/>
    <w:tmpl w:val="1256CE40"/>
    <w:lvl w:ilvl="0" w:tplc="FCC2312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4096A"/>
    <w:multiLevelType w:val="hybridMultilevel"/>
    <w:tmpl w:val="CDA27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1E8A"/>
    <w:multiLevelType w:val="hybridMultilevel"/>
    <w:tmpl w:val="C26C5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9"/>
  </w:num>
  <w:num w:numId="4">
    <w:abstractNumId w:val="24"/>
  </w:num>
  <w:num w:numId="5">
    <w:abstractNumId w:val="17"/>
  </w:num>
  <w:num w:numId="6">
    <w:abstractNumId w:val="19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7"/>
  </w:num>
  <w:num w:numId="12">
    <w:abstractNumId w:val="8"/>
  </w:num>
  <w:num w:numId="13">
    <w:abstractNumId w:val="22"/>
  </w:num>
  <w:num w:numId="14">
    <w:abstractNumId w:val="2"/>
  </w:num>
  <w:num w:numId="15">
    <w:abstractNumId w:val="10"/>
  </w:num>
  <w:num w:numId="16">
    <w:abstractNumId w:val="3"/>
  </w:num>
  <w:num w:numId="17">
    <w:abstractNumId w:val="28"/>
  </w:num>
  <w:num w:numId="18">
    <w:abstractNumId w:val="5"/>
  </w:num>
  <w:num w:numId="19">
    <w:abstractNumId w:val="4"/>
  </w:num>
  <w:num w:numId="20">
    <w:abstractNumId w:val="18"/>
  </w:num>
  <w:num w:numId="21">
    <w:abstractNumId w:val="12"/>
  </w:num>
  <w:num w:numId="22">
    <w:abstractNumId w:val="15"/>
  </w:num>
  <w:num w:numId="23">
    <w:abstractNumId w:val="9"/>
  </w:num>
  <w:num w:numId="24">
    <w:abstractNumId w:val="21"/>
  </w:num>
  <w:num w:numId="25">
    <w:abstractNumId w:val="25"/>
  </w:num>
  <w:num w:numId="26">
    <w:abstractNumId w:val="9"/>
  </w:num>
  <w:num w:numId="27">
    <w:abstractNumId w:val="15"/>
  </w:num>
  <w:num w:numId="28">
    <w:abstractNumId w:val="6"/>
  </w:num>
  <w:num w:numId="29">
    <w:abstractNumId w:val="23"/>
  </w:num>
  <w:num w:numId="30">
    <w:abstractNumId w:val="1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AE0"/>
    <w:rsid w:val="00013D23"/>
    <w:rsid w:val="00035F94"/>
    <w:rsid w:val="00056071"/>
    <w:rsid w:val="0005698F"/>
    <w:rsid w:val="00056F2C"/>
    <w:rsid w:val="00071C22"/>
    <w:rsid w:val="000809BD"/>
    <w:rsid w:val="00087DE4"/>
    <w:rsid w:val="000A5162"/>
    <w:rsid w:val="00104E93"/>
    <w:rsid w:val="001328F3"/>
    <w:rsid w:val="00156451"/>
    <w:rsid w:val="001612BF"/>
    <w:rsid w:val="001770A6"/>
    <w:rsid w:val="001A4F97"/>
    <w:rsid w:val="001E7B9C"/>
    <w:rsid w:val="002077C2"/>
    <w:rsid w:val="00231B5B"/>
    <w:rsid w:val="0026139E"/>
    <w:rsid w:val="0026412B"/>
    <w:rsid w:val="002642D9"/>
    <w:rsid w:val="002A0BF7"/>
    <w:rsid w:val="002A2CDA"/>
    <w:rsid w:val="002A53BA"/>
    <w:rsid w:val="002B688F"/>
    <w:rsid w:val="00310848"/>
    <w:rsid w:val="00312319"/>
    <w:rsid w:val="003133BD"/>
    <w:rsid w:val="003217C8"/>
    <w:rsid w:val="003330E4"/>
    <w:rsid w:val="003340CA"/>
    <w:rsid w:val="00340FB1"/>
    <w:rsid w:val="00343035"/>
    <w:rsid w:val="00346B7F"/>
    <w:rsid w:val="00347D4F"/>
    <w:rsid w:val="0036426B"/>
    <w:rsid w:val="003B3937"/>
    <w:rsid w:val="003B4631"/>
    <w:rsid w:val="003D0B0A"/>
    <w:rsid w:val="003E2E62"/>
    <w:rsid w:val="00414823"/>
    <w:rsid w:val="00415E01"/>
    <w:rsid w:val="0042498A"/>
    <w:rsid w:val="0042593D"/>
    <w:rsid w:val="00456315"/>
    <w:rsid w:val="00460B6F"/>
    <w:rsid w:val="0046338E"/>
    <w:rsid w:val="004910F0"/>
    <w:rsid w:val="004A2B5A"/>
    <w:rsid w:val="004A30FA"/>
    <w:rsid w:val="004B30E0"/>
    <w:rsid w:val="004F69FE"/>
    <w:rsid w:val="00512AAA"/>
    <w:rsid w:val="0051773A"/>
    <w:rsid w:val="00533C6B"/>
    <w:rsid w:val="005571FE"/>
    <w:rsid w:val="0055783B"/>
    <w:rsid w:val="00576F87"/>
    <w:rsid w:val="005839E5"/>
    <w:rsid w:val="005F2BF7"/>
    <w:rsid w:val="00627A32"/>
    <w:rsid w:val="006667B4"/>
    <w:rsid w:val="00667961"/>
    <w:rsid w:val="00670B79"/>
    <w:rsid w:val="006714D3"/>
    <w:rsid w:val="00674192"/>
    <w:rsid w:val="006759AB"/>
    <w:rsid w:val="006A3959"/>
    <w:rsid w:val="006F3997"/>
    <w:rsid w:val="00713EDE"/>
    <w:rsid w:val="00755D83"/>
    <w:rsid w:val="00756299"/>
    <w:rsid w:val="00772464"/>
    <w:rsid w:val="00780343"/>
    <w:rsid w:val="007B6DBB"/>
    <w:rsid w:val="007B77BE"/>
    <w:rsid w:val="00823D29"/>
    <w:rsid w:val="00825F48"/>
    <w:rsid w:val="00835B76"/>
    <w:rsid w:val="008409D5"/>
    <w:rsid w:val="00854BD4"/>
    <w:rsid w:val="0086706B"/>
    <w:rsid w:val="00867A1F"/>
    <w:rsid w:val="0087762C"/>
    <w:rsid w:val="008952CE"/>
    <w:rsid w:val="008B6EE8"/>
    <w:rsid w:val="008F0C4A"/>
    <w:rsid w:val="009052C7"/>
    <w:rsid w:val="009174E2"/>
    <w:rsid w:val="00940310"/>
    <w:rsid w:val="00961B57"/>
    <w:rsid w:val="00970792"/>
    <w:rsid w:val="00981192"/>
    <w:rsid w:val="00981220"/>
    <w:rsid w:val="009816EB"/>
    <w:rsid w:val="00990AB5"/>
    <w:rsid w:val="00991260"/>
    <w:rsid w:val="009A73B5"/>
    <w:rsid w:val="009D3E20"/>
    <w:rsid w:val="009E621E"/>
    <w:rsid w:val="00A417C3"/>
    <w:rsid w:val="00A42CC3"/>
    <w:rsid w:val="00A5411C"/>
    <w:rsid w:val="00A57F4D"/>
    <w:rsid w:val="00A935CF"/>
    <w:rsid w:val="00A9767F"/>
    <w:rsid w:val="00AD231B"/>
    <w:rsid w:val="00AE0917"/>
    <w:rsid w:val="00AE4470"/>
    <w:rsid w:val="00AE5C87"/>
    <w:rsid w:val="00AF0DFD"/>
    <w:rsid w:val="00B03BDE"/>
    <w:rsid w:val="00B265B4"/>
    <w:rsid w:val="00B354F2"/>
    <w:rsid w:val="00B46B96"/>
    <w:rsid w:val="00B971C4"/>
    <w:rsid w:val="00BB1439"/>
    <w:rsid w:val="00BD6528"/>
    <w:rsid w:val="00BE292C"/>
    <w:rsid w:val="00BE65F0"/>
    <w:rsid w:val="00BF3CA4"/>
    <w:rsid w:val="00C11B4E"/>
    <w:rsid w:val="00C20CCD"/>
    <w:rsid w:val="00C2756A"/>
    <w:rsid w:val="00C36BC5"/>
    <w:rsid w:val="00C94D31"/>
    <w:rsid w:val="00CA0753"/>
    <w:rsid w:val="00CB6839"/>
    <w:rsid w:val="00CD45F1"/>
    <w:rsid w:val="00CD4E63"/>
    <w:rsid w:val="00CE2BF2"/>
    <w:rsid w:val="00CE4F42"/>
    <w:rsid w:val="00CE6F40"/>
    <w:rsid w:val="00CF58CA"/>
    <w:rsid w:val="00D00F18"/>
    <w:rsid w:val="00D15DCF"/>
    <w:rsid w:val="00D31533"/>
    <w:rsid w:val="00D40A95"/>
    <w:rsid w:val="00D617D5"/>
    <w:rsid w:val="00D804D1"/>
    <w:rsid w:val="00D86E00"/>
    <w:rsid w:val="00DA7AB6"/>
    <w:rsid w:val="00DC7174"/>
    <w:rsid w:val="00DF158E"/>
    <w:rsid w:val="00E01AE6"/>
    <w:rsid w:val="00E14307"/>
    <w:rsid w:val="00E20722"/>
    <w:rsid w:val="00E30876"/>
    <w:rsid w:val="00E510FB"/>
    <w:rsid w:val="00E54FB6"/>
    <w:rsid w:val="00E70E4E"/>
    <w:rsid w:val="00E73565"/>
    <w:rsid w:val="00E768F3"/>
    <w:rsid w:val="00E76BE0"/>
    <w:rsid w:val="00E772E3"/>
    <w:rsid w:val="00EA711E"/>
    <w:rsid w:val="00EB2DE9"/>
    <w:rsid w:val="00EB376F"/>
    <w:rsid w:val="00EB42AA"/>
    <w:rsid w:val="00ED571A"/>
    <w:rsid w:val="00EF6895"/>
    <w:rsid w:val="00F1680C"/>
    <w:rsid w:val="00F1774C"/>
    <w:rsid w:val="00F2682A"/>
    <w:rsid w:val="00F322DD"/>
    <w:rsid w:val="00F33E31"/>
    <w:rsid w:val="00F43A2E"/>
    <w:rsid w:val="00F942DD"/>
    <w:rsid w:val="00FA327B"/>
    <w:rsid w:val="00FB35A6"/>
    <w:rsid w:val="00FB3FC3"/>
    <w:rsid w:val="00FD4534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46338E"/>
  </w:style>
  <w:style w:type="paragraph" w:customStyle="1" w:styleId="paragraph">
    <w:name w:val="paragraph"/>
    <w:basedOn w:val="Normln"/>
    <w:rsid w:val="003340CA"/>
    <w:pPr>
      <w:spacing w:before="100" w:beforeAutospacing="1" w:after="100" w:afterAutospacing="1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Nadpis">
    <w:name w:val="Nadpis"/>
    <w:basedOn w:val="Normln"/>
    <w:next w:val="Zkladntext"/>
    <w:rsid w:val="00CE6F40"/>
    <w:pPr>
      <w:suppressAutoHyphens/>
      <w:spacing w:after="0" w:line="240" w:lineRule="auto"/>
      <w:jc w:val="center"/>
    </w:pPr>
    <w:rPr>
      <w:rFonts w:ascii="CG Times" w:eastAsia="Times New Roman" w:hAnsi="CG Times" w:cs="CG Times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5D5016-5F6B-4488-9C95-FB86C09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Raffayová Markéta (SPR/VEZ)</cp:lastModifiedBy>
  <cp:revision>8</cp:revision>
  <cp:lastPrinted>2019-05-16T08:09:00Z</cp:lastPrinted>
  <dcterms:created xsi:type="dcterms:W3CDTF">2020-12-11T09:49:00Z</dcterms:created>
  <dcterms:modified xsi:type="dcterms:W3CDTF">2020-12-14T10:53:00Z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