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4B57" w14:textId="77777777" w:rsidR="00376767" w:rsidRPr="003920AE" w:rsidRDefault="00376767" w:rsidP="00376767">
      <w:pPr>
        <w:pStyle w:val="Nzevsmlouvy"/>
        <w:spacing w:line="360" w:lineRule="auto"/>
        <w:rPr>
          <w:rFonts w:ascii="Arial" w:hAnsi="Arial" w:cs="Arial"/>
          <w:sz w:val="28"/>
          <w:szCs w:val="28"/>
        </w:rPr>
      </w:pPr>
      <w:r w:rsidRPr="003920AE">
        <w:rPr>
          <w:rFonts w:ascii="Arial" w:hAnsi="Arial" w:cs="Arial"/>
          <w:sz w:val="28"/>
          <w:szCs w:val="28"/>
        </w:rPr>
        <w:t>DODATEK č. 1</w:t>
      </w:r>
    </w:p>
    <w:p w14:paraId="1C160094" w14:textId="77777777" w:rsidR="00376767" w:rsidRDefault="00376767" w:rsidP="00376767">
      <w:pPr>
        <w:pStyle w:val="Nzevsmlouvy"/>
        <w:spacing w:line="360" w:lineRule="auto"/>
        <w:rPr>
          <w:rFonts w:ascii="Arial" w:hAnsi="Arial" w:cs="Arial"/>
          <w:sz w:val="24"/>
        </w:rPr>
      </w:pPr>
    </w:p>
    <w:p w14:paraId="1320FB8B" w14:textId="77777777" w:rsidR="0010013E" w:rsidRPr="0010013E" w:rsidRDefault="00376767" w:rsidP="0010013E">
      <w:pPr>
        <w:spacing w:line="280" w:lineRule="atLeast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ke </w:t>
      </w:r>
    </w:p>
    <w:p w14:paraId="735ECBCD" w14:textId="77777777" w:rsidR="0010013E" w:rsidRPr="0010013E" w:rsidRDefault="0010013E" w:rsidP="0010013E">
      <w:pPr>
        <w:spacing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10013E">
        <w:rPr>
          <w:rFonts w:ascii="Arial" w:hAnsi="Arial" w:cs="Arial"/>
          <w:b/>
          <w:sz w:val="28"/>
          <w:szCs w:val="20"/>
        </w:rPr>
        <w:t xml:space="preserve">Smlouvě o zpracování evaluace </w:t>
      </w:r>
    </w:p>
    <w:p w14:paraId="16BD5C2E" w14:textId="77777777" w:rsidR="00376767" w:rsidRPr="00A41ED7" w:rsidRDefault="0010013E" w:rsidP="0010013E">
      <w:pPr>
        <w:spacing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10013E">
        <w:rPr>
          <w:rFonts w:ascii="Arial" w:hAnsi="Arial" w:cs="Arial"/>
          <w:b/>
          <w:sz w:val="28"/>
          <w:szCs w:val="20"/>
        </w:rPr>
        <w:t>Projektu Rozvoj a podpora modelů kvality pro systém sociálních služeb</w:t>
      </w:r>
    </w:p>
    <w:p w14:paraId="798608FB" w14:textId="77777777" w:rsidR="00376767" w:rsidRDefault="00376767" w:rsidP="00376767">
      <w:pPr>
        <w:pStyle w:val="Nzevsmlouvy"/>
        <w:spacing w:line="360" w:lineRule="auto"/>
        <w:jc w:val="left"/>
        <w:rPr>
          <w:rFonts w:ascii="Arial" w:hAnsi="Arial" w:cs="Arial"/>
          <w:caps/>
          <w:kern w:val="28"/>
          <w:sz w:val="28"/>
        </w:rPr>
      </w:pPr>
    </w:p>
    <w:p w14:paraId="26136ED6" w14:textId="77777777" w:rsidR="00376767" w:rsidRPr="00E45539" w:rsidRDefault="00376767" w:rsidP="003767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5539">
        <w:rPr>
          <w:rFonts w:ascii="Arial" w:hAnsi="Arial" w:cs="Arial"/>
          <w:b/>
          <w:sz w:val="20"/>
          <w:szCs w:val="20"/>
        </w:rPr>
        <w:t>Česká</w:t>
      </w:r>
      <w:r w:rsidRPr="00E45539">
        <w:rPr>
          <w:rFonts w:ascii="Arial" w:hAnsi="Arial" w:cs="Arial"/>
          <w:b/>
          <w:bCs/>
          <w:sz w:val="20"/>
          <w:szCs w:val="20"/>
        </w:rPr>
        <w:t xml:space="preserve"> republika – Ministerstvo práce a sociálních věcí</w:t>
      </w:r>
    </w:p>
    <w:p w14:paraId="528FBFB6" w14:textId="77777777" w:rsidR="00376767" w:rsidRPr="00E45539" w:rsidRDefault="00376767" w:rsidP="003767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se sídlem Na Poříčním právu 376/1, 128 01 Praha 2</w:t>
      </w:r>
    </w:p>
    <w:p w14:paraId="6FBA9D41" w14:textId="77777777" w:rsidR="00376767" w:rsidRPr="00E45539" w:rsidRDefault="00376767" w:rsidP="003767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E45539">
        <w:rPr>
          <w:rFonts w:ascii="Arial" w:hAnsi="Arial" w:cs="Arial"/>
          <w:sz w:val="20"/>
          <w:szCs w:val="20"/>
        </w:rPr>
        <w:t>: 00551023</w:t>
      </w:r>
    </w:p>
    <w:p w14:paraId="652FB548" w14:textId="2D3A9587" w:rsidR="00376767" w:rsidRPr="00E45539" w:rsidRDefault="006D374B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Č</w:t>
      </w:r>
      <w:r w:rsidR="007814F3">
        <w:rPr>
          <w:rFonts w:ascii="Arial" w:hAnsi="Arial" w:cs="Arial"/>
          <w:sz w:val="20"/>
        </w:rPr>
        <w:t>íslo</w:t>
      </w:r>
      <w:r>
        <w:rPr>
          <w:rFonts w:ascii="Arial" w:hAnsi="Arial" w:cs="Arial"/>
          <w:sz w:val="20"/>
        </w:rPr>
        <w:t xml:space="preserve"> </w:t>
      </w:r>
      <w:r w:rsidR="0010013E">
        <w:rPr>
          <w:rFonts w:ascii="Arial" w:hAnsi="Arial" w:cs="Arial"/>
          <w:sz w:val="20"/>
        </w:rPr>
        <w:t>ú</w:t>
      </w:r>
      <w:r w:rsidR="00376767" w:rsidRPr="00E45539">
        <w:rPr>
          <w:rFonts w:ascii="Arial" w:hAnsi="Arial" w:cs="Arial"/>
          <w:sz w:val="20"/>
        </w:rPr>
        <w:t>čtu</w:t>
      </w:r>
      <w:r w:rsidR="007814F3">
        <w:rPr>
          <w:rFonts w:ascii="Arial" w:hAnsi="Arial" w:cs="Arial"/>
          <w:sz w:val="20"/>
        </w:rPr>
        <w:t>:</w:t>
      </w:r>
      <w:r w:rsidR="00376767" w:rsidRPr="00EF762C">
        <w:rPr>
          <w:rFonts w:ascii="Arial" w:hAnsi="Arial" w:cs="Arial"/>
          <w:sz w:val="20"/>
        </w:rPr>
        <w:t>2229001/0710</w:t>
      </w:r>
    </w:p>
    <w:p w14:paraId="724A6FEF" w14:textId="01057692" w:rsidR="00376767" w:rsidRPr="00EF762C" w:rsidRDefault="00376767" w:rsidP="00376767">
      <w:pPr>
        <w:pStyle w:val="Zkladntext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sz w:val="20"/>
        </w:rPr>
        <w:t xml:space="preserve">zastoupená </w:t>
      </w:r>
      <w:r w:rsidR="00722D23">
        <w:rPr>
          <w:rFonts w:ascii="Arial" w:hAnsi="Arial" w:cs="Arial"/>
          <w:bCs/>
          <w:iCs/>
          <w:sz w:val="20"/>
        </w:rPr>
        <w:t>(osobní údaj)</w:t>
      </w:r>
      <w:r w:rsidRPr="00292E90">
        <w:rPr>
          <w:rFonts w:ascii="Arial" w:hAnsi="Arial" w:cs="Arial"/>
          <w:sz w:val="20"/>
        </w:rPr>
        <w:t>,</w:t>
      </w:r>
      <w:r w:rsidR="00E66B17">
        <w:rPr>
          <w:rFonts w:ascii="Arial" w:hAnsi="Arial" w:cs="Arial"/>
          <w:sz w:val="20"/>
        </w:rPr>
        <w:t xml:space="preserve"> </w:t>
      </w:r>
      <w:r w:rsidRPr="00202AE4">
        <w:rPr>
          <w:rFonts w:ascii="Arial" w:hAnsi="Arial" w:cs="Arial"/>
          <w:bCs/>
          <w:sz w:val="20"/>
        </w:rPr>
        <w:t>ře</w:t>
      </w:r>
      <w:r>
        <w:rPr>
          <w:rFonts w:ascii="Arial" w:hAnsi="Arial" w:cs="Arial"/>
          <w:bCs/>
          <w:sz w:val="20"/>
        </w:rPr>
        <w:t>ditel</w:t>
      </w:r>
      <w:r w:rsidR="0010013E">
        <w:rPr>
          <w:rFonts w:ascii="Arial" w:hAnsi="Arial" w:cs="Arial"/>
          <w:bCs/>
          <w:sz w:val="20"/>
        </w:rPr>
        <w:t>kou</w:t>
      </w:r>
      <w:r>
        <w:rPr>
          <w:rFonts w:ascii="Arial" w:hAnsi="Arial" w:cs="Arial"/>
          <w:bCs/>
          <w:sz w:val="20"/>
        </w:rPr>
        <w:t xml:space="preserve"> odboru řízení pro</w:t>
      </w:r>
      <w:r w:rsidR="0010013E">
        <w:rPr>
          <w:rFonts w:ascii="Arial" w:hAnsi="Arial" w:cs="Arial"/>
          <w:bCs/>
          <w:sz w:val="20"/>
        </w:rPr>
        <w:t>jektů</w:t>
      </w:r>
    </w:p>
    <w:p w14:paraId="2CB5096E" w14:textId="77777777" w:rsidR="00376767" w:rsidRPr="00E45539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Objednatel</w:t>
      </w:r>
      <w:r>
        <w:rPr>
          <w:rFonts w:ascii="Arial" w:hAnsi="Arial" w:cs="Arial"/>
          <w:sz w:val="20"/>
        </w:rPr>
        <w:t>“</w:t>
      </w:r>
      <w:r w:rsidRPr="00E45539">
        <w:rPr>
          <w:rFonts w:ascii="Arial" w:hAnsi="Arial" w:cs="Arial"/>
          <w:sz w:val="20"/>
        </w:rPr>
        <w:t>)</w:t>
      </w:r>
    </w:p>
    <w:p w14:paraId="38378020" w14:textId="77777777" w:rsidR="00376767" w:rsidRPr="00376767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</w:p>
    <w:p w14:paraId="443B2A2F" w14:textId="77777777" w:rsidR="00376767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  <w:r w:rsidRPr="00E45539">
        <w:rPr>
          <w:rFonts w:ascii="Arial" w:hAnsi="Arial" w:cs="Arial"/>
          <w:b/>
          <w:sz w:val="20"/>
        </w:rPr>
        <w:t>a</w:t>
      </w:r>
    </w:p>
    <w:p w14:paraId="2CCE2FC2" w14:textId="77777777" w:rsidR="00376767" w:rsidRPr="00376767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7D0AE16A" w14:textId="5528A023" w:rsidR="00376767" w:rsidRPr="00EE1EF1" w:rsidRDefault="0010013E" w:rsidP="00376767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25232B">
        <w:rPr>
          <w:rFonts w:ascii="Arial" w:hAnsi="Arial" w:cs="Arial"/>
          <w:b/>
          <w:sz w:val="20"/>
          <w:szCs w:val="20"/>
        </w:rPr>
        <w:t>Evaluation</w:t>
      </w:r>
      <w:r w:rsidR="00DA6A11">
        <w:rPr>
          <w:rFonts w:ascii="Arial" w:hAnsi="Arial" w:cs="Arial"/>
          <w:b/>
          <w:sz w:val="20"/>
          <w:szCs w:val="20"/>
        </w:rPr>
        <w:t xml:space="preserve"> </w:t>
      </w:r>
      <w:r w:rsidRPr="0025232B">
        <w:rPr>
          <w:rFonts w:ascii="Arial" w:hAnsi="Arial" w:cs="Arial"/>
          <w:b/>
          <w:sz w:val="20"/>
          <w:szCs w:val="20"/>
        </w:rPr>
        <w:t>Advisory CE s.r.o.</w:t>
      </w:r>
    </w:p>
    <w:p w14:paraId="2576ABB3" w14:textId="646CA9B6" w:rsidR="00376767" w:rsidRPr="00EE1EF1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  <w:highlight w:val="yellow"/>
        </w:rPr>
      </w:pPr>
      <w:r w:rsidRPr="00EE1EF1">
        <w:rPr>
          <w:rFonts w:ascii="Arial" w:hAnsi="Arial" w:cs="Arial"/>
          <w:sz w:val="20"/>
          <w:szCs w:val="20"/>
        </w:rPr>
        <w:t>se sídlem</w:t>
      </w:r>
      <w:r w:rsidR="00991D3D">
        <w:rPr>
          <w:rFonts w:ascii="Arial" w:hAnsi="Arial" w:cs="Arial"/>
          <w:sz w:val="20"/>
          <w:szCs w:val="20"/>
        </w:rPr>
        <w:t xml:space="preserve"> </w:t>
      </w:r>
      <w:r w:rsidR="0010013E" w:rsidRPr="0025232B">
        <w:rPr>
          <w:rFonts w:ascii="Arial" w:hAnsi="Arial" w:cs="Arial"/>
          <w:sz w:val="20"/>
          <w:szCs w:val="20"/>
        </w:rPr>
        <w:t>Křižíkova 70b, 612 00 Brno</w:t>
      </w:r>
    </w:p>
    <w:p w14:paraId="54A5C62C" w14:textId="77777777" w:rsidR="00376767" w:rsidRPr="00EE1EF1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10013E" w:rsidRPr="0025232B">
        <w:rPr>
          <w:rFonts w:ascii="Arial" w:hAnsi="Arial" w:cs="Arial"/>
          <w:sz w:val="20"/>
          <w:szCs w:val="20"/>
        </w:rPr>
        <w:t>25342282</w:t>
      </w:r>
    </w:p>
    <w:p w14:paraId="76B05F25" w14:textId="37B7949E" w:rsidR="00376767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E1EF1">
        <w:rPr>
          <w:rFonts w:ascii="Arial" w:hAnsi="Arial" w:cs="Arial"/>
          <w:sz w:val="20"/>
          <w:szCs w:val="20"/>
        </w:rPr>
        <w:t>DIČ:</w:t>
      </w:r>
      <w:r w:rsidR="00991D3D">
        <w:rPr>
          <w:rFonts w:ascii="Arial" w:hAnsi="Arial" w:cs="Arial"/>
          <w:sz w:val="20"/>
          <w:szCs w:val="20"/>
        </w:rPr>
        <w:t xml:space="preserve"> </w:t>
      </w:r>
      <w:r w:rsidRPr="00EE1EF1">
        <w:rPr>
          <w:rFonts w:ascii="Arial" w:hAnsi="Arial" w:cs="Arial"/>
          <w:sz w:val="20"/>
          <w:szCs w:val="20"/>
        </w:rPr>
        <w:t>CZ</w:t>
      </w:r>
      <w:r w:rsidR="0010013E" w:rsidRPr="0025232B">
        <w:rPr>
          <w:rFonts w:ascii="Arial" w:hAnsi="Arial" w:cs="Arial"/>
          <w:sz w:val="20"/>
          <w:szCs w:val="20"/>
        </w:rPr>
        <w:t>25342282</w:t>
      </w:r>
    </w:p>
    <w:p w14:paraId="673F147C" w14:textId="77777777" w:rsidR="0010013E" w:rsidRPr="00EE1EF1" w:rsidRDefault="0010013E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25232B">
        <w:rPr>
          <w:rFonts w:ascii="Arial" w:hAnsi="Arial" w:cs="Arial"/>
          <w:sz w:val="20"/>
          <w:szCs w:val="20"/>
        </w:rPr>
        <w:t>zapsána v obchodním rejstříku vedeném Krajským soudem v Brně, spisová značka C83197</w:t>
      </w:r>
    </w:p>
    <w:p w14:paraId="7A01D799" w14:textId="77777777" w:rsidR="00376767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7814F3">
        <w:rPr>
          <w:rFonts w:ascii="Arial" w:hAnsi="Arial" w:cs="Arial"/>
          <w:sz w:val="20"/>
          <w:szCs w:val="20"/>
        </w:rPr>
        <w:t>íslo</w:t>
      </w:r>
      <w:r w:rsidR="009B32EE">
        <w:rPr>
          <w:rFonts w:ascii="Arial" w:hAnsi="Arial" w:cs="Arial"/>
          <w:sz w:val="20"/>
          <w:szCs w:val="20"/>
        </w:rPr>
        <w:t>účtu</w:t>
      </w:r>
      <w:r w:rsidR="007814F3">
        <w:rPr>
          <w:rFonts w:ascii="Arial" w:hAnsi="Arial" w:cs="Arial"/>
          <w:sz w:val="20"/>
          <w:szCs w:val="20"/>
        </w:rPr>
        <w:t>:</w:t>
      </w:r>
      <w:r w:rsidR="0010013E" w:rsidRPr="0025232B">
        <w:rPr>
          <w:rFonts w:ascii="Arial" w:hAnsi="Arial" w:cs="Arial"/>
          <w:sz w:val="20"/>
          <w:szCs w:val="20"/>
        </w:rPr>
        <w:t>4100001703/6800</w:t>
      </w:r>
    </w:p>
    <w:p w14:paraId="33B900C5" w14:textId="77777777" w:rsidR="00F63B70" w:rsidRPr="00EE1EF1" w:rsidRDefault="00F63B70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Ing. Radimem Gillem, jednatelem</w:t>
      </w:r>
    </w:p>
    <w:p w14:paraId="5B5F4687" w14:textId="18CD41A6" w:rsidR="00376767" w:rsidRPr="00D13BEB" w:rsidRDefault="00376767" w:rsidP="00376767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D13BEB">
        <w:rPr>
          <w:rFonts w:ascii="Arial" w:hAnsi="Arial" w:cs="Arial"/>
          <w:sz w:val="20"/>
          <w:szCs w:val="20"/>
        </w:rPr>
        <w:t>(dále jen</w:t>
      </w:r>
      <w:r w:rsidR="00991D3D">
        <w:rPr>
          <w:rFonts w:ascii="Arial" w:hAnsi="Arial" w:cs="Arial"/>
          <w:sz w:val="20"/>
          <w:szCs w:val="20"/>
        </w:rPr>
        <w:t xml:space="preserve"> </w:t>
      </w:r>
      <w:r w:rsidRPr="00D13BEB">
        <w:rPr>
          <w:rFonts w:ascii="Arial" w:hAnsi="Arial" w:cs="Arial"/>
          <w:sz w:val="20"/>
          <w:szCs w:val="20"/>
        </w:rPr>
        <w:t>„</w:t>
      </w:r>
      <w:r w:rsidR="00B71606">
        <w:rPr>
          <w:rFonts w:ascii="Arial" w:hAnsi="Arial" w:cs="Arial"/>
          <w:b/>
          <w:sz w:val="20"/>
          <w:szCs w:val="20"/>
        </w:rPr>
        <w:t>Zprac</w:t>
      </w:r>
      <w:r w:rsidRPr="00376767">
        <w:rPr>
          <w:rFonts w:ascii="Arial" w:hAnsi="Arial" w:cs="Arial"/>
          <w:b/>
          <w:sz w:val="20"/>
          <w:szCs w:val="20"/>
        </w:rPr>
        <w:t>ovatel</w:t>
      </w:r>
      <w:r w:rsidRPr="00D13BEB">
        <w:rPr>
          <w:rFonts w:ascii="Arial" w:hAnsi="Arial" w:cs="Arial"/>
          <w:sz w:val="20"/>
          <w:szCs w:val="20"/>
        </w:rPr>
        <w:t>“)</w:t>
      </w:r>
    </w:p>
    <w:p w14:paraId="71219563" w14:textId="77777777" w:rsidR="00245D24" w:rsidRDefault="00722D23"/>
    <w:p w14:paraId="306CE9D5" w14:textId="77777777" w:rsidR="00376767" w:rsidRDefault="00376767" w:rsidP="003767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</w:t>
      </w:r>
      <w:r w:rsidR="0010013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ovatel společně jako „</w:t>
      </w:r>
      <w:r w:rsidRPr="00BB010A"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“, a každý jednotlivě jako „</w:t>
      </w:r>
      <w:r w:rsidRPr="00BB010A"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5D535563" w14:textId="77777777" w:rsidR="00376767" w:rsidRPr="00E45539" w:rsidRDefault="00376767" w:rsidP="00376767">
      <w:pPr>
        <w:jc w:val="center"/>
        <w:rPr>
          <w:rFonts w:ascii="Arial" w:hAnsi="Arial" w:cs="Arial"/>
          <w:sz w:val="20"/>
          <w:szCs w:val="20"/>
        </w:rPr>
      </w:pPr>
    </w:p>
    <w:p w14:paraId="60FF9BF7" w14:textId="56AB07A6" w:rsidR="00376767" w:rsidRPr="00E45539" w:rsidRDefault="00376767" w:rsidP="0010013E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uzavřeli tento Dodatek č. 1 (dále jen „</w:t>
      </w:r>
      <w:r w:rsidRPr="00B73174">
        <w:rPr>
          <w:rFonts w:ascii="Arial" w:hAnsi="Arial" w:cs="Arial"/>
          <w:b/>
          <w:sz w:val="20"/>
        </w:rPr>
        <w:t>Dodatek</w:t>
      </w:r>
      <w:r>
        <w:rPr>
          <w:rFonts w:ascii="Arial" w:hAnsi="Arial" w:cs="Arial"/>
          <w:sz w:val="20"/>
        </w:rPr>
        <w:t xml:space="preserve">“) </w:t>
      </w:r>
      <w:r w:rsidRPr="00B73174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e </w:t>
      </w:r>
      <w:r w:rsidR="0010013E">
        <w:rPr>
          <w:rFonts w:ascii="Arial" w:hAnsi="Arial" w:cs="Arial"/>
          <w:sz w:val="20"/>
        </w:rPr>
        <w:t xml:space="preserve">Smlouvě </w:t>
      </w:r>
      <w:r w:rsidR="0010013E" w:rsidRPr="0010013E">
        <w:rPr>
          <w:rFonts w:ascii="Arial" w:hAnsi="Arial" w:cs="Arial"/>
          <w:sz w:val="20"/>
        </w:rPr>
        <w:t>o zpracování evaluace Projektu Rozvoj</w:t>
      </w:r>
      <w:r w:rsidR="0010013E">
        <w:rPr>
          <w:rFonts w:ascii="Arial" w:hAnsi="Arial" w:cs="Arial"/>
          <w:sz w:val="20"/>
        </w:rPr>
        <w:br/>
      </w:r>
      <w:r w:rsidR="0010013E" w:rsidRPr="0010013E">
        <w:rPr>
          <w:rFonts w:ascii="Arial" w:hAnsi="Arial" w:cs="Arial"/>
          <w:sz w:val="20"/>
        </w:rPr>
        <w:t>a podpora modelů kvality pro systém sociálních služeb</w:t>
      </w:r>
      <w:r w:rsidR="004B6A8A">
        <w:rPr>
          <w:rFonts w:ascii="Arial" w:hAnsi="Arial" w:cs="Arial"/>
          <w:sz w:val="20"/>
        </w:rPr>
        <w:t xml:space="preserve"> </w:t>
      </w:r>
      <w:r w:rsidRPr="00E45539">
        <w:rPr>
          <w:rFonts w:ascii="Arial" w:hAnsi="Arial" w:cs="Arial"/>
          <w:sz w:val="20"/>
        </w:rPr>
        <w:t>v souladu s ustanovením § </w:t>
      </w:r>
      <w:r>
        <w:rPr>
          <w:rFonts w:ascii="Arial" w:hAnsi="Arial" w:cs="Arial"/>
          <w:sz w:val="20"/>
        </w:rPr>
        <w:t xml:space="preserve">1746 odst. 2 a násl. </w:t>
      </w:r>
      <w:r w:rsidRPr="0005342C">
        <w:rPr>
          <w:rFonts w:ascii="Arial" w:hAnsi="Arial" w:cs="Arial"/>
          <w:sz w:val="20"/>
        </w:rPr>
        <w:t>zákona č. 89/2012 Sb., občanský zákoník</w:t>
      </w:r>
      <w:r w:rsidR="004B6A8A">
        <w:rPr>
          <w:rFonts w:ascii="Arial" w:hAnsi="Arial" w:cs="Arial"/>
          <w:sz w:val="20"/>
        </w:rPr>
        <w:t xml:space="preserve"> </w:t>
      </w:r>
      <w:r w:rsidR="001325FB">
        <w:rPr>
          <w:rFonts w:ascii="Arial" w:hAnsi="Arial" w:cs="Arial"/>
          <w:sz w:val="20"/>
        </w:rPr>
        <w:t>uzavřené</w:t>
      </w:r>
      <w:r>
        <w:rPr>
          <w:rFonts w:ascii="Arial" w:hAnsi="Arial" w:cs="Arial"/>
          <w:sz w:val="20"/>
        </w:rPr>
        <w:t xml:space="preserve"> dne </w:t>
      </w:r>
      <w:r w:rsidR="0010013E">
        <w:rPr>
          <w:rFonts w:ascii="Arial" w:hAnsi="Arial" w:cs="Arial"/>
          <w:sz w:val="20"/>
        </w:rPr>
        <w:t>6</w:t>
      </w:r>
      <w:r w:rsidRPr="000724B8">
        <w:rPr>
          <w:rFonts w:ascii="Arial" w:hAnsi="Arial" w:cs="Arial"/>
          <w:sz w:val="20"/>
        </w:rPr>
        <w:t xml:space="preserve">. </w:t>
      </w:r>
      <w:r w:rsidR="0010013E">
        <w:rPr>
          <w:rFonts w:ascii="Arial" w:hAnsi="Arial" w:cs="Arial"/>
          <w:sz w:val="20"/>
        </w:rPr>
        <w:t>5</w:t>
      </w:r>
      <w:r w:rsidRPr="000724B8">
        <w:rPr>
          <w:rFonts w:ascii="Arial" w:hAnsi="Arial" w:cs="Arial"/>
          <w:sz w:val="20"/>
        </w:rPr>
        <w:t>. 20</w:t>
      </w:r>
      <w:r w:rsidR="0010013E">
        <w:rPr>
          <w:rFonts w:ascii="Arial" w:hAnsi="Arial" w:cs="Arial"/>
          <w:sz w:val="20"/>
        </w:rPr>
        <w:t>20</w:t>
      </w:r>
      <w:r w:rsidR="004B6A8A">
        <w:rPr>
          <w:rFonts w:ascii="Arial" w:hAnsi="Arial" w:cs="Arial"/>
          <w:sz w:val="20"/>
        </w:rPr>
        <w:t xml:space="preserve"> </w:t>
      </w:r>
      <w:r w:rsidRPr="0005342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Smlouva</w:t>
      </w:r>
      <w:r>
        <w:rPr>
          <w:rFonts w:ascii="Arial" w:hAnsi="Arial" w:cs="Arial"/>
          <w:sz w:val="20"/>
        </w:rPr>
        <w:t>“</w:t>
      </w:r>
      <w:r w:rsidRPr="0005342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490F4D3D" w14:textId="77777777" w:rsidR="00376767" w:rsidRDefault="00376767" w:rsidP="00376767">
      <w:pPr>
        <w:jc w:val="center"/>
      </w:pPr>
    </w:p>
    <w:p w14:paraId="6B12F653" w14:textId="77777777" w:rsidR="000918A1" w:rsidRDefault="00564F44" w:rsidP="00564F44">
      <w:pPr>
        <w:pStyle w:val="Prohlen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lastRenderedPageBreak/>
        <w:t>Strany, vědomy si svých závazků v</w:t>
      </w:r>
      <w:r>
        <w:rPr>
          <w:rFonts w:ascii="Arial" w:hAnsi="Arial" w:cs="Arial"/>
          <w:sz w:val="20"/>
        </w:rPr>
        <w:t xml:space="preserve"> tomto Dodatku a </w:t>
      </w:r>
      <w:r w:rsidRPr="00E45539">
        <w:rPr>
          <w:rFonts w:ascii="Arial" w:hAnsi="Arial" w:cs="Arial"/>
          <w:sz w:val="20"/>
        </w:rPr>
        <w:t>této Smlouvě obsažených a s úmyslem být</w:t>
      </w:r>
      <w:r>
        <w:rPr>
          <w:rFonts w:ascii="Arial" w:hAnsi="Arial" w:cs="Arial"/>
          <w:sz w:val="20"/>
        </w:rPr>
        <w:t xml:space="preserve"> tímto Dodatkem a</w:t>
      </w:r>
      <w:r w:rsidRPr="00E45539">
        <w:rPr>
          <w:rFonts w:ascii="Arial" w:hAnsi="Arial" w:cs="Arial"/>
          <w:sz w:val="20"/>
        </w:rPr>
        <w:t xml:space="preserve"> touto </w:t>
      </w:r>
      <w:r w:rsidRPr="001D3ADB">
        <w:rPr>
          <w:rFonts w:ascii="Arial" w:hAnsi="Arial" w:cs="Arial"/>
          <w:sz w:val="20"/>
        </w:rPr>
        <w:t>S</w:t>
      </w:r>
      <w:r w:rsidRPr="002665D3">
        <w:rPr>
          <w:rFonts w:ascii="Arial" w:hAnsi="Arial" w:cs="Arial"/>
          <w:sz w:val="20"/>
        </w:rPr>
        <w:t xml:space="preserve">mlouvou vázány, dohodly se na následujícím znění </w:t>
      </w:r>
      <w:r>
        <w:rPr>
          <w:rFonts w:ascii="Arial" w:hAnsi="Arial" w:cs="Arial"/>
          <w:sz w:val="20"/>
        </w:rPr>
        <w:t>Dodatku.</w:t>
      </w:r>
    </w:p>
    <w:p w14:paraId="5180ADD6" w14:textId="77777777" w:rsidR="00564F44" w:rsidRDefault="00564F44" w:rsidP="00564F44"/>
    <w:p w14:paraId="5099C2EF" w14:textId="77777777" w:rsidR="009B32EE" w:rsidRDefault="009B32EE">
      <w:r>
        <w:br w:type="page"/>
      </w:r>
    </w:p>
    <w:p w14:paraId="35D81CA6" w14:textId="77777777" w:rsidR="00564F44" w:rsidRPr="004D3D5B" w:rsidRDefault="00564F44" w:rsidP="004D3D5B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564F44">
        <w:rPr>
          <w:rFonts w:ascii="Arial" w:hAnsi="Arial" w:cs="Arial"/>
          <w:b/>
        </w:rPr>
        <w:lastRenderedPageBreak/>
        <w:t>Úvodní ustanovení</w:t>
      </w:r>
    </w:p>
    <w:p w14:paraId="3ECFCD45" w14:textId="77777777" w:rsidR="00850982" w:rsidRPr="00BC5440" w:rsidRDefault="002518B6" w:rsidP="002A171D">
      <w:pPr>
        <w:pStyle w:val="RLTextlnkuslovan"/>
        <w:widowControl w:val="0"/>
        <w:numPr>
          <w:ilvl w:val="1"/>
          <w:numId w:val="10"/>
        </w:numPr>
        <w:spacing w:before="120" w:after="0" w:line="280" w:lineRule="atLeast"/>
        <w:rPr>
          <w:sz w:val="20"/>
          <w:szCs w:val="20"/>
        </w:rPr>
      </w:pPr>
      <w:r w:rsidRPr="002A171D">
        <w:rPr>
          <w:rFonts w:eastAsia="Batang"/>
          <w:sz w:val="20"/>
          <w:szCs w:val="20"/>
          <w:lang w:eastAsia="en-GB"/>
        </w:rPr>
        <w:t>V době platnosti a účinnosti Smlouvy došlo k zadavatelem nepředvídatelným</w:t>
      </w:r>
      <w:r w:rsidRPr="002A171D">
        <w:rPr>
          <w:rFonts w:eastAsia="Batang"/>
          <w:sz w:val="20"/>
          <w:szCs w:val="20"/>
          <w:lang w:eastAsia="en-GB"/>
        </w:rPr>
        <w:br/>
        <w:t xml:space="preserve">a nepředpokládaným okolnostem, kdy Česká republika (jakož i celý svět) byla a stále je zasažena nepříznivou epidemiologickou situací týkající se koronaviru SARS-CoV-2 způsobující nemoc COVID-19 (dále také jen „pandemie“), která </w:t>
      </w:r>
      <w:r w:rsidR="00D94ECF" w:rsidRPr="002A171D">
        <w:rPr>
          <w:rFonts w:eastAsia="Batang"/>
          <w:sz w:val="20"/>
          <w:szCs w:val="20"/>
          <w:lang w:eastAsia="en-GB"/>
        </w:rPr>
        <w:t xml:space="preserve">doposud </w:t>
      </w:r>
      <w:r w:rsidRPr="002A171D">
        <w:rPr>
          <w:rFonts w:eastAsia="Batang"/>
          <w:sz w:val="20"/>
          <w:szCs w:val="20"/>
          <w:lang w:eastAsia="en-GB"/>
        </w:rPr>
        <w:t>měla vliv na řádné plnění předmětu Smlouvy, neboť znemožnila realizaci navazujících aktivit, které jsou předmětem evaluace (workshopů, kulatých stolů, místních šetření u poskytovatelů sociálních služeb).</w:t>
      </w:r>
    </w:p>
    <w:p w14:paraId="4502960D" w14:textId="77777777" w:rsidR="00BC5440" w:rsidRPr="002A171D" w:rsidRDefault="00BC5440" w:rsidP="00BC5440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4"/>
        <w:rPr>
          <w:sz w:val="20"/>
          <w:szCs w:val="20"/>
        </w:rPr>
      </w:pPr>
      <w:r w:rsidRPr="00844086">
        <w:rPr>
          <w:sz w:val="20"/>
          <w:szCs w:val="20"/>
        </w:rPr>
        <w:t xml:space="preserve">Důvodem </w:t>
      </w:r>
      <w:r>
        <w:rPr>
          <w:sz w:val="20"/>
          <w:szCs w:val="20"/>
        </w:rPr>
        <w:t>posunu doby platnosti a účinnosti Smlouvy je nemožnost provedení sběru dat</w:t>
      </w:r>
      <w:r w:rsidR="00890567">
        <w:rPr>
          <w:sz w:val="20"/>
          <w:szCs w:val="20"/>
        </w:rPr>
        <w:br/>
      </w:r>
      <w:r>
        <w:rPr>
          <w:sz w:val="20"/>
          <w:szCs w:val="20"/>
        </w:rPr>
        <w:t>u poskytovatelů sociálních služeb v důsledku</w:t>
      </w:r>
      <w:r w:rsidR="00DA3031">
        <w:rPr>
          <w:sz w:val="20"/>
          <w:szCs w:val="20"/>
        </w:rPr>
        <w:t xml:space="preserve"> </w:t>
      </w:r>
      <w:r w:rsidRPr="00531AEE">
        <w:rPr>
          <w:sz w:val="20"/>
          <w:szCs w:val="20"/>
        </w:rPr>
        <w:t xml:space="preserve">nařízení nouzového stavu a dalších opatření souvisejících s bojem proti </w:t>
      </w:r>
      <w:r>
        <w:rPr>
          <w:sz w:val="20"/>
          <w:szCs w:val="20"/>
        </w:rPr>
        <w:t>p</w:t>
      </w:r>
      <w:r w:rsidRPr="00531AEE">
        <w:rPr>
          <w:sz w:val="20"/>
          <w:szCs w:val="20"/>
        </w:rPr>
        <w:t>andemii, popřípadě je takové prodlení jiným důsledkem boje</w:t>
      </w:r>
      <w:r w:rsidR="00890567">
        <w:rPr>
          <w:sz w:val="20"/>
          <w:szCs w:val="20"/>
        </w:rPr>
        <w:br/>
      </w:r>
      <w:r w:rsidRPr="00531AEE">
        <w:rPr>
          <w:sz w:val="20"/>
          <w:szCs w:val="20"/>
        </w:rPr>
        <w:t xml:space="preserve">s </w:t>
      </w:r>
      <w:r>
        <w:rPr>
          <w:sz w:val="20"/>
          <w:szCs w:val="20"/>
        </w:rPr>
        <w:t>p</w:t>
      </w:r>
      <w:r w:rsidRPr="00531AEE">
        <w:rPr>
          <w:sz w:val="20"/>
          <w:szCs w:val="20"/>
        </w:rPr>
        <w:t>andemií či uloženými opatřeními, a to včetně opatření v jiných zemích světa, popřípadě ekonomickou krizí tímto způsobenou</w:t>
      </w:r>
      <w:r>
        <w:rPr>
          <w:sz w:val="20"/>
          <w:szCs w:val="20"/>
        </w:rPr>
        <w:t>.</w:t>
      </w:r>
    </w:p>
    <w:p w14:paraId="0F433D3A" w14:textId="77777777" w:rsidR="003F7CCF" w:rsidRDefault="003F7CCF" w:rsidP="002A171D">
      <w:pPr>
        <w:pStyle w:val="Odstavecseseznamem"/>
        <w:tabs>
          <w:tab w:val="left" w:pos="22"/>
        </w:tabs>
        <w:spacing w:before="120" w:after="0" w:line="280" w:lineRule="atLeast"/>
        <w:ind w:left="709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Cílovou skupinou </w:t>
      </w:r>
      <w:r w:rsidR="00D22D73" w:rsidRPr="002A171D">
        <w:rPr>
          <w:rFonts w:ascii="Arial" w:eastAsia="Batang" w:hAnsi="Arial" w:cs="Arial"/>
          <w:sz w:val="20"/>
          <w:szCs w:val="20"/>
          <w:lang w:eastAsia="en-GB"/>
        </w:rPr>
        <w:t xml:space="preserve">předmětné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>evaluace jsou především poskytovatelé sociálních služeb,</w:t>
      </w:r>
      <w:r w:rsidR="00890567">
        <w:rPr>
          <w:rFonts w:ascii="Arial" w:eastAsia="Batang" w:hAnsi="Arial" w:cs="Arial"/>
          <w:sz w:val="20"/>
          <w:szCs w:val="20"/>
          <w:lang w:eastAsia="en-GB"/>
        </w:rPr>
        <w:br/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u kterých má probíhat sběr dat ve vazbě na aktuální průběh a uvádění výstupů projektu RPQ do praxe. V souvislosti s vyhlášením nouzového stavu a přijetím mimořádných a krizových opatření došlo k pozastavení nebo omezení aktivit realizovaných v dotčeném projektu. Pracovní setkání expertů probíhala on-line, workshopy, kulaté stoly a další naplánovaná setkání nebylo kvůli omezení možné realizovat vůbec. Stejně tak nemohlo dojít k vyhlášení výzvy pro poskytovatele sociálních služeb pro </w:t>
      </w:r>
      <w:r w:rsidR="000C54AE" w:rsidRPr="002A171D">
        <w:rPr>
          <w:rFonts w:ascii="Arial" w:eastAsia="Batang" w:hAnsi="Arial" w:cs="Arial"/>
          <w:sz w:val="20"/>
          <w:szCs w:val="20"/>
          <w:lang w:eastAsia="en-GB"/>
        </w:rPr>
        <w:t>Identifikac</w:t>
      </w:r>
      <w:r w:rsidR="000C54AE">
        <w:rPr>
          <w:rFonts w:ascii="Arial" w:eastAsia="Batang" w:hAnsi="Arial" w:cs="Arial"/>
          <w:sz w:val="20"/>
          <w:szCs w:val="20"/>
          <w:lang w:eastAsia="en-GB"/>
        </w:rPr>
        <w:t>i</w:t>
      </w:r>
      <w:r w:rsidR="00DF55CB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>dobré praxe, poskytovatelé sociálních služeb měli jiné starosti, a to v souvislosti s opatřeními, která byla v sociálních službách aplikována (zvláštní pravidla pro návštěvy atd.) a důležitosti tato opatření dodržovat vzhledem k vysoké ohroženosti cílové skupiny těchto sociálních služeb</w:t>
      </w:r>
      <w:r w:rsidRPr="002A171D">
        <w:rPr>
          <w:rStyle w:val="Znakapoznpodarou"/>
          <w:rFonts w:ascii="Arial" w:eastAsia="Batang" w:hAnsi="Arial" w:cs="Arial"/>
          <w:sz w:val="20"/>
          <w:szCs w:val="20"/>
          <w:lang w:eastAsia="en-GB"/>
        </w:rPr>
        <w:footnoteReference w:id="1"/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. Vzhledem k pozastavení aplikace výstupů projektu do praxe v zařízeních sociálních služeb (nouzový provoz, primární potřeba řešit atypickou situaci) a také vzhledem k tomu, že dále (i po ukončení nouzového stavu) nebylo možné do těchto služeb vstupovat, nebylo možné evaluaci dle původního harmonogramu realizovat. Ve stejném smyslu se omezení v sociálních službách dotklo realizace ověřování pilotní verze Programu dobrovolného rámce kvality sociálních služeb (která má být taktéž předmětem evaluace), </w:t>
      </w:r>
      <w:r w:rsidR="00906C8F" w:rsidRPr="002A171D">
        <w:rPr>
          <w:rFonts w:ascii="Arial" w:eastAsia="Batang" w:hAnsi="Arial" w:cs="Arial"/>
          <w:sz w:val="20"/>
          <w:szCs w:val="20"/>
          <w:lang w:eastAsia="en-GB"/>
        </w:rPr>
        <w:t xml:space="preserve">neboť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>do sociálních služeb nebylo možné vstupovat.</w:t>
      </w:r>
    </w:p>
    <w:p w14:paraId="21909F02" w14:textId="77777777" w:rsidR="003F7CCF" w:rsidRPr="002A171D" w:rsidRDefault="00906C8F" w:rsidP="002A171D">
      <w:pPr>
        <w:pStyle w:val="Odstavecseseznamem"/>
        <w:tabs>
          <w:tab w:val="left" w:pos="22"/>
        </w:tabs>
        <w:spacing w:before="120" w:after="0" w:line="280" w:lineRule="atLeast"/>
        <w:ind w:left="709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Smlouva byla uzavřena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v dobré víře, že ke dni 17. 5. 2020 dojde k ukončení nouzového stavu vyhlášeného v ČR. Dále bylo operováno s informací, že MPSV od 27. 4. 2020 počítalo</w:t>
      </w:r>
      <w:r w:rsidR="00890567">
        <w:rPr>
          <w:rFonts w:ascii="Arial" w:eastAsia="Batang" w:hAnsi="Arial" w:cs="Arial"/>
          <w:sz w:val="20"/>
          <w:szCs w:val="20"/>
          <w:lang w:eastAsia="en-GB"/>
        </w:rPr>
        <w:br/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s postupným rozvolňováním opatření, která byla nastavena v sociálních službách – viz plán rozvolňování dostupný na: </w:t>
      </w:r>
      <w:hyperlink r:id="rId11" w:history="1">
        <w:r w:rsidRPr="002A171D">
          <w:rPr>
            <w:rStyle w:val="Hypertextovodkaz"/>
            <w:rFonts w:ascii="Arial" w:eastAsia="Batang" w:hAnsi="Arial" w:cs="Arial"/>
            <w:sz w:val="20"/>
            <w:szCs w:val="20"/>
            <w:lang w:eastAsia="en-GB"/>
          </w:rPr>
          <w:t>https://www.mpsv.cz/web/cz/socialni-sluzby-info</w:t>
        </w:r>
      </w:hyperlink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. Situace se jevila</w:t>
      </w:r>
      <w:r w:rsidR="00F70784">
        <w:rPr>
          <w:rFonts w:ascii="Arial" w:eastAsia="Batang" w:hAnsi="Arial" w:cs="Arial"/>
          <w:sz w:val="20"/>
          <w:szCs w:val="20"/>
          <w:lang w:eastAsia="en-GB"/>
        </w:rPr>
        <w:t xml:space="preserve"> tak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, že bude možné aktivity projektu dále realizovat v běžném režimu, zejména pak ty aktivity, kterou jsou předmětem evaluace.</w:t>
      </w:r>
    </w:p>
    <w:p w14:paraId="4430C766" w14:textId="40FEAA0F" w:rsidR="004B7A89" w:rsidRPr="002A171D" w:rsidRDefault="004B7A89" w:rsidP="002A171D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4"/>
        <w:rPr>
          <w:sz w:val="20"/>
          <w:szCs w:val="20"/>
        </w:rPr>
      </w:pPr>
      <w:r w:rsidRPr="002A171D">
        <w:rPr>
          <w:rFonts w:eastAsia="Batang"/>
          <w:sz w:val="20"/>
          <w:szCs w:val="20"/>
          <w:lang w:eastAsia="en-GB"/>
        </w:rPr>
        <w:t>S ohledem na výše uvedené mohl Zpracovatel v souladu s přílohou č. 3 Smlouvy zpracovat pouze a jen vstupní zprávu a realizovat 1 dotazníkové šetření ze 4</w:t>
      </w:r>
      <w:r w:rsidR="00333FB1">
        <w:rPr>
          <w:rFonts w:eastAsia="Batang"/>
          <w:sz w:val="20"/>
          <w:szCs w:val="20"/>
          <w:lang w:eastAsia="en-GB"/>
        </w:rPr>
        <w:t xml:space="preserve">, jehož vyhodnocení bylo obsahem </w:t>
      </w:r>
      <w:r w:rsidR="001C1DC2">
        <w:rPr>
          <w:rFonts w:eastAsia="Batang"/>
          <w:sz w:val="20"/>
          <w:szCs w:val="20"/>
          <w:lang w:eastAsia="en-GB"/>
        </w:rPr>
        <w:t xml:space="preserve">prvního </w:t>
      </w:r>
      <w:r w:rsidR="00333FB1">
        <w:rPr>
          <w:rFonts w:eastAsia="Batang"/>
          <w:sz w:val="20"/>
          <w:szCs w:val="20"/>
          <w:lang w:eastAsia="en-GB"/>
        </w:rPr>
        <w:t>návrhu závěrečné zprávy, kter</w:t>
      </w:r>
      <w:r w:rsidR="00B87B44">
        <w:rPr>
          <w:rFonts w:eastAsia="Batang"/>
          <w:sz w:val="20"/>
          <w:szCs w:val="20"/>
          <w:lang w:eastAsia="en-GB"/>
        </w:rPr>
        <w:t>ý</w:t>
      </w:r>
      <w:r w:rsidR="00333FB1">
        <w:rPr>
          <w:rFonts w:eastAsia="Batang"/>
          <w:sz w:val="20"/>
          <w:szCs w:val="20"/>
          <w:lang w:eastAsia="en-GB"/>
        </w:rPr>
        <w:t xml:space="preserve"> byl </w:t>
      </w:r>
      <w:r w:rsidR="00B87B44" w:rsidRPr="00B87B44">
        <w:rPr>
          <w:rFonts w:eastAsia="Batang"/>
          <w:sz w:val="20"/>
          <w:szCs w:val="20"/>
          <w:lang w:eastAsia="en-GB"/>
        </w:rPr>
        <w:t>v souladu s termínem uvedeným v bodě 6. přílohy č. 1 Smlouvy – Indikativní harmonogram veřejné zakázky</w:t>
      </w:r>
      <w:r w:rsidR="00333FB1">
        <w:rPr>
          <w:rFonts w:eastAsia="Batang"/>
          <w:sz w:val="20"/>
          <w:szCs w:val="20"/>
          <w:lang w:eastAsia="en-GB"/>
        </w:rPr>
        <w:t xml:space="preserve"> předložen do 150 kalendářních dnů od účinnosti smlouvy</w:t>
      </w:r>
      <w:r w:rsidRPr="002A171D">
        <w:rPr>
          <w:sz w:val="20"/>
          <w:szCs w:val="20"/>
        </w:rPr>
        <w:t>.</w:t>
      </w:r>
      <w:r w:rsidR="00333FB1">
        <w:rPr>
          <w:sz w:val="20"/>
          <w:szCs w:val="20"/>
        </w:rPr>
        <w:t xml:space="preserve"> </w:t>
      </w:r>
    </w:p>
    <w:p w14:paraId="1E5E6C53" w14:textId="703439C3" w:rsidR="003F7CCF" w:rsidRPr="002A171D" w:rsidRDefault="003F7CCF" w:rsidP="002A171D">
      <w:pPr>
        <w:pStyle w:val="Odstavecseseznamem"/>
        <w:tabs>
          <w:tab w:val="left" w:pos="22"/>
        </w:tabs>
        <w:spacing w:before="120" w:after="0" w:line="280" w:lineRule="atLeast"/>
        <w:ind w:left="709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2A171D">
        <w:rPr>
          <w:rFonts w:ascii="Arial" w:eastAsia="Batang" w:hAnsi="Arial" w:cs="Arial"/>
          <w:sz w:val="20"/>
          <w:szCs w:val="20"/>
          <w:lang w:eastAsia="en-GB"/>
        </w:rPr>
        <w:lastRenderedPageBreak/>
        <w:t xml:space="preserve">Prodloužením Smlouvy do </w:t>
      </w:r>
      <w:r w:rsidR="00F70784">
        <w:rPr>
          <w:rFonts w:ascii="Arial" w:eastAsia="Batang" w:hAnsi="Arial" w:cs="Arial"/>
          <w:sz w:val="20"/>
          <w:szCs w:val="20"/>
          <w:lang w:eastAsia="en-GB"/>
        </w:rPr>
        <w:t>1</w:t>
      </w:r>
      <w:r w:rsidR="00F953A3">
        <w:rPr>
          <w:rFonts w:ascii="Arial" w:eastAsia="Batang" w:hAnsi="Arial" w:cs="Arial"/>
          <w:sz w:val="20"/>
          <w:szCs w:val="20"/>
          <w:lang w:eastAsia="en-GB"/>
        </w:rPr>
        <w:t>6</w:t>
      </w:r>
      <w:r w:rsidR="00F70784">
        <w:rPr>
          <w:rFonts w:ascii="Arial" w:eastAsia="Batang" w:hAnsi="Arial" w:cs="Arial"/>
          <w:sz w:val="20"/>
          <w:szCs w:val="20"/>
          <w:lang w:eastAsia="en-GB"/>
        </w:rPr>
        <w:t>.</w:t>
      </w:r>
      <w:r w:rsidR="00B46BEB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F70784">
        <w:rPr>
          <w:rFonts w:ascii="Arial" w:eastAsia="Batang" w:hAnsi="Arial" w:cs="Arial"/>
          <w:sz w:val="20"/>
          <w:szCs w:val="20"/>
          <w:lang w:eastAsia="en-GB"/>
        </w:rPr>
        <w:t>7.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 2021, bude Objednateli i Zpracovateli umožněno zrealizovat aktivity, které jsou předmětem evaluace a které byly do 30. 6. 2020 zcela</w:t>
      </w:r>
      <w:r w:rsidR="004B7A89" w:rsidRPr="002A171D">
        <w:rPr>
          <w:rFonts w:ascii="Arial" w:eastAsia="Batang" w:hAnsi="Arial" w:cs="Arial"/>
          <w:sz w:val="20"/>
          <w:szCs w:val="20"/>
          <w:lang w:eastAsia="en-GB"/>
        </w:rPr>
        <w:t xml:space="preserve"> a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 po 30.6. </w:t>
      </w:r>
      <w:r w:rsidR="004B7A89" w:rsidRPr="002A171D">
        <w:rPr>
          <w:rFonts w:ascii="Arial" w:eastAsia="Batang" w:hAnsi="Arial" w:cs="Arial"/>
          <w:sz w:val="20"/>
          <w:szCs w:val="20"/>
          <w:lang w:eastAsia="en-GB"/>
        </w:rPr>
        <w:t xml:space="preserve">2020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stále z větší části zastaveny. Zpracovateli bude zároveň nahrazena doba, po kterou nemohl na evaluaci pracovat, a to z důvodů, které nezavinil a ani jim nemohl </w:t>
      </w:r>
      <w:r w:rsidR="004B7A89" w:rsidRPr="002A171D">
        <w:rPr>
          <w:rFonts w:ascii="Arial" w:eastAsia="Batang" w:hAnsi="Arial" w:cs="Arial"/>
          <w:sz w:val="20"/>
          <w:szCs w:val="20"/>
          <w:lang w:eastAsia="en-GB"/>
        </w:rPr>
        <w:t>– jednajíc s</w:t>
      </w:r>
      <w:r w:rsidR="00202209" w:rsidRPr="002A171D">
        <w:rPr>
          <w:rFonts w:ascii="Arial" w:eastAsia="Batang" w:hAnsi="Arial" w:cs="Arial"/>
          <w:sz w:val="20"/>
          <w:szCs w:val="20"/>
          <w:lang w:eastAsia="en-GB"/>
        </w:rPr>
        <w:t> náležitou (</w:t>
      </w:r>
      <w:r w:rsidR="004B7A89" w:rsidRPr="002A171D">
        <w:rPr>
          <w:rFonts w:ascii="Arial" w:eastAsia="Batang" w:hAnsi="Arial" w:cs="Arial"/>
          <w:sz w:val="20"/>
          <w:szCs w:val="20"/>
          <w:lang w:eastAsia="en-GB"/>
        </w:rPr>
        <w:t>odbornou</w:t>
      </w:r>
      <w:r w:rsidR="00202209" w:rsidRPr="002A171D">
        <w:rPr>
          <w:rFonts w:ascii="Arial" w:eastAsia="Batang" w:hAnsi="Arial" w:cs="Arial"/>
          <w:sz w:val="20"/>
          <w:szCs w:val="20"/>
          <w:lang w:eastAsia="en-GB"/>
        </w:rPr>
        <w:t>)</w:t>
      </w:r>
      <w:r w:rsidR="004B7A89" w:rsidRPr="002A171D">
        <w:rPr>
          <w:rFonts w:ascii="Arial" w:eastAsia="Batang" w:hAnsi="Arial" w:cs="Arial"/>
          <w:sz w:val="20"/>
          <w:szCs w:val="20"/>
          <w:lang w:eastAsia="en-GB"/>
        </w:rPr>
        <w:t xml:space="preserve"> péčí –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>předejít.</w:t>
      </w:r>
    </w:p>
    <w:p w14:paraId="276E5E95" w14:textId="77777777" w:rsidR="003F7CCF" w:rsidRPr="002A171D" w:rsidRDefault="003F7CCF" w:rsidP="002A171D">
      <w:pPr>
        <w:pStyle w:val="Odstavecseseznamem"/>
        <w:tabs>
          <w:tab w:val="left" w:pos="22"/>
        </w:tabs>
        <w:spacing w:before="120" w:after="0" w:line="280" w:lineRule="atLeast"/>
        <w:ind w:left="709"/>
        <w:jc w:val="both"/>
        <w:rPr>
          <w:rFonts w:ascii="Arial" w:eastAsia="Batang" w:hAnsi="Arial" w:cs="Arial"/>
          <w:sz w:val="20"/>
          <w:szCs w:val="20"/>
          <w:lang w:eastAsia="en-GB"/>
        </w:rPr>
      </w:pPr>
    </w:p>
    <w:p w14:paraId="502F36F8" w14:textId="0FB8D823" w:rsidR="003F7CCF" w:rsidRPr="002A171D" w:rsidRDefault="003F7CCF" w:rsidP="002A171D">
      <w:pPr>
        <w:pStyle w:val="Odstavecseseznamem"/>
        <w:tabs>
          <w:tab w:val="left" w:pos="22"/>
        </w:tabs>
        <w:spacing w:before="120" w:after="0" w:line="280" w:lineRule="atLeast"/>
        <w:ind w:left="709"/>
        <w:jc w:val="both"/>
        <w:rPr>
          <w:rFonts w:ascii="Arial" w:eastAsia="Batang" w:hAnsi="Arial" w:cs="Arial"/>
          <w:sz w:val="20"/>
          <w:szCs w:val="20"/>
          <w:lang w:eastAsia="en-GB"/>
        </w:rPr>
      </w:pP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Workshopy 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 xml:space="preserve">(ad evaluační otázka 1a)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>nebylo možné realizovat vzhledem ke skutečnosti, že po uvolnění opatření zavedených v sociálních službách byli lektoři, kteří by je mohli vést, příliš časově vytíženi.</w:t>
      </w:r>
      <w:r w:rsidR="00DA3031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22565F" w:rsidRPr="0022565F">
        <w:rPr>
          <w:rFonts w:ascii="Arial" w:eastAsia="Batang" w:hAnsi="Arial" w:cs="Arial"/>
          <w:sz w:val="20"/>
          <w:szCs w:val="20"/>
          <w:lang w:eastAsia="en-GB"/>
        </w:rPr>
        <w:t>V současné době již proběhly online workshopy k DP Jednání se zájemcem</w:t>
      </w:r>
      <w:r w:rsidR="00C70C88">
        <w:rPr>
          <w:rFonts w:ascii="Arial" w:eastAsia="Batang" w:hAnsi="Arial" w:cs="Arial"/>
          <w:sz w:val="20"/>
          <w:szCs w:val="20"/>
          <w:lang w:eastAsia="en-GB"/>
        </w:rPr>
        <w:br/>
      </w:r>
      <w:r w:rsidR="0022565F" w:rsidRPr="0022565F">
        <w:rPr>
          <w:rFonts w:ascii="Arial" w:eastAsia="Batang" w:hAnsi="Arial" w:cs="Arial"/>
          <w:sz w:val="20"/>
          <w:szCs w:val="20"/>
          <w:lang w:eastAsia="en-GB"/>
        </w:rPr>
        <w:t xml:space="preserve">o službu (30. 10. a 2. 11. 2020) a </w:t>
      </w:r>
      <w:r w:rsidR="00D841A5">
        <w:rPr>
          <w:rFonts w:ascii="Arial" w:eastAsia="Batang" w:hAnsi="Arial" w:cs="Arial"/>
          <w:sz w:val="20"/>
          <w:szCs w:val="20"/>
          <w:lang w:eastAsia="en-GB"/>
        </w:rPr>
        <w:t>je naplánován</w:t>
      </w:r>
      <w:r w:rsidR="0022565F" w:rsidRPr="0022565F">
        <w:rPr>
          <w:rFonts w:ascii="Arial" w:eastAsia="Batang" w:hAnsi="Arial" w:cs="Arial"/>
          <w:sz w:val="20"/>
          <w:szCs w:val="20"/>
          <w:lang w:eastAsia="en-GB"/>
        </w:rPr>
        <w:t xml:space="preserve"> online workshop k DP OOPO (12. 11. 2020). </w:t>
      </w:r>
      <w:r w:rsidR="00EC7A64" w:rsidRPr="002A171D">
        <w:rPr>
          <w:rFonts w:ascii="Arial" w:eastAsia="Batang" w:hAnsi="Arial" w:cs="Arial"/>
          <w:sz w:val="20"/>
          <w:szCs w:val="20"/>
          <w:lang w:eastAsia="en-GB"/>
        </w:rPr>
        <w:t xml:space="preserve">Zpracovatel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bude moci realizovat dotazníková šetření k těmto DP </w:t>
      </w:r>
      <w:r w:rsidR="00F70784">
        <w:rPr>
          <w:rFonts w:ascii="Arial" w:eastAsia="Batang" w:hAnsi="Arial" w:cs="Arial"/>
          <w:sz w:val="20"/>
          <w:szCs w:val="20"/>
          <w:lang w:eastAsia="en-GB"/>
        </w:rPr>
        <w:t>v průběhu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 prosince 2020</w:t>
      </w:r>
      <w:r w:rsidR="00C70C88">
        <w:rPr>
          <w:rFonts w:ascii="Arial" w:eastAsia="Batang" w:hAnsi="Arial" w:cs="Arial"/>
          <w:sz w:val="20"/>
          <w:szCs w:val="20"/>
          <w:lang w:eastAsia="en-GB"/>
        </w:rPr>
        <w:br/>
      </w:r>
      <w:r w:rsidR="005B42D8">
        <w:rPr>
          <w:rFonts w:ascii="Arial" w:eastAsia="Batang" w:hAnsi="Arial" w:cs="Arial"/>
          <w:sz w:val="20"/>
          <w:szCs w:val="20"/>
          <w:lang w:eastAsia="en-GB"/>
        </w:rPr>
        <w:t>a ledna 2021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. </w:t>
      </w:r>
      <w:r w:rsidR="00551423">
        <w:rPr>
          <w:rFonts w:ascii="Arial" w:eastAsia="Batang" w:hAnsi="Arial" w:cs="Arial"/>
          <w:sz w:val="20"/>
          <w:szCs w:val="20"/>
          <w:lang w:eastAsia="en-GB"/>
        </w:rPr>
        <w:t>D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otazníková šetření </w:t>
      </w:r>
      <w:r w:rsidR="00551423">
        <w:rPr>
          <w:rFonts w:ascii="Arial" w:eastAsia="Batang" w:hAnsi="Arial" w:cs="Arial"/>
          <w:sz w:val="20"/>
          <w:szCs w:val="20"/>
          <w:lang w:eastAsia="en-GB"/>
        </w:rPr>
        <w:t xml:space="preserve">byla původně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plánována na měsíce </w:t>
      </w:r>
      <w:r w:rsidR="00551423">
        <w:rPr>
          <w:rFonts w:ascii="Arial" w:eastAsia="Batang" w:hAnsi="Arial" w:cs="Arial"/>
          <w:sz w:val="20"/>
          <w:szCs w:val="20"/>
          <w:lang w:eastAsia="en-GB"/>
        </w:rPr>
        <w:t>červen</w:t>
      </w:r>
      <w:r w:rsidR="00162147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– </w:t>
      </w:r>
      <w:r w:rsidR="00551423">
        <w:rPr>
          <w:rFonts w:ascii="Arial" w:eastAsia="Batang" w:hAnsi="Arial" w:cs="Arial"/>
          <w:sz w:val="20"/>
          <w:szCs w:val="20"/>
          <w:lang w:eastAsia="en-GB"/>
        </w:rPr>
        <w:t>září</w:t>
      </w:r>
      <w:r w:rsidR="00CE16B8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>2020. Vzhledem k tomu, že DP Proces uzavření smlouvy není dosud dokončen</w:t>
      </w:r>
      <w:r w:rsidR="005B42D8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>a vzhledem</w:t>
      </w:r>
      <w:r w:rsidR="00CE16B8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>k časové náročnosti schvalovacího procesu</w:t>
      </w:r>
      <w:r w:rsidR="00AB7888" w:rsidRPr="002A171D">
        <w:rPr>
          <w:rFonts w:ascii="Arial" w:eastAsia="Batang" w:hAnsi="Arial" w:cs="Arial"/>
          <w:sz w:val="20"/>
          <w:szCs w:val="20"/>
          <w:lang w:eastAsia="en-GB"/>
        </w:rPr>
        <w:t>,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 xml:space="preserve"> tento DP </w:t>
      </w:r>
      <w:r w:rsidR="00AB7888" w:rsidRPr="002A171D">
        <w:rPr>
          <w:rFonts w:ascii="Arial" w:eastAsia="Batang" w:hAnsi="Arial" w:cs="Arial"/>
          <w:sz w:val="20"/>
          <w:szCs w:val="20"/>
          <w:lang w:eastAsia="en-GB"/>
        </w:rPr>
        <w:t xml:space="preserve">bude </w:t>
      </w:r>
      <w:r w:rsidRPr="002A171D">
        <w:rPr>
          <w:rFonts w:ascii="Arial" w:eastAsia="Batang" w:hAnsi="Arial" w:cs="Arial"/>
          <w:sz w:val="20"/>
          <w:szCs w:val="20"/>
          <w:lang w:eastAsia="en-GB"/>
        </w:rPr>
        <w:t>z evaluace vyloučen.</w:t>
      </w:r>
    </w:p>
    <w:p w14:paraId="3E5CB4D1" w14:textId="1A6C22F5" w:rsidR="003F7CCF" w:rsidRPr="002A171D" w:rsidRDefault="000C54AE" w:rsidP="002A171D">
      <w:pPr>
        <w:pStyle w:val="Odstavecseseznamem"/>
        <w:tabs>
          <w:tab w:val="left" w:pos="22"/>
        </w:tabs>
        <w:spacing w:before="120" w:after="0" w:line="280" w:lineRule="atLeast"/>
        <w:ind w:left="709"/>
        <w:jc w:val="both"/>
        <w:rPr>
          <w:rFonts w:ascii="Arial" w:eastAsia="Batang" w:hAnsi="Arial" w:cs="Arial"/>
          <w:sz w:val="20"/>
          <w:szCs w:val="20"/>
          <w:lang w:eastAsia="en-GB"/>
        </w:rPr>
      </w:pPr>
      <w:r>
        <w:rPr>
          <w:rFonts w:ascii="Arial" w:eastAsia="Batang" w:hAnsi="Arial" w:cs="Arial"/>
          <w:sz w:val="20"/>
          <w:szCs w:val="20"/>
          <w:lang w:eastAsia="en-GB"/>
        </w:rPr>
        <w:t xml:space="preserve">V projektu došlo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k pozdržení </w:t>
      </w:r>
      <w:r w:rsidR="00AE3F5D">
        <w:rPr>
          <w:rFonts w:ascii="Arial" w:eastAsia="Batang" w:hAnsi="Arial" w:cs="Arial"/>
          <w:sz w:val="20"/>
          <w:szCs w:val="20"/>
          <w:lang w:eastAsia="en-GB"/>
        </w:rPr>
        <w:t xml:space="preserve">vyhlášení </w:t>
      </w:r>
      <w:r w:rsidR="00AE3F5D" w:rsidRPr="00AE3F5D">
        <w:rPr>
          <w:rFonts w:ascii="Arial" w:eastAsia="Batang" w:hAnsi="Arial" w:cs="Arial"/>
          <w:sz w:val="20"/>
          <w:szCs w:val="20"/>
          <w:lang w:eastAsia="en-GB"/>
        </w:rPr>
        <w:t xml:space="preserve">výzvy pro poskytovatele sociálních služeb pro Identifikaci dobré praxe 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 xml:space="preserve">(ad evaluační otázka 1b)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u poskytovatelů sociálních služeb</w:t>
      </w:r>
      <w:r w:rsidR="00E00AEF">
        <w:rPr>
          <w:rFonts w:ascii="Arial" w:eastAsia="Batang" w:hAnsi="Arial" w:cs="Arial"/>
          <w:sz w:val="20"/>
          <w:szCs w:val="20"/>
          <w:lang w:eastAsia="en-GB"/>
        </w:rPr>
        <w:br/>
      </w:r>
      <w:r>
        <w:rPr>
          <w:rFonts w:ascii="Arial" w:eastAsia="Batang" w:hAnsi="Arial" w:cs="Arial"/>
          <w:sz w:val="20"/>
          <w:szCs w:val="20"/>
          <w:lang w:eastAsia="en-GB"/>
        </w:rPr>
        <w:t>a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 k pozdržení vyhlášení ověřování pilotní verze Programu dobrovolného rámce kvality sociálních služeb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 xml:space="preserve"> (ad evaluační otázka 2)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. 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>V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 xml:space="preserve"> aktuálním 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 xml:space="preserve">harmonogramu 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 xml:space="preserve">projektu 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 xml:space="preserve">je </w:t>
      </w:r>
      <w:r w:rsidR="00F26637">
        <w:rPr>
          <w:rFonts w:ascii="Arial" w:eastAsia="Batang" w:hAnsi="Arial" w:cs="Arial"/>
          <w:sz w:val="20"/>
          <w:szCs w:val="20"/>
          <w:lang w:eastAsia="en-GB"/>
        </w:rPr>
        <w:t>d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 xml:space="preserve">obrá praxe (EO 1b) poslední z aktivit, kterou je potřeba vyhodnotit pro úspěšné zhotovení závěrečné </w:t>
      </w:r>
      <w:r w:rsidR="00DA3031">
        <w:rPr>
          <w:rFonts w:ascii="Arial" w:eastAsia="Batang" w:hAnsi="Arial" w:cs="Arial"/>
          <w:sz w:val="20"/>
          <w:szCs w:val="20"/>
          <w:lang w:eastAsia="en-GB"/>
        </w:rPr>
        <w:t xml:space="preserve">evaluační 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 xml:space="preserve">zprávy dle požadavků </w:t>
      </w:r>
      <w:r w:rsidR="00163952">
        <w:rPr>
          <w:rFonts w:ascii="Arial" w:eastAsia="Batang" w:hAnsi="Arial" w:cs="Arial"/>
          <w:sz w:val="20"/>
          <w:szCs w:val="20"/>
          <w:lang w:eastAsia="en-GB"/>
        </w:rPr>
        <w:t>uvedených ve Smlouvě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 xml:space="preserve">. </w:t>
      </w:r>
      <w:r w:rsidR="004B7661">
        <w:rPr>
          <w:rFonts w:ascii="Arial" w:eastAsia="Batang" w:hAnsi="Arial" w:cs="Arial"/>
          <w:sz w:val="20"/>
          <w:szCs w:val="20"/>
          <w:lang w:eastAsia="en-GB"/>
        </w:rPr>
        <w:t>Identifikace d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obr</w:t>
      </w:r>
      <w:r w:rsidR="00AE3F5D">
        <w:rPr>
          <w:rFonts w:ascii="Arial" w:eastAsia="Batang" w:hAnsi="Arial" w:cs="Arial"/>
          <w:sz w:val="20"/>
          <w:szCs w:val="20"/>
          <w:lang w:eastAsia="en-GB"/>
        </w:rPr>
        <w:t>é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 praxe (přihlašování účastníků – poskytovatelů sociálních služeb) byla vyhlášena</w:t>
      </w:r>
      <w:r w:rsidR="00C70C88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8. 9. 2020, termín pro přihlašování je stanoven do 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>3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>1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. 1</w:t>
      </w:r>
      <w:r w:rsidR="000626C6">
        <w:rPr>
          <w:rFonts w:ascii="Arial" w:eastAsia="Batang" w:hAnsi="Arial" w:cs="Arial"/>
          <w:sz w:val="20"/>
          <w:szCs w:val="20"/>
          <w:lang w:eastAsia="en-GB"/>
        </w:rPr>
        <w:t>2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. 2020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>, samotná místní šetření budou realizována v průběhu ledna</w:t>
      </w:r>
      <w:r w:rsidR="00943C94">
        <w:rPr>
          <w:rFonts w:ascii="Arial" w:eastAsia="Batang" w:hAnsi="Arial" w:cs="Arial"/>
          <w:sz w:val="20"/>
          <w:szCs w:val="20"/>
          <w:lang w:eastAsia="en-GB"/>
        </w:rPr>
        <w:t xml:space="preserve"> a 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>února 2021, následně Zpracovatel bude moci realizovat skupinové rozhovory se zástupci daných sociálních služeb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. Realizace rozhovorů s</w:t>
      </w:r>
      <w:r w:rsidR="00C70C88">
        <w:rPr>
          <w:rFonts w:ascii="Arial" w:eastAsia="Batang" w:hAnsi="Arial" w:cs="Arial"/>
          <w:sz w:val="20"/>
          <w:szCs w:val="20"/>
          <w:lang w:eastAsia="en-GB"/>
        </w:rPr>
        <w:t> 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účastníky</w:t>
      </w:r>
      <w:r w:rsidR="00C70C88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a zúčastněné pozorování byly </w:t>
      </w:r>
      <w:r w:rsidR="004C1F5B">
        <w:rPr>
          <w:rFonts w:ascii="Arial" w:eastAsia="Batang" w:hAnsi="Arial" w:cs="Arial"/>
          <w:sz w:val="20"/>
          <w:szCs w:val="20"/>
          <w:lang w:eastAsia="en-GB"/>
        </w:rPr>
        <w:t xml:space="preserve">původně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plánovány na </w:t>
      </w:r>
      <w:r w:rsidR="00D4736F">
        <w:rPr>
          <w:rFonts w:ascii="Arial" w:eastAsia="Batang" w:hAnsi="Arial" w:cs="Arial"/>
          <w:sz w:val="20"/>
          <w:szCs w:val="20"/>
          <w:lang w:eastAsia="en-GB"/>
        </w:rPr>
        <w:t>konec</w:t>
      </w:r>
      <w:r w:rsidR="00C67191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D4736F" w:rsidRPr="002A171D">
        <w:rPr>
          <w:rFonts w:ascii="Arial" w:eastAsia="Batang" w:hAnsi="Arial" w:cs="Arial"/>
          <w:sz w:val="20"/>
          <w:szCs w:val="20"/>
          <w:lang w:eastAsia="en-GB"/>
        </w:rPr>
        <w:t>čer</w:t>
      </w:r>
      <w:r w:rsidR="00D4736F">
        <w:rPr>
          <w:rFonts w:ascii="Arial" w:eastAsia="Batang" w:hAnsi="Arial" w:cs="Arial"/>
          <w:sz w:val="20"/>
          <w:szCs w:val="20"/>
          <w:lang w:eastAsia="en-GB"/>
        </w:rPr>
        <w:t>vence</w:t>
      </w:r>
      <w:r w:rsidR="00E00AEF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– </w:t>
      </w:r>
      <w:r w:rsidR="00D4736F">
        <w:rPr>
          <w:rFonts w:ascii="Arial" w:eastAsia="Batang" w:hAnsi="Arial" w:cs="Arial"/>
          <w:sz w:val="20"/>
          <w:szCs w:val="20"/>
          <w:lang w:eastAsia="en-GB"/>
        </w:rPr>
        <w:t>polovinu září</w:t>
      </w:r>
      <w:r w:rsidR="00D35F07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2020, dle aktualizovaného harmonogramu 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 xml:space="preserve">tak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budou probíhat </w:t>
      </w:r>
      <w:r w:rsidR="00D92AA6" w:rsidRPr="002A171D">
        <w:rPr>
          <w:rFonts w:ascii="Arial" w:eastAsia="Batang" w:hAnsi="Arial" w:cs="Arial"/>
          <w:sz w:val="20"/>
          <w:szCs w:val="20"/>
          <w:lang w:eastAsia="en-GB"/>
        </w:rPr>
        <w:t xml:space="preserve">v termínu 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>březen</w:t>
      </w:r>
      <w:r w:rsidR="00E00AEF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 xml:space="preserve">– 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>duben</w:t>
      </w:r>
      <w:r w:rsidR="001722A6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3F7CCF" w:rsidRPr="002A171D">
        <w:rPr>
          <w:rFonts w:ascii="Arial" w:eastAsia="Batang" w:hAnsi="Arial" w:cs="Arial"/>
          <w:sz w:val="20"/>
          <w:szCs w:val="20"/>
          <w:lang w:eastAsia="en-GB"/>
        </w:rPr>
        <w:t>2021.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 xml:space="preserve"> Na samotný sběr těchto dat, jejich analýzu, vyhodnocení a zpracování do návrhu závěrečné </w:t>
      </w:r>
      <w:r w:rsidR="006D5CBE">
        <w:rPr>
          <w:rFonts w:ascii="Arial" w:eastAsia="Batang" w:hAnsi="Arial" w:cs="Arial"/>
          <w:sz w:val="20"/>
          <w:szCs w:val="20"/>
          <w:lang w:eastAsia="en-GB"/>
        </w:rPr>
        <w:t xml:space="preserve">evaluační </w:t>
      </w:r>
      <w:r w:rsidR="003C6075">
        <w:rPr>
          <w:rFonts w:ascii="Arial" w:eastAsia="Batang" w:hAnsi="Arial" w:cs="Arial"/>
          <w:sz w:val="20"/>
          <w:szCs w:val="20"/>
          <w:lang w:eastAsia="en-GB"/>
        </w:rPr>
        <w:t>zprávy bylo v harmonogramu vyčleněno 2,5 měsíce</w:t>
      </w:r>
      <w:r w:rsidR="00085167">
        <w:rPr>
          <w:rFonts w:ascii="Arial" w:eastAsia="Batang" w:hAnsi="Arial" w:cs="Arial"/>
          <w:sz w:val="20"/>
          <w:szCs w:val="20"/>
          <w:lang w:eastAsia="en-GB"/>
        </w:rPr>
        <w:t xml:space="preserve"> (od započetí sběru dat k evaluační otázce 1b), další lhůty</w:t>
      </w:r>
      <w:r w:rsidR="004D511E">
        <w:rPr>
          <w:rFonts w:ascii="Arial" w:eastAsia="Batang" w:hAnsi="Arial" w:cs="Arial"/>
          <w:sz w:val="20"/>
          <w:szCs w:val="20"/>
          <w:lang w:eastAsia="en-GB"/>
        </w:rPr>
        <w:t xml:space="preserve"> </w:t>
      </w:r>
      <w:r w:rsidR="00085167">
        <w:rPr>
          <w:rFonts w:ascii="Arial" w:eastAsia="Batang" w:hAnsi="Arial" w:cs="Arial"/>
          <w:sz w:val="20"/>
          <w:szCs w:val="20"/>
          <w:lang w:eastAsia="en-GB"/>
        </w:rPr>
        <w:t>(pro akceptační řízení a finalizaci dokumentu) zůstávají nezměněny. S ohledem na to byly nastaveny i úpravy v aktualizovaném harmonogramu celé zakázky.</w:t>
      </w:r>
    </w:p>
    <w:p w14:paraId="05917EE9" w14:textId="77777777" w:rsidR="00564F44" w:rsidRPr="002A171D" w:rsidRDefault="00564F44" w:rsidP="002A171D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  <w:r w:rsidRPr="002A171D">
        <w:rPr>
          <w:sz w:val="20"/>
          <w:szCs w:val="20"/>
        </w:rPr>
        <w:t>S ohledem na výše uvedené Objednatel konstatuje, že tyto změny žádným způsobem nenaplňují charakter podstatné změny závazku ze smlouvy na veřejnou zakázku</w:t>
      </w:r>
      <w:r w:rsidR="008001DB" w:rsidRPr="002A171D">
        <w:rPr>
          <w:sz w:val="20"/>
          <w:szCs w:val="20"/>
        </w:rPr>
        <w:t xml:space="preserve"> analogicky</w:t>
      </w:r>
      <w:r w:rsidRPr="002A171D">
        <w:rPr>
          <w:sz w:val="20"/>
          <w:szCs w:val="20"/>
        </w:rPr>
        <w:br/>
        <w:t>dle § 222 odst. 3</w:t>
      </w:r>
      <w:r w:rsidR="008001DB" w:rsidRPr="002A171D">
        <w:rPr>
          <w:sz w:val="20"/>
          <w:szCs w:val="20"/>
        </w:rPr>
        <w:t xml:space="preserve"> zákona č. 137/2016 S</w:t>
      </w:r>
      <w:r w:rsidR="00B404FE" w:rsidRPr="002A171D">
        <w:rPr>
          <w:sz w:val="20"/>
          <w:szCs w:val="20"/>
        </w:rPr>
        <w:t>b</w:t>
      </w:r>
      <w:r w:rsidR="008001DB" w:rsidRPr="002A171D">
        <w:rPr>
          <w:sz w:val="20"/>
          <w:szCs w:val="20"/>
        </w:rPr>
        <w:t>., o zadávání veřejných zakázek, ve znění pozdějších předpisů</w:t>
      </w:r>
      <w:r w:rsidR="003D6693" w:rsidRPr="002A171D">
        <w:rPr>
          <w:sz w:val="20"/>
          <w:szCs w:val="20"/>
        </w:rPr>
        <w:t xml:space="preserve"> (dále jen „ZZVZ“)</w:t>
      </w:r>
      <w:r w:rsidRPr="002A171D">
        <w:rPr>
          <w:sz w:val="20"/>
          <w:szCs w:val="20"/>
        </w:rPr>
        <w:t>.</w:t>
      </w:r>
    </w:p>
    <w:p w14:paraId="39BE60F9" w14:textId="77777777" w:rsidR="00564F44" w:rsidRPr="002A171D" w:rsidRDefault="00564F44" w:rsidP="002A171D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  <w:r w:rsidRPr="002A171D">
        <w:rPr>
          <w:sz w:val="20"/>
          <w:szCs w:val="20"/>
        </w:rPr>
        <w:t>Strany zároveň konstatují, že úpravy a změny, jež mají vliv na cen</w:t>
      </w:r>
      <w:r w:rsidR="00382A14">
        <w:rPr>
          <w:sz w:val="20"/>
          <w:szCs w:val="20"/>
        </w:rPr>
        <w:t>u</w:t>
      </w:r>
      <w:r w:rsidRPr="002A171D">
        <w:rPr>
          <w:sz w:val="20"/>
          <w:szCs w:val="20"/>
        </w:rPr>
        <w:t xml:space="preserve"> uveden</w:t>
      </w:r>
      <w:r w:rsidR="00382A14">
        <w:rPr>
          <w:sz w:val="20"/>
          <w:szCs w:val="20"/>
        </w:rPr>
        <w:t>ou</w:t>
      </w:r>
      <w:r w:rsidRPr="002A171D">
        <w:rPr>
          <w:sz w:val="20"/>
          <w:szCs w:val="20"/>
        </w:rPr>
        <w:t xml:space="preserve"> v</w:t>
      </w:r>
      <w:r w:rsidR="00382A14">
        <w:rPr>
          <w:sz w:val="20"/>
          <w:szCs w:val="20"/>
        </w:rPr>
        <w:t> odst.</w:t>
      </w:r>
      <w:r w:rsidR="00890567">
        <w:rPr>
          <w:sz w:val="20"/>
          <w:szCs w:val="20"/>
        </w:rPr>
        <w:br/>
      </w:r>
      <w:r w:rsidR="002518B6" w:rsidRPr="002A171D">
        <w:rPr>
          <w:sz w:val="20"/>
          <w:szCs w:val="20"/>
        </w:rPr>
        <w:t>8</w:t>
      </w:r>
      <w:r w:rsidRPr="002A171D">
        <w:rPr>
          <w:sz w:val="20"/>
          <w:szCs w:val="20"/>
        </w:rPr>
        <w:t>.</w:t>
      </w:r>
      <w:r w:rsidR="00382A14">
        <w:rPr>
          <w:sz w:val="20"/>
          <w:szCs w:val="20"/>
        </w:rPr>
        <w:t>1.</w:t>
      </w:r>
      <w:r w:rsidRPr="002A171D">
        <w:rPr>
          <w:sz w:val="20"/>
          <w:szCs w:val="20"/>
        </w:rPr>
        <w:t xml:space="preserve"> Smlouvy</w:t>
      </w:r>
      <w:r w:rsidR="003D6693" w:rsidRPr="002A171D">
        <w:rPr>
          <w:sz w:val="20"/>
          <w:szCs w:val="20"/>
        </w:rPr>
        <w:t>, jsou zcela v souladu s ust. § 222 odst. 4 ZZVZ.</w:t>
      </w:r>
    </w:p>
    <w:p w14:paraId="579B105D" w14:textId="77777777" w:rsidR="00564F44" w:rsidRDefault="004D3D5B" w:rsidP="00D54945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 w:hanging="425"/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 w:rsidR="00564F44" w:rsidRPr="00D37A73">
        <w:rPr>
          <w:sz w:val="20"/>
          <w:szCs w:val="20"/>
        </w:rPr>
        <w:t>Veškeré pojmy uvedené v tomto Dodatku budou vykládány v souladu s jejich významem uvedeným ve Smlouvě</w:t>
      </w:r>
      <w:r w:rsidR="00564F44">
        <w:rPr>
          <w:sz w:val="20"/>
          <w:szCs w:val="20"/>
        </w:rPr>
        <w:t>.</w:t>
      </w:r>
    </w:p>
    <w:p w14:paraId="72CFACCE" w14:textId="77777777" w:rsidR="00564F44" w:rsidRDefault="00564F44" w:rsidP="001F6184">
      <w:pPr>
        <w:pStyle w:val="Odstavecseseznamem"/>
        <w:numPr>
          <w:ilvl w:val="0"/>
          <w:numId w:val="6"/>
        </w:numPr>
        <w:spacing w:before="480" w:after="0" w:line="280" w:lineRule="atLeast"/>
        <w:ind w:left="357" w:hanging="357"/>
        <w:jc w:val="center"/>
        <w:rPr>
          <w:rFonts w:ascii="Arial" w:hAnsi="Arial" w:cs="Arial"/>
          <w:b/>
        </w:rPr>
      </w:pPr>
      <w:r w:rsidRPr="001E3DC5">
        <w:rPr>
          <w:rFonts w:ascii="Arial" w:hAnsi="Arial" w:cs="Arial"/>
          <w:b/>
        </w:rPr>
        <w:t xml:space="preserve">Předmět </w:t>
      </w:r>
      <w:r w:rsidR="00744B08">
        <w:rPr>
          <w:rFonts w:ascii="Arial" w:hAnsi="Arial" w:cs="Arial"/>
          <w:b/>
        </w:rPr>
        <w:t>D</w:t>
      </w:r>
      <w:r w:rsidRPr="001E3DC5">
        <w:rPr>
          <w:rFonts w:ascii="Arial" w:hAnsi="Arial" w:cs="Arial"/>
          <w:b/>
        </w:rPr>
        <w:t>odatku</w:t>
      </w:r>
    </w:p>
    <w:p w14:paraId="24253FB1" w14:textId="77777777" w:rsidR="003F2521" w:rsidRDefault="00797BC6" w:rsidP="00D54945">
      <w:pPr>
        <w:pStyle w:val="RLTextlnkuslovan"/>
        <w:widowControl w:val="0"/>
        <w:numPr>
          <w:ilvl w:val="1"/>
          <w:numId w:val="11"/>
        </w:numPr>
        <w:spacing w:before="120" w:after="0" w:line="280" w:lineRule="atLeast"/>
        <w:ind w:left="709" w:hanging="425"/>
        <w:rPr>
          <w:sz w:val="20"/>
          <w:szCs w:val="20"/>
        </w:rPr>
      </w:pPr>
      <w:r>
        <w:rPr>
          <w:sz w:val="20"/>
          <w:szCs w:val="20"/>
        </w:rPr>
        <w:t xml:space="preserve">Strany se dohodly </w:t>
      </w:r>
      <w:r w:rsidR="003F2521">
        <w:rPr>
          <w:sz w:val="20"/>
          <w:szCs w:val="20"/>
        </w:rPr>
        <w:t>na úpravě znění odst. 12.2. Smlouvy, a to následovně:</w:t>
      </w:r>
    </w:p>
    <w:p w14:paraId="44092FA9" w14:textId="466E1567" w:rsidR="003F2521" w:rsidRPr="003F2521" w:rsidRDefault="003F2521" w:rsidP="00D54945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i/>
          <w:iCs/>
          <w:sz w:val="20"/>
          <w:szCs w:val="20"/>
        </w:rPr>
      </w:pPr>
      <w:r w:rsidRPr="003F2521">
        <w:rPr>
          <w:i/>
          <w:iCs/>
          <w:sz w:val="20"/>
          <w:szCs w:val="20"/>
        </w:rPr>
        <w:t xml:space="preserve">„Tato Smlouva se uzavírá na dobu určitou, a to max. do </w:t>
      </w:r>
      <w:r w:rsidR="00932533">
        <w:rPr>
          <w:i/>
          <w:iCs/>
          <w:sz w:val="20"/>
          <w:szCs w:val="20"/>
        </w:rPr>
        <w:t>1</w:t>
      </w:r>
      <w:r w:rsidR="000519A0">
        <w:rPr>
          <w:i/>
          <w:iCs/>
          <w:sz w:val="20"/>
          <w:szCs w:val="20"/>
        </w:rPr>
        <w:t>6</w:t>
      </w:r>
      <w:r w:rsidRPr="003F2521">
        <w:rPr>
          <w:i/>
          <w:iCs/>
          <w:sz w:val="20"/>
          <w:szCs w:val="20"/>
        </w:rPr>
        <w:t xml:space="preserve">. </w:t>
      </w:r>
      <w:r w:rsidR="00932533">
        <w:rPr>
          <w:i/>
          <w:iCs/>
          <w:sz w:val="20"/>
          <w:szCs w:val="20"/>
        </w:rPr>
        <w:t>7</w:t>
      </w:r>
      <w:r w:rsidRPr="003F2521">
        <w:rPr>
          <w:i/>
          <w:iCs/>
          <w:sz w:val="20"/>
          <w:szCs w:val="20"/>
        </w:rPr>
        <w:t>. 2021.“</w:t>
      </w:r>
    </w:p>
    <w:p w14:paraId="2F762F60" w14:textId="77777777" w:rsidR="00FB1508" w:rsidRDefault="009D40E4" w:rsidP="00EB2F4C">
      <w:pPr>
        <w:pStyle w:val="RLTextlnkuslovan"/>
        <w:keepNext/>
        <w:numPr>
          <w:ilvl w:val="1"/>
          <w:numId w:val="11"/>
        </w:numPr>
        <w:spacing w:before="120" w:after="0" w:line="280" w:lineRule="atLeast"/>
        <w:ind w:left="709" w:hanging="42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Strany se dohodly na úpravě termínů uvedených v bodě 6. přílohy č. 1 Smlouvy – </w:t>
      </w:r>
      <w:r w:rsidRPr="009D40E4">
        <w:rPr>
          <w:sz w:val="20"/>
          <w:szCs w:val="20"/>
        </w:rPr>
        <w:t>Indikativní harmonogram veřejné zakázky</w:t>
      </w:r>
      <w:r w:rsidR="00CA1551">
        <w:rPr>
          <w:sz w:val="20"/>
          <w:szCs w:val="20"/>
        </w:rPr>
        <w:t>:</w:t>
      </w:r>
    </w:p>
    <w:p w14:paraId="64044C91" w14:textId="77777777" w:rsidR="00CA1551" w:rsidRDefault="00CA1551" w:rsidP="00CA1551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709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091"/>
        <w:gridCol w:w="1858"/>
        <w:gridCol w:w="4785"/>
      </w:tblGrid>
      <w:tr w:rsidR="00CA1551" w:rsidRPr="00DC648D" w14:paraId="647F36D0" w14:textId="77777777" w:rsidTr="00707D94">
        <w:trPr>
          <w:trHeight w:val="144"/>
        </w:trPr>
        <w:tc>
          <w:tcPr>
            <w:tcW w:w="181" w:type="pct"/>
          </w:tcPr>
          <w:p w14:paraId="13FA3696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</w:tcPr>
          <w:p w14:paraId="010CDF27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C648D">
              <w:rPr>
                <w:rFonts w:ascii="Arial" w:hAnsi="Arial" w:cs="Arial"/>
                <w:b/>
                <w:sz w:val="20"/>
                <w:szCs w:val="20"/>
              </w:rPr>
              <w:t>Požadované výstupy</w:t>
            </w:r>
          </w:p>
        </w:tc>
        <w:tc>
          <w:tcPr>
            <w:tcW w:w="1025" w:type="pct"/>
          </w:tcPr>
          <w:p w14:paraId="65D999A8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C648D">
              <w:rPr>
                <w:rFonts w:ascii="Arial" w:hAnsi="Arial" w:cs="Arial"/>
                <w:b/>
                <w:sz w:val="20"/>
                <w:szCs w:val="20"/>
              </w:rPr>
              <w:t>Termíny pro předložení návrhů*</w:t>
            </w:r>
          </w:p>
        </w:tc>
        <w:tc>
          <w:tcPr>
            <w:tcW w:w="2640" w:type="pct"/>
          </w:tcPr>
          <w:p w14:paraId="67E8AE9A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C648D">
              <w:rPr>
                <w:rFonts w:ascii="Arial" w:hAnsi="Arial" w:cs="Arial"/>
                <w:b/>
                <w:sz w:val="20"/>
                <w:szCs w:val="20"/>
              </w:rPr>
              <w:t>Popis výstupu**</w:t>
            </w:r>
          </w:p>
        </w:tc>
      </w:tr>
      <w:tr w:rsidR="00CA1551" w:rsidRPr="00DC648D" w14:paraId="6A178DBB" w14:textId="77777777" w:rsidTr="00707D94">
        <w:trPr>
          <w:trHeight w:val="144"/>
        </w:trPr>
        <w:tc>
          <w:tcPr>
            <w:tcW w:w="181" w:type="pct"/>
          </w:tcPr>
          <w:p w14:paraId="7F66C6D7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4" w:type="pct"/>
          </w:tcPr>
          <w:p w14:paraId="24E71AEC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Vstupní zpráva</w:t>
            </w:r>
          </w:p>
        </w:tc>
        <w:tc>
          <w:tcPr>
            <w:tcW w:w="1025" w:type="pct"/>
          </w:tcPr>
          <w:p w14:paraId="51008A1A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 xml:space="preserve">Do 20 pracovních dnů od účinnosti smlouvy. </w:t>
            </w:r>
          </w:p>
          <w:p w14:paraId="1CBEF465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pct"/>
            <w:shd w:val="clear" w:color="auto" w:fill="auto"/>
          </w:tcPr>
          <w:p w14:paraId="2EA0CE50" w14:textId="4185C9E0" w:rsidR="00CA1551" w:rsidRPr="00DC648D" w:rsidRDefault="00CA1551" w:rsidP="00C70C88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Zpracovatel</w:t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 zasílá </w:t>
            </w:r>
            <w:r>
              <w:rPr>
                <w:rFonts w:ascii="Arial" w:hAnsi="Arial" w:cs="Arial"/>
                <w:sz w:val="20"/>
                <w:szCs w:val="20"/>
              </w:rPr>
              <w:t>Objednavateli</w:t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 vstupní zprávu s vymezením postupu realizace zakázky, hotovými scénáři rozhovorů a dotazníkového šetření</w:t>
            </w:r>
            <w:r w:rsidR="00C21168">
              <w:rPr>
                <w:rFonts w:ascii="Arial" w:hAnsi="Arial" w:cs="Arial"/>
                <w:sz w:val="20"/>
                <w:szCs w:val="20"/>
              </w:rPr>
              <w:br/>
            </w:r>
            <w:r w:rsidRPr="00DC648D">
              <w:rPr>
                <w:rFonts w:ascii="Arial" w:hAnsi="Arial" w:cs="Arial"/>
                <w:sz w:val="20"/>
                <w:szCs w:val="20"/>
              </w:rPr>
              <w:t>a specifikací způsobu analýzy dat.</w:t>
            </w:r>
          </w:p>
        </w:tc>
      </w:tr>
      <w:tr w:rsidR="00CA1551" w:rsidRPr="00DC648D" w14:paraId="737C283A" w14:textId="77777777" w:rsidTr="00707D94">
        <w:trPr>
          <w:trHeight w:val="144"/>
        </w:trPr>
        <w:tc>
          <w:tcPr>
            <w:tcW w:w="181" w:type="pct"/>
          </w:tcPr>
          <w:p w14:paraId="24A52164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4" w:type="pct"/>
          </w:tcPr>
          <w:p w14:paraId="6DFEC6BA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Návrh závěrečné zprávy</w:t>
            </w:r>
          </w:p>
          <w:p w14:paraId="621ABFC2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pct"/>
          </w:tcPr>
          <w:p w14:paraId="373B6EC9" w14:textId="78FD689E" w:rsidR="00CA1551" w:rsidRPr="00DC648D" w:rsidRDefault="00A36A55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C1F5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D297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kalendářních dnů od účinnosti smlouvy</w:t>
            </w:r>
          </w:p>
        </w:tc>
        <w:tc>
          <w:tcPr>
            <w:tcW w:w="2640" w:type="pct"/>
            <w:vAlign w:val="center"/>
          </w:tcPr>
          <w:p w14:paraId="7E15F1C7" w14:textId="77777777" w:rsidR="00CA1551" w:rsidRPr="00DC648D" w:rsidRDefault="00CA1551" w:rsidP="00716D9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Zpracovatel</w:t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 zasílá </w:t>
            </w:r>
            <w:r>
              <w:rPr>
                <w:rFonts w:ascii="Arial" w:hAnsi="Arial" w:cs="Arial"/>
                <w:sz w:val="20"/>
                <w:szCs w:val="20"/>
              </w:rPr>
              <w:t>Objednavateli</w:t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 k připomínkám finální výstupy veřejné zakázky.</w:t>
            </w:r>
          </w:p>
          <w:p w14:paraId="2AE95A8D" w14:textId="77777777" w:rsidR="00CA1551" w:rsidRPr="00DC648D" w:rsidRDefault="00CA1551" w:rsidP="00716D9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Zpráva bude obsahovat tyto části určené pro různé uživatele výstupů evaluace:</w:t>
            </w:r>
          </w:p>
          <w:p w14:paraId="5543A56B" w14:textId="77777777" w:rsidR="00CA1551" w:rsidRPr="00DC648D" w:rsidRDefault="00CA1551" w:rsidP="00CA1551">
            <w:pPr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Manažerské shrnutí (max. 3 strany)</w:t>
            </w:r>
          </w:p>
          <w:p w14:paraId="1F2DDDAE" w14:textId="77777777" w:rsidR="00CA1551" w:rsidRPr="00DC648D" w:rsidRDefault="00CA1551" w:rsidP="00CA1551">
            <w:pPr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Vyhodnocení jednotlivých evaluačních úkolů (zjištění, závěry a doporučení</w:t>
            </w:r>
            <w:r w:rsidRPr="00DC648D">
              <w:rPr>
                <w:rFonts w:ascii="Arial" w:hAnsi="Arial" w:cs="Arial"/>
                <w:b/>
                <w:sz w:val="20"/>
                <w:szCs w:val="20"/>
              </w:rPr>
              <w:t>***</w:t>
            </w:r>
            <w:r w:rsidRPr="00DC648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9E0D97" w14:textId="0C7D6894" w:rsidR="00CA1551" w:rsidRPr="00DC648D" w:rsidRDefault="00CA1551" w:rsidP="00CA1551">
            <w:pPr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Samostatná technická příloha s detailním popisem postupu šetření, metodologií sběru</w:t>
            </w:r>
            <w:r w:rsidR="00C70C88">
              <w:rPr>
                <w:rFonts w:ascii="Arial" w:hAnsi="Arial" w:cs="Arial"/>
                <w:sz w:val="20"/>
                <w:szCs w:val="20"/>
              </w:rPr>
              <w:br/>
            </w:r>
            <w:r w:rsidRPr="00DC648D">
              <w:rPr>
                <w:rFonts w:ascii="Arial" w:hAnsi="Arial" w:cs="Arial"/>
                <w:sz w:val="20"/>
                <w:szCs w:val="20"/>
              </w:rPr>
              <w:t>a analýzy dat. Obsahovat bude také kompletní scénáře nástrojů šetření.</w:t>
            </w:r>
          </w:p>
        </w:tc>
      </w:tr>
      <w:tr w:rsidR="00CA1551" w:rsidRPr="00DC648D" w14:paraId="0AF50492" w14:textId="77777777" w:rsidTr="00707D94">
        <w:trPr>
          <w:trHeight w:val="144"/>
        </w:trPr>
        <w:tc>
          <w:tcPr>
            <w:tcW w:w="181" w:type="pct"/>
          </w:tcPr>
          <w:p w14:paraId="7D20391F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</w:tcPr>
          <w:p w14:paraId="583C446F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AKCEPTAČNÍ ŘÍZENÍ</w:t>
            </w:r>
          </w:p>
        </w:tc>
        <w:tc>
          <w:tcPr>
            <w:tcW w:w="1025" w:type="pct"/>
          </w:tcPr>
          <w:p w14:paraId="58EFB352" w14:textId="1730D7B1" w:rsidR="00CA1551" w:rsidRPr="00DC648D" w:rsidRDefault="004C1F5B" w:rsidP="00E00AEF">
            <w:pPr>
              <w:pStyle w:val="Default"/>
            </w:pPr>
            <w:r>
              <w:rPr>
                <w:sz w:val="20"/>
                <w:szCs w:val="20"/>
              </w:rPr>
              <w:t>37</w:t>
            </w:r>
            <w:r w:rsidR="00BD29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kalendářní den – 4</w:t>
            </w:r>
            <w:r w:rsidR="00BD297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 kalendářní den</w:t>
            </w:r>
          </w:p>
        </w:tc>
        <w:tc>
          <w:tcPr>
            <w:tcW w:w="2640" w:type="pct"/>
            <w:vAlign w:val="center"/>
          </w:tcPr>
          <w:p w14:paraId="7EBF4633" w14:textId="7665A178" w:rsidR="00CA1551" w:rsidRPr="00DC648D" w:rsidRDefault="00CA1551" w:rsidP="00C211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Akceptační řízení probíhá dle ustanovení čl. 4 Smlouvy.  Lhůty jsou stanoveny v odst.</w:t>
            </w:r>
            <w:r w:rsidR="00E00AEF">
              <w:rPr>
                <w:rFonts w:ascii="Arial" w:hAnsi="Arial" w:cs="Arial"/>
                <w:sz w:val="20"/>
                <w:szCs w:val="20"/>
              </w:rPr>
              <w:br/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4.4. Smlouvy. </w:t>
            </w:r>
          </w:p>
        </w:tc>
      </w:tr>
      <w:tr w:rsidR="00CA1551" w:rsidRPr="00DC648D" w14:paraId="6C528BE6" w14:textId="77777777" w:rsidTr="00707D94">
        <w:trPr>
          <w:trHeight w:val="144"/>
        </w:trPr>
        <w:tc>
          <w:tcPr>
            <w:tcW w:w="181" w:type="pct"/>
          </w:tcPr>
          <w:p w14:paraId="74BD1A32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4" w:type="pct"/>
          </w:tcPr>
          <w:p w14:paraId="15A2E31B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Finální podoba závěrečné zprávy</w:t>
            </w:r>
          </w:p>
          <w:p w14:paraId="24EF4EDD" w14:textId="77777777" w:rsidR="00CA1551" w:rsidRPr="00DC648D" w:rsidRDefault="00CA1551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+ workshop</w:t>
            </w:r>
          </w:p>
        </w:tc>
        <w:tc>
          <w:tcPr>
            <w:tcW w:w="1025" w:type="pct"/>
          </w:tcPr>
          <w:p w14:paraId="0BB135C7" w14:textId="47CF6FFA" w:rsidR="00CA1551" w:rsidRPr="00DC648D" w:rsidRDefault="00616196" w:rsidP="00716D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C1F5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D297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kalendářních dnů od účinnosti smlouvy</w:t>
            </w:r>
          </w:p>
        </w:tc>
        <w:tc>
          <w:tcPr>
            <w:tcW w:w="2640" w:type="pct"/>
            <w:vAlign w:val="center"/>
          </w:tcPr>
          <w:p w14:paraId="2868BD54" w14:textId="77777777" w:rsidR="00CA1551" w:rsidRPr="00DC648D" w:rsidRDefault="00CA1551" w:rsidP="00C211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Zpracovatel</w:t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 zasílá finální výstupy veřejné zakázky se zapracovanými připomínkami </w:t>
            </w:r>
            <w:r>
              <w:rPr>
                <w:rFonts w:ascii="Arial" w:hAnsi="Arial" w:cs="Arial"/>
                <w:sz w:val="20"/>
                <w:szCs w:val="20"/>
              </w:rPr>
              <w:t>Objednavatele</w:t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 k odsouhlasení.</w:t>
            </w:r>
          </w:p>
          <w:p w14:paraId="55341588" w14:textId="5CED4836" w:rsidR="00CA1551" w:rsidRPr="00DC648D" w:rsidRDefault="00CA1551" w:rsidP="00C211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Po dohodě s</w:t>
            </w:r>
            <w:r w:rsidR="00E00AE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Objednavatelem</w:t>
            </w:r>
            <w:r w:rsidR="00E00A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Zpracovatel</w:t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 zajistí prezentaci závěrečné zprávy pro vybrané uživatele evaluace. </w:t>
            </w:r>
            <w:r>
              <w:rPr>
                <w:rFonts w:ascii="Arial" w:hAnsi="Arial" w:cs="Arial"/>
                <w:sz w:val="20"/>
                <w:szCs w:val="20"/>
              </w:rPr>
              <w:t>Zpracovatel</w:t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 poskytne </w:t>
            </w:r>
            <w:r>
              <w:rPr>
                <w:rFonts w:ascii="Arial" w:hAnsi="Arial" w:cs="Arial"/>
                <w:sz w:val="20"/>
                <w:szCs w:val="20"/>
              </w:rPr>
              <w:t>Objednavateli</w:t>
            </w:r>
            <w:r w:rsidRPr="00DC648D">
              <w:rPr>
                <w:rFonts w:ascii="Arial" w:hAnsi="Arial" w:cs="Arial"/>
                <w:sz w:val="20"/>
                <w:szCs w:val="20"/>
              </w:rPr>
              <w:t xml:space="preserve"> k využití prezentaci v elektronické podobě. </w:t>
            </w:r>
          </w:p>
          <w:p w14:paraId="4A2AF053" w14:textId="77777777" w:rsidR="00CA1551" w:rsidRPr="00DC648D" w:rsidRDefault="00CA1551" w:rsidP="00C211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Na tento výstup je navázána faktura.</w:t>
            </w:r>
          </w:p>
        </w:tc>
      </w:tr>
    </w:tbl>
    <w:p w14:paraId="35CDD80A" w14:textId="77777777" w:rsidR="00707D94" w:rsidRPr="00DC648D" w:rsidRDefault="00707D94" w:rsidP="00707D94">
      <w:pPr>
        <w:spacing w:before="60"/>
        <w:jc w:val="both"/>
        <w:rPr>
          <w:rFonts w:ascii="Arial" w:hAnsi="Arial" w:cs="Arial"/>
          <w:sz w:val="16"/>
          <w:szCs w:val="16"/>
        </w:rPr>
      </w:pPr>
      <w:r w:rsidRPr="00DC648D">
        <w:rPr>
          <w:rFonts w:ascii="Arial" w:hAnsi="Arial" w:cs="Arial"/>
          <w:sz w:val="20"/>
          <w:szCs w:val="20"/>
        </w:rPr>
        <w:t xml:space="preserve">* </w:t>
      </w:r>
      <w:r w:rsidRPr="00DC648D">
        <w:rPr>
          <w:rFonts w:ascii="Arial" w:hAnsi="Arial" w:cs="Arial"/>
          <w:sz w:val="16"/>
          <w:szCs w:val="16"/>
        </w:rPr>
        <w:t xml:space="preserve">Termíny výstupů mohou být posunuty dle dohody </w:t>
      </w:r>
      <w:r>
        <w:rPr>
          <w:rFonts w:ascii="Arial" w:hAnsi="Arial" w:cs="Arial"/>
          <w:sz w:val="16"/>
          <w:szCs w:val="16"/>
        </w:rPr>
        <w:t>Objednavatele</w:t>
      </w:r>
      <w:r w:rsidRPr="00DC648D">
        <w:rPr>
          <w:rFonts w:ascii="Arial" w:hAnsi="Arial" w:cs="Arial"/>
          <w:sz w:val="16"/>
          <w:szCs w:val="16"/>
        </w:rPr>
        <w:t xml:space="preserve"> se Zpracovatelem v závislosti na potřebách </w:t>
      </w:r>
      <w:r>
        <w:rPr>
          <w:rFonts w:ascii="Arial" w:hAnsi="Arial" w:cs="Arial"/>
          <w:sz w:val="16"/>
          <w:szCs w:val="16"/>
        </w:rPr>
        <w:t>Objednavatele</w:t>
      </w:r>
      <w:r w:rsidR="006C12B1">
        <w:rPr>
          <w:rFonts w:ascii="Arial" w:hAnsi="Arial" w:cs="Arial"/>
          <w:sz w:val="16"/>
          <w:szCs w:val="16"/>
        </w:rPr>
        <w:br/>
      </w:r>
      <w:r w:rsidRPr="00DC648D">
        <w:rPr>
          <w:rFonts w:ascii="Arial" w:hAnsi="Arial" w:cs="Arial"/>
          <w:sz w:val="16"/>
          <w:szCs w:val="16"/>
        </w:rPr>
        <w:t>a dostupnosti dat. Předložení „návrhů“ se týká výstupů ve formě evaluačních zpráv.</w:t>
      </w:r>
    </w:p>
    <w:p w14:paraId="34E5B73F" w14:textId="77777777" w:rsidR="00707D94" w:rsidRPr="00DC648D" w:rsidRDefault="00707D94" w:rsidP="00707D94">
      <w:pPr>
        <w:spacing w:before="60"/>
        <w:jc w:val="both"/>
        <w:rPr>
          <w:rFonts w:ascii="Arial" w:hAnsi="Arial" w:cs="Arial"/>
          <w:sz w:val="16"/>
          <w:szCs w:val="16"/>
        </w:rPr>
      </w:pPr>
      <w:r w:rsidRPr="00DC648D">
        <w:rPr>
          <w:rFonts w:ascii="Arial" w:hAnsi="Arial" w:cs="Arial"/>
          <w:sz w:val="16"/>
          <w:szCs w:val="16"/>
        </w:rPr>
        <w:t xml:space="preserve">** Do anglického jazyka bude přeloženo manažerské shrnutí závěrečné evaluační zprávy, a to do 30 dnů po akceptaci zprávy </w:t>
      </w:r>
      <w:r>
        <w:rPr>
          <w:rFonts w:ascii="Arial" w:hAnsi="Arial" w:cs="Arial"/>
          <w:sz w:val="16"/>
          <w:szCs w:val="16"/>
        </w:rPr>
        <w:t>Objednavatelem</w:t>
      </w:r>
      <w:r w:rsidRPr="00DC648D">
        <w:rPr>
          <w:rFonts w:ascii="Arial" w:hAnsi="Arial" w:cs="Arial"/>
          <w:sz w:val="16"/>
          <w:szCs w:val="16"/>
        </w:rPr>
        <w:t xml:space="preserve">. </w:t>
      </w:r>
    </w:p>
    <w:p w14:paraId="6BB3CDE4" w14:textId="33F0707B" w:rsidR="00707D94" w:rsidRPr="00DC648D" w:rsidRDefault="00707D94" w:rsidP="00707D94">
      <w:pPr>
        <w:spacing w:before="60"/>
        <w:jc w:val="both"/>
        <w:rPr>
          <w:rFonts w:ascii="Arial" w:hAnsi="Arial" w:cs="Arial"/>
          <w:sz w:val="16"/>
          <w:szCs w:val="16"/>
        </w:rPr>
      </w:pPr>
      <w:r w:rsidRPr="00DC648D">
        <w:rPr>
          <w:rFonts w:ascii="Arial" w:hAnsi="Arial" w:cs="Arial"/>
          <w:sz w:val="16"/>
          <w:szCs w:val="16"/>
        </w:rPr>
        <w:t xml:space="preserve">*** </w:t>
      </w:r>
      <w:r>
        <w:rPr>
          <w:rFonts w:ascii="Arial" w:hAnsi="Arial" w:cs="Arial"/>
          <w:sz w:val="16"/>
          <w:szCs w:val="16"/>
        </w:rPr>
        <w:t>Zpracovatel</w:t>
      </w:r>
      <w:r w:rsidR="00E00AEF">
        <w:rPr>
          <w:rFonts w:ascii="Arial" w:hAnsi="Arial" w:cs="Arial"/>
          <w:sz w:val="16"/>
          <w:szCs w:val="16"/>
        </w:rPr>
        <w:t xml:space="preserve"> </w:t>
      </w:r>
      <w:r w:rsidRPr="00DC648D">
        <w:rPr>
          <w:rFonts w:ascii="Arial" w:hAnsi="Arial" w:cs="Arial"/>
          <w:sz w:val="16"/>
          <w:szCs w:val="16"/>
        </w:rPr>
        <w:t xml:space="preserve">po schválení závěrečné zprávy vyplní hlavní závěry a doporučení do modulu evaluace v informačním systému IS KP14+, do kterého mu bude za tímto účelem včas zřízen </w:t>
      </w:r>
      <w:r>
        <w:rPr>
          <w:rFonts w:ascii="Arial" w:hAnsi="Arial" w:cs="Arial"/>
          <w:sz w:val="16"/>
          <w:szCs w:val="16"/>
        </w:rPr>
        <w:t>Objednavatelem</w:t>
      </w:r>
      <w:r w:rsidRPr="00DC648D">
        <w:rPr>
          <w:rFonts w:ascii="Arial" w:hAnsi="Arial" w:cs="Arial"/>
          <w:sz w:val="16"/>
          <w:szCs w:val="16"/>
        </w:rPr>
        <w:t xml:space="preserve"> přístup.</w:t>
      </w:r>
    </w:p>
    <w:p w14:paraId="6BEE9425" w14:textId="77777777" w:rsidR="002C3843" w:rsidRDefault="00EE7FC7" w:rsidP="00EE7FC7">
      <w:pPr>
        <w:pStyle w:val="RLTextlnkuslovan"/>
        <w:widowControl w:val="0"/>
        <w:numPr>
          <w:ilvl w:val="1"/>
          <w:numId w:val="11"/>
        </w:numPr>
        <w:spacing w:before="240" w:after="0" w:line="280" w:lineRule="atLeast"/>
        <w:ind w:left="709" w:hanging="425"/>
        <w:rPr>
          <w:sz w:val="20"/>
          <w:szCs w:val="20"/>
        </w:rPr>
      </w:pPr>
      <w:r w:rsidRPr="00D54945">
        <w:rPr>
          <w:sz w:val="20"/>
          <w:szCs w:val="20"/>
        </w:rPr>
        <w:t>Strany se dohodly, že závazek Zpracovatele poskytnout Objednateli plnění vymezené</w:t>
      </w:r>
      <w:r w:rsidR="00D54945">
        <w:rPr>
          <w:sz w:val="20"/>
          <w:szCs w:val="20"/>
        </w:rPr>
        <w:br/>
      </w:r>
      <w:r w:rsidRPr="00D54945">
        <w:rPr>
          <w:sz w:val="20"/>
          <w:szCs w:val="20"/>
        </w:rPr>
        <w:t xml:space="preserve">v </w:t>
      </w:r>
      <w:r w:rsidR="009B1FD5" w:rsidRPr="00D54945">
        <w:rPr>
          <w:sz w:val="20"/>
          <w:szCs w:val="20"/>
        </w:rPr>
        <w:t>čl. 2.</w:t>
      </w:r>
      <w:r w:rsidRPr="00D54945">
        <w:rPr>
          <w:sz w:val="20"/>
          <w:szCs w:val="20"/>
        </w:rPr>
        <w:t xml:space="preserve"> Smlouvy se zužuje o následující </w:t>
      </w:r>
      <w:r w:rsidR="0048739B" w:rsidRPr="00D54945">
        <w:rPr>
          <w:sz w:val="20"/>
          <w:szCs w:val="20"/>
        </w:rPr>
        <w:t xml:space="preserve">dílčí </w:t>
      </w:r>
      <w:r w:rsidRPr="00D54945">
        <w:rPr>
          <w:sz w:val="20"/>
          <w:szCs w:val="20"/>
        </w:rPr>
        <w:t>plnění předmětu Smlouvy:</w:t>
      </w:r>
    </w:p>
    <w:p w14:paraId="3AB63412" w14:textId="2C65D8CC" w:rsidR="002C3843" w:rsidRDefault="00F554F0" w:rsidP="002C3843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lastRenderedPageBreak/>
        <w:t>Evaluační úkol 1 specifikovaný na stran</w:t>
      </w:r>
      <w:r w:rsidR="0077261B">
        <w:rPr>
          <w:sz w:val="20"/>
          <w:szCs w:val="20"/>
        </w:rPr>
        <w:t>ách</w:t>
      </w:r>
      <w:r>
        <w:rPr>
          <w:sz w:val="20"/>
          <w:szCs w:val="20"/>
        </w:rPr>
        <w:t xml:space="preserve"> 5</w:t>
      </w:r>
      <w:r w:rsidR="002C3843">
        <w:rPr>
          <w:sz w:val="20"/>
          <w:szCs w:val="20"/>
        </w:rPr>
        <w:t xml:space="preserve"> – </w:t>
      </w:r>
      <w:r w:rsidR="0077261B">
        <w:rPr>
          <w:sz w:val="20"/>
          <w:szCs w:val="20"/>
        </w:rPr>
        <w:t>7</w:t>
      </w:r>
      <w:r>
        <w:rPr>
          <w:sz w:val="20"/>
          <w:szCs w:val="20"/>
        </w:rPr>
        <w:t xml:space="preserve"> přílohy č. 1 Smlouvy </w:t>
      </w:r>
      <w:r w:rsidR="006D49F1">
        <w:rPr>
          <w:sz w:val="20"/>
          <w:szCs w:val="20"/>
        </w:rPr>
        <w:t xml:space="preserve">se zužuje o </w:t>
      </w:r>
      <w:r w:rsidR="006F3703">
        <w:rPr>
          <w:sz w:val="20"/>
          <w:szCs w:val="20"/>
        </w:rPr>
        <w:t xml:space="preserve">1 </w:t>
      </w:r>
      <w:r w:rsidR="006D49F1">
        <w:rPr>
          <w:sz w:val="20"/>
          <w:szCs w:val="20"/>
        </w:rPr>
        <w:t xml:space="preserve">dotazníkové šetření </w:t>
      </w:r>
      <w:r w:rsidR="00C35CB2">
        <w:rPr>
          <w:sz w:val="20"/>
          <w:szCs w:val="20"/>
        </w:rPr>
        <w:t xml:space="preserve">z celkového počtu 4 dotazníkových šetření, a to o dotazníkové šetření </w:t>
      </w:r>
      <w:r w:rsidR="006D49F1">
        <w:rPr>
          <w:sz w:val="20"/>
          <w:szCs w:val="20"/>
        </w:rPr>
        <w:t>k doporučenému postupu Proces uzavření smlouvy</w:t>
      </w:r>
      <w:r w:rsidR="002C3843">
        <w:rPr>
          <w:sz w:val="20"/>
          <w:szCs w:val="20"/>
        </w:rPr>
        <w:t>.</w:t>
      </w:r>
      <w:r w:rsidR="003228A2">
        <w:rPr>
          <w:sz w:val="20"/>
          <w:szCs w:val="20"/>
        </w:rPr>
        <w:t xml:space="preserve"> </w:t>
      </w:r>
    </w:p>
    <w:p w14:paraId="7AF86E47" w14:textId="77777777" w:rsidR="009D40E4" w:rsidRPr="00D54945" w:rsidRDefault="002C3843" w:rsidP="002C3843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Výše uvedené </w:t>
      </w:r>
      <w:r w:rsidR="00EE7FC7" w:rsidRPr="00D54945">
        <w:rPr>
          <w:sz w:val="20"/>
          <w:szCs w:val="20"/>
        </w:rPr>
        <w:t xml:space="preserve">dále jen </w:t>
      </w:r>
      <w:r>
        <w:rPr>
          <w:sz w:val="20"/>
          <w:szCs w:val="20"/>
        </w:rPr>
        <w:t xml:space="preserve">jako </w:t>
      </w:r>
      <w:r w:rsidR="00EE7FC7" w:rsidRPr="00D54945">
        <w:rPr>
          <w:sz w:val="20"/>
          <w:szCs w:val="20"/>
        </w:rPr>
        <w:t>„méněpráce“.</w:t>
      </w:r>
    </w:p>
    <w:p w14:paraId="27AB8E88" w14:textId="39CC2C81" w:rsidR="00F543AF" w:rsidRPr="00C70C88" w:rsidRDefault="00DB20B7" w:rsidP="00EE7FC7">
      <w:pPr>
        <w:pStyle w:val="RLTextlnkuslovan"/>
        <w:widowControl w:val="0"/>
        <w:numPr>
          <w:ilvl w:val="1"/>
          <w:numId w:val="11"/>
        </w:numPr>
        <w:spacing w:before="240" w:after="0" w:line="280" w:lineRule="atLeast"/>
        <w:ind w:left="709" w:hanging="425"/>
        <w:rPr>
          <w:sz w:val="20"/>
          <w:szCs w:val="20"/>
        </w:rPr>
      </w:pPr>
      <w:r w:rsidRPr="00C70C88">
        <w:rPr>
          <w:sz w:val="20"/>
          <w:szCs w:val="20"/>
        </w:rPr>
        <w:t xml:space="preserve">Strany se dále dohodly, že cena méněprací činí </w:t>
      </w:r>
      <w:r w:rsidR="00C70C88" w:rsidRPr="00C70C88">
        <w:rPr>
          <w:sz w:val="20"/>
          <w:szCs w:val="20"/>
        </w:rPr>
        <w:t>14 980</w:t>
      </w:r>
      <w:r w:rsidRPr="00C70C88">
        <w:rPr>
          <w:sz w:val="20"/>
          <w:szCs w:val="20"/>
        </w:rPr>
        <w:t>,- Kč bez DPH, výše DPH činí</w:t>
      </w:r>
      <w:r w:rsidR="009F3A28">
        <w:rPr>
          <w:sz w:val="20"/>
          <w:szCs w:val="20"/>
        </w:rPr>
        <w:br/>
      </w:r>
      <w:r w:rsidR="00C70C88" w:rsidRPr="00C70C88">
        <w:rPr>
          <w:sz w:val="20"/>
          <w:szCs w:val="20"/>
        </w:rPr>
        <w:t>3 145</w:t>
      </w:r>
      <w:r w:rsidRPr="00C70C88">
        <w:rPr>
          <w:sz w:val="20"/>
          <w:szCs w:val="20"/>
        </w:rPr>
        <w:t>,</w:t>
      </w:r>
      <w:r w:rsidR="00C70C88" w:rsidRPr="00C70C88">
        <w:rPr>
          <w:sz w:val="20"/>
          <w:szCs w:val="20"/>
        </w:rPr>
        <w:t>80</w:t>
      </w:r>
      <w:r w:rsidRPr="00C70C88">
        <w:rPr>
          <w:sz w:val="20"/>
          <w:szCs w:val="20"/>
        </w:rPr>
        <w:t xml:space="preserve"> Kč, cena</w:t>
      </w:r>
      <w:r w:rsidR="00DC7B5F" w:rsidRPr="00C70C88">
        <w:rPr>
          <w:sz w:val="20"/>
          <w:szCs w:val="20"/>
        </w:rPr>
        <w:t xml:space="preserve"> méněprací</w:t>
      </w:r>
      <w:r w:rsidRPr="00C70C88">
        <w:rPr>
          <w:sz w:val="20"/>
          <w:szCs w:val="20"/>
        </w:rPr>
        <w:t xml:space="preserve"> včetně DPH činí </w:t>
      </w:r>
      <w:r w:rsidR="00C70C88" w:rsidRPr="00C70C88">
        <w:rPr>
          <w:sz w:val="20"/>
          <w:szCs w:val="20"/>
        </w:rPr>
        <w:t>18 125</w:t>
      </w:r>
      <w:r w:rsidRPr="00C70C88">
        <w:rPr>
          <w:sz w:val="20"/>
          <w:szCs w:val="20"/>
        </w:rPr>
        <w:t>,</w:t>
      </w:r>
      <w:r w:rsidR="00C70C88" w:rsidRPr="00C70C88">
        <w:rPr>
          <w:sz w:val="20"/>
          <w:szCs w:val="20"/>
        </w:rPr>
        <w:t>80</w:t>
      </w:r>
      <w:r w:rsidRPr="00C70C88">
        <w:rPr>
          <w:sz w:val="20"/>
          <w:szCs w:val="20"/>
        </w:rPr>
        <w:t xml:space="preserve"> Kč</w:t>
      </w:r>
      <w:r w:rsidR="00DC7B5F" w:rsidRPr="00C70C88">
        <w:rPr>
          <w:sz w:val="20"/>
          <w:szCs w:val="20"/>
        </w:rPr>
        <w:t>.</w:t>
      </w:r>
    </w:p>
    <w:p w14:paraId="7B87D13E" w14:textId="77777777" w:rsidR="000724B8" w:rsidRPr="000724B8" w:rsidRDefault="000724B8" w:rsidP="001F6184">
      <w:pPr>
        <w:pStyle w:val="Odstavecseseznamem"/>
        <w:numPr>
          <w:ilvl w:val="0"/>
          <w:numId w:val="11"/>
        </w:numPr>
        <w:spacing w:before="480" w:after="0" w:line="280" w:lineRule="atLeast"/>
        <w:ind w:left="357" w:hanging="357"/>
        <w:jc w:val="center"/>
        <w:rPr>
          <w:rFonts w:ascii="Arial" w:hAnsi="Arial" w:cs="Arial"/>
        </w:rPr>
      </w:pPr>
      <w:r w:rsidRPr="000724B8">
        <w:rPr>
          <w:rFonts w:ascii="Arial" w:hAnsi="Arial" w:cs="Arial"/>
          <w:b/>
        </w:rPr>
        <w:t>Závěrečná ustanovení</w:t>
      </w:r>
    </w:p>
    <w:p w14:paraId="24732F90" w14:textId="77777777" w:rsidR="002F0EC5" w:rsidRDefault="002F0EC5" w:rsidP="00D54945">
      <w:pPr>
        <w:pStyle w:val="RLTextlnkuslovan"/>
        <w:widowControl w:val="0"/>
        <w:numPr>
          <w:ilvl w:val="1"/>
          <w:numId w:val="11"/>
        </w:numPr>
        <w:spacing w:before="120" w:after="0" w:line="280" w:lineRule="atLeast"/>
        <w:ind w:left="709" w:hanging="425"/>
        <w:rPr>
          <w:sz w:val="20"/>
          <w:szCs w:val="22"/>
        </w:rPr>
      </w:pPr>
      <w:r w:rsidRPr="00D135EA">
        <w:rPr>
          <w:sz w:val="20"/>
          <w:szCs w:val="22"/>
        </w:rPr>
        <w:t>Ostatní ustanovení Smlouvy tímto Dodatkem nedotčená zůstávají beze změny.</w:t>
      </w:r>
    </w:p>
    <w:p w14:paraId="71F45A7C" w14:textId="77777777" w:rsidR="002F0EC5" w:rsidRDefault="002F0EC5" w:rsidP="00D54945">
      <w:pPr>
        <w:pStyle w:val="RLTextlnkuslovan"/>
        <w:widowControl w:val="0"/>
        <w:numPr>
          <w:ilvl w:val="1"/>
          <w:numId w:val="11"/>
        </w:numPr>
        <w:spacing w:before="120" w:after="0" w:line="280" w:lineRule="atLeast"/>
        <w:ind w:left="709" w:hanging="425"/>
        <w:rPr>
          <w:sz w:val="20"/>
          <w:szCs w:val="20"/>
        </w:rPr>
      </w:pPr>
      <w:r>
        <w:rPr>
          <w:sz w:val="20"/>
          <w:szCs w:val="20"/>
        </w:rPr>
        <w:t>Tento Dodatek</w:t>
      </w:r>
      <w:r w:rsidRPr="00503EF6">
        <w:rPr>
          <w:sz w:val="20"/>
          <w:szCs w:val="20"/>
        </w:rPr>
        <w:t xml:space="preserve"> se uzavírá ve čtyřech (4) vyhot</w:t>
      </w:r>
      <w:r w:rsidR="001325FB">
        <w:rPr>
          <w:sz w:val="20"/>
          <w:szCs w:val="20"/>
        </w:rPr>
        <w:t xml:space="preserve">oveních s platností originálu, </w:t>
      </w:r>
      <w:r w:rsidRPr="00503EF6">
        <w:rPr>
          <w:sz w:val="20"/>
          <w:szCs w:val="20"/>
        </w:rPr>
        <w:t xml:space="preserve">z nichž tři (3) vyhotovení obdrží Objednatel a jedno (1) vyhotovení obdrží </w:t>
      </w:r>
      <w:r w:rsidR="00D62B0B">
        <w:rPr>
          <w:sz w:val="20"/>
          <w:szCs w:val="20"/>
        </w:rPr>
        <w:t>Zprac</w:t>
      </w:r>
      <w:r>
        <w:rPr>
          <w:sz w:val="20"/>
          <w:szCs w:val="20"/>
        </w:rPr>
        <w:t>ovatel</w:t>
      </w:r>
      <w:r w:rsidRPr="00503EF6">
        <w:rPr>
          <w:sz w:val="20"/>
          <w:szCs w:val="20"/>
        </w:rPr>
        <w:t>.</w:t>
      </w:r>
    </w:p>
    <w:p w14:paraId="46404992" w14:textId="77777777" w:rsidR="002F0EC5" w:rsidRDefault="002F0EC5" w:rsidP="00D54945">
      <w:pPr>
        <w:pStyle w:val="RLTextlnkuslovan"/>
        <w:widowControl w:val="0"/>
        <w:numPr>
          <w:ilvl w:val="1"/>
          <w:numId w:val="11"/>
        </w:numPr>
        <w:spacing w:before="120" w:after="0" w:line="280" w:lineRule="atLeast"/>
        <w:ind w:left="709" w:hanging="425"/>
        <w:rPr>
          <w:sz w:val="20"/>
          <w:szCs w:val="20"/>
        </w:rPr>
      </w:pPr>
      <w:r w:rsidRPr="00503EF6">
        <w:rPr>
          <w:sz w:val="20"/>
          <w:szCs w:val="20"/>
        </w:rPr>
        <w:t xml:space="preserve">Strany výslovně prohlašují, že si </w:t>
      </w:r>
      <w:r>
        <w:rPr>
          <w:sz w:val="20"/>
          <w:szCs w:val="20"/>
        </w:rPr>
        <w:t>tento Dodatek přečetly, že byl</w:t>
      </w:r>
      <w:r w:rsidR="00DF55CB">
        <w:rPr>
          <w:sz w:val="20"/>
          <w:szCs w:val="20"/>
        </w:rPr>
        <w:t xml:space="preserve"> </w:t>
      </w:r>
      <w:r>
        <w:rPr>
          <w:sz w:val="20"/>
          <w:szCs w:val="20"/>
        </w:rPr>
        <w:t>sepsán</w:t>
      </w:r>
      <w:r w:rsidRPr="00503EF6">
        <w:rPr>
          <w:sz w:val="20"/>
          <w:szCs w:val="20"/>
        </w:rPr>
        <w:t xml:space="preserve"> podle jejic</w:t>
      </w:r>
      <w:r>
        <w:rPr>
          <w:sz w:val="20"/>
          <w:szCs w:val="20"/>
        </w:rPr>
        <w:t>h pravé a</w:t>
      </w:r>
      <w:r w:rsidR="00404643">
        <w:rPr>
          <w:sz w:val="20"/>
          <w:szCs w:val="20"/>
        </w:rPr>
        <w:t> </w:t>
      </w:r>
      <w:r>
        <w:rPr>
          <w:sz w:val="20"/>
          <w:szCs w:val="20"/>
        </w:rPr>
        <w:t>svobodné vůle a nebyl ujednán</w:t>
      </w:r>
      <w:r w:rsidRPr="00503EF6">
        <w:rPr>
          <w:sz w:val="20"/>
          <w:szCs w:val="20"/>
        </w:rPr>
        <w:t xml:space="preserve"> v tísni, nebo za nápadně nevýhodných podmínek, což stvrzují svými podpisy.</w:t>
      </w:r>
    </w:p>
    <w:p w14:paraId="2B535010" w14:textId="5E714AC0" w:rsidR="002F0EC5" w:rsidRDefault="002F0EC5" w:rsidP="00D54945">
      <w:pPr>
        <w:pStyle w:val="RLTextlnkuslovan"/>
        <w:widowControl w:val="0"/>
        <w:numPr>
          <w:ilvl w:val="1"/>
          <w:numId w:val="11"/>
        </w:numPr>
        <w:spacing w:before="120" w:after="0" w:line="280" w:lineRule="atLeast"/>
        <w:ind w:left="709" w:hanging="425"/>
        <w:rPr>
          <w:sz w:val="20"/>
          <w:szCs w:val="20"/>
        </w:rPr>
      </w:pPr>
      <w:r w:rsidRPr="002512CA">
        <w:rPr>
          <w:sz w:val="20"/>
          <w:szCs w:val="20"/>
        </w:rPr>
        <w:t>Tento Dodatek nabývá platnosti dnem podpisu oběma Stranami</w:t>
      </w:r>
      <w:r>
        <w:rPr>
          <w:sz w:val="20"/>
          <w:szCs w:val="20"/>
        </w:rPr>
        <w:t>.</w:t>
      </w:r>
      <w:r w:rsidR="00DF55CB">
        <w:rPr>
          <w:sz w:val="20"/>
          <w:szCs w:val="20"/>
        </w:rPr>
        <w:t xml:space="preserve"> </w:t>
      </w:r>
      <w:r w:rsidRPr="00F86BD7">
        <w:rPr>
          <w:sz w:val="20"/>
          <w:szCs w:val="20"/>
        </w:rPr>
        <w:t xml:space="preserve">V případě, že k podpisu </w:t>
      </w:r>
      <w:r>
        <w:rPr>
          <w:sz w:val="20"/>
          <w:szCs w:val="20"/>
        </w:rPr>
        <w:t>Dodatku</w:t>
      </w:r>
      <w:r w:rsidRPr="00F86BD7">
        <w:rPr>
          <w:sz w:val="20"/>
          <w:szCs w:val="20"/>
        </w:rPr>
        <w:t xml:space="preserve"> smluvními stranami nedojde v jednom dni, nabývá t</w:t>
      </w:r>
      <w:r>
        <w:rPr>
          <w:sz w:val="20"/>
          <w:szCs w:val="20"/>
        </w:rPr>
        <w:t>ento</w:t>
      </w:r>
      <w:r w:rsidR="00DF55CB">
        <w:rPr>
          <w:sz w:val="20"/>
          <w:szCs w:val="20"/>
        </w:rPr>
        <w:t xml:space="preserve"> </w:t>
      </w:r>
      <w:r>
        <w:rPr>
          <w:sz w:val="20"/>
          <w:szCs w:val="20"/>
        </w:rPr>
        <w:t>Dodatek</w:t>
      </w:r>
      <w:r w:rsidRPr="00F86BD7">
        <w:rPr>
          <w:sz w:val="20"/>
          <w:szCs w:val="20"/>
        </w:rPr>
        <w:t xml:space="preserve"> platnosti dnem podpisu poslední smluvní stranou.</w:t>
      </w:r>
      <w:r>
        <w:rPr>
          <w:sz w:val="20"/>
          <w:szCs w:val="20"/>
        </w:rPr>
        <w:t xml:space="preserve"> Dodatek nabývá ú</w:t>
      </w:r>
      <w:r w:rsidRPr="002512CA">
        <w:rPr>
          <w:sz w:val="20"/>
          <w:szCs w:val="20"/>
        </w:rPr>
        <w:t>činnosti dnem uveřejnění Dodatku v registru smluv dle zákona č. 340/2015 Sb., o zvláštních podmínkách účinnosti smluv, uveřejňování těchto smluv a o registru smluv, v</w:t>
      </w:r>
      <w:r w:rsidR="00281B48">
        <w:rPr>
          <w:sz w:val="20"/>
          <w:szCs w:val="20"/>
        </w:rPr>
        <w:t>e</w:t>
      </w:r>
      <w:r w:rsidRPr="002512CA">
        <w:rPr>
          <w:sz w:val="20"/>
          <w:szCs w:val="20"/>
        </w:rPr>
        <w:t> znění</w:t>
      </w:r>
      <w:r w:rsidR="00281B48">
        <w:rPr>
          <w:sz w:val="20"/>
          <w:szCs w:val="20"/>
        </w:rPr>
        <w:t xml:space="preserve"> pozdějších předpisů</w:t>
      </w:r>
      <w:r w:rsidRPr="002512CA">
        <w:rPr>
          <w:sz w:val="20"/>
          <w:szCs w:val="20"/>
        </w:rPr>
        <w:t>. Uveřejnění</w:t>
      </w:r>
      <w:r w:rsidR="00161EA6">
        <w:rPr>
          <w:sz w:val="20"/>
          <w:szCs w:val="20"/>
        </w:rPr>
        <w:br/>
      </w:r>
      <w:r w:rsidRPr="002512CA">
        <w:rPr>
          <w:sz w:val="20"/>
          <w:szCs w:val="20"/>
        </w:rPr>
        <w:t>v registru smluv jde za Objednatelem.</w:t>
      </w:r>
    </w:p>
    <w:p w14:paraId="3B4D894F" w14:textId="5C1A8386" w:rsidR="00EE1B24" w:rsidRDefault="00EE1B24" w:rsidP="00D54945">
      <w:pPr>
        <w:pStyle w:val="RLTextlnkuslovan"/>
        <w:widowControl w:val="0"/>
        <w:numPr>
          <w:ilvl w:val="1"/>
          <w:numId w:val="11"/>
        </w:numPr>
        <w:spacing w:before="120" w:after="0" w:line="280" w:lineRule="atLeast"/>
        <w:ind w:left="709" w:hanging="425"/>
        <w:rPr>
          <w:sz w:val="20"/>
          <w:szCs w:val="20"/>
        </w:rPr>
      </w:pPr>
      <w:r>
        <w:rPr>
          <w:sz w:val="20"/>
          <w:szCs w:val="20"/>
        </w:rPr>
        <w:t>Nedílnými součástmi tohoto Dodatku jsou následující přílohy:</w:t>
      </w:r>
    </w:p>
    <w:p w14:paraId="0034946F" w14:textId="3206BD2B" w:rsidR="00EE1B24" w:rsidRPr="002512CA" w:rsidRDefault="00EE1B24" w:rsidP="00EE1B24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Příloha č. 1 – </w:t>
      </w:r>
      <w:r w:rsidRPr="00EE1B24">
        <w:rPr>
          <w:sz w:val="20"/>
          <w:szCs w:val="20"/>
        </w:rPr>
        <w:t>Srovnávací tabulka k harmonogramu plnění</w:t>
      </w:r>
    </w:p>
    <w:tbl>
      <w:tblPr>
        <w:tblW w:w="18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9070"/>
      </w:tblGrid>
      <w:tr w:rsidR="002F0EC5" w:rsidRPr="00202AE4" w14:paraId="3E8DC819" w14:textId="77777777" w:rsidTr="000E1BBC">
        <w:tc>
          <w:tcPr>
            <w:tcW w:w="4535" w:type="dxa"/>
          </w:tcPr>
          <w:p w14:paraId="69A329EA" w14:textId="77777777" w:rsidR="00A96500" w:rsidRDefault="00A96500" w:rsidP="002F0EC5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338BEECB" w14:textId="77777777" w:rsidR="00A96500" w:rsidRPr="00202AE4" w:rsidRDefault="00A96500" w:rsidP="002F0EC5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A54B418" w14:textId="77777777" w:rsidR="002F0EC5" w:rsidRPr="00202AE4" w:rsidRDefault="002F0EC5" w:rsidP="000E1BB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0EC5" w:rsidRPr="00202AE4" w14:paraId="473E39BB" w14:textId="77777777" w:rsidTr="000E1BBC">
        <w:tc>
          <w:tcPr>
            <w:tcW w:w="4535" w:type="dxa"/>
          </w:tcPr>
          <w:tbl>
            <w:tblPr>
              <w:tblW w:w="181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4535"/>
              <w:gridCol w:w="4535"/>
              <w:gridCol w:w="4535"/>
            </w:tblGrid>
            <w:tr w:rsidR="002F0EC5" w:rsidRPr="00B42573" w14:paraId="5D4D23D5" w14:textId="77777777" w:rsidTr="000E1BBC">
              <w:tc>
                <w:tcPr>
                  <w:tcW w:w="4535" w:type="dxa"/>
                </w:tcPr>
                <w:p w14:paraId="60423694" w14:textId="77777777" w:rsidR="002F0EC5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Za Objednatele:</w:t>
                  </w:r>
                </w:p>
                <w:p w14:paraId="6734C140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7171D5E9" w14:textId="26267782" w:rsidR="002F0EC5" w:rsidRDefault="00EB2F4C" w:rsidP="00EB2F4C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V</w:t>
                  </w:r>
                  <w:r>
                    <w:rPr>
                      <w:rFonts w:ascii="Arial" w:eastAsia="Calibri" w:hAnsi="Arial" w:cs="Arial"/>
                      <w:sz w:val="20"/>
                    </w:rPr>
                    <w:t xml:space="preserve"> Praze </w:t>
                  </w:r>
                  <w:r w:rsidRPr="00202AE4">
                    <w:rPr>
                      <w:rFonts w:ascii="Arial" w:eastAsia="Calibri" w:hAnsi="Arial" w:cs="Arial"/>
                      <w:sz w:val="20"/>
                    </w:rPr>
                    <w:t>dne ___________</w:t>
                  </w:r>
                </w:p>
                <w:p w14:paraId="6DE6AD42" w14:textId="22F378E6" w:rsidR="00EB2F4C" w:rsidRPr="00EB2F4C" w:rsidRDefault="00EB2F4C" w:rsidP="00EB2F4C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4535" w:type="dxa"/>
                </w:tcPr>
                <w:p w14:paraId="4591A43A" w14:textId="77777777" w:rsidR="002F0EC5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 xml:space="preserve">Za </w:t>
                  </w:r>
                  <w:r w:rsidR="00D62B0B">
                    <w:rPr>
                      <w:rFonts w:ascii="Arial" w:eastAsia="Calibri" w:hAnsi="Arial" w:cs="Arial"/>
                      <w:sz w:val="20"/>
                    </w:rPr>
                    <w:t>Zprac</w:t>
                  </w:r>
                  <w:r>
                    <w:rPr>
                      <w:rFonts w:ascii="Arial" w:eastAsia="Calibri" w:hAnsi="Arial" w:cs="Arial"/>
                      <w:sz w:val="20"/>
                    </w:rPr>
                    <w:t>o</w:t>
                  </w:r>
                  <w:r w:rsidRPr="00202AE4">
                    <w:rPr>
                      <w:rFonts w:ascii="Arial" w:eastAsia="Calibri" w:hAnsi="Arial" w:cs="Arial"/>
                      <w:sz w:val="20"/>
                    </w:rPr>
                    <w:t>vatele:</w:t>
                  </w:r>
                </w:p>
                <w:p w14:paraId="7F562A98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27AD0E25" w14:textId="2CC38461" w:rsidR="002F0EC5" w:rsidRPr="00202AE4" w:rsidRDefault="00EB2F4C" w:rsidP="00F6122B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V</w:t>
                  </w:r>
                  <w:r>
                    <w:rPr>
                      <w:rFonts w:ascii="Arial" w:eastAsia="Calibri" w:hAnsi="Arial" w:cs="Arial"/>
                      <w:sz w:val="20"/>
                    </w:rPr>
                    <w:t> Brně dne dle elektronického podpisu</w:t>
                  </w:r>
                </w:p>
              </w:tc>
              <w:tc>
                <w:tcPr>
                  <w:tcW w:w="4535" w:type="dxa"/>
                </w:tcPr>
                <w:p w14:paraId="35045DE9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03937D87" w14:textId="77777777" w:rsidR="002F0EC5" w:rsidRPr="008D2AC8" w:rsidRDefault="002F0EC5" w:rsidP="002F0EC5">
                  <w:pPr>
                    <w:pStyle w:val="Zkladntext2"/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35" w:type="dxa"/>
                </w:tcPr>
                <w:p w14:paraId="4C435B44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4F111485" w14:textId="77777777" w:rsidR="002F0EC5" w:rsidRPr="00B42573" w:rsidRDefault="002F0EC5" w:rsidP="002F0EC5">
                  <w:pPr>
                    <w:pStyle w:val="Zkladntext2"/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</w:rPr>
                    <w:t>spolupráce</w:t>
                  </w:r>
                </w:p>
              </w:tc>
            </w:tr>
            <w:tr w:rsidR="002F0EC5" w:rsidRPr="00B42573" w14:paraId="1BC3D15E" w14:textId="77777777" w:rsidTr="000E1BBC">
              <w:tc>
                <w:tcPr>
                  <w:tcW w:w="4535" w:type="dxa"/>
                </w:tcPr>
                <w:p w14:paraId="73648355" w14:textId="77777777" w:rsidR="002F0EC5" w:rsidRDefault="002F0EC5" w:rsidP="002F0EC5">
                  <w:pPr>
                    <w:spacing w:line="280" w:lineRule="atLeast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7B83B046" w14:textId="77777777" w:rsidR="00EB2F4C" w:rsidRPr="00202AE4" w:rsidRDefault="00EB2F4C" w:rsidP="002F0EC5">
                  <w:pPr>
                    <w:spacing w:line="280" w:lineRule="atLeast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720F55BA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___________________________________</w:t>
                  </w:r>
                </w:p>
                <w:p w14:paraId="5158B888" w14:textId="5408E46A" w:rsidR="002F0EC5" w:rsidRPr="00FC2EC3" w:rsidRDefault="00722D23" w:rsidP="002F0EC5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(osobní údaj)</w:t>
                  </w:r>
                  <w:bookmarkStart w:id="0" w:name="_GoBack"/>
                  <w:bookmarkEnd w:id="0"/>
                </w:p>
                <w:p w14:paraId="53AC0BE7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02AE4">
                    <w:rPr>
                      <w:rFonts w:ascii="Arial" w:hAnsi="Arial" w:cs="Arial"/>
                      <w:bCs/>
                      <w:sz w:val="20"/>
                    </w:rPr>
                    <w:t>ředitel</w:t>
                  </w:r>
                  <w:r w:rsidR="00F63B70">
                    <w:rPr>
                      <w:rFonts w:ascii="Arial" w:hAnsi="Arial" w:cs="Arial"/>
                      <w:bCs/>
                      <w:sz w:val="20"/>
                    </w:rPr>
                    <w:t>ka</w:t>
                  </w:r>
                  <w:r w:rsidRPr="00202AE4">
                    <w:rPr>
                      <w:rFonts w:ascii="Arial" w:hAnsi="Arial" w:cs="Arial"/>
                      <w:bCs/>
                      <w:sz w:val="20"/>
                    </w:rPr>
                    <w:t xml:space="preserve"> odboru řízení </w:t>
                  </w:r>
                  <w:r w:rsidR="00F63B70">
                    <w:rPr>
                      <w:rFonts w:ascii="Arial" w:hAnsi="Arial" w:cs="Arial"/>
                      <w:bCs/>
                      <w:sz w:val="20"/>
                    </w:rPr>
                    <w:t>projektů</w:t>
                  </w:r>
                </w:p>
                <w:p w14:paraId="0A51763C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Česká republika – Ministerstvo práce a sociálních věcí</w:t>
                  </w:r>
                </w:p>
              </w:tc>
              <w:tc>
                <w:tcPr>
                  <w:tcW w:w="4535" w:type="dxa"/>
                </w:tcPr>
                <w:p w14:paraId="060E744E" w14:textId="77777777" w:rsidR="00EB2F4C" w:rsidRPr="00EB2F4C" w:rsidRDefault="00EB2F4C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6"/>
                      <w:szCs w:val="6"/>
                    </w:rPr>
                  </w:pPr>
                </w:p>
                <w:p w14:paraId="73908603" w14:textId="77777777" w:rsidR="00EB2F4C" w:rsidRDefault="00EB2F4C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75491FF5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___________________________________</w:t>
                  </w:r>
                </w:p>
                <w:p w14:paraId="115BEC1F" w14:textId="77777777" w:rsidR="002F0EC5" w:rsidRPr="00FC2EC3" w:rsidRDefault="00F63B70" w:rsidP="00AC2752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FC2EC3">
                    <w:rPr>
                      <w:rFonts w:ascii="Arial" w:hAnsi="Arial" w:cs="Arial"/>
                      <w:b/>
                      <w:bCs/>
                      <w:sz w:val="20"/>
                    </w:rPr>
                    <w:t>Ing. Radim Gill</w:t>
                  </w:r>
                </w:p>
                <w:p w14:paraId="0E7E2D51" w14:textId="77777777" w:rsidR="00F63B70" w:rsidRDefault="00F63B70" w:rsidP="00AC2752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jednatel</w:t>
                  </w:r>
                </w:p>
                <w:p w14:paraId="199D3DEA" w14:textId="590C0C65" w:rsidR="00F63B70" w:rsidRDefault="00FC2EC3" w:rsidP="00AC2752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C2EC3">
                    <w:rPr>
                      <w:rFonts w:ascii="Arial" w:hAnsi="Arial" w:cs="Arial"/>
                      <w:sz w:val="20"/>
                    </w:rPr>
                    <w:t>Evaluation</w:t>
                  </w:r>
                  <w:r w:rsidR="009B66C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FC2EC3">
                    <w:rPr>
                      <w:rFonts w:ascii="Arial" w:hAnsi="Arial" w:cs="Arial"/>
                      <w:sz w:val="20"/>
                    </w:rPr>
                    <w:t>Advisory CE s.r.o.</w:t>
                  </w:r>
                </w:p>
                <w:p w14:paraId="405D0A68" w14:textId="77777777" w:rsidR="002F0EC5" w:rsidRPr="00AC2752" w:rsidRDefault="002F0EC5" w:rsidP="00AC2752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4C650DCC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</w:tc>
              <w:tc>
                <w:tcPr>
                  <w:tcW w:w="4535" w:type="dxa"/>
                </w:tcPr>
                <w:p w14:paraId="5BCF3907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35" w:type="dxa"/>
                </w:tcPr>
                <w:p w14:paraId="37CBAD4A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243C2B0" w14:textId="77777777" w:rsidR="002F0EC5" w:rsidRPr="00202AE4" w:rsidRDefault="002F0EC5" w:rsidP="002F0EC5">
            <w:pPr>
              <w:spacing w:line="280" w:lineRule="atLeas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35" w:type="dxa"/>
          </w:tcPr>
          <w:p w14:paraId="3C90B4FA" w14:textId="77777777" w:rsidR="002F0EC5" w:rsidRPr="00202AE4" w:rsidRDefault="002F0EC5" w:rsidP="000E1BBC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67BA8E6" w14:textId="77777777" w:rsidR="002F0EC5" w:rsidRPr="00202AE4" w:rsidRDefault="002F0EC5" w:rsidP="00F6122B">
            <w:pPr>
              <w:spacing w:line="280" w:lineRule="atLeast"/>
              <w:rPr>
                <w:rFonts w:ascii="Arial" w:eastAsia="Calibri" w:hAnsi="Arial" w:cs="Arial"/>
                <w:sz w:val="20"/>
              </w:rPr>
            </w:pPr>
          </w:p>
          <w:p w14:paraId="210B3D5F" w14:textId="77777777" w:rsidR="002F0EC5" w:rsidRPr="00202AE4" w:rsidRDefault="002F0EC5" w:rsidP="00F6122B">
            <w:pPr>
              <w:spacing w:line="280" w:lineRule="atLeast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2C35EF1" w14:textId="77777777" w:rsidR="00EB2F4C" w:rsidRDefault="00EB2F4C" w:rsidP="000724B8">
      <w:pPr>
        <w:pStyle w:val="Odstavecseseznamem"/>
        <w:ind w:hanging="720"/>
        <w:rPr>
          <w:rFonts w:ascii="Arial" w:hAnsi="Arial" w:cs="Arial"/>
          <w:sz w:val="20"/>
          <w:szCs w:val="20"/>
        </w:rPr>
        <w:sectPr w:rsidR="00EB2F4C" w:rsidSect="000563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CB2E00" w14:textId="77777777" w:rsidR="00EB2F4C" w:rsidRDefault="00EB2F4C" w:rsidP="00EB2F4C">
      <w:r>
        <w:lastRenderedPageBreak/>
        <w:t>Příloha č. 1 k Dodatku – Srovnávací tabulka k harmonogramu plnění</w:t>
      </w:r>
    </w:p>
    <w:tbl>
      <w:tblPr>
        <w:tblW w:w="47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2149"/>
        <w:gridCol w:w="2232"/>
        <w:gridCol w:w="7254"/>
      </w:tblGrid>
      <w:tr w:rsidR="00EB2F4C" w:rsidRPr="00DC648D" w14:paraId="6BCA7157" w14:textId="77777777" w:rsidTr="00EB2F4C">
        <w:trPr>
          <w:trHeight w:val="144"/>
        </w:trPr>
        <w:tc>
          <w:tcPr>
            <w:tcW w:w="647" w:type="pct"/>
          </w:tcPr>
          <w:p w14:paraId="5DB06F2B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Evaluační aktivity</w:t>
            </w:r>
          </w:p>
        </w:tc>
        <w:tc>
          <w:tcPr>
            <w:tcW w:w="804" w:type="pct"/>
          </w:tcPr>
          <w:p w14:paraId="54A5B52A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Původní časová dotace</w:t>
            </w:r>
          </w:p>
        </w:tc>
        <w:tc>
          <w:tcPr>
            <w:tcW w:w="835" w:type="pct"/>
          </w:tcPr>
          <w:p w14:paraId="7423DF5A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Časová dotace nyní</w:t>
            </w:r>
          </w:p>
        </w:tc>
        <w:tc>
          <w:tcPr>
            <w:tcW w:w="2714" w:type="pct"/>
          </w:tcPr>
          <w:p w14:paraId="1F3C6A65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Zdůvodnění posunutí</w:t>
            </w:r>
          </w:p>
        </w:tc>
      </w:tr>
      <w:tr w:rsidR="00EB2F4C" w:rsidRPr="00DC648D" w14:paraId="309E29E9" w14:textId="77777777" w:rsidTr="00EB2F4C">
        <w:trPr>
          <w:trHeight w:val="144"/>
        </w:trPr>
        <w:tc>
          <w:tcPr>
            <w:tcW w:w="647" w:type="pct"/>
          </w:tcPr>
          <w:p w14:paraId="506B0FD7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Vstupní zpráva</w:t>
            </w:r>
          </w:p>
        </w:tc>
        <w:tc>
          <w:tcPr>
            <w:tcW w:w="804" w:type="pct"/>
          </w:tcPr>
          <w:p w14:paraId="364B810D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 xml:space="preserve">Do 20 pracovních dnů od účinnosti smlouvy. </w:t>
            </w:r>
          </w:p>
          <w:p w14:paraId="09A29051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</w:tcPr>
          <w:p w14:paraId="3C871691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 xml:space="preserve">Do 20 pracovních dnů od účinnosti smlouvy. </w:t>
            </w:r>
          </w:p>
          <w:p w14:paraId="257999C9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pct"/>
          </w:tcPr>
          <w:p w14:paraId="450D7715" w14:textId="77777777" w:rsidR="00EB2F4C" w:rsidRDefault="00EB2F4C" w:rsidP="00857A08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Nerelevantní, bez posunutí</w:t>
            </w:r>
          </w:p>
        </w:tc>
      </w:tr>
      <w:tr w:rsidR="00EB2F4C" w:rsidRPr="00DC648D" w14:paraId="481073C6" w14:textId="77777777" w:rsidTr="00EB2F4C">
        <w:trPr>
          <w:trHeight w:val="144"/>
        </w:trPr>
        <w:tc>
          <w:tcPr>
            <w:tcW w:w="647" w:type="pct"/>
          </w:tcPr>
          <w:p w14:paraId="3EBA9BD9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5BAE">
              <w:rPr>
                <w:rFonts w:ascii="Arial" w:hAnsi="Arial" w:cs="Arial"/>
                <w:sz w:val="20"/>
                <w:szCs w:val="20"/>
              </w:rPr>
              <w:t>Postupné provádění dotazníkových šetření</w:t>
            </w:r>
          </w:p>
        </w:tc>
        <w:tc>
          <w:tcPr>
            <w:tcW w:w="804" w:type="pct"/>
          </w:tcPr>
          <w:p w14:paraId="17F9A342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135 dnů od účinnosti smlouvy</w:t>
            </w:r>
          </w:p>
        </w:tc>
        <w:tc>
          <w:tcPr>
            <w:tcW w:w="835" w:type="pct"/>
          </w:tcPr>
          <w:p w14:paraId="5EF8E322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270 dnů od účinnosti smlouvy</w:t>
            </w:r>
          </w:p>
        </w:tc>
        <w:tc>
          <w:tcPr>
            <w:tcW w:w="2714" w:type="pct"/>
          </w:tcPr>
          <w:p w14:paraId="0D2E661F" w14:textId="77777777" w:rsidR="00EB2F4C" w:rsidRDefault="00EB2F4C" w:rsidP="00857A08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AA9">
              <w:rPr>
                <w:rFonts w:ascii="Arial" w:hAnsi="Arial" w:cs="Arial"/>
                <w:sz w:val="20"/>
                <w:szCs w:val="20"/>
              </w:rPr>
              <w:t xml:space="preserve">V souvislosti s vyhlášením nouzového stavu a přijetím mimořádných a krizových opatření došlo k pozastavení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5AA9">
              <w:rPr>
                <w:rFonts w:ascii="Arial" w:hAnsi="Arial" w:cs="Arial"/>
                <w:sz w:val="20"/>
                <w:szCs w:val="20"/>
              </w:rPr>
              <w:t xml:space="preserve"> omezení aktivit realizovaných v projektu.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45AA9">
              <w:rPr>
                <w:rFonts w:ascii="Arial" w:hAnsi="Arial" w:cs="Arial"/>
                <w:sz w:val="20"/>
                <w:szCs w:val="20"/>
              </w:rPr>
              <w:t>orkshopy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545AA9">
              <w:rPr>
                <w:rFonts w:ascii="Arial" w:hAnsi="Arial" w:cs="Arial"/>
                <w:sz w:val="20"/>
                <w:szCs w:val="20"/>
              </w:rPr>
              <w:t xml:space="preserve"> kulaté</w:t>
            </w:r>
            <w:r>
              <w:rPr>
                <w:rFonts w:ascii="Arial" w:hAnsi="Arial" w:cs="Arial"/>
                <w:sz w:val="20"/>
                <w:szCs w:val="20"/>
              </w:rPr>
              <w:t xml:space="preserve"> stoly</w:t>
            </w:r>
            <w:r w:rsidRPr="00545AA9">
              <w:rPr>
                <w:rFonts w:ascii="Arial" w:hAnsi="Arial" w:cs="Arial"/>
                <w:sz w:val="20"/>
                <w:szCs w:val="20"/>
              </w:rPr>
              <w:t xml:space="preserve"> nebylo kvůli omezení možné realizovat</w:t>
            </w:r>
            <w:r>
              <w:rPr>
                <w:rFonts w:ascii="Arial" w:hAnsi="Arial" w:cs="Arial"/>
                <w:sz w:val="20"/>
                <w:szCs w:val="20"/>
              </w:rPr>
              <w:t xml:space="preserve">, a to ani bezprostředně po 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>uvolnění opatření zavedených v sociálních službách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>, neboť lektoři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, kteří by je mohli vést, 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byli 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>příliš časově vytíženi.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V současné době 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již proběhly online workshopy 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>k DP Jednání se zájemcem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o službu 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(30. 10. a 2. 11. 2020) 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>proběhne online wor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>k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shop k 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>DP OOPO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(12. 11. 2020)</w:t>
            </w:r>
            <w:r w:rsidRPr="002A171D">
              <w:rPr>
                <w:rFonts w:ascii="Arial" w:eastAsia="Batang" w:hAnsi="Arial" w:cs="Arial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Dotazníková šetření budou spuštěna a rozeslána jednotlivým účastníkům minimálně 30 dní po realizaci daného workshopu. </w:t>
            </w:r>
            <w:r w:rsidRPr="009E0306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Dotazníková šetření byla původně plánována na měsíce červen 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>až</w:t>
            </w:r>
            <w:r w:rsidRPr="009E0306">
              <w:rPr>
                <w:rFonts w:ascii="Arial" w:eastAsia="Batang" w:hAnsi="Arial" w:cs="Arial"/>
                <w:sz w:val="20"/>
                <w:szCs w:val="20"/>
                <w:lang w:eastAsia="en-GB"/>
              </w:rPr>
              <w:t xml:space="preserve"> září 2020</w:t>
            </w:r>
            <w:r>
              <w:rPr>
                <w:rFonts w:ascii="Arial" w:eastAsia="Batang" w:hAnsi="Arial" w:cs="Arial"/>
                <w:sz w:val="20"/>
                <w:szCs w:val="20"/>
                <w:lang w:eastAsia="en-GB"/>
              </w:rPr>
              <w:t>, dle aktuálního harmonogramu proběhnou v průběhu prosince 2020 až ledna 2021</w:t>
            </w:r>
            <w:r w:rsidRPr="009E0306">
              <w:rPr>
                <w:rFonts w:ascii="Arial" w:eastAsia="Batang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EB2F4C" w:rsidRPr="00DC648D" w14:paraId="26F557B3" w14:textId="77777777" w:rsidTr="00EB2F4C">
        <w:trPr>
          <w:trHeight w:val="144"/>
        </w:trPr>
        <w:tc>
          <w:tcPr>
            <w:tcW w:w="647" w:type="pct"/>
          </w:tcPr>
          <w:p w14:paraId="3A365BD4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Realizace telefonických rozhovorů</w:t>
            </w:r>
          </w:p>
        </w:tc>
        <w:tc>
          <w:tcPr>
            <w:tcW w:w="804" w:type="pct"/>
          </w:tcPr>
          <w:p w14:paraId="526DB93E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135 dnů od účinnosti smlouvy</w:t>
            </w:r>
          </w:p>
        </w:tc>
        <w:tc>
          <w:tcPr>
            <w:tcW w:w="835" w:type="pct"/>
          </w:tcPr>
          <w:p w14:paraId="56686892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270 dnů od účinnosti smlouvy</w:t>
            </w:r>
          </w:p>
        </w:tc>
        <w:tc>
          <w:tcPr>
            <w:tcW w:w="2714" w:type="pct"/>
          </w:tcPr>
          <w:p w14:paraId="7E809C33" w14:textId="77777777" w:rsidR="00EB2F4C" w:rsidRPr="009A03BE" w:rsidRDefault="00EB2F4C" w:rsidP="00857A08">
            <w:pPr>
              <w:tabs>
                <w:tab w:val="left" w:pos="22"/>
              </w:tabs>
              <w:spacing w:before="120"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Telefonické rozhovory mají být provedeny s účastníky workshopů k DP, tímto způsobem budou získány doplňující informace k dotazníkovým šetřením – zdůvodnění posunu je tedy stejné jako výše, jedná se o doplňující šetření k dotazníkovému šetření, které je/bylo vázáno na realizaci workshopů a kulatých stolů.</w:t>
            </w:r>
          </w:p>
        </w:tc>
      </w:tr>
      <w:tr w:rsidR="00EB2F4C" w:rsidRPr="00DC648D" w14:paraId="3D04344C" w14:textId="77777777" w:rsidTr="00EB2F4C">
        <w:trPr>
          <w:trHeight w:val="144"/>
        </w:trPr>
        <w:tc>
          <w:tcPr>
            <w:tcW w:w="647" w:type="pct"/>
          </w:tcPr>
          <w:p w14:paraId="2D323B94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Realizace rozhovorů s účastníky hodnocení</w:t>
            </w:r>
          </w:p>
        </w:tc>
        <w:tc>
          <w:tcPr>
            <w:tcW w:w="804" w:type="pct"/>
          </w:tcPr>
          <w:p w14:paraId="7B247687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135 dnů od účinnosti smlouvy</w:t>
            </w:r>
          </w:p>
        </w:tc>
        <w:tc>
          <w:tcPr>
            <w:tcW w:w="835" w:type="pct"/>
          </w:tcPr>
          <w:p w14:paraId="40E40A1C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360 dnů od účinnosti smlouvy</w:t>
            </w:r>
          </w:p>
        </w:tc>
        <w:tc>
          <w:tcPr>
            <w:tcW w:w="2714" w:type="pct"/>
          </w:tcPr>
          <w:p w14:paraId="0764B1C3" w14:textId="21B0C24B" w:rsidR="00EB2F4C" w:rsidRDefault="00EB2F4C" w:rsidP="00857A08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Důvodem je pozdržení vyhlášení výzvy pro poskytovatele sociálních služeb pro Identifikaci dobré praxe u poskytovatelů sociálních služeb a pozdržení vyhlášení ověřování pilotní verze Programu dobrovolného rámce kvality sociálních služeb. Vzhledem k situaci s Covidem a následnými dlouhodobými opatřeními v sociálních službách nebyl o účast z bezpečnostních a časových důvodů v době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původního plánu realizace zájem. Aktuálně je již výzva vyhlášena, termín pro přihlašování je stanoven do 31. 12. 2020, místní šetření budou realizována v lednu a únoru 2021. Na samotný sběr dat, jejich analýzu, vyhodnocení a zpracování do návrhu závěrečné zprávy bylo v harmonogramu vyčleněno 2,5 měsíce. Dle aktualizovaného harmonogramu tak v průběhu března a dubna 2021 bude Zpracovatel moci realizovat skupinové rozhovory se zástupci daných sociálních služeb, d</w:t>
            </w:r>
            <w:r w:rsidRPr="0091663B">
              <w:rPr>
                <w:rFonts w:ascii="Arial" w:hAnsi="Arial" w:cs="Arial"/>
                <w:sz w:val="20"/>
                <w:szCs w:val="20"/>
              </w:rPr>
              <w:t xml:space="preserve">le původního plánu měly být rozhovory s účastníky hodnocení realizovány </w:t>
            </w:r>
            <w:r>
              <w:rPr>
                <w:rFonts w:ascii="Arial" w:hAnsi="Arial" w:cs="Arial"/>
                <w:sz w:val="20"/>
                <w:szCs w:val="20"/>
              </w:rPr>
              <w:t>na konci</w:t>
            </w:r>
            <w:r w:rsidRPr="0091663B">
              <w:rPr>
                <w:rFonts w:ascii="Arial" w:hAnsi="Arial" w:cs="Arial"/>
                <w:sz w:val="20"/>
                <w:szCs w:val="20"/>
              </w:rPr>
              <w:t xml:space="preserve"> červenc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1663B">
              <w:rPr>
                <w:rFonts w:ascii="Arial" w:hAnsi="Arial" w:cs="Arial"/>
                <w:sz w:val="20"/>
                <w:szCs w:val="20"/>
              </w:rPr>
              <w:t xml:space="preserve"> až </w:t>
            </w:r>
            <w:r>
              <w:rPr>
                <w:rFonts w:ascii="Arial" w:hAnsi="Arial" w:cs="Arial"/>
                <w:sz w:val="20"/>
                <w:szCs w:val="20"/>
              </w:rPr>
              <w:t xml:space="preserve">v polovině </w:t>
            </w:r>
            <w:r w:rsidRPr="0091663B">
              <w:rPr>
                <w:rFonts w:ascii="Arial" w:hAnsi="Arial" w:cs="Arial"/>
                <w:sz w:val="20"/>
                <w:szCs w:val="20"/>
              </w:rPr>
              <w:t>září 2020, u této evaluační aktivity dochází k nejvýraznějšímu posunu, a to o 225 dnů.</w:t>
            </w:r>
          </w:p>
        </w:tc>
      </w:tr>
      <w:tr w:rsidR="00EB2F4C" w:rsidRPr="00DC648D" w14:paraId="2C753246" w14:textId="77777777" w:rsidTr="00EB2F4C">
        <w:trPr>
          <w:trHeight w:val="144"/>
        </w:trPr>
        <w:tc>
          <w:tcPr>
            <w:tcW w:w="647" w:type="pct"/>
          </w:tcPr>
          <w:p w14:paraId="655712C3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Zúčastněné pozorování</w:t>
            </w:r>
          </w:p>
        </w:tc>
        <w:tc>
          <w:tcPr>
            <w:tcW w:w="804" w:type="pct"/>
          </w:tcPr>
          <w:p w14:paraId="5877A3CC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135 dnů od účinnosti smlouvy</w:t>
            </w:r>
          </w:p>
        </w:tc>
        <w:tc>
          <w:tcPr>
            <w:tcW w:w="835" w:type="pct"/>
          </w:tcPr>
          <w:p w14:paraId="00D3A49A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300 dnů účinnosti smlouvy</w:t>
            </w:r>
          </w:p>
        </w:tc>
        <w:tc>
          <w:tcPr>
            <w:tcW w:w="2714" w:type="pct"/>
          </w:tcPr>
          <w:p w14:paraId="525E531A" w14:textId="0A720B57" w:rsidR="00EB2F4C" w:rsidRDefault="00EB2F4C" w:rsidP="00857A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434">
              <w:rPr>
                <w:rFonts w:ascii="Arial" w:hAnsi="Arial" w:cs="Arial"/>
                <w:sz w:val="20"/>
                <w:szCs w:val="20"/>
              </w:rPr>
              <w:t>Důvodem je pozdržení vyhlášení ověřování pilotní verze Programu dobrovolného rámce kvality sociálních služeb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ze stejných důvodů jako v případě realizace rozhovorů s účastníky výše.</w:t>
            </w:r>
            <w:r w:rsidRPr="00F154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Aktuálně je výzva vyhlášena, t</w:t>
            </w:r>
            <w:r w:rsidRPr="00F15434">
              <w:rPr>
                <w:rFonts w:ascii="Arial" w:hAnsi="Arial" w:cs="Arial"/>
                <w:sz w:val="20"/>
                <w:szCs w:val="20"/>
              </w:rPr>
              <w:t>ermín pro přihlašování je stanoven do 31.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434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434">
              <w:rPr>
                <w:rFonts w:ascii="Arial" w:hAnsi="Arial" w:cs="Arial"/>
                <w:sz w:val="20"/>
                <w:szCs w:val="20"/>
              </w:rPr>
              <w:t xml:space="preserve">2020, místní šetření </w:t>
            </w:r>
            <w:r>
              <w:rPr>
                <w:rFonts w:ascii="Arial" w:hAnsi="Arial" w:cs="Arial"/>
                <w:sz w:val="20"/>
                <w:szCs w:val="20"/>
              </w:rPr>
              <w:t xml:space="preserve">a zúčastněné pozorování </w:t>
            </w:r>
            <w:r w:rsidRPr="00F15434">
              <w:rPr>
                <w:rFonts w:ascii="Arial" w:hAnsi="Arial" w:cs="Arial"/>
                <w:sz w:val="20"/>
                <w:szCs w:val="20"/>
              </w:rPr>
              <w:t>budou realizována v lednu a únoru 2021</w:t>
            </w:r>
            <w:r>
              <w:rPr>
                <w:rFonts w:ascii="Arial" w:hAnsi="Arial" w:cs="Arial"/>
                <w:sz w:val="20"/>
                <w:szCs w:val="20"/>
              </w:rPr>
              <w:t xml:space="preserve">. Dle původního harmonogramu měla místní šetření a zúčastněná pozorování proběhnout </w:t>
            </w:r>
            <w:r>
              <w:rPr>
                <w:rFonts w:ascii="Arial" w:hAnsi="Arial" w:cs="Arial"/>
                <w:sz w:val="20"/>
                <w:szCs w:val="20"/>
              </w:rPr>
              <w:br/>
              <w:t>na konci července až v polovině září 2020.</w:t>
            </w:r>
          </w:p>
          <w:p w14:paraId="07A6FE44" w14:textId="77777777" w:rsidR="00EB2F4C" w:rsidRDefault="00EB2F4C" w:rsidP="00857A08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4C" w:rsidRPr="00DC648D" w14:paraId="7536037C" w14:textId="77777777" w:rsidTr="00EB2F4C">
        <w:trPr>
          <w:trHeight w:val="144"/>
        </w:trPr>
        <w:tc>
          <w:tcPr>
            <w:tcW w:w="647" w:type="pct"/>
          </w:tcPr>
          <w:p w14:paraId="27166A6B" w14:textId="77777777" w:rsidR="00EB2F4C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Syntéza poznatků</w:t>
            </w:r>
          </w:p>
        </w:tc>
        <w:tc>
          <w:tcPr>
            <w:tcW w:w="804" w:type="pct"/>
          </w:tcPr>
          <w:p w14:paraId="21FD4D2F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150 dnů od účinnosti smlouvy</w:t>
            </w:r>
          </w:p>
        </w:tc>
        <w:tc>
          <w:tcPr>
            <w:tcW w:w="835" w:type="pct"/>
          </w:tcPr>
          <w:p w14:paraId="0D86D467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10738">
              <w:rPr>
                <w:rFonts w:ascii="Arial" w:hAnsi="Arial" w:cs="Arial"/>
                <w:sz w:val="20"/>
                <w:szCs w:val="20"/>
              </w:rPr>
              <w:t>375</w:t>
            </w:r>
            <w:r>
              <w:rPr>
                <w:rFonts w:ascii="Arial" w:hAnsi="Arial" w:cs="Arial"/>
                <w:sz w:val="20"/>
                <w:szCs w:val="20"/>
              </w:rPr>
              <w:t xml:space="preserve"> dnů od účinnosti smlouvy</w:t>
            </w:r>
          </w:p>
        </w:tc>
        <w:tc>
          <w:tcPr>
            <w:tcW w:w="2714" w:type="pct"/>
          </w:tcPr>
          <w:p w14:paraId="088F1C1C" w14:textId="77777777" w:rsidR="00EB2F4C" w:rsidRDefault="00EB2F4C" w:rsidP="00857A08">
            <w:pPr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Syntézu poznatků bude moci Zpracovatel provést až po ukončení poslední evaluační aktivity, kterou je realizace rozhovorů s účastníky hodnocení, syntéza poznatků měla být dle harmonogramu dokončena do 15 dní po skončení evaluačních aktivit (360 + 15 dní).</w:t>
            </w:r>
          </w:p>
        </w:tc>
      </w:tr>
      <w:tr w:rsidR="00EB2F4C" w:rsidRPr="00DC648D" w14:paraId="27FE9BA3" w14:textId="77777777" w:rsidTr="00EB2F4C">
        <w:trPr>
          <w:trHeight w:val="144"/>
        </w:trPr>
        <w:tc>
          <w:tcPr>
            <w:tcW w:w="647" w:type="pct"/>
          </w:tcPr>
          <w:p w14:paraId="3430976C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Návrh závěrečné zprávy</w:t>
            </w:r>
          </w:p>
          <w:p w14:paraId="472DC8F3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pct"/>
          </w:tcPr>
          <w:p w14:paraId="4282ED64" w14:textId="77777777" w:rsidR="00EB2F4C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150 kalendářních dnů od účinnosti smlouvy</w:t>
            </w:r>
          </w:p>
        </w:tc>
        <w:tc>
          <w:tcPr>
            <w:tcW w:w="835" w:type="pct"/>
          </w:tcPr>
          <w:p w14:paraId="33D9EA5F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10738">
              <w:rPr>
                <w:rFonts w:ascii="Arial" w:hAnsi="Arial" w:cs="Arial"/>
                <w:sz w:val="20"/>
                <w:szCs w:val="20"/>
              </w:rPr>
              <w:t>375</w:t>
            </w:r>
            <w:r>
              <w:rPr>
                <w:rFonts w:ascii="Arial" w:hAnsi="Arial" w:cs="Arial"/>
                <w:sz w:val="20"/>
                <w:szCs w:val="20"/>
              </w:rPr>
              <w:t xml:space="preserve"> kalendářních dnů od účinnosti smlouvy</w:t>
            </w:r>
          </w:p>
        </w:tc>
        <w:tc>
          <w:tcPr>
            <w:tcW w:w="2714" w:type="pct"/>
          </w:tcPr>
          <w:p w14:paraId="4A011E92" w14:textId="446DBFAF" w:rsidR="00EB2F4C" w:rsidRDefault="00EB2F4C" w:rsidP="00857A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návrh závěrečné zprávy byl předložen v souladu s termínem uvedeným v b</w:t>
            </w:r>
            <w:r w:rsidRPr="00B344CB">
              <w:rPr>
                <w:rFonts w:ascii="Arial" w:hAnsi="Arial" w:cs="Arial"/>
                <w:sz w:val="20"/>
                <w:szCs w:val="20"/>
              </w:rPr>
              <w:t>odě 6. přílohy č. 1 Smlouvy – Indikativní harmonogram veřejné zakázky</w:t>
            </w:r>
            <w:r>
              <w:rPr>
                <w:rFonts w:ascii="Arial" w:hAnsi="Arial" w:cs="Arial"/>
                <w:sz w:val="20"/>
                <w:szCs w:val="20"/>
              </w:rPr>
              <w:t>, a to do 150 kalendářních dnů od účinnosti smlouvy, obsahem mohlo být pouze a jen vyhodnocení 1 ze 4 dotazníkových šetření.</w:t>
            </w:r>
          </w:p>
        </w:tc>
      </w:tr>
      <w:tr w:rsidR="00EB2F4C" w:rsidRPr="00DC648D" w14:paraId="7E7D1F9D" w14:textId="77777777" w:rsidTr="00EB2F4C">
        <w:trPr>
          <w:trHeight w:val="144"/>
        </w:trPr>
        <w:tc>
          <w:tcPr>
            <w:tcW w:w="647" w:type="pct"/>
          </w:tcPr>
          <w:p w14:paraId="6DA57276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AKCEPTAČNÍ ŘÍZENÍ</w:t>
            </w:r>
          </w:p>
        </w:tc>
        <w:tc>
          <w:tcPr>
            <w:tcW w:w="804" w:type="pct"/>
          </w:tcPr>
          <w:p w14:paraId="7F25062F" w14:textId="77777777" w:rsidR="00EB2F4C" w:rsidRDefault="00EB2F4C" w:rsidP="00857A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 kalendářní den – 209. kalendářní den</w:t>
            </w:r>
          </w:p>
        </w:tc>
        <w:tc>
          <w:tcPr>
            <w:tcW w:w="835" w:type="pct"/>
          </w:tcPr>
          <w:p w14:paraId="4A6B39E0" w14:textId="77777777" w:rsidR="00EB2F4C" w:rsidRPr="00DC648D" w:rsidRDefault="00EB2F4C" w:rsidP="00857A08">
            <w:pPr>
              <w:pStyle w:val="Default"/>
            </w:pPr>
            <w:r>
              <w:rPr>
                <w:sz w:val="20"/>
                <w:szCs w:val="20"/>
              </w:rPr>
              <w:t>376. kalendářní den – 434. kalendářní den</w:t>
            </w:r>
          </w:p>
        </w:tc>
        <w:tc>
          <w:tcPr>
            <w:tcW w:w="2714" w:type="pct"/>
          </w:tcPr>
          <w:p w14:paraId="0E982982" w14:textId="77777777" w:rsidR="00EB2F4C" w:rsidRPr="00DC648D" w:rsidRDefault="00EB2F4C" w:rsidP="00857A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4C" w:rsidRPr="00DC648D" w14:paraId="4B1464E7" w14:textId="77777777" w:rsidTr="00EB2F4C">
        <w:trPr>
          <w:trHeight w:val="144"/>
        </w:trPr>
        <w:tc>
          <w:tcPr>
            <w:tcW w:w="647" w:type="pct"/>
          </w:tcPr>
          <w:p w14:paraId="2132BD80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lastRenderedPageBreak/>
              <w:t>Finální podoba závěrečné zprávy</w:t>
            </w:r>
          </w:p>
          <w:p w14:paraId="329CADE5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648D">
              <w:rPr>
                <w:rFonts w:ascii="Arial" w:hAnsi="Arial" w:cs="Arial"/>
                <w:sz w:val="20"/>
                <w:szCs w:val="20"/>
              </w:rPr>
              <w:t>+ workshop</w:t>
            </w:r>
          </w:p>
        </w:tc>
        <w:tc>
          <w:tcPr>
            <w:tcW w:w="804" w:type="pct"/>
          </w:tcPr>
          <w:p w14:paraId="3FC7EE3A" w14:textId="77777777" w:rsidR="00EB2F4C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210 kalendářních dnů od účinnosti smlouvy</w:t>
            </w:r>
          </w:p>
        </w:tc>
        <w:tc>
          <w:tcPr>
            <w:tcW w:w="835" w:type="pct"/>
          </w:tcPr>
          <w:p w14:paraId="740AFE36" w14:textId="77777777" w:rsidR="00EB2F4C" w:rsidRPr="00DC648D" w:rsidRDefault="00EB2F4C" w:rsidP="00857A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435 kalendářních dnů od účinnosti smlouvy</w:t>
            </w:r>
          </w:p>
        </w:tc>
        <w:tc>
          <w:tcPr>
            <w:tcW w:w="2714" w:type="pct"/>
          </w:tcPr>
          <w:p w14:paraId="64C740F8" w14:textId="77777777" w:rsidR="00EB2F4C" w:rsidRDefault="00EB2F4C" w:rsidP="00857A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FC097" w14:textId="77777777" w:rsidR="00EB2F4C" w:rsidRDefault="00EB2F4C" w:rsidP="00EB2F4C"/>
    <w:p w14:paraId="39399B11" w14:textId="488A0A8B" w:rsidR="000724B8" w:rsidRPr="000724B8" w:rsidRDefault="000724B8" w:rsidP="000724B8">
      <w:pPr>
        <w:pStyle w:val="Odstavecseseznamem"/>
        <w:ind w:hanging="720"/>
        <w:rPr>
          <w:rFonts w:ascii="Arial" w:hAnsi="Arial" w:cs="Arial"/>
          <w:sz w:val="20"/>
          <w:szCs w:val="20"/>
        </w:rPr>
      </w:pPr>
    </w:p>
    <w:sectPr w:rsidR="000724B8" w:rsidRPr="000724B8" w:rsidSect="00EB2F4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E504" w14:textId="77777777" w:rsidR="00283FF6" w:rsidRDefault="00283FF6" w:rsidP="00564F44">
      <w:pPr>
        <w:spacing w:after="0" w:line="240" w:lineRule="auto"/>
      </w:pPr>
      <w:r>
        <w:separator/>
      </w:r>
    </w:p>
  </w:endnote>
  <w:endnote w:type="continuationSeparator" w:id="0">
    <w:p w14:paraId="55DF6BDB" w14:textId="77777777" w:rsidR="00283FF6" w:rsidRDefault="00283FF6" w:rsidP="0056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816E" w14:textId="77777777" w:rsidR="00722D23" w:rsidRDefault="00722D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6115773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1E48F1" w14:textId="079304AA" w:rsidR="00417B9A" w:rsidRPr="00417B9A" w:rsidRDefault="00417B9A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B9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0563A2" w:rsidRPr="00417B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17B9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0563A2" w:rsidRPr="00417B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175F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0563A2" w:rsidRPr="00417B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17B9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175F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sdtContent>
      </w:sdt>
    </w:sdtContent>
  </w:sdt>
  <w:p w14:paraId="20E10624" w14:textId="77777777" w:rsidR="00964DEF" w:rsidRDefault="00964D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5CC6" w14:textId="77777777" w:rsidR="00722D23" w:rsidRDefault="00722D2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FE6B" w14:textId="77777777" w:rsidR="000C696C" w:rsidRDefault="00722D23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6CFB" w14:textId="77777777" w:rsidR="000C696C" w:rsidRDefault="00722D23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A50B" w14:textId="77777777" w:rsidR="000C696C" w:rsidRDefault="00722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C2FF4" w14:textId="77777777" w:rsidR="00283FF6" w:rsidRDefault="00283FF6" w:rsidP="00564F44">
      <w:pPr>
        <w:spacing w:after="0" w:line="240" w:lineRule="auto"/>
      </w:pPr>
      <w:r>
        <w:separator/>
      </w:r>
    </w:p>
  </w:footnote>
  <w:footnote w:type="continuationSeparator" w:id="0">
    <w:p w14:paraId="5959CF94" w14:textId="77777777" w:rsidR="00283FF6" w:rsidRDefault="00283FF6" w:rsidP="00564F44">
      <w:pPr>
        <w:spacing w:after="0" w:line="240" w:lineRule="auto"/>
      </w:pPr>
      <w:r>
        <w:continuationSeparator/>
      </w:r>
    </w:p>
  </w:footnote>
  <w:footnote w:id="1">
    <w:p w14:paraId="2BCB1C22" w14:textId="77777777" w:rsidR="003F7CCF" w:rsidRPr="00CC7161" w:rsidRDefault="003F7CCF" w:rsidP="003F7CCF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 w:rsidRPr="00CC7161">
        <w:rPr>
          <w:rFonts w:ascii="Arial" w:hAnsi="Arial" w:cs="Arial"/>
          <w:sz w:val="16"/>
          <w:szCs w:val="16"/>
        </w:rPr>
        <w:t xml:space="preserve">Na základě zkušeností z celého světa a zkušeností z dosavadního průběhu epidemie Covid19 v ČR, patří mezi nejvíce ohrožené skupiny obyvatel senioři ve věku 65+ let, osoby léčené pro hypertenzi, diabetes mellitus, nádorová onemocnění a sníženou imunitu. Většina klientů sociálních zařízení patří mezi uvedené rizikové skupiny. </w:t>
      </w:r>
    </w:p>
    <w:p w14:paraId="2A02FFC5" w14:textId="0729085B" w:rsidR="003F7CCF" w:rsidRPr="003F7CCF" w:rsidRDefault="003F7CCF" w:rsidP="003F7C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F7CCF">
        <w:rPr>
          <w:rFonts w:ascii="Arial" w:hAnsi="Arial" w:cs="Arial"/>
          <w:sz w:val="16"/>
          <w:szCs w:val="16"/>
        </w:rPr>
        <w:t>(Zdroj: Mimořádné opatření Ministerstva zdravotnictví ČR ze dne 9.</w:t>
      </w:r>
      <w:r w:rsidR="00EB2F4C">
        <w:rPr>
          <w:rFonts w:ascii="Arial" w:hAnsi="Arial" w:cs="Arial"/>
          <w:sz w:val="16"/>
          <w:szCs w:val="16"/>
        </w:rPr>
        <w:t xml:space="preserve"> </w:t>
      </w:r>
      <w:r w:rsidRPr="003F7CCF">
        <w:rPr>
          <w:rFonts w:ascii="Arial" w:hAnsi="Arial" w:cs="Arial"/>
          <w:sz w:val="16"/>
          <w:szCs w:val="16"/>
        </w:rPr>
        <w:t>4.</w:t>
      </w:r>
      <w:r w:rsidR="00EB2F4C">
        <w:rPr>
          <w:rFonts w:ascii="Arial" w:hAnsi="Arial" w:cs="Arial"/>
          <w:sz w:val="16"/>
          <w:szCs w:val="16"/>
        </w:rPr>
        <w:t xml:space="preserve"> </w:t>
      </w:r>
      <w:r w:rsidRPr="003F7CCF">
        <w:rPr>
          <w:rFonts w:ascii="Arial" w:hAnsi="Arial" w:cs="Arial"/>
          <w:sz w:val="16"/>
          <w:szCs w:val="16"/>
        </w:rPr>
        <w:t xml:space="preserve">2020 – celé znění viz </w:t>
      </w:r>
      <w:hyperlink r:id="rId1" w:history="1">
        <w:r w:rsidRPr="003F7CCF">
          <w:rPr>
            <w:rStyle w:val="Hypertextovodkaz"/>
            <w:rFonts w:ascii="Arial" w:hAnsi="Arial" w:cs="Arial"/>
            <w:sz w:val="16"/>
            <w:szCs w:val="16"/>
          </w:rPr>
          <w:t>http://www.mzcr.cz/dokumenty/mimoradne-opatreni-narizeni-poskytovatelum-socialnich-sluzeb_18985_4135_1.html</w:t>
        </w:r>
      </w:hyperlink>
      <w:r w:rsidRPr="003F7CCF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73198" w14:textId="77777777" w:rsidR="00722D23" w:rsidRDefault="00722D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7E5C1" w14:textId="2ACBD0BB" w:rsidR="00964DEF" w:rsidRDefault="00964DEF" w:rsidP="00964DEF">
    <w:pPr>
      <w:pStyle w:val="Zhlav"/>
      <w:jc w:val="center"/>
    </w:pPr>
  </w:p>
  <w:p w14:paraId="5F56082F" w14:textId="77777777" w:rsidR="00564F44" w:rsidRDefault="00564F44" w:rsidP="00564F44">
    <w:pPr>
      <w:pStyle w:val="Zhlav"/>
      <w:rPr>
        <w:iCs/>
        <w:sz w:val="18"/>
      </w:rPr>
    </w:pPr>
  </w:p>
  <w:p w14:paraId="0284E2A6" w14:textId="32CB1825" w:rsidR="00564F44" w:rsidRDefault="00401F05">
    <w:pPr>
      <w:pStyle w:val="Zhlav"/>
    </w:pPr>
    <w:r>
      <w:rPr>
        <w:noProof/>
        <w:lang w:eastAsia="cs-CZ"/>
      </w:rPr>
      <w:drawing>
        <wp:inline distT="0" distB="0" distL="0" distR="0" wp14:anchorId="346A1A96" wp14:editId="03797B16">
          <wp:extent cx="5760720" cy="603885"/>
          <wp:effectExtent l="0" t="0" r="0" b="0"/>
          <wp:docPr id="1" name="Obrázek 1" descr="C:\Users\radka.belouskova\Desktop\loga\RPQ_logolin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.belouskova\Desktop\loga\RPQ_logolin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7992D" w14:textId="77777777" w:rsidR="00564F44" w:rsidRDefault="00564F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E2D1" w14:textId="77777777" w:rsidR="00722D23" w:rsidRDefault="00722D2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C566C" w14:textId="77777777" w:rsidR="000C696C" w:rsidRDefault="00722D2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182D" w14:textId="77777777" w:rsidR="003B7320" w:rsidRDefault="00283FF6">
    <w:pPr>
      <w:pStyle w:val="Zhlav"/>
    </w:pPr>
    <w:r>
      <w:rPr>
        <w:noProof/>
        <w:lang w:eastAsia="cs-CZ"/>
      </w:rPr>
      <w:drawing>
        <wp:inline distT="0" distB="0" distL="0" distR="0" wp14:anchorId="2C2CC82E" wp14:editId="4D085F82">
          <wp:extent cx="5760720" cy="603885"/>
          <wp:effectExtent l="0" t="0" r="0" b="0"/>
          <wp:docPr id="9" name="Obrázek 9" descr="C:\Users\radka.belouskova\Desktop\loga\RPQ_logolin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.belouskova\Desktop\loga\RPQ_logolin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E4279" w14:textId="77777777" w:rsidR="000C696C" w:rsidRDefault="00722D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E26"/>
    <w:multiLevelType w:val="multilevel"/>
    <w:tmpl w:val="EF040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1597F"/>
    <w:multiLevelType w:val="multilevel"/>
    <w:tmpl w:val="3A5C5B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1BAA9C8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2.%2"/>
      <w:lvlJc w:val="left"/>
      <w:pPr>
        <w:tabs>
          <w:tab w:val="num" w:pos="1474"/>
        </w:tabs>
        <w:ind w:left="1474" w:hanging="737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A04A60"/>
    <w:multiLevelType w:val="hybridMultilevel"/>
    <w:tmpl w:val="284078A6"/>
    <w:lvl w:ilvl="0" w:tplc="CE005A8C">
      <w:start w:val="1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7D37BF"/>
    <w:multiLevelType w:val="multilevel"/>
    <w:tmpl w:val="59FC98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DC0346"/>
    <w:multiLevelType w:val="multilevel"/>
    <w:tmpl w:val="730C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0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1" w:hanging="14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8" w:hanging="14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5" w:hanging="18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2" w:hanging="181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9" w:hanging="217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6" w:hanging="217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33" w:hanging="2537"/>
      </w:pPr>
      <w:rPr>
        <w:rFonts w:hint="default"/>
      </w:rPr>
    </w:lvl>
  </w:abstractNum>
  <w:abstractNum w:abstractNumId="6" w15:restartNumberingAfterBreak="0">
    <w:nsid w:val="59E851F0"/>
    <w:multiLevelType w:val="multilevel"/>
    <w:tmpl w:val="01A8D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4F562BF"/>
    <w:multiLevelType w:val="multilevel"/>
    <w:tmpl w:val="3910A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2684581"/>
    <w:multiLevelType w:val="multilevel"/>
    <w:tmpl w:val="206AD3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67"/>
    <w:rsid w:val="00020C35"/>
    <w:rsid w:val="0002148B"/>
    <w:rsid w:val="00021EEC"/>
    <w:rsid w:val="000356F3"/>
    <w:rsid w:val="00042CBA"/>
    <w:rsid w:val="000519A0"/>
    <w:rsid w:val="000563A2"/>
    <w:rsid w:val="00057630"/>
    <w:rsid w:val="000626C6"/>
    <w:rsid w:val="000724B8"/>
    <w:rsid w:val="00085167"/>
    <w:rsid w:val="000918A1"/>
    <w:rsid w:val="000C1040"/>
    <w:rsid w:val="000C54AE"/>
    <w:rsid w:val="0010013E"/>
    <w:rsid w:val="00106DED"/>
    <w:rsid w:val="00110445"/>
    <w:rsid w:val="001325FB"/>
    <w:rsid w:val="00161EA6"/>
    <w:rsid w:val="00162147"/>
    <w:rsid w:val="00163952"/>
    <w:rsid w:val="001722A6"/>
    <w:rsid w:val="001924FD"/>
    <w:rsid w:val="001B6F4E"/>
    <w:rsid w:val="001C1DC2"/>
    <w:rsid w:val="001E3DC5"/>
    <w:rsid w:val="001E7C24"/>
    <w:rsid w:val="001F6184"/>
    <w:rsid w:val="00200E9E"/>
    <w:rsid w:val="00202209"/>
    <w:rsid w:val="00202F8D"/>
    <w:rsid w:val="00204DA7"/>
    <w:rsid w:val="00224DE2"/>
    <w:rsid w:val="0022565F"/>
    <w:rsid w:val="002338EF"/>
    <w:rsid w:val="00247F7A"/>
    <w:rsid w:val="002518B6"/>
    <w:rsid w:val="00281B48"/>
    <w:rsid w:val="00283FF6"/>
    <w:rsid w:val="00291362"/>
    <w:rsid w:val="002A171D"/>
    <w:rsid w:val="002A6EE4"/>
    <w:rsid w:val="002A76DF"/>
    <w:rsid w:val="002C07F8"/>
    <w:rsid w:val="002C3843"/>
    <w:rsid w:val="002C641C"/>
    <w:rsid w:val="002D35EB"/>
    <w:rsid w:val="002F09BD"/>
    <w:rsid w:val="002F0EC5"/>
    <w:rsid w:val="003228A2"/>
    <w:rsid w:val="00326C98"/>
    <w:rsid w:val="00333FB1"/>
    <w:rsid w:val="00365F67"/>
    <w:rsid w:val="00376767"/>
    <w:rsid w:val="00382A14"/>
    <w:rsid w:val="003964AC"/>
    <w:rsid w:val="003B0426"/>
    <w:rsid w:val="003C465D"/>
    <w:rsid w:val="003C6075"/>
    <w:rsid w:val="003D6693"/>
    <w:rsid w:val="003F2521"/>
    <w:rsid w:val="003F7CCF"/>
    <w:rsid w:val="0040071A"/>
    <w:rsid w:val="00401F05"/>
    <w:rsid w:val="00404643"/>
    <w:rsid w:val="00417B9A"/>
    <w:rsid w:val="00425DD8"/>
    <w:rsid w:val="004412E2"/>
    <w:rsid w:val="004520D6"/>
    <w:rsid w:val="00453FFB"/>
    <w:rsid w:val="0045684B"/>
    <w:rsid w:val="0048739B"/>
    <w:rsid w:val="004B6A8A"/>
    <w:rsid w:val="004B7661"/>
    <w:rsid w:val="004B7A89"/>
    <w:rsid w:val="004C1F5B"/>
    <w:rsid w:val="004D3D5B"/>
    <w:rsid w:val="004D511E"/>
    <w:rsid w:val="005010AC"/>
    <w:rsid w:val="00505CBB"/>
    <w:rsid w:val="005242AF"/>
    <w:rsid w:val="00540CEC"/>
    <w:rsid w:val="00551423"/>
    <w:rsid w:val="00564F44"/>
    <w:rsid w:val="005717EE"/>
    <w:rsid w:val="00586C1A"/>
    <w:rsid w:val="005B42D8"/>
    <w:rsid w:val="005C15D7"/>
    <w:rsid w:val="005C2D69"/>
    <w:rsid w:val="005D7E6D"/>
    <w:rsid w:val="005E1C61"/>
    <w:rsid w:val="005E3806"/>
    <w:rsid w:val="00616196"/>
    <w:rsid w:val="00625E07"/>
    <w:rsid w:val="00632D6A"/>
    <w:rsid w:val="00640598"/>
    <w:rsid w:val="00645D66"/>
    <w:rsid w:val="00685204"/>
    <w:rsid w:val="0069635A"/>
    <w:rsid w:val="006B1641"/>
    <w:rsid w:val="006B560B"/>
    <w:rsid w:val="006C12B1"/>
    <w:rsid w:val="006D374B"/>
    <w:rsid w:val="006D448C"/>
    <w:rsid w:val="006D49F1"/>
    <w:rsid w:val="006D5CBE"/>
    <w:rsid w:val="006E2A67"/>
    <w:rsid w:val="006E6677"/>
    <w:rsid w:val="006F3703"/>
    <w:rsid w:val="006F7484"/>
    <w:rsid w:val="00707D94"/>
    <w:rsid w:val="007123C0"/>
    <w:rsid w:val="007175FA"/>
    <w:rsid w:val="007177A6"/>
    <w:rsid w:val="00720A53"/>
    <w:rsid w:val="00722D23"/>
    <w:rsid w:val="00744B08"/>
    <w:rsid w:val="00751B37"/>
    <w:rsid w:val="00760CD3"/>
    <w:rsid w:val="007722F2"/>
    <w:rsid w:val="0077261B"/>
    <w:rsid w:val="007807A1"/>
    <w:rsid w:val="007814F3"/>
    <w:rsid w:val="00797BC6"/>
    <w:rsid w:val="007B2E60"/>
    <w:rsid w:val="008001DB"/>
    <w:rsid w:val="00801066"/>
    <w:rsid w:val="00812CF1"/>
    <w:rsid w:val="00816F14"/>
    <w:rsid w:val="008362BA"/>
    <w:rsid w:val="00850982"/>
    <w:rsid w:val="00886BDD"/>
    <w:rsid w:val="00890567"/>
    <w:rsid w:val="008964BA"/>
    <w:rsid w:val="00906C8F"/>
    <w:rsid w:val="00916CFC"/>
    <w:rsid w:val="00932533"/>
    <w:rsid w:val="0093581B"/>
    <w:rsid w:val="0094004B"/>
    <w:rsid w:val="00943C94"/>
    <w:rsid w:val="009443C5"/>
    <w:rsid w:val="00964DEF"/>
    <w:rsid w:val="0096686B"/>
    <w:rsid w:val="00976CE8"/>
    <w:rsid w:val="009820D7"/>
    <w:rsid w:val="00991D3D"/>
    <w:rsid w:val="00991DBD"/>
    <w:rsid w:val="009B1FD5"/>
    <w:rsid w:val="009B32EE"/>
    <w:rsid w:val="009B66CC"/>
    <w:rsid w:val="009D40E4"/>
    <w:rsid w:val="009F3A28"/>
    <w:rsid w:val="00A00890"/>
    <w:rsid w:val="00A00D85"/>
    <w:rsid w:val="00A05F37"/>
    <w:rsid w:val="00A135B8"/>
    <w:rsid w:val="00A15148"/>
    <w:rsid w:val="00A267B9"/>
    <w:rsid w:val="00A36A55"/>
    <w:rsid w:val="00A70684"/>
    <w:rsid w:val="00A86FBE"/>
    <w:rsid w:val="00A87EDE"/>
    <w:rsid w:val="00A955DD"/>
    <w:rsid w:val="00A96500"/>
    <w:rsid w:val="00A977EA"/>
    <w:rsid w:val="00A97AC9"/>
    <w:rsid w:val="00AB7888"/>
    <w:rsid w:val="00AC2752"/>
    <w:rsid w:val="00AC3CE6"/>
    <w:rsid w:val="00AD4A97"/>
    <w:rsid w:val="00AE27FE"/>
    <w:rsid w:val="00AE3F5D"/>
    <w:rsid w:val="00AF09A1"/>
    <w:rsid w:val="00B010CA"/>
    <w:rsid w:val="00B01E4B"/>
    <w:rsid w:val="00B404FE"/>
    <w:rsid w:val="00B46BEB"/>
    <w:rsid w:val="00B474A6"/>
    <w:rsid w:val="00B71606"/>
    <w:rsid w:val="00B8250B"/>
    <w:rsid w:val="00B87B44"/>
    <w:rsid w:val="00BB3962"/>
    <w:rsid w:val="00BC5440"/>
    <w:rsid w:val="00BD2977"/>
    <w:rsid w:val="00BF64F7"/>
    <w:rsid w:val="00C13893"/>
    <w:rsid w:val="00C21168"/>
    <w:rsid w:val="00C35CB2"/>
    <w:rsid w:val="00C66F44"/>
    <w:rsid w:val="00C67191"/>
    <w:rsid w:val="00C70C88"/>
    <w:rsid w:val="00C926F4"/>
    <w:rsid w:val="00CA0C9F"/>
    <w:rsid w:val="00CA1551"/>
    <w:rsid w:val="00CB5D2D"/>
    <w:rsid w:val="00CC15D0"/>
    <w:rsid w:val="00CE16B8"/>
    <w:rsid w:val="00CE5154"/>
    <w:rsid w:val="00D00CE4"/>
    <w:rsid w:val="00D04FC3"/>
    <w:rsid w:val="00D22D73"/>
    <w:rsid w:val="00D35F07"/>
    <w:rsid w:val="00D4038C"/>
    <w:rsid w:val="00D44ABC"/>
    <w:rsid w:val="00D4736F"/>
    <w:rsid w:val="00D54945"/>
    <w:rsid w:val="00D624E6"/>
    <w:rsid w:val="00D6283A"/>
    <w:rsid w:val="00D62B0B"/>
    <w:rsid w:val="00D65442"/>
    <w:rsid w:val="00D67E5E"/>
    <w:rsid w:val="00D73C90"/>
    <w:rsid w:val="00D841A5"/>
    <w:rsid w:val="00D92AA6"/>
    <w:rsid w:val="00D94ECF"/>
    <w:rsid w:val="00D95F7F"/>
    <w:rsid w:val="00D9638A"/>
    <w:rsid w:val="00DA3031"/>
    <w:rsid w:val="00DA6A11"/>
    <w:rsid w:val="00DB20B7"/>
    <w:rsid w:val="00DC7B5F"/>
    <w:rsid w:val="00DF46E6"/>
    <w:rsid w:val="00DF55CB"/>
    <w:rsid w:val="00E00AEF"/>
    <w:rsid w:val="00E44E5C"/>
    <w:rsid w:val="00E51786"/>
    <w:rsid w:val="00E66B17"/>
    <w:rsid w:val="00E92C01"/>
    <w:rsid w:val="00E92C47"/>
    <w:rsid w:val="00EB2F4C"/>
    <w:rsid w:val="00EB3A9F"/>
    <w:rsid w:val="00EC7A64"/>
    <w:rsid w:val="00ED3A78"/>
    <w:rsid w:val="00EE1B24"/>
    <w:rsid w:val="00EE2391"/>
    <w:rsid w:val="00EE7FC7"/>
    <w:rsid w:val="00EF2C56"/>
    <w:rsid w:val="00F06EFA"/>
    <w:rsid w:val="00F17DF3"/>
    <w:rsid w:val="00F26637"/>
    <w:rsid w:val="00F35EE6"/>
    <w:rsid w:val="00F500C6"/>
    <w:rsid w:val="00F543AF"/>
    <w:rsid w:val="00F554F0"/>
    <w:rsid w:val="00F6122B"/>
    <w:rsid w:val="00F63B70"/>
    <w:rsid w:val="00F70784"/>
    <w:rsid w:val="00F7630D"/>
    <w:rsid w:val="00F953A3"/>
    <w:rsid w:val="00F96FA9"/>
    <w:rsid w:val="00FA61AD"/>
    <w:rsid w:val="00FB1508"/>
    <w:rsid w:val="00FC07AF"/>
    <w:rsid w:val="00FC2EC3"/>
    <w:rsid w:val="00FF3305"/>
    <w:rsid w:val="00FF5AC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EE83D"/>
  <w15:docId w15:val="{E4E0F115-E55B-4E13-95FC-E9C41CC2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rsid w:val="0037676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BodyA">
    <w:name w:val="Body A"/>
    <w:rsid w:val="0037676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cs-CZ"/>
    </w:rPr>
  </w:style>
  <w:style w:type="paragraph" w:customStyle="1" w:styleId="Identifikacestran">
    <w:name w:val="Identifikace stran"/>
    <w:basedOn w:val="Normln"/>
    <w:rsid w:val="00376767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aliases w:val="Standard paragraph"/>
    <w:basedOn w:val="Normln"/>
    <w:link w:val="ZkladntextChar"/>
    <w:rsid w:val="00376767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76767"/>
    <w:rPr>
      <w:rFonts w:ascii="Times New Roman" w:eastAsia="Times New Roman" w:hAnsi="Times New Roman" w:cs="Times New Roman"/>
      <w:sz w:val="24"/>
      <w:szCs w:val="20"/>
    </w:rPr>
  </w:style>
  <w:style w:type="paragraph" w:customStyle="1" w:styleId="Prohlen">
    <w:name w:val="Prohlášení"/>
    <w:basedOn w:val="Normln"/>
    <w:rsid w:val="00564F4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99"/>
    <w:qFormat/>
    <w:rsid w:val="00564F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F44"/>
  </w:style>
  <w:style w:type="paragraph" w:styleId="Zpat">
    <w:name w:val="footer"/>
    <w:basedOn w:val="Normln"/>
    <w:link w:val="ZpatChar"/>
    <w:uiPriority w:val="99"/>
    <w:unhideWhenUsed/>
    <w:rsid w:val="0056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F44"/>
  </w:style>
  <w:style w:type="character" w:customStyle="1" w:styleId="RLTextlnkuslovanChar">
    <w:name w:val="RL Text článku číslovaný Char"/>
    <w:basedOn w:val="Standardnpsmoodstavce"/>
    <w:link w:val="RLTextlnkuslovan"/>
    <w:locked/>
    <w:rsid w:val="00564F44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564F44"/>
    <w:pPr>
      <w:numPr>
        <w:ilvl w:val="1"/>
        <w:numId w:val="2"/>
      </w:numPr>
      <w:spacing w:after="120" w:line="280" w:lineRule="exact"/>
      <w:jc w:val="both"/>
    </w:pPr>
    <w:rPr>
      <w:rFonts w:ascii="Arial" w:hAnsi="Arial" w:cs="Arial"/>
      <w:szCs w:val="24"/>
    </w:rPr>
  </w:style>
  <w:style w:type="paragraph" w:customStyle="1" w:styleId="RLlneksmlouvy">
    <w:name w:val="RL Článek smlouvy"/>
    <w:basedOn w:val="Normln"/>
    <w:next w:val="RLTextlnkuslovan"/>
    <w:rsid w:val="00564F44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Zkladntext2">
    <w:name w:val="Body Text 2"/>
    <w:basedOn w:val="Normln"/>
    <w:link w:val="Zkladntext2Char"/>
    <w:rsid w:val="002F0EC5"/>
    <w:pPr>
      <w:spacing w:after="120" w:line="48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F0EC5"/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6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6F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6F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F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F4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00D8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35B8"/>
    <w:rPr>
      <w:color w:val="954F72" w:themeColor="followedHyperlink"/>
      <w:u w:val="single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3F7CCF"/>
    <w:pPr>
      <w:tabs>
        <w:tab w:val="num" w:pos="170"/>
      </w:tabs>
      <w:spacing w:before="60" w:after="80" w:line="240" w:lineRule="auto"/>
      <w:ind w:left="170"/>
    </w:pPr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3F7CCF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F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3F7CCF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3F7CCF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99"/>
    <w:locked/>
    <w:rsid w:val="003F7CC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6C8F"/>
    <w:rPr>
      <w:color w:val="605E5C"/>
      <w:shd w:val="clear" w:color="auto" w:fill="E1DFDD"/>
    </w:rPr>
  </w:style>
  <w:style w:type="paragraph" w:customStyle="1" w:styleId="Default">
    <w:name w:val="Default"/>
    <w:rsid w:val="004C1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sv.cz/web/cz/socialni-sluzby-info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cr.cz/dokumenty/mimoradne-opatreni-narizeni-poskytovatelum-socialnich-sluzeb_18985_4135_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AACB-DEE3-4805-9DEE-E8E4291FC9F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83B5649C-8CFA-4BF0-99C7-1FBCDCDDC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4CA35-CC71-42EA-87A2-EE07F6D83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295B4-5498-4E8B-B692-EB31DE98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2299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Hoffmannová Alžběta Mgr. (MPSV)</dc:creator>
  <cp:keywords/>
  <dc:description/>
  <cp:lastModifiedBy>Zarzycká Andrea Mgr. (MPSV)</cp:lastModifiedBy>
  <cp:revision>41</cp:revision>
  <dcterms:created xsi:type="dcterms:W3CDTF">2020-10-29T17:04:00Z</dcterms:created>
  <dcterms:modified xsi:type="dcterms:W3CDTF">2020-12-07T09:06:00Z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