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DE" w:rsidRPr="006D1ACA" w:rsidRDefault="00B037DE" w:rsidP="00085D98">
      <w:pPr>
        <w:pStyle w:val="Nadpis4"/>
        <w:spacing w:before="0"/>
        <w:jc w:val="right"/>
        <w:rPr>
          <w:rFonts w:ascii="Times New Roman" w:hAnsi="Times New Roman" w:cs="Times New Roman"/>
          <w:b w:val="0"/>
          <w:i w:val="0"/>
          <w:color w:val="auto"/>
        </w:rPr>
      </w:pPr>
    </w:p>
    <w:p w:rsidR="00E14237" w:rsidRPr="006D1ACA" w:rsidRDefault="002F58A8" w:rsidP="00085D98">
      <w:pPr>
        <w:pStyle w:val="Nadpis4"/>
        <w:spacing w:before="0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6D1ACA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Smlouva o </w:t>
      </w:r>
      <w:r w:rsidR="0086267B" w:rsidRPr="006D1ACA">
        <w:rPr>
          <w:rFonts w:ascii="Times New Roman" w:hAnsi="Times New Roman" w:cs="Times New Roman"/>
          <w:i w:val="0"/>
          <w:color w:val="auto"/>
          <w:sz w:val="32"/>
          <w:szCs w:val="32"/>
        </w:rPr>
        <w:t>podnájmu</w:t>
      </w:r>
    </w:p>
    <w:p w:rsidR="003832B3" w:rsidRPr="006D1ACA" w:rsidRDefault="003832B3" w:rsidP="0085618E">
      <w:pPr>
        <w:jc w:val="center"/>
        <w:rPr>
          <w:b/>
          <w:sz w:val="24"/>
        </w:rPr>
      </w:pPr>
      <w:r w:rsidRPr="006D1ACA">
        <w:rPr>
          <w:b/>
          <w:sz w:val="24"/>
        </w:rPr>
        <w:t>uzavřená podle §</w:t>
      </w:r>
      <w:r w:rsidR="00712D99" w:rsidRPr="006D1ACA">
        <w:rPr>
          <w:b/>
          <w:sz w:val="24"/>
        </w:rPr>
        <w:t xml:space="preserve"> </w:t>
      </w:r>
      <w:r w:rsidRPr="006D1ACA">
        <w:rPr>
          <w:b/>
          <w:sz w:val="24"/>
        </w:rPr>
        <w:t>2201 a násl. zákona č. 89/2012 Sb. občanský zákoník</w:t>
      </w:r>
      <w:r w:rsidR="00560184" w:rsidRPr="006D1ACA">
        <w:rPr>
          <w:b/>
          <w:sz w:val="24"/>
        </w:rPr>
        <w:t>, ve znění pozdějších předpisů</w:t>
      </w:r>
    </w:p>
    <w:p w:rsidR="002F58A8" w:rsidRPr="006D1ACA" w:rsidRDefault="002F58A8" w:rsidP="00E14237">
      <w:pPr>
        <w:jc w:val="both"/>
        <w:rPr>
          <w:sz w:val="24"/>
        </w:rPr>
      </w:pPr>
    </w:p>
    <w:p w:rsidR="00E14237" w:rsidRPr="006D1ACA" w:rsidRDefault="00E14237" w:rsidP="00016BAC">
      <w:pPr>
        <w:pStyle w:val="Odstavecseseznamem"/>
        <w:numPr>
          <w:ilvl w:val="0"/>
          <w:numId w:val="4"/>
        </w:numPr>
        <w:rPr>
          <w:b/>
          <w:sz w:val="24"/>
        </w:rPr>
      </w:pPr>
      <w:r w:rsidRPr="006D1ACA">
        <w:rPr>
          <w:b/>
          <w:sz w:val="24"/>
        </w:rPr>
        <w:t>Smluvní strany:</w:t>
      </w:r>
    </w:p>
    <w:p w:rsidR="00E14237" w:rsidRPr="006D1ACA" w:rsidRDefault="0086267B" w:rsidP="005467CA">
      <w:pPr>
        <w:pStyle w:val="Odstavecseseznamem"/>
        <w:numPr>
          <w:ilvl w:val="1"/>
          <w:numId w:val="4"/>
        </w:numPr>
        <w:ind w:left="697" w:hanging="357"/>
        <w:rPr>
          <w:b/>
          <w:sz w:val="24"/>
        </w:rPr>
      </w:pPr>
      <w:r w:rsidRPr="006D1ACA">
        <w:rPr>
          <w:b/>
          <w:sz w:val="24"/>
        </w:rPr>
        <w:t>Nájemce</w:t>
      </w:r>
      <w:r w:rsidR="00E14237" w:rsidRPr="006D1ACA">
        <w:rPr>
          <w:b/>
          <w:sz w:val="24"/>
        </w:rPr>
        <w:t xml:space="preserve">: </w:t>
      </w:r>
      <w:r w:rsidRPr="006D1ACA">
        <w:rPr>
          <w:b/>
          <w:sz w:val="24"/>
        </w:rPr>
        <w:tab/>
      </w:r>
      <w:r w:rsidR="004C53E3" w:rsidRPr="006D1ACA">
        <w:rPr>
          <w:b/>
          <w:sz w:val="24"/>
        </w:rPr>
        <w:t xml:space="preserve">     </w:t>
      </w:r>
      <w:r w:rsidR="00344C15" w:rsidRPr="006D1ACA">
        <w:rPr>
          <w:b/>
          <w:sz w:val="24"/>
        </w:rPr>
        <w:t>Základní škola speciální a Praktická škola Jihlava, příspěvková organizace</w:t>
      </w:r>
    </w:p>
    <w:p w:rsidR="00E14237" w:rsidRPr="006D1ACA" w:rsidRDefault="00E14237" w:rsidP="00E14237">
      <w:pPr>
        <w:rPr>
          <w:sz w:val="24"/>
        </w:rPr>
      </w:pPr>
      <w:r w:rsidRPr="006D1ACA">
        <w:rPr>
          <w:b/>
          <w:sz w:val="28"/>
        </w:rPr>
        <w:t xml:space="preserve">     </w:t>
      </w:r>
      <w:r w:rsidR="00F3346C" w:rsidRPr="006D1ACA">
        <w:rPr>
          <w:b/>
          <w:sz w:val="28"/>
        </w:rPr>
        <w:t xml:space="preserve"> </w:t>
      </w:r>
      <w:r w:rsidRPr="006D1ACA">
        <w:rPr>
          <w:b/>
          <w:sz w:val="28"/>
        </w:rPr>
        <w:t xml:space="preserve">                     </w:t>
      </w:r>
      <w:r w:rsidR="004C53E3" w:rsidRPr="006D1ACA">
        <w:rPr>
          <w:b/>
          <w:sz w:val="28"/>
        </w:rPr>
        <w:t xml:space="preserve">     </w:t>
      </w:r>
      <w:r w:rsidR="005467CA" w:rsidRPr="006D1ACA">
        <w:rPr>
          <w:b/>
          <w:sz w:val="28"/>
        </w:rPr>
        <w:t xml:space="preserve">   </w:t>
      </w:r>
      <w:r w:rsidRPr="006D1ACA">
        <w:rPr>
          <w:sz w:val="24"/>
        </w:rPr>
        <w:t>se sídlem</w:t>
      </w:r>
      <w:r w:rsidR="00434271" w:rsidRPr="006D1ACA">
        <w:rPr>
          <w:sz w:val="24"/>
        </w:rPr>
        <w:t>:</w:t>
      </w:r>
      <w:r w:rsidRPr="006D1ACA">
        <w:rPr>
          <w:sz w:val="24"/>
        </w:rPr>
        <w:t xml:space="preserve"> </w:t>
      </w:r>
      <w:r w:rsidR="00344C15" w:rsidRPr="006D1ACA">
        <w:rPr>
          <w:sz w:val="24"/>
        </w:rPr>
        <w:t>58601 Jihlava, Březinova 3659/31</w:t>
      </w:r>
    </w:p>
    <w:p w:rsidR="00E14237" w:rsidRPr="006D1ACA" w:rsidRDefault="00E14237" w:rsidP="00E14237">
      <w:pPr>
        <w:pStyle w:val="Zkladntext2"/>
      </w:pPr>
      <w:r w:rsidRPr="006D1ACA">
        <w:t xml:space="preserve">       </w:t>
      </w:r>
      <w:r w:rsidR="00F3346C" w:rsidRPr="006D1ACA">
        <w:t xml:space="preserve"> </w:t>
      </w:r>
      <w:r w:rsidRPr="006D1ACA">
        <w:t xml:space="preserve">                      </w:t>
      </w:r>
      <w:r w:rsidR="004C53E3" w:rsidRPr="006D1ACA">
        <w:tab/>
      </w:r>
      <w:r w:rsidRPr="006D1ACA">
        <w:t xml:space="preserve">  </w:t>
      </w:r>
      <w:r w:rsidR="005467CA" w:rsidRPr="006D1ACA">
        <w:t xml:space="preserve">   </w:t>
      </w:r>
      <w:r w:rsidRPr="006D1ACA">
        <w:t>zastoupen</w:t>
      </w:r>
      <w:r w:rsidR="002F58A8" w:rsidRPr="006D1ACA">
        <w:t>á</w:t>
      </w:r>
      <w:r w:rsidR="00C83A62" w:rsidRPr="006D1ACA">
        <w:t xml:space="preserve">:  </w:t>
      </w:r>
      <w:proofErr w:type="spellStart"/>
      <w:r w:rsidR="00820F6C">
        <w:t>xxx</w:t>
      </w:r>
      <w:proofErr w:type="spellEnd"/>
      <w:r w:rsidR="00820F6C">
        <w:t xml:space="preserve">. </w:t>
      </w:r>
      <w:proofErr w:type="spellStart"/>
      <w:r w:rsidR="00820F6C">
        <w:t>xxxxxxx</w:t>
      </w:r>
      <w:proofErr w:type="spellEnd"/>
      <w:r w:rsidR="00820F6C">
        <w:t xml:space="preserve"> </w:t>
      </w:r>
      <w:proofErr w:type="spellStart"/>
      <w:r w:rsidR="00820F6C">
        <w:t>xxxxxxxx</w:t>
      </w:r>
      <w:proofErr w:type="spellEnd"/>
      <w:r w:rsidR="00820F6C">
        <w:t xml:space="preserve"> </w:t>
      </w:r>
      <w:r w:rsidR="00344C15" w:rsidRPr="006D1ACA">
        <w:t xml:space="preserve"> – ředitelkou </w:t>
      </w:r>
      <w:r w:rsidR="005452CB" w:rsidRPr="006D1ACA">
        <w:t>příspěvkové organizace</w:t>
      </w:r>
      <w:r w:rsidR="005467CA" w:rsidRPr="006D1ACA">
        <w:t xml:space="preserve">              </w:t>
      </w:r>
    </w:p>
    <w:p w:rsidR="00E14237" w:rsidRPr="006D1ACA" w:rsidRDefault="005467CA" w:rsidP="00E14237">
      <w:pPr>
        <w:pStyle w:val="Zkladntext2"/>
      </w:pPr>
      <w:r w:rsidRPr="006D1ACA">
        <w:t xml:space="preserve">                                </w:t>
      </w:r>
      <w:r w:rsidR="004C53E3" w:rsidRPr="006D1ACA">
        <w:tab/>
        <w:t xml:space="preserve">  </w:t>
      </w:r>
      <w:r w:rsidRPr="006D1ACA">
        <w:t xml:space="preserve">   </w:t>
      </w:r>
      <w:r w:rsidR="00E14237" w:rsidRPr="006D1ACA">
        <w:t>IČ</w:t>
      </w:r>
      <w:r w:rsidR="00560184" w:rsidRPr="006D1ACA">
        <w:t>O</w:t>
      </w:r>
      <w:r w:rsidR="00E14237" w:rsidRPr="006D1ACA">
        <w:t>:</w:t>
      </w:r>
      <w:r w:rsidR="00C83A62" w:rsidRPr="006D1ACA">
        <w:t xml:space="preserve"> </w:t>
      </w:r>
      <w:r w:rsidR="00344C15" w:rsidRPr="006D1ACA">
        <w:t>70888396</w:t>
      </w:r>
      <w:r w:rsidR="00E14237" w:rsidRPr="006D1ACA">
        <w:t xml:space="preserve"> </w:t>
      </w:r>
    </w:p>
    <w:p w:rsidR="00E14237" w:rsidRPr="006D1ACA" w:rsidRDefault="00E14237" w:rsidP="00E14237">
      <w:pPr>
        <w:pStyle w:val="Zkladntext2"/>
      </w:pPr>
      <w:r w:rsidRPr="006D1ACA">
        <w:t xml:space="preserve">                              </w:t>
      </w:r>
    </w:p>
    <w:p w:rsidR="00E14237" w:rsidRPr="006D1ACA" w:rsidRDefault="00E14237" w:rsidP="00E14237">
      <w:pPr>
        <w:rPr>
          <w:b/>
          <w:sz w:val="24"/>
        </w:rPr>
      </w:pPr>
    </w:p>
    <w:p w:rsidR="00C83A62" w:rsidRPr="006D1ACA" w:rsidRDefault="0086267B" w:rsidP="00E14237">
      <w:pPr>
        <w:pStyle w:val="Odstavecseseznamem"/>
        <w:numPr>
          <w:ilvl w:val="1"/>
          <w:numId w:val="4"/>
        </w:numPr>
        <w:ind w:left="697" w:hanging="357"/>
        <w:rPr>
          <w:sz w:val="24"/>
        </w:rPr>
      </w:pPr>
      <w:r w:rsidRPr="006D1ACA">
        <w:rPr>
          <w:b/>
          <w:sz w:val="24"/>
        </w:rPr>
        <w:t>Podn</w:t>
      </w:r>
      <w:r w:rsidR="00E14237" w:rsidRPr="006D1ACA">
        <w:rPr>
          <w:b/>
          <w:sz w:val="24"/>
        </w:rPr>
        <w:t>ájemce:</w:t>
      </w:r>
      <w:r w:rsidR="00F3346C" w:rsidRPr="006D1ACA">
        <w:rPr>
          <w:b/>
          <w:sz w:val="24"/>
        </w:rPr>
        <w:t xml:space="preserve"> </w:t>
      </w:r>
      <w:r w:rsidR="00E14237" w:rsidRPr="006D1ACA">
        <w:rPr>
          <w:b/>
          <w:sz w:val="24"/>
        </w:rPr>
        <w:t xml:space="preserve"> </w:t>
      </w:r>
      <w:r w:rsidR="005467CA" w:rsidRPr="006D1ACA">
        <w:rPr>
          <w:b/>
          <w:sz w:val="24"/>
        </w:rPr>
        <w:t xml:space="preserve"> </w:t>
      </w:r>
      <w:r w:rsidR="004C53E3" w:rsidRPr="006D1ACA">
        <w:rPr>
          <w:b/>
          <w:sz w:val="24"/>
        </w:rPr>
        <w:t xml:space="preserve"> </w:t>
      </w:r>
      <w:r w:rsidR="005467CA" w:rsidRPr="006D1ACA">
        <w:rPr>
          <w:b/>
          <w:sz w:val="24"/>
        </w:rPr>
        <w:t xml:space="preserve"> </w:t>
      </w:r>
      <w:r w:rsidR="00C83A62" w:rsidRPr="006D1ACA">
        <w:rPr>
          <w:b/>
          <w:sz w:val="24"/>
        </w:rPr>
        <w:t>Jihlavské kotelny, s.r.o.</w:t>
      </w:r>
    </w:p>
    <w:p w:rsidR="00E14237" w:rsidRPr="006D1ACA" w:rsidRDefault="00860F22" w:rsidP="00C83A62">
      <w:pPr>
        <w:pStyle w:val="Odstavecseseznamem"/>
        <w:ind w:left="697"/>
        <w:rPr>
          <w:sz w:val="24"/>
        </w:rPr>
      </w:pPr>
      <w:r w:rsidRPr="006D1ACA">
        <w:rPr>
          <w:b/>
          <w:sz w:val="24"/>
        </w:rPr>
        <w:t xml:space="preserve">                   </w:t>
      </w:r>
      <w:r w:rsidR="005467CA" w:rsidRPr="006D1ACA">
        <w:rPr>
          <w:b/>
          <w:sz w:val="24"/>
        </w:rPr>
        <w:t xml:space="preserve">   </w:t>
      </w:r>
      <w:r w:rsidR="004C53E3" w:rsidRPr="006D1ACA">
        <w:rPr>
          <w:b/>
          <w:sz w:val="24"/>
        </w:rPr>
        <w:t xml:space="preserve">     </w:t>
      </w:r>
      <w:r w:rsidR="000205AB" w:rsidRPr="006D1ACA">
        <w:rPr>
          <w:sz w:val="24"/>
        </w:rPr>
        <w:t>se sídlem</w:t>
      </w:r>
      <w:r w:rsidR="00C83A62" w:rsidRPr="006D1ACA">
        <w:rPr>
          <w:sz w:val="24"/>
        </w:rPr>
        <w:t>: Havlíčkova 23</w:t>
      </w:r>
      <w:r w:rsidR="005F5256" w:rsidRPr="006D1ACA">
        <w:rPr>
          <w:sz w:val="24"/>
        </w:rPr>
        <w:t>3</w:t>
      </w:r>
      <w:r w:rsidR="00C83A62" w:rsidRPr="006D1ACA">
        <w:rPr>
          <w:sz w:val="24"/>
        </w:rPr>
        <w:t>1/111, 586 01 Jihlava</w:t>
      </w:r>
    </w:p>
    <w:p w:rsidR="002F58A8" w:rsidRPr="006D1ACA" w:rsidRDefault="00E14237" w:rsidP="00E14237">
      <w:pPr>
        <w:rPr>
          <w:sz w:val="24"/>
        </w:rPr>
      </w:pPr>
      <w:r w:rsidRPr="006D1ACA">
        <w:rPr>
          <w:sz w:val="24"/>
        </w:rPr>
        <w:t xml:space="preserve">                              </w:t>
      </w:r>
      <w:r w:rsidR="004C53E3" w:rsidRPr="006D1ACA">
        <w:rPr>
          <w:sz w:val="24"/>
        </w:rPr>
        <w:t xml:space="preserve">    </w:t>
      </w:r>
      <w:r w:rsidRPr="006D1ACA">
        <w:rPr>
          <w:sz w:val="24"/>
        </w:rPr>
        <w:t xml:space="preserve"> </w:t>
      </w:r>
      <w:r w:rsidR="005467CA" w:rsidRPr="006D1ACA">
        <w:rPr>
          <w:sz w:val="24"/>
        </w:rPr>
        <w:t xml:space="preserve">   </w:t>
      </w:r>
      <w:r w:rsidR="000205AB" w:rsidRPr="006D1ACA">
        <w:rPr>
          <w:sz w:val="24"/>
        </w:rPr>
        <w:t xml:space="preserve"> </w:t>
      </w:r>
      <w:r w:rsidR="004C53E3" w:rsidRPr="006D1ACA">
        <w:rPr>
          <w:sz w:val="24"/>
        </w:rPr>
        <w:t>z</w:t>
      </w:r>
      <w:r w:rsidR="000205AB" w:rsidRPr="006D1ACA">
        <w:rPr>
          <w:sz w:val="24"/>
        </w:rPr>
        <w:t>astoupená</w:t>
      </w:r>
      <w:r w:rsidR="00C83A62" w:rsidRPr="006D1ACA">
        <w:rPr>
          <w:sz w:val="24"/>
        </w:rPr>
        <w:t>:</w:t>
      </w:r>
      <w:r w:rsidR="00820F6C">
        <w:rPr>
          <w:sz w:val="24"/>
        </w:rPr>
        <w:t xml:space="preserve"> </w:t>
      </w:r>
      <w:proofErr w:type="spellStart"/>
      <w:r w:rsidR="00820F6C">
        <w:rPr>
          <w:sz w:val="24"/>
        </w:rPr>
        <w:t>xxx</w:t>
      </w:r>
      <w:proofErr w:type="spellEnd"/>
      <w:r w:rsidR="00820F6C">
        <w:rPr>
          <w:sz w:val="24"/>
        </w:rPr>
        <w:t xml:space="preserve">. </w:t>
      </w:r>
      <w:proofErr w:type="spellStart"/>
      <w:r w:rsidR="00820F6C">
        <w:rPr>
          <w:sz w:val="24"/>
        </w:rPr>
        <w:t>xxxxx</w:t>
      </w:r>
      <w:proofErr w:type="spellEnd"/>
      <w:r w:rsidR="00820F6C">
        <w:rPr>
          <w:sz w:val="24"/>
        </w:rPr>
        <w:t xml:space="preserve"> </w:t>
      </w:r>
      <w:proofErr w:type="spellStart"/>
      <w:r w:rsidR="00820F6C">
        <w:rPr>
          <w:sz w:val="24"/>
        </w:rPr>
        <w:t>xxxxxxx</w:t>
      </w:r>
      <w:proofErr w:type="spellEnd"/>
      <w:r w:rsidR="00EA78F1" w:rsidRPr="006D1ACA">
        <w:rPr>
          <w:sz w:val="24"/>
        </w:rPr>
        <w:t xml:space="preserve"> – jednatelem</w:t>
      </w:r>
    </w:p>
    <w:p w:rsidR="00EA78F1" w:rsidRPr="006D1ACA" w:rsidRDefault="00EA78F1" w:rsidP="00E14237">
      <w:pPr>
        <w:rPr>
          <w:sz w:val="24"/>
        </w:rPr>
      </w:pPr>
      <w:r w:rsidRPr="006D1ACA">
        <w:rPr>
          <w:sz w:val="24"/>
        </w:rPr>
        <w:tab/>
        <w:t xml:space="preserve">                           </w:t>
      </w:r>
      <w:r w:rsidR="004C53E3" w:rsidRPr="006D1ACA">
        <w:rPr>
          <w:sz w:val="24"/>
        </w:rPr>
        <w:t xml:space="preserve">    </w:t>
      </w:r>
      <w:r w:rsidRPr="006D1ACA">
        <w:rPr>
          <w:sz w:val="24"/>
        </w:rPr>
        <w:t xml:space="preserve">                </w:t>
      </w:r>
      <w:proofErr w:type="spellStart"/>
      <w:r w:rsidR="00820F6C">
        <w:rPr>
          <w:sz w:val="24"/>
        </w:rPr>
        <w:t>xxx</w:t>
      </w:r>
      <w:proofErr w:type="spellEnd"/>
      <w:r w:rsidR="00820F6C">
        <w:rPr>
          <w:sz w:val="24"/>
        </w:rPr>
        <w:t xml:space="preserve">. </w:t>
      </w:r>
      <w:proofErr w:type="spellStart"/>
      <w:r w:rsidR="00820F6C">
        <w:rPr>
          <w:sz w:val="24"/>
        </w:rPr>
        <w:t>xxxxx</w:t>
      </w:r>
      <w:proofErr w:type="spellEnd"/>
      <w:r w:rsidR="00820F6C">
        <w:rPr>
          <w:sz w:val="24"/>
        </w:rPr>
        <w:t xml:space="preserve"> </w:t>
      </w:r>
      <w:proofErr w:type="spellStart"/>
      <w:r w:rsidR="00820F6C">
        <w:rPr>
          <w:sz w:val="24"/>
        </w:rPr>
        <w:t>xxxxxxxxxx</w:t>
      </w:r>
      <w:proofErr w:type="spellEnd"/>
      <w:r w:rsidRPr="006D1ACA">
        <w:rPr>
          <w:sz w:val="24"/>
        </w:rPr>
        <w:t xml:space="preserve"> - jednatelkou</w:t>
      </w:r>
    </w:p>
    <w:p w:rsidR="00E14237" w:rsidRPr="006D1ACA" w:rsidRDefault="00E14237" w:rsidP="00E14237">
      <w:pPr>
        <w:rPr>
          <w:sz w:val="24"/>
        </w:rPr>
      </w:pPr>
      <w:r w:rsidRPr="006D1ACA">
        <w:rPr>
          <w:sz w:val="24"/>
        </w:rPr>
        <w:t xml:space="preserve"> </w:t>
      </w:r>
      <w:r w:rsidR="002F58A8" w:rsidRPr="006D1ACA">
        <w:rPr>
          <w:sz w:val="24"/>
        </w:rPr>
        <w:tab/>
        <w:t xml:space="preserve"> </w:t>
      </w:r>
      <w:r w:rsidRPr="006D1ACA">
        <w:rPr>
          <w:sz w:val="24"/>
        </w:rPr>
        <w:t xml:space="preserve">                  </w:t>
      </w:r>
      <w:r w:rsidR="005467CA" w:rsidRPr="006D1ACA">
        <w:rPr>
          <w:sz w:val="24"/>
        </w:rPr>
        <w:t xml:space="preserve"> </w:t>
      </w:r>
      <w:r w:rsidR="004C53E3" w:rsidRPr="006D1ACA">
        <w:rPr>
          <w:sz w:val="24"/>
        </w:rPr>
        <w:tab/>
      </w:r>
      <w:r w:rsidR="005467CA" w:rsidRPr="006D1ACA">
        <w:rPr>
          <w:sz w:val="24"/>
        </w:rPr>
        <w:t xml:space="preserve">  </w:t>
      </w:r>
      <w:r w:rsidRPr="006D1ACA">
        <w:rPr>
          <w:sz w:val="24"/>
        </w:rPr>
        <w:t xml:space="preserve"> </w:t>
      </w:r>
      <w:r w:rsidR="002F58A8" w:rsidRPr="006D1ACA">
        <w:rPr>
          <w:sz w:val="24"/>
        </w:rPr>
        <w:t>IČ</w:t>
      </w:r>
      <w:r w:rsidR="00560184" w:rsidRPr="006D1ACA">
        <w:rPr>
          <w:sz w:val="24"/>
        </w:rPr>
        <w:t>O</w:t>
      </w:r>
      <w:r w:rsidR="002F58A8" w:rsidRPr="006D1ACA">
        <w:rPr>
          <w:sz w:val="24"/>
        </w:rPr>
        <w:t xml:space="preserve">: </w:t>
      </w:r>
      <w:r w:rsidR="00C83A62" w:rsidRPr="006D1ACA">
        <w:rPr>
          <w:sz w:val="24"/>
        </w:rPr>
        <w:t>60730820</w:t>
      </w:r>
    </w:p>
    <w:p w:rsidR="00E14237" w:rsidRPr="006D1ACA" w:rsidRDefault="002F58A8" w:rsidP="00E14237">
      <w:pPr>
        <w:rPr>
          <w:sz w:val="24"/>
        </w:rPr>
      </w:pPr>
      <w:r w:rsidRPr="006D1ACA">
        <w:rPr>
          <w:sz w:val="24"/>
        </w:rPr>
        <w:t xml:space="preserve"> </w:t>
      </w:r>
      <w:r w:rsidRPr="006D1ACA">
        <w:rPr>
          <w:sz w:val="24"/>
        </w:rPr>
        <w:tab/>
      </w:r>
      <w:r w:rsidRPr="006D1ACA">
        <w:rPr>
          <w:sz w:val="24"/>
        </w:rPr>
        <w:tab/>
      </w:r>
      <w:r w:rsidR="00C83A62" w:rsidRPr="006D1ACA">
        <w:rPr>
          <w:sz w:val="24"/>
        </w:rPr>
        <w:t xml:space="preserve">          </w:t>
      </w:r>
      <w:r w:rsidR="004C53E3" w:rsidRPr="006D1ACA">
        <w:rPr>
          <w:sz w:val="24"/>
        </w:rPr>
        <w:tab/>
        <w:t xml:space="preserve">   </w:t>
      </w:r>
      <w:r w:rsidRPr="006D1ACA">
        <w:rPr>
          <w:sz w:val="24"/>
        </w:rPr>
        <w:t xml:space="preserve">DIČ: </w:t>
      </w:r>
      <w:r w:rsidR="00EA78F1" w:rsidRPr="006D1ACA">
        <w:rPr>
          <w:sz w:val="24"/>
        </w:rPr>
        <w:t>CZ60730820</w:t>
      </w:r>
    </w:p>
    <w:p w:rsidR="002E49D5" w:rsidRPr="006D1ACA" w:rsidRDefault="002E49D5" w:rsidP="003D22F5">
      <w:pPr>
        <w:ind w:left="705" w:hanging="705"/>
        <w:rPr>
          <w:sz w:val="24"/>
          <w:szCs w:val="24"/>
        </w:rPr>
      </w:pPr>
      <w:bookmarkStart w:id="0" w:name="_GoBack"/>
      <w:bookmarkEnd w:id="0"/>
    </w:p>
    <w:p w:rsidR="003D22F5" w:rsidRPr="006D1ACA" w:rsidRDefault="002E49D5" w:rsidP="00016BA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D1ACA">
        <w:rPr>
          <w:b/>
          <w:sz w:val="24"/>
          <w:szCs w:val="24"/>
        </w:rPr>
        <w:t xml:space="preserve">Předmět a účel </w:t>
      </w:r>
      <w:r w:rsidR="0086267B" w:rsidRPr="006D1ACA">
        <w:rPr>
          <w:b/>
          <w:sz w:val="24"/>
          <w:szCs w:val="24"/>
        </w:rPr>
        <w:t>podnájmu</w:t>
      </w:r>
      <w:r w:rsidRPr="006D1ACA">
        <w:rPr>
          <w:sz w:val="24"/>
          <w:szCs w:val="24"/>
        </w:rPr>
        <w:t>:</w:t>
      </w:r>
    </w:p>
    <w:p w:rsidR="00C071E1" w:rsidRPr="006D1ACA" w:rsidRDefault="00C071E1" w:rsidP="00C071E1">
      <w:pPr>
        <w:pStyle w:val="Odstavecseseznamem"/>
        <w:ind w:left="360"/>
        <w:rPr>
          <w:sz w:val="24"/>
          <w:szCs w:val="24"/>
        </w:rPr>
      </w:pPr>
    </w:p>
    <w:p w:rsidR="00937218" w:rsidRPr="006D1ACA" w:rsidRDefault="005D694C" w:rsidP="000205AB">
      <w:pPr>
        <w:numPr>
          <w:ilvl w:val="1"/>
          <w:numId w:val="2"/>
        </w:numPr>
        <w:tabs>
          <w:tab w:val="num" w:pos="567"/>
        </w:tabs>
        <w:jc w:val="both"/>
        <w:rPr>
          <w:sz w:val="24"/>
        </w:rPr>
      </w:pPr>
      <w:r w:rsidRPr="006D1ACA">
        <w:rPr>
          <w:sz w:val="24"/>
        </w:rPr>
        <w:t xml:space="preserve">  </w:t>
      </w:r>
      <w:r w:rsidR="0086267B" w:rsidRPr="006D1ACA">
        <w:rPr>
          <w:sz w:val="24"/>
        </w:rPr>
        <w:t>Nájemce</w:t>
      </w:r>
      <w:r w:rsidR="00913752" w:rsidRPr="006D1ACA">
        <w:rPr>
          <w:sz w:val="24"/>
        </w:rPr>
        <w:t xml:space="preserve"> </w:t>
      </w:r>
      <w:r w:rsidR="005F022A" w:rsidRPr="006D1ACA">
        <w:rPr>
          <w:sz w:val="24"/>
        </w:rPr>
        <w:t xml:space="preserve">užívá na základě nájemní smlouvy </w:t>
      </w:r>
      <w:r w:rsidR="00937218" w:rsidRPr="006D1ACA">
        <w:rPr>
          <w:sz w:val="24"/>
        </w:rPr>
        <w:t>nemovitost</w:t>
      </w:r>
      <w:r w:rsidR="00560184" w:rsidRPr="006D1ACA">
        <w:rPr>
          <w:sz w:val="24"/>
        </w:rPr>
        <w:t>i</w:t>
      </w:r>
      <w:r w:rsidR="00937218" w:rsidRPr="006D1ACA">
        <w:rPr>
          <w:sz w:val="24"/>
        </w:rPr>
        <w:t xml:space="preserve">  v  k.</w:t>
      </w:r>
      <w:r w:rsidR="006D1ACA" w:rsidRPr="006D1ACA">
        <w:rPr>
          <w:sz w:val="24"/>
        </w:rPr>
        <w:t xml:space="preserve"> </w:t>
      </w:r>
      <w:proofErr w:type="spellStart"/>
      <w:r w:rsidR="00937218" w:rsidRPr="006D1ACA">
        <w:rPr>
          <w:sz w:val="24"/>
        </w:rPr>
        <w:t>ú.</w:t>
      </w:r>
      <w:proofErr w:type="spellEnd"/>
      <w:r w:rsidR="002E66AF" w:rsidRPr="006D1ACA">
        <w:rPr>
          <w:sz w:val="24"/>
        </w:rPr>
        <w:t xml:space="preserve"> </w:t>
      </w:r>
      <w:r w:rsidR="00937218" w:rsidRPr="006D1ACA">
        <w:rPr>
          <w:sz w:val="24"/>
        </w:rPr>
        <w:t xml:space="preserve"> </w:t>
      </w:r>
      <w:r w:rsidR="00FF7562" w:rsidRPr="006D1ACA">
        <w:rPr>
          <w:sz w:val="24"/>
        </w:rPr>
        <w:t>Jihlava</w:t>
      </w:r>
      <w:r w:rsidR="00937218" w:rsidRPr="006D1ACA">
        <w:rPr>
          <w:sz w:val="24"/>
        </w:rPr>
        <w:t xml:space="preserve">, objekt </w:t>
      </w:r>
      <w:r w:rsidR="00664F55" w:rsidRPr="006D1ACA">
        <w:rPr>
          <w:sz w:val="24"/>
        </w:rPr>
        <w:t>občanské vybavenosti</w:t>
      </w:r>
      <w:r w:rsidR="00937218" w:rsidRPr="006D1ACA">
        <w:rPr>
          <w:sz w:val="24"/>
        </w:rPr>
        <w:t xml:space="preserve">  č. p.</w:t>
      </w:r>
      <w:r w:rsidR="00913752" w:rsidRPr="006D1ACA">
        <w:rPr>
          <w:sz w:val="24"/>
        </w:rPr>
        <w:t xml:space="preserve"> </w:t>
      </w:r>
      <w:r w:rsidR="00344C15" w:rsidRPr="006D1ACA">
        <w:rPr>
          <w:sz w:val="24"/>
        </w:rPr>
        <w:t>3659</w:t>
      </w:r>
      <w:r w:rsidR="00EA78F1" w:rsidRPr="006D1ACA">
        <w:rPr>
          <w:sz w:val="24"/>
        </w:rPr>
        <w:t xml:space="preserve"> </w:t>
      </w:r>
      <w:r w:rsidR="00937218" w:rsidRPr="006D1ACA">
        <w:rPr>
          <w:sz w:val="24"/>
        </w:rPr>
        <w:t>v</w:t>
      </w:r>
      <w:r w:rsidR="00F72492" w:rsidRPr="006D1ACA">
        <w:rPr>
          <w:sz w:val="24"/>
        </w:rPr>
        <w:t> </w:t>
      </w:r>
      <w:r w:rsidR="00937218" w:rsidRPr="006D1ACA">
        <w:rPr>
          <w:sz w:val="24"/>
        </w:rPr>
        <w:t>Jihlavě,</w:t>
      </w:r>
      <w:r w:rsidR="00526ABB" w:rsidRPr="006D1ACA">
        <w:rPr>
          <w:sz w:val="24"/>
        </w:rPr>
        <w:t xml:space="preserve"> </w:t>
      </w:r>
      <w:r w:rsidR="00FF7562" w:rsidRPr="006D1ACA">
        <w:rPr>
          <w:sz w:val="24"/>
        </w:rPr>
        <w:t xml:space="preserve">ul. </w:t>
      </w:r>
      <w:r w:rsidR="00344C15" w:rsidRPr="006D1ACA">
        <w:rPr>
          <w:sz w:val="24"/>
        </w:rPr>
        <w:t>Březinova</w:t>
      </w:r>
      <w:r w:rsidR="00EA78F1" w:rsidRPr="006D1ACA">
        <w:rPr>
          <w:sz w:val="24"/>
        </w:rPr>
        <w:t xml:space="preserve"> </w:t>
      </w:r>
      <w:proofErr w:type="spellStart"/>
      <w:r w:rsidR="00937218" w:rsidRPr="006D1ACA">
        <w:rPr>
          <w:sz w:val="24"/>
        </w:rPr>
        <w:t>or</w:t>
      </w:r>
      <w:proofErr w:type="spellEnd"/>
      <w:r w:rsidR="00937218" w:rsidRPr="006D1ACA">
        <w:rPr>
          <w:sz w:val="24"/>
        </w:rPr>
        <w:t>. č.</w:t>
      </w:r>
      <w:r w:rsidR="00526ABB" w:rsidRPr="006D1ACA">
        <w:rPr>
          <w:sz w:val="24"/>
        </w:rPr>
        <w:t xml:space="preserve"> </w:t>
      </w:r>
      <w:r w:rsidR="00344C15" w:rsidRPr="006D1ACA">
        <w:rPr>
          <w:sz w:val="24"/>
        </w:rPr>
        <w:t>31</w:t>
      </w:r>
      <w:r w:rsidR="00937218" w:rsidRPr="006D1ACA">
        <w:rPr>
          <w:sz w:val="24"/>
        </w:rPr>
        <w:t>, na pozemku p.</w:t>
      </w:r>
      <w:r w:rsidR="006D1ACA" w:rsidRPr="006D1ACA">
        <w:rPr>
          <w:sz w:val="24"/>
        </w:rPr>
        <w:t xml:space="preserve"> </w:t>
      </w:r>
      <w:r w:rsidR="00937218" w:rsidRPr="006D1ACA">
        <w:rPr>
          <w:sz w:val="24"/>
        </w:rPr>
        <w:t>č.</w:t>
      </w:r>
      <w:r w:rsidR="00344C15" w:rsidRPr="006D1ACA">
        <w:rPr>
          <w:sz w:val="24"/>
        </w:rPr>
        <w:t xml:space="preserve"> 5468/129.</w:t>
      </w:r>
      <w:r w:rsidR="00937218" w:rsidRPr="006D1ACA">
        <w:rPr>
          <w:sz w:val="24"/>
        </w:rPr>
        <w:t xml:space="preserve"> T</w:t>
      </w:r>
      <w:r w:rsidR="007C1DF1" w:rsidRPr="006D1ACA">
        <w:rPr>
          <w:sz w:val="24"/>
        </w:rPr>
        <w:t>a</w:t>
      </w:r>
      <w:r w:rsidR="00937218" w:rsidRPr="006D1ACA">
        <w:rPr>
          <w:sz w:val="24"/>
        </w:rPr>
        <w:t>to nemovitost</w:t>
      </w:r>
      <w:r w:rsidR="00913752" w:rsidRPr="006D1ACA">
        <w:rPr>
          <w:sz w:val="24"/>
        </w:rPr>
        <w:t xml:space="preserve"> </w:t>
      </w:r>
      <w:r w:rsidR="00937218" w:rsidRPr="006D1ACA">
        <w:rPr>
          <w:sz w:val="24"/>
        </w:rPr>
        <w:t xml:space="preserve"> j</w:t>
      </w:r>
      <w:r w:rsidR="007C1DF1" w:rsidRPr="006D1ACA">
        <w:rPr>
          <w:sz w:val="24"/>
        </w:rPr>
        <w:t xml:space="preserve">e </w:t>
      </w:r>
      <w:r w:rsidR="00937218" w:rsidRPr="006D1ACA">
        <w:rPr>
          <w:sz w:val="24"/>
        </w:rPr>
        <w:t>zapsán</w:t>
      </w:r>
      <w:r w:rsidR="007C1DF1" w:rsidRPr="006D1ACA">
        <w:rPr>
          <w:sz w:val="24"/>
        </w:rPr>
        <w:t>a</w:t>
      </w:r>
      <w:r w:rsidR="00913752" w:rsidRPr="006D1ACA">
        <w:rPr>
          <w:sz w:val="24"/>
        </w:rPr>
        <w:t xml:space="preserve"> </w:t>
      </w:r>
      <w:r w:rsidR="00937218" w:rsidRPr="006D1ACA">
        <w:rPr>
          <w:sz w:val="24"/>
        </w:rPr>
        <w:t xml:space="preserve"> v</w:t>
      </w:r>
      <w:r w:rsidR="00913752" w:rsidRPr="006D1ACA">
        <w:rPr>
          <w:sz w:val="24"/>
        </w:rPr>
        <w:t xml:space="preserve"> </w:t>
      </w:r>
      <w:r w:rsidR="00937218" w:rsidRPr="006D1ACA">
        <w:rPr>
          <w:sz w:val="24"/>
        </w:rPr>
        <w:t xml:space="preserve"> katastru  nemovitostí</w:t>
      </w:r>
      <w:r w:rsidR="00913752" w:rsidRPr="006D1ACA">
        <w:rPr>
          <w:sz w:val="24"/>
        </w:rPr>
        <w:t xml:space="preserve"> </w:t>
      </w:r>
      <w:r w:rsidR="00937218" w:rsidRPr="006D1ACA">
        <w:rPr>
          <w:sz w:val="24"/>
        </w:rPr>
        <w:t xml:space="preserve"> vedeném Katastrálním  úřadem  pro Vysočinu, katastrálním pracovištěm v Jihlavě, na listu vlastnictví č. 10001 pro k.</w:t>
      </w:r>
      <w:r w:rsidR="006D1ACA" w:rsidRPr="006D1ACA">
        <w:rPr>
          <w:sz w:val="24"/>
        </w:rPr>
        <w:t xml:space="preserve"> </w:t>
      </w:r>
      <w:proofErr w:type="spellStart"/>
      <w:r w:rsidR="00937218" w:rsidRPr="006D1ACA">
        <w:rPr>
          <w:sz w:val="24"/>
        </w:rPr>
        <w:t>ú.</w:t>
      </w:r>
      <w:proofErr w:type="spellEnd"/>
      <w:r w:rsidR="00937218" w:rsidRPr="006D1ACA">
        <w:rPr>
          <w:sz w:val="24"/>
        </w:rPr>
        <w:t xml:space="preserve"> </w:t>
      </w:r>
      <w:r w:rsidR="00FF7562" w:rsidRPr="006D1ACA">
        <w:rPr>
          <w:sz w:val="24"/>
        </w:rPr>
        <w:t>Jihlava</w:t>
      </w:r>
      <w:r w:rsidR="00937218" w:rsidRPr="006D1ACA">
        <w:rPr>
          <w:sz w:val="24"/>
        </w:rPr>
        <w:t>,</w:t>
      </w:r>
      <w:r w:rsidR="00526ABB" w:rsidRPr="006D1ACA">
        <w:rPr>
          <w:sz w:val="24"/>
        </w:rPr>
        <w:t xml:space="preserve"> </w:t>
      </w:r>
      <w:r w:rsidR="00937218" w:rsidRPr="006D1ACA">
        <w:rPr>
          <w:sz w:val="24"/>
        </w:rPr>
        <w:t>obec Jihlava</w:t>
      </w:r>
      <w:r w:rsidR="00BE2981" w:rsidRPr="006D1ACA">
        <w:rPr>
          <w:sz w:val="24"/>
        </w:rPr>
        <w:t>.</w:t>
      </w:r>
      <w:r w:rsidR="00937218" w:rsidRPr="006D1ACA">
        <w:rPr>
          <w:sz w:val="24"/>
        </w:rPr>
        <w:t xml:space="preserve"> </w:t>
      </w:r>
    </w:p>
    <w:p w:rsidR="001925B7" w:rsidRPr="006D1ACA" w:rsidRDefault="001925B7" w:rsidP="001925B7">
      <w:pPr>
        <w:ind w:left="360"/>
        <w:jc w:val="both"/>
        <w:rPr>
          <w:sz w:val="24"/>
        </w:rPr>
      </w:pPr>
    </w:p>
    <w:p w:rsidR="00937218" w:rsidRPr="006D1ACA" w:rsidRDefault="0039606F" w:rsidP="000205AB">
      <w:pPr>
        <w:numPr>
          <w:ilvl w:val="1"/>
          <w:numId w:val="2"/>
        </w:numPr>
        <w:jc w:val="both"/>
        <w:rPr>
          <w:b/>
          <w:sz w:val="24"/>
        </w:rPr>
      </w:pPr>
      <w:r w:rsidRPr="006D1ACA">
        <w:rPr>
          <w:sz w:val="24"/>
        </w:rPr>
        <w:t xml:space="preserve">  </w:t>
      </w:r>
      <w:r w:rsidR="0086267B" w:rsidRPr="006D1ACA">
        <w:rPr>
          <w:sz w:val="24"/>
        </w:rPr>
        <w:t>Nájemce</w:t>
      </w:r>
      <w:r w:rsidR="002F58A8" w:rsidRPr="006D1ACA">
        <w:rPr>
          <w:sz w:val="24"/>
        </w:rPr>
        <w:t xml:space="preserve"> </w:t>
      </w:r>
      <w:r w:rsidR="005F022A" w:rsidRPr="006D1ACA">
        <w:rPr>
          <w:sz w:val="24"/>
        </w:rPr>
        <w:t>umož</w:t>
      </w:r>
      <w:r w:rsidR="000205AB" w:rsidRPr="006D1ACA">
        <w:rPr>
          <w:sz w:val="24"/>
        </w:rPr>
        <w:t>ň</w:t>
      </w:r>
      <w:r w:rsidR="005F022A" w:rsidRPr="006D1ACA">
        <w:rPr>
          <w:sz w:val="24"/>
        </w:rPr>
        <w:t>uje se souhlas</w:t>
      </w:r>
      <w:r w:rsidR="00EA78F1" w:rsidRPr="006D1ACA">
        <w:rPr>
          <w:sz w:val="24"/>
        </w:rPr>
        <w:t>em</w:t>
      </w:r>
      <w:r w:rsidR="005F022A" w:rsidRPr="006D1ACA">
        <w:rPr>
          <w:sz w:val="24"/>
        </w:rPr>
        <w:t xml:space="preserve"> vlastníka  a na základě této </w:t>
      </w:r>
      <w:r w:rsidR="002F58A8" w:rsidRPr="006D1ACA">
        <w:rPr>
          <w:sz w:val="24"/>
        </w:rPr>
        <w:t xml:space="preserve">smlouvy </w:t>
      </w:r>
      <w:r w:rsidR="0086267B" w:rsidRPr="006D1ACA">
        <w:rPr>
          <w:sz w:val="24"/>
        </w:rPr>
        <w:t>pod</w:t>
      </w:r>
      <w:r w:rsidR="002F58A8" w:rsidRPr="006D1ACA">
        <w:rPr>
          <w:sz w:val="24"/>
        </w:rPr>
        <w:t xml:space="preserve">nájemci užívání </w:t>
      </w:r>
      <w:r w:rsidR="00C370D0" w:rsidRPr="006D1ACA">
        <w:rPr>
          <w:sz w:val="24"/>
        </w:rPr>
        <w:t>prostor</w:t>
      </w:r>
      <w:r w:rsidR="00ED77A2" w:rsidRPr="006D1ACA">
        <w:rPr>
          <w:sz w:val="24"/>
        </w:rPr>
        <w:t>y</w:t>
      </w:r>
      <w:r w:rsidR="00C370D0" w:rsidRPr="006D1ACA">
        <w:rPr>
          <w:sz w:val="24"/>
        </w:rPr>
        <w:t xml:space="preserve"> - </w:t>
      </w:r>
      <w:r w:rsidR="002F58A8" w:rsidRPr="006D1ACA">
        <w:rPr>
          <w:sz w:val="24"/>
        </w:rPr>
        <w:t>č</w:t>
      </w:r>
      <w:r w:rsidR="00D87942" w:rsidRPr="006D1ACA">
        <w:rPr>
          <w:sz w:val="24"/>
        </w:rPr>
        <w:t>á</w:t>
      </w:r>
      <w:r w:rsidR="002F58A8" w:rsidRPr="006D1ACA">
        <w:rPr>
          <w:sz w:val="24"/>
        </w:rPr>
        <w:t xml:space="preserve">sti </w:t>
      </w:r>
      <w:r w:rsidR="00D87942" w:rsidRPr="006D1ACA">
        <w:rPr>
          <w:sz w:val="24"/>
        </w:rPr>
        <w:t>nemovitost</w:t>
      </w:r>
      <w:r w:rsidR="00ED77A2" w:rsidRPr="006D1ACA">
        <w:rPr>
          <w:sz w:val="24"/>
        </w:rPr>
        <w:t>í</w:t>
      </w:r>
      <w:r w:rsidR="00D87942" w:rsidRPr="006D1ACA">
        <w:rPr>
          <w:sz w:val="24"/>
        </w:rPr>
        <w:t xml:space="preserve"> uvedené v bodě 2.</w:t>
      </w:r>
      <w:r w:rsidR="006D1ACA" w:rsidRPr="006D1ACA">
        <w:rPr>
          <w:sz w:val="24"/>
        </w:rPr>
        <w:t xml:space="preserve"> </w:t>
      </w:r>
      <w:r w:rsidR="00D87942" w:rsidRPr="006D1ACA">
        <w:rPr>
          <w:sz w:val="24"/>
        </w:rPr>
        <w:t>1. této smlouvy</w:t>
      </w:r>
      <w:r w:rsidR="00EA78F1" w:rsidRPr="006D1ACA">
        <w:rPr>
          <w:sz w:val="24"/>
        </w:rPr>
        <w:t xml:space="preserve"> o velikosti </w:t>
      </w:r>
      <w:r w:rsidR="005452CB" w:rsidRPr="006D1ACA">
        <w:rPr>
          <w:sz w:val="24"/>
        </w:rPr>
        <w:t>4</w:t>
      </w:r>
      <w:r w:rsidR="000205AB" w:rsidRPr="006D1ACA">
        <w:rPr>
          <w:sz w:val="24"/>
        </w:rPr>
        <w:t xml:space="preserve"> </w:t>
      </w:r>
      <w:r w:rsidR="00EA78F1" w:rsidRPr="006D1ACA">
        <w:rPr>
          <w:sz w:val="24"/>
        </w:rPr>
        <w:t>m</w:t>
      </w:r>
      <w:r w:rsidR="00EA78F1" w:rsidRPr="006D1ACA">
        <w:rPr>
          <w:sz w:val="24"/>
          <w:vertAlign w:val="superscript"/>
        </w:rPr>
        <w:t>2</w:t>
      </w:r>
      <w:r w:rsidR="00EA78F1" w:rsidRPr="006D1ACA">
        <w:rPr>
          <w:sz w:val="24"/>
        </w:rPr>
        <w:t xml:space="preserve"> </w:t>
      </w:r>
      <w:r w:rsidR="002F58A8" w:rsidRPr="006D1ACA">
        <w:rPr>
          <w:sz w:val="24"/>
        </w:rPr>
        <w:t xml:space="preserve"> </w:t>
      </w:r>
      <w:r w:rsidR="0085618E" w:rsidRPr="006D1ACA">
        <w:rPr>
          <w:sz w:val="24"/>
        </w:rPr>
        <w:t>k</w:t>
      </w:r>
      <w:r w:rsidR="002F58A8" w:rsidRPr="006D1ACA">
        <w:rPr>
          <w:sz w:val="24"/>
        </w:rPr>
        <w:t xml:space="preserve"> umístění technologie předávací stanice (dále jen stanice)</w:t>
      </w:r>
      <w:r w:rsidR="00C91D22" w:rsidRPr="006D1ACA">
        <w:rPr>
          <w:sz w:val="24"/>
        </w:rPr>
        <w:t>.</w:t>
      </w:r>
    </w:p>
    <w:p w:rsidR="00A7766D" w:rsidRPr="006D1ACA" w:rsidRDefault="00A7766D" w:rsidP="0039606F">
      <w:pPr>
        <w:pStyle w:val="Odstavecseseznamem"/>
      </w:pPr>
    </w:p>
    <w:p w:rsidR="003258C1" w:rsidRPr="006D1ACA" w:rsidRDefault="0042679D" w:rsidP="000205AB">
      <w:pPr>
        <w:pStyle w:val="Zkladntext2"/>
        <w:keepLines/>
        <w:numPr>
          <w:ilvl w:val="1"/>
          <w:numId w:val="2"/>
        </w:numPr>
        <w:tabs>
          <w:tab w:val="num" w:pos="360"/>
          <w:tab w:val="left" w:pos="600"/>
        </w:tabs>
        <w:jc w:val="both"/>
      </w:pPr>
      <w:r w:rsidRPr="006D1ACA">
        <w:t xml:space="preserve">  </w:t>
      </w:r>
      <w:r w:rsidR="00D87942" w:rsidRPr="006D1ACA">
        <w:t xml:space="preserve">Stanice zůstává po celou dobu </w:t>
      </w:r>
      <w:r w:rsidR="0086267B" w:rsidRPr="006D1ACA">
        <w:t>pod</w:t>
      </w:r>
      <w:r w:rsidR="00D87942" w:rsidRPr="006D1ACA">
        <w:t xml:space="preserve">nájmu majetkem </w:t>
      </w:r>
      <w:r w:rsidR="0086267B" w:rsidRPr="006D1ACA">
        <w:t>pod</w:t>
      </w:r>
      <w:r w:rsidR="00D87942" w:rsidRPr="006D1ACA">
        <w:t xml:space="preserve">nájemce a ten ji musí na svůj náklad udržovat v provozuschopném stavu. </w:t>
      </w:r>
    </w:p>
    <w:p w:rsidR="003258C1" w:rsidRPr="006D1ACA" w:rsidRDefault="005D694C" w:rsidP="00C370D0">
      <w:pPr>
        <w:keepLines/>
        <w:ind w:left="360"/>
      </w:pPr>
      <w:r w:rsidRPr="006D1ACA">
        <w:rPr>
          <w:sz w:val="24"/>
          <w:szCs w:val="24"/>
        </w:rPr>
        <w:t xml:space="preserve">       </w:t>
      </w:r>
      <w:r w:rsidR="0042679D" w:rsidRPr="006D1ACA">
        <w:rPr>
          <w:sz w:val="24"/>
          <w:szCs w:val="24"/>
        </w:rPr>
        <w:t xml:space="preserve">  </w:t>
      </w:r>
    </w:p>
    <w:p w:rsidR="00EC3F85" w:rsidRPr="006D1ACA" w:rsidRDefault="0042679D" w:rsidP="000205AB">
      <w:pPr>
        <w:pStyle w:val="Zkladntext2"/>
        <w:numPr>
          <w:ilvl w:val="1"/>
          <w:numId w:val="2"/>
        </w:numPr>
        <w:tabs>
          <w:tab w:val="left" w:pos="600"/>
        </w:tabs>
        <w:jc w:val="both"/>
      </w:pPr>
      <w:r w:rsidRPr="006D1ACA">
        <w:t xml:space="preserve">  </w:t>
      </w:r>
      <w:r w:rsidR="00EC3F85" w:rsidRPr="006D1ACA">
        <w:t xml:space="preserve">Předmět </w:t>
      </w:r>
      <w:r w:rsidR="0086267B" w:rsidRPr="006D1ACA">
        <w:t>pod</w:t>
      </w:r>
      <w:r w:rsidR="00EC3F85" w:rsidRPr="006D1ACA">
        <w:t xml:space="preserve">nájmu je předáván ve stavu způsobilém k řádnému užívání, s přihlédnutím k obvyklému opotřebení. Stav předmětu </w:t>
      </w:r>
      <w:r w:rsidR="0086267B" w:rsidRPr="006D1ACA">
        <w:t>pod</w:t>
      </w:r>
      <w:r w:rsidR="00EC3F85" w:rsidRPr="006D1ACA">
        <w:t xml:space="preserve">nájmu je </w:t>
      </w:r>
      <w:r w:rsidR="0086267B" w:rsidRPr="006D1ACA">
        <w:t>pod</w:t>
      </w:r>
      <w:r w:rsidR="00EC3F85" w:rsidRPr="006D1ACA">
        <w:t>nájemci znám a přebírá ho bez připomínek.</w:t>
      </w:r>
      <w:r w:rsidR="00C370D0" w:rsidRPr="006D1ACA">
        <w:rPr>
          <w:szCs w:val="24"/>
        </w:rPr>
        <w:t xml:space="preserve"> </w:t>
      </w:r>
      <w:r w:rsidR="0086267B" w:rsidRPr="006D1ACA">
        <w:rPr>
          <w:szCs w:val="24"/>
        </w:rPr>
        <w:t>Podn</w:t>
      </w:r>
      <w:r w:rsidR="00C370D0" w:rsidRPr="006D1ACA">
        <w:rPr>
          <w:szCs w:val="24"/>
        </w:rPr>
        <w:t xml:space="preserve">ájemce není oprávněn užívat předmět </w:t>
      </w:r>
      <w:r w:rsidR="0086267B" w:rsidRPr="006D1ACA">
        <w:rPr>
          <w:szCs w:val="24"/>
        </w:rPr>
        <w:t>pod</w:t>
      </w:r>
      <w:r w:rsidR="00C370D0" w:rsidRPr="006D1ACA">
        <w:rPr>
          <w:szCs w:val="24"/>
        </w:rPr>
        <w:t>nájmu k jinému než sjednanému účelu</w:t>
      </w:r>
      <w:r w:rsidR="000205AB" w:rsidRPr="006D1ACA">
        <w:rPr>
          <w:szCs w:val="24"/>
        </w:rPr>
        <w:t>.</w:t>
      </w:r>
    </w:p>
    <w:p w:rsidR="00016BAC" w:rsidRPr="006D1ACA" w:rsidRDefault="00016BAC" w:rsidP="00EC3F85">
      <w:pPr>
        <w:pStyle w:val="Zkladntext2"/>
        <w:tabs>
          <w:tab w:val="left" w:pos="600"/>
        </w:tabs>
        <w:ind w:left="360"/>
        <w:jc w:val="both"/>
      </w:pPr>
    </w:p>
    <w:p w:rsidR="00F3346C" w:rsidRPr="006D1ACA" w:rsidRDefault="0042679D" w:rsidP="00F3346C">
      <w:pPr>
        <w:pStyle w:val="Zkladntext2"/>
        <w:numPr>
          <w:ilvl w:val="0"/>
          <w:numId w:val="2"/>
        </w:numPr>
        <w:tabs>
          <w:tab w:val="clear" w:pos="360"/>
          <w:tab w:val="num" w:pos="210"/>
          <w:tab w:val="left" w:pos="600"/>
        </w:tabs>
        <w:jc w:val="both"/>
        <w:rPr>
          <w:b/>
        </w:rPr>
      </w:pPr>
      <w:r w:rsidRPr="006D1ACA">
        <w:t xml:space="preserve"> </w:t>
      </w:r>
      <w:r w:rsidR="00130368" w:rsidRPr="006D1ACA">
        <w:rPr>
          <w:b/>
        </w:rPr>
        <w:t>Výše a splatnost nájemného</w:t>
      </w:r>
      <w:r w:rsidR="00F3346C" w:rsidRPr="006D1ACA">
        <w:rPr>
          <w:b/>
        </w:rPr>
        <w:t>:</w:t>
      </w:r>
    </w:p>
    <w:p w:rsidR="00C071E1" w:rsidRPr="006D1ACA" w:rsidRDefault="00C071E1" w:rsidP="00C071E1">
      <w:pPr>
        <w:pStyle w:val="Zkladntext2"/>
        <w:tabs>
          <w:tab w:val="left" w:pos="600"/>
        </w:tabs>
        <w:ind w:left="360"/>
        <w:jc w:val="both"/>
        <w:rPr>
          <w:b/>
        </w:rPr>
      </w:pPr>
    </w:p>
    <w:p w:rsidR="00130368" w:rsidRPr="006D1ACA" w:rsidRDefault="00F3346C" w:rsidP="00F3346C">
      <w:pPr>
        <w:pStyle w:val="Zkladntext2"/>
        <w:numPr>
          <w:ilvl w:val="1"/>
          <w:numId w:val="2"/>
        </w:numPr>
      </w:pPr>
      <w:r w:rsidRPr="006D1ACA">
        <w:rPr>
          <w:b/>
        </w:rPr>
        <w:t xml:space="preserve"> </w:t>
      </w:r>
      <w:r w:rsidR="0042679D" w:rsidRPr="006D1ACA">
        <w:rPr>
          <w:b/>
        </w:rPr>
        <w:t xml:space="preserve">  </w:t>
      </w:r>
      <w:r w:rsidRPr="006D1ACA">
        <w:t>Nájemné bylo st</w:t>
      </w:r>
      <w:r w:rsidR="00712D99" w:rsidRPr="006D1ACA">
        <w:t>a</w:t>
      </w:r>
      <w:r w:rsidRPr="006D1ACA">
        <w:t>noveno</w:t>
      </w:r>
      <w:r w:rsidR="004E1B12" w:rsidRPr="006D1ACA">
        <w:t xml:space="preserve"> na</w:t>
      </w:r>
      <w:r w:rsidRPr="006D1ACA">
        <w:t xml:space="preserve"> </w:t>
      </w:r>
      <w:r w:rsidR="004E1B12" w:rsidRPr="006D1ACA">
        <w:t>3</w:t>
      </w:r>
      <w:r w:rsidR="005F022A" w:rsidRPr="006D1ACA">
        <w:t>5</w:t>
      </w:r>
      <w:r w:rsidR="004E1B12" w:rsidRPr="006D1ACA">
        <w:t>3 Kč/m</w:t>
      </w:r>
      <w:r w:rsidR="004E1B12" w:rsidRPr="006D1ACA">
        <w:rPr>
          <w:vertAlign w:val="superscript"/>
        </w:rPr>
        <w:t>2</w:t>
      </w:r>
      <w:r w:rsidR="005F69F0" w:rsidRPr="006D1ACA">
        <w:rPr>
          <w:vertAlign w:val="superscript"/>
        </w:rPr>
        <w:t xml:space="preserve"> </w:t>
      </w:r>
      <w:r w:rsidR="000205AB" w:rsidRPr="006D1ACA">
        <w:t xml:space="preserve"> za</w:t>
      </w:r>
      <w:r w:rsidR="005F69F0" w:rsidRPr="006D1ACA">
        <w:t xml:space="preserve"> rok</w:t>
      </w:r>
      <w:r w:rsidR="004E1B12" w:rsidRPr="006D1ACA">
        <w:t xml:space="preserve">. Celkové nájemné činí ročně </w:t>
      </w:r>
      <w:r w:rsidR="005452CB" w:rsidRPr="006D1ACA">
        <w:t>1 412</w:t>
      </w:r>
      <w:r w:rsidR="00712D99" w:rsidRPr="006D1ACA">
        <w:t>,-</w:t>
      </w:r>
      <w:r w:rsidR="000205AB" w:rsidRPr="006D1ACA">
        <w:t xml:space="preserve"> </w:t>
      </w:r>
      <w:r w:rsidR="00712D99" w:rsidRPr="006D1ACA">
        <w:t>Kč</w:t>
      </w:r>
      <w:r w:rsidR="00E505CE" w:rsidRPr="006D1ACA">
        <w:t>.</w:t>
      </w:r>
      <w:r w:rsidR="00193241" w:rsidRPr="006D1ACA">
        <w:t xml:space="preserve"> </w:t>
      </w:r>
    </w:p>
    <w:p w:rsidR="00712D99" w:rsidRPr="006D1ACA" w:rsidRDefault="00712D99" w:rsidP="00712D99">
      <w:pPr>
        <w:pStyle w:val="Zkladntext2"/>
      </w:pPr>
    </w:p>
    <w:p w:rsidR="00712D99" w:rsidRPr="006D1ACA" w:rsidRDefault="0042679D" w:rsidP="000205AB">
      <w:pPr>
        <w:pStyle w:val="Zkladntext2"/>
        <w:numPr>
          <w:ilvl w:val="1"/>
          <w:numId w:val="2"/>
        </w:numPr>
        <w:jc w:val="both"/>
      </w:pPr>
      <w:r w:rsidRPr="006D1ACA">
        <w:t xml:space="preserve">  </w:t>
      </w:r>
      <w:r w:rsidR="00E34D47" w:rsidRPr="006D1ACA">
        <w:t>Nájemné bude placeno jednorázov</w:t>
      </w:r>
      <w:r w:rsidR="005C637A" w:rsidRPr="006D1ACA">
        <w:t>ě</w:t>
      </w:r>
      <w:r w:rsidR="0086267B" w:rsidRPr="006D1ACA">
        <w:t xml:space="preserve"> na základě této smlouvy</w:t>
      </w:r>
      <w:r w:rsidR="00E34D47" w:rsidRPr="006D1ACA">
        <w:t xml:space="preserve">, a to do 30. 6. příslušného kalendářního roku na účet </w:t>
      </w:r>
      <w:r w:rsidR="0086267B" w:rsidRPr="006D1ACA">
        <w:t>nájemce</w:t>
      </w:r>
      <w:r w:rsidR="00E34D47" w:rsidRPr="006D1ACA">
        <w:t xml:space="preserve"> u </w:t>
      </w:r>
      <w:r w:rsidR="000205AB" w:rsidRPr="006D1ACA">
        <w:t>České spořitelny, a. s.</w:t>
      </w:r>
      <w:r w:rsidR="00E34D47" w:rsidRPr="006D1ACA">
        <w:t>, pobočky Jihlava.</w:t>
      </w:r>
    </w:p>
    <w:p w:rsidR="00E34D47" w:rsidRPr="006D1ACA" w:rsidRDefault="00E505CE" w:rsidP="00E505CE">
      <w:pPr>
        <w:pStyle w:val="Odstavecseseznamem"/>
        <w:ind w:left="936"/>
        <w:rPr>
          <w:sz w:val="24"/>
          <w:szCs w:val="24"/>
        </w:rPr>
      </w:pPr>
      <w:r w:rsidRPr="006D1ACA">
        <w:rPr>
          <w:sz w:val="24"/>
          <w:szCs w:val="24"/>
        </w:rPr>
        <w:t>Číslo účtu:</w:t>
      </w:r>
      <w:r w:rsidR="000205AB" w:rsidRPr="006D1ACA">
        <w:rPr>
          <w:sz w:val="24"/>
          <w:szCs w:val="24"/>
        </w:rPr>
        <w:t xml:space="preserve"> </w:t>
      </w:r>
      <w:r w:rsidR="006D1ACA" w:rsidRPr="006D1ACA">
        <w:rPr>
          <w:sz w:val="24"/>
          <w:szCs w:val="24"/>
        </w:rPr>
        <w:t>1467174359/0800.</w:t>
      </w:r>
    </w:p>
    <w:p w:rsidR="007C1DF1" w:rsidRPr="006D1ACA" w:rsidRDefault="007C1DF1" w:rsidP="00E505CE">
      <w:pPr>
        <w:pStyle w:val="Odstavecseseznamem"/>
        <w:ind w:left="936"/>
        <w:rPr>
          <w:sz w:val="24"/>
          <w:szCs w:val="24"/>
        </w:rPr>
      </w:pPr>
    </w:p>
    <w:p w:rsidR="00E34D47" w:rsidRPr="006D1ACA" w:rsidRDefault="00E34D47" w:rsidP="00E34D47">
      <w:pPr>
        <w:pStyle w:val="Zkladntext2"/>
        <w:numPr>
          <w:ilvl w:val="0"/>
          <w:numId w:val="2"/>
        </w:numPr>
        <w:tabs>
          <w:tab w:val="clear" w:pos="360"/>
          <w:tab w:val="num" w:pos="252"/>
        </w:tabs>
        <w:rPr>
          <w:b/>
        </w:rPr>
      </w:pPr>
      <w:r w:rsidRPr="006D1ACA">
        <w:rPr>
          <w:b/>
        </w:rPr>
        <w:t xml:space="preserve">Doba </w:t>
      </w:r>
      <w:r w:rsidR="0086267B" w:rsidRPr="006D1ACA">
        <w:rPr>
          <w:b/>
        </w:rPr>
        <w:t>pod</w:t>
      </w:r>
      <w:r w:rsidRPr="006D1ACA">
        <w:rPr>
          <w:b/>
        </w:rPr>
        <w:t>nájmu:</w:t>
      </w:r>
    </w:p>
    <w:p w:rsidR="00C071E1" w:rsidRPr="006D1ACA" w:rsidRDefault="00C071E1" w:rsidP="00C071E1">
      <w:pPr>
        <w:pStyle w:val="Zkladntext2"/>
        <w:ind w:left="360"/>
        <w:rPr>
          <w:b/>
        </w:rPr>
      </w:pPr>
    </w:p>
    <w:p w:rsidR="002670C4" w:rsidRPr="006D1ACA" w:rsidRDefault="0042679D" w:rsidP="0042679D">
      <w:pPr>
        <w:pStyle w:val="Zkladntext2"/>
        <w:numPr>
          <w:ilvl w:val="1"/>
          <w:numId w:val="2"/>
        </w:numPr>
        <w:jc w:val="both"/>
      </w:pPr>
      <w:r w:rsidRPr="006D1ACA">
        <w:t xml:space="preserve">  </w:t>
      </w:r>
      <w:r w:rsidR="00E34D47" w:rsidRPr="006D1ACA">
        <w:t xml:space="preserve">Tato </w:t>
      </w:r>
      <w:r w:rsidR="0086267B" w:rsidRPr="006D1ACA">
        <w:t>pod</w:t>
      </w:r>
      <w:r w:rsidR="00E34D47" w:rsidRPr="006D1ACA">
        <w:t xml:space="preserve">nájemní smlouva je uzavřena s účinností od </w:t>
      </w:r>
      <w:r w:rsidR="00C5205F" w:rsidRPr="006D1ACA">
        <w:t>01</w:t>
      </w:r>
      <w:r w:rsidR="00E34D47" w:rsidRPr="006D1ACA">
        <w:t>.</w:t>
      </w:r>
      <w:r w:rsidR="005C637A" w:rsidRPr="006D1ACA">
        <w:t xml:space="preserve"> </w:t>
      </w:r>
      <w:r w:rsidR="00C5205F" w:rsidRPr="006D1ACA">
        <w:t>01</w:t>
      </w:r>
      <w:r w:rsidR="00E34D47" w:rsidRPr="006D1ACA">
        <w:t>.</w:t>
      </w:r>
      <w:r w:rsidR="005C637A" w:rsidRPr="006D1ACA">
        <w:t xml:space="preserve"> </w:t>
      </w:r>
      <w:r w:rsidR="00E34D47" w:rsidRPr="006D1ACA">
        <w:t>20</w:t>
      </w:r>
      <w:r w:rsidR="00C5205F" w:rsidRPr="006D1ACA">
        <w:t>21</w:t>
      </w:r>
      <w:r w:rsidR="00E34D47" w:rsidRPr="006D1ACA">
        <w:t xml:space="preserve"> na dobu </w:t>
      </w:r>
      <w:r w:rsidR="005F022A" w:rsidRPr="006D1ACA">
        <w:t>neurčitou s výpovědní lhůtou tří měsíců</w:t>
      </w:r>
      <w:r w:rsidR="00C370D0" w:rsidRPr="006D1ACA">
        <w:t xml:space="preserve">. </w:t>
      </w:r>
    </w:p>
    <w:p w:rsidR="002670C4" w:rsidRPr="006D1ACA" w:rsidRDefault="002670C4" w:rsidP="002670C4">
      <w:pPr>
        <w:pStyle w:val="Zkladntext2"/>
        <w:ind w:left="936"/>
        <w:jc w:val="both"/>
      </w:pPr>
    </w:p>
    <w:p w:rsidR="00C370D0" w:rsidRPr="006D1ACA" w:rsidRDefault="00C370D0" w:rsidP="002670C4">
      <w:pPr>
        <w:pStyle w:val="Zkladntext2"/>
        <w:numPr>
          <w:ilvl w:val="1"/>
          <w:numId w:val="2"/>
        </w:numPr>
        <w:tabs>
          <w:tab w:val="clear" w:pos="786"/>
          <w:tab w:val="num" w:pos="993"/>
        </w:tabs>
        <w:ind w:left="993" w:hanging="567"/>
        <w:jc w:val="both"/>
      </w:pPr>
      <w:r w:rsidRPr="006D1ACA">
        <w:t xml:space="preserve">Smlouva zaniká po uplynutí šestého měsíce ode dne, kdy </w:t>
      </w:r>
      <w:r w:rsidR="0086267B" w:rsidRPr="006D1ACA">
        <w:t>pod</w:t>
      </w:r>
      <w:r w:rsidRPr="006D1ACA">
        <w:t xml:space="preserve">nájemce ukončil dodávky tepla a TUV </w:t>
      </w:r>
      <w:r w:rsidR="0086267B" w:rsidRPr="006D1ACA">
        <w:t>nájemci</w:t>
      </w:r>
      <w:r w:rsidRPr="006D1ACA">
        <w:t>. Za ukončení dodávek tepla a TUV se nepovažují přechodná zastavení dodávek tepla a TUV, zejména z důvodu poruch.</w:t>
      </w:r>
    </w:p>
    <w:p w:rsidR="00712D99" w:rsidRPr="006D1ACA" w:rsidRDefault="0042679D" w:rsidP="007F0CBD">
      <w:pPr>
        <w:pStyle w:val="Zkladntext2"/>
        <w:ind w:left="936"/>
      </w:pPr>
      <w:r w:rsidRPr="006D1ACA">
        <w:t xml:space="preserve">       </w:t>
      </w:r>
    </w:p>
    <w:p w:rsidR="00E34D47" w:rsidRPr="006D1ACA" w:rsidRDefault="0042679D" w:rsidP="000205AB">
      <w:pPr>
        <w:pStyle w:val="Zkladntext2"/>
        <w:numPr>
          <w:ilvl w:val="1"/>
          <w:numId w:val="2"/>
        </w:numPr>
        <w:jc w:val="both"/>
      </w:pPr>
      <w:r w:rsidRPr="006D1ACA">
        <w:t xml:space="preserve">  </w:t>
      </w:r>
      <w:r w:rsidR="00E34D47" w:rsidRPr="006D1ACA">
        <w:t xml:space="preserve">Tuto </w:t>
      </w:r>
      <w:r w:rsidR="0086267B" w:rsidRPr="006D1ACA">
        <w:t>pod</w:t>
      </w:r>
      <w:r w:rsidR="00E34D47" w:rsidRPr="006D1ACA">
        <w:t>nájemní</w:t>
      </w:r>
      <w:r w:rsidR="002670C4" w:rsidRPr="006D1ACA">
        <w:t xml:space="preserve"> smlouvu</w:t>
      </w:r>
      <w:r w:rsidR="00E34D47" w:rsidRPr="006D1ACA">
        <w:t xml:space="preserve"> lze ukončit kdykoliv dohodou obou smluvních stran.</w:t>
      </w:r>
    </w:p>
    <w:p w:rsidR="00130368" w:rsidRPr="006D1ACA" w:rsidRDefault="00130368" w:rsidP="00130368">
      <w:pPr>
        <w:pStyle w:val="Zkladntext2"/>
        <w:ind w:left="360"/>
        <w:rPr>
          <w:b/>
        </w:rPr>
      </w:pPr>
    </w:p>
    <w:p w:rsidR="006D6638" w:rsidRPr="006D1ACA" w:rsidRDefault="00C032C3" w:rsidP="003A630E">
      <w:pPr>
        <w:pStyle w:val="Odstavecseseznamem"/>
        <w:numPr>
          <w:ilvl w:val="0"/>
          <w:numId w:val="2"/>
        </w:numPr>
        <w:tabs>
          <w:tab w:val="clear" w:pos="360"/>
          <w:tab w:val="num" w:pos="280"/>
        </w:tabs>
        <w:jc w:val="both"/>
        <w:rPr>
          <w:sz w:val="24"/>
          <w:szCs w:val="24"/>
        </w:rPr>
      </w:pPr>
      <w:r w:rsidRPr="006D1ACA">
        <w:rPr>
          <w:b/>
          <w:sz w:val="24"/>
          <w:szCs w:val="24"/>
        </w:rPr>
        <w:lastRenderedPageBreak/>
        <w:t>Ostatní ujednání</w:t>
      </w:r>
      <w:r w:rsidR="00E34D47" w:rsidRPr="006D1ACA">
        <w:rPr>
          <w:b/>
          <w:sz w:val="24"/>
          <w:szCs w:val="24"/>
        </w:rPr>
        <w:t>:</w:t>
      </w:r>
      <w:r w:rsidRPr="006D1ACA">
        <w:rPr>
          <w:sz w:val="24"/>
          <w:szCs w:val="24"/>
        </w:rPr>
        <w:t xml:space="preserve"> </w:t>
      </w:r>
    </w:p>
    <w:p w:rsidR="00C071E1" w:rsidRPr="006D1ACA" w:rsidRDefault="00C071E1" w:rsidP="00C071E1">
      <w:pPr>
        <w:pStyle w:val="Odstavecseseznamem"/>
        <w:ind w:left="360"/>
        <w:jc w:val="both"/>
        <w:rPr>
          <w:sz w:val="24"/>
          <w:szCs w:val="24"/>
        </w:rPr>
      </w:pPr>
    </w:p>
    <w:p w:rsidR="003A630E" w:rsidRPr="006D1ACA" w:rsidRDefault="00C67A64" w:rsidP="000205AB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 w:rsidRPr="006D1ACA">
        <w:rPr>
          <w:sz w:val="24"/>
          <w:szCs w:val="24"/>
        </w:rPr>
        <w:t xml:space="preserve">  </w:t>
      </w:r>
      <w:r w:rsidR="0086267B" w:rsidRPr="006D1ACA">
        <w:rPr>
          <w:sz w:val="24"/>
          <w:szCs w:val="24"/>
        </w:rPr>
        <w:t>Podn</w:t>
      </w:r>
      <w:r w:rsidRPr="006D1ACA">
        <w:rPr>
          <w:sz w:val="24"/>
        </w:rPr>
        <w:t xml:space="preserve">ájemce užívá předmět </w:t>
      </w:r>
      <w:r w:rsidR="0086267B" w:rsidRPr="006D1ACA">
        <w:rPr>
          <w:sz w:val="24"/>
        </w:rPr>
        <w:t>pod</w:t>
      </w:r>
      <w:r w:rsidRPr="006D1ACA">
        <w:rPr>
          <w:sz w:val="24"/>
        </w:rPr>
        <w:t xml:space="preserve">nájmu na vlastní nebezpečí a odpovídá za veškeré škody vzniklé v souvislosti s provozem </w:t>
      </w:r>
      <w:r w:rsidR="0086267B" w:rsidRPr="006D1ACA">
        <w:rPr>
          <w:sz w:val="24"/>
        </w:rPr>
        <w:t>pod</w:t>
      </w:r>
      <w:r w:rsidRPr="006D1ACA">
        <w:rPr>
          <w:sz w:val="24"/>
        </w:rPr>
        <w:t xml:space="preserve">nájemce, nedbalostí nebo nevhodnou činností na předmětu </w:t>
      </w:r>
      <w:r w:rsidR="0086267B" w:rsidRPr="006D1ACA">
        <w:rPr>
          <w:sz w:val="24"/>
        </w:rPr>
        <w:t>pod</w:t>
      </w:r>
      <w:r w:rsidRPr="006D1ACA">
        <w:rPr>
          <w:sz w:val="24"/>
        </w:rPr>
        <w:t xml:space="preserve">nájmu a je povinen uhradit </w:t>
      </w:r>
      <w:r w:rsidR="0086267B" w:rsidRPr="006D1ACA">
        <w:rPr>
          <w:sz w:val="24"/>
        </w:rPr>
        <w:t>nájemci</w:t>
      </w:r>
      <w:r w:rsidRPr="006D1ACA">
        <w:rPr>
          <w:sz w:val="24"/>
        </w:rPr>
        <w:t xml:space="preserve"> tuto škodu v plné výši. </w:t>
      </w:r>
      <w:r w:rsidR="0086267B" w:rsidRPr="006D1ACA">
        <w:rPr>
          <w:sz w:val="24"/>
        </w:rPr>
        <w:t>Podn</w:t>
      </w:r>
      <w:r w:rsidRPr="006D1ACA">
        <w:rPr>
          <w:sz w:val="24"/>
        </w:rPr>
        <w:t>ájemce rovněž odpovídá za škody, které vzniknou v souvislosti s jeho činností na zdraví a majetku třetích osob.</w:t>
      </w:r>
      <w:r w:rsidR="0048288C" w:rsidRPr="006D1ACA">
        <w:rPr>
          <w:sz w:val="24"/>
        </w:rPr>
        <w:t xml:space="preserve"> </w:t>
      </w:r>
    </w:p>
    <w:p w:rsidR="003A630E" w:rsidRPr="006D1ACA" w:rsidRDefault="003A630E" w:rsidP="003A630E">
      <w:pPr>
        <w:pStyle w:val="Odstavecseseznamem"/>
        <w:ind w:left="360"/>
        <w:jc w:val="both"/>
        <w:rPr>
          <w:sz w:val="24"/>
          <w:szCs w:val="24"/>
        </w:rPr>
      </w:pPr>
    </w:p>
    <w:p w:rsidR="007D2864" w:rsidRPr="006D1ACA" w:rsidRDefault="0042679D" w:rsidP="000205AB">
      <w:pPr>
        <w:pStyle w:val="Odstavecseseznamem"/>
        <w:keepLines/>
        <w:numPr>
          <w:ilvl w:val="1"/>
          <w:numId w:val="2"/>
        </w:numPr>
        <w:jc w:val="both"/>
        <w:rPr>
          <w:sz w:val="24"/>
        </w:rPr>
      </w:pPr>
      <w:r w:rsidRPr="006D1ACA">
        <w:rPr>
          <w:sz w:val="24"/>
        </w:rPr>
        <w:t xml:space="preserve">   </w:t>
      </w:r>
      <w:r w:rsidR="0086267B" w:rsidRPr="006D1ACA">
        <w:rPr>
          <w:sz w:val="24"/>
        </w:rPr>
        <w:t>Podn</w:t>
      </w:r>
      <w:r w:rsidR="007D2864" w:rsidRPr="006D1ACA">
        <w:rPr>
          <w:sz w:val="24"/>
        </w:rPr>
        <w:t>ájemce se zavazuje plnit povinnosti na úseku požární ochrany</w:t>
      </w:r>
      <w:r w:rsidR="00B04D61" w:rsidRPr="006D1ACA">
        <w:rPr>
          <w:sz w:val="24"/>
        </w:rPr>
        <w:t xml:space="preserve"> a</w:t>
      </w:r>
      <w:r w:rsidR="007D2864" w:rsidRPr="006D1ACA">
        <w:rPr>
          <w:sz w:val="24"/>
        </w:rPr>
        <w:t xml:space="preserve"> bezpečnosti práce</w:t>
      </w:r>
      <w:r w:rsidR="00B04D61" w:rsidRPr="006D1ACA">
        <w:rPr>
          <w:sz w:val="24"/>
        </w:rPr>
        <w:t xml:space="preserve"> a chovat se tak, aby nezpůsobil </w:t>
      </w:r>
      <w:r w:rsidR="0086267B" w:rsidRPr="006D1ACA">
        <w:rPr>
          <w:sz w:val="24"/>
        </w:rPr>
        <w:t>nájemci</w:t>
      </w:r>
      <w:r w:rsidR="00B04D61" w:rsidRPr="006D1ACA">
        <w:rPr>
          <w:sz w:val="24"/>
        </w:rPr>
        <w:t xml:space="preserve"> žádnou škodu.</w:t>
      </w:r>
    </w:p>
    <w:p w:rsidR="007D2864" w:rsidRPr="006D1ACA" w:rsidRDefault="007D2864" w:rsidP="007D2864">
      <w:pPr>
        <w:pStyle w:val="Odstavecseseznamem"/>
        <w:rPr>
          <w:sz w:val="24"/>
        </w:rPr>
      </w:pPr>
    </w:p>
    <w:p w:rsidR="003422FD" w:rsidRPr="006D1ACA" w:rsidRDefault="0042679D" w:rsidP="000205AB">
      <w:pPr>
        <w:pStyle w:val="Odstavecseseznamem"/>
        <w:keepLines/>
        <w:numPr>
          <w:ilvl w:val="1"/>
          <w:numId w:val="2"/>
        </w:numPr>
        <w:jc w:val="both"/>
        <w:rPr>
          <w:sz w:val="24"/>
        </w:rPr>
      </w:pPr>
      <w:r w:rsidRPr="006D1ACA">
        <w:rPr>
          <w:sz w:val="24"/>
        </w:rPr>
        <w:t xml:space="preserve">  </w:t>
      </w:r>
      <w:proofErr w:type="spellStart"/>
      <w:r w:rsidR="00C67A64" w:rsidRPr="006D1ACA">
        <w:rPr>
          <w:sz w:val="24"/>
        </w:rPr>
        <w:t>P</w:t>
      </w:r>
      <w:r w:rsidR="0086267B" w:rsidRPr="006D1ACA">
        <w:rPr>
          <w:sz w:val="24"/>
        </w:rPr>
        <w:t>o</w:t>
      </w:r>
      <w:r w:rsidR="0091220E" w:rsidRPr="006D1ACA">
        <w:rPr>
          <w:sz w:val="24"/>
        </w:rPr>
        <w:t>d</w:t>
      </w:r>
      <w:r w:rsidR="00C67A64" w:rsidRPr="006D1ACA">
        <w:rPr>
          <w:sz w:val="24"/>
        </w:rPr>
        <w:t>najímané</w:t>
      </w:r>
      <w:proofErr w:type="spellEnd"/>
      <w:r w:rsidR="00C67A64" w:rsidRPr="006D1ACA">
        <w:rPr>
          <w:sz w:val="24"/>
        </w:rPr>
        <w:t xml:space="preserve"> prostory uveden</w:t>
      </w:r>
      <w:r w:rsidR="00560184" w:rsidRPr="006D1ACA">
        <w:rPr>
          <w:sz w:val="24"/>
        </w:rPr>
        <w:t>é</w:t>
      </w:r>
      <w:r w:rsidR="00C67A64" w:rsidRPr="006D1ACA">
        <w:rPr>
          <w:sz w:val="24"/>
        </w:rPr>
        <w:t xml:space="preserve"> v bodě 2.</w:t>
      </w:r>
      <w:r w:rsidR="006D1ACA" w:rsidRPr="006D1ACA">
        <w:rPr>
          <w:sz w:val="24"/>
        </w:rPr>
        <w:t xml:space="preserve"> </w:t>
      </w:r>
      <w:r w:rsidR="00C67A64" w:rsidRPr="006D1ACA">
        <w:rPr>
          <w:sz w:val="24"/>
        </w:rPr>
        <w:t>2.</w:t>
      </w:r>
      <w:r w:rsidR="000205AB" w:rsidRPr="006D1ACA">
        <w:rPr>
          <w:sz w:val="24"/>
        </w:rPr>
        <w:t xml:space="preserve"> </w:t>
      </w:r>
      <w:r w:rsidR="00C67A64" w:rsidRPr="006D1ACA">
        <w:rPr>
          <w:sz w:val="24"/>
        </w:rPr>
        <w:t xml:space="preserve">této smlouvy </w:t>
      </w:r>
      <w:r w:rsidR="0048288C" w:rsidRPr="006D1ACA">
        <w:rPr>
          <w:sz w:val="24"/>
        </w:rPr>
        <w:t>jsou trvale uzamčeny</w:t>
      </w:r>
      <w:r w:rsidR="00F772D5" w:rsidRPr="006D1ACA">
        <w:rPr>
          <w:sz w:val="24"/>
        </w:rPr>
        <w:t>,</w:t>
      </w:r>
      <w:r w:rsidR="0048288C" w:rsidRPr="006D1ACA">
        <w:rPr>
          <w:sz w:val="24"/>
        </w:rPr>
        <w:t xml:space="preserve"> klíče jsou k dispozici na příslušné kotelně a u pověřených zástupců.</w:t>
      </w:r>
      <w:r w:rsidRPr="006D1ACA">
        <w:rPr>
          <w:sz w:val="24"/>
        </w:rPr>
        <w:t xml:space="preserve"> </w:t>
      </w:r>
      <w:r w:rsidR="0086267B" w:rsidRPr="006D1ACA">
        <w:rPr>
          <w:sz w:val="24"/>
        </w:rPr>
        <w:t>Podn</w:t>
      </w:r>
      <w:r w:rsidR="003422FD" w:rsidRPr="006D1ACA">
        <w:rPr>
          <w:sz w:val="24"/>
        </w:rPr>
        <w:t xml:space="preserve">ájemce se zavazuje umožnit </w:t>
      </w:r>
      <w:r w:rsidR="0086267B" w:rsidRPr="006D1ACA">
        <w:rPr>
          <w:sz w:val="24"/>
        </w:rPr>
        <w:t>nájemc</w:t>
      </w:r>
      <w:r w:rsidR="003422FD" w:rsidRPr="006D1ACA">
        <w:rPr>
          <w:sz w:val="24"/>
        </w:rPr>
        <w:t xml:space="preserve">i, nebo jím pověřeným osobám na jejich požádání, přístup do </w:t>
      </w:r>
      <w:r w:rsidR="0091220E" w:rsidRPr="006D1ACA">
        <w:rPr>
          <w:sz w:val="24"/>
        </w:rPr>
        <w:t>p</w:t>
      </w:r>
      <w:r w:rsidR="003422FD" w:rsidRPr="006D1ACA">
        <w:rPr>
          <w:sz w:val="24"/>
        </w:rPr>
        <w:t>o</w:t>
      </w:r>
      <w:r w:rsidR="0091220E" w:rsidRPr="006D1ACA">
        <w:rPr>
          <w:sz w:val="24"/>
        </w:rPr>
        <w:t>d</w:t>
      </w:r>
      <w:r w:rsidR="003422FD" w:rsidRPr="006D1ACA">
        <w:rPr>
          <w:sz w:val="24"/>
        </w:rPr>
        <w:t xml:space="preserve">najatých </w:t>
      </w:r>
      <w:r w:rsidR="00F772D5" w:rsidRPr="006D1ACA">
        <w:rPr>
          <w:sz w:val="24"/>
        </w:rPr>
        <w:t>prostor</w:t>
      </w:r>
      <w:r w:rsidR="00AA4FBE" w:rsidRPr="006D1ACA">
        <w:rPr>
          <w:sz w:val="24"/>
        </w:rPr>
        <w:t>.</w:t>
      </w:r>
      <w:r w:rsidR="003422FD" w:rsidRPr="006D1ACA">
        <w:rPr>
          <w:sz w:val="24"/>
        </w:rPr>
        <w:t xml:space="preserve"> </w:t>
      </w:r>
    </w:p>
    <w:p w:rsidR="00AA4FBE" w:rsidRPr="006D1ACA" w:rsidRDefault="00AA4FBE" w:rsidP="00AA4FBE">
      <w:pPr>
        <w:pStyle w:val="Odstavecseseznamem"/>
        <w:rPr>
          <w:sz w:val="24"/>
        </w:rPr>
      </w:pPr>
    </w:p>
    <w:p w:rsidR="00DB4BB4" w:rsidRPr="006D1ACA" w:rsidRDefault="0042679D" w:rsidP="000205AB">
      <w:pPr>
        <w:pStyle w:val="Odstavecseseznamem"/>
        <w:keepLines/>
        <w:numPr>
          <w:ilvl w:val="1"/>
          <w:numId w:val="2"/>
        </w:numPr>
        <w:jc w:val="both"/>
        <w:rPr>
          <w:sz w:val="24"/>
        </w:rPr>
      </w:pPr>
      <w:r w:rsidRPr="006D1ACA">
        <w:rPr>
          <w:sz w:val="24"/>
        </w:rPr>
        <w:t xml:space="preserve">  </w:t>
      </w:r>
      <w:r w:rsidR="0086267B" w:rsidRPr="006D1ACA">
        <w:rPr>
          <w:sz w:val="24"/>
        </w:rPr>
        <w:t>Podn</w:t>
      </w:r>
      <w:r w:rsidR="00DB4BB4" w:rsidRPr="006D1ACA">
        <w:rPr>
          <w:sz w:val="24"/>
        </w:rPr>
        <w:t xml:space="preserve">ájemce </w:t>
      </w:r>
      <w:r w:rsidR="0048288C" w:rsidRPr="006D1ACA">
        <w:rPr>
          <w:sz w:val="24"/>
        </w:rPr>
        <w:t>není</w:t>
      </w:r>
      <w:r w:rsidR="00DB4BB4" w:rsidRPr="006D1ACA">
        <w:rPr>
          <w:sz w:val="24"/>
        </w:rPr>
        <w:t xml:space="preserve"> oprávněn přenechat předmět </w:t>
      </w:r>
      <w:r w:rsidR="0086267B" w:rsidRPr="006D1ACA">
        <w:rPr>
          <w:sz w:val="24"/>
        </w:rPr>
        <w:t>pod</w:t>
      </w:r>
      <w:r w:rsidR="00DB4BB4" w:rsidRPr="006D1ACA">
        <w:rPr>
          <w:sz w:val="24"/>
        </w:rPr>
        <w:t>nájmu, nebo jeho část do užívání třetí osobě</w:t>
      </w:r>
      <w:r w:rsidR="0048288C" w:rsidRPr="006D1ACA">
        <w:rPr>
          <w:sz w:val="24"/>
        </w:rPr>
        <w:t>.</w:t>
      </w:r>
      <w:r w:rsidR="00DB4BB4" w:rsidRPr="006D1ACA">
        <w:rPr>
          <w:sz w:val="24"/>
        </w:rPr>
        <w:t xml:space="preserve"> </w:t>
      </w:r>
    </w:p>
    <w:p w:rsidR="00DB4BB4" w:rsidRPr="006D1ACA" w:rsidRDefault="00DB4BB4" w:rsidP="00DB4BB4">
      <w:pPr>
        <w:pStyle w:val="Odstavecseseznamem"/>
        <w:rPr>
          <w:sz w:val="24"/>
        </w:rPr>
      </w:pPr>
    </w:p>
    <w:p w:rsidR="00DB4BB4" w:rsidRPr="006D1ACA" w:rsidRDefault="0042679D" w:rsidP="000205AB">
      <w:pPr>
        <w:pStyle w:val="Odstavecseseznamem"/>
        <w:keepLines/>
        <w:numPr>
          <w:ilvl w:val="1"/>
          <w:numId w:val="2"/>
        </w:numPr>
        <w:jc w:val="both"/>
        <w:rPr>
          <w:sz w:val="24"/>
        </w:rPr>
      </w:pPr>
      <w:r w:rsidRPr="006D1ACA">
        <w:rPr>
          <w:sz w:val="24"/>
        </w:rPr>
        <w:t xml:space="preserve">   </w:t>
      </w:r>
      <w:r w:rsidR="0086267B" w:rsidRPr="006D1ACA">
        <w:rPr>
          <w:sz w:val="24"/>
        </w:rPr>
        <w:t>Podn</w:t>
      </w:r>
      <w:r w:rsidR="00DB4BB4" w:rsidRPr="006D1ACA">
        <w:rPr>
          <w:sz w:val="24"/>
        </w:rPr>
        <w:t xml:space="preserve">ájemce je povinen po ukončení </w:t>
      </w:r>
      <w:r w:rsidR="0086267B" w:rsidRPr="006D1ACA">
        <w:rPr>
          <w:sz w:val="24"/>
        </w:rPr>
        <w:t>pod</w:t>
      </w:r>
      <w:r w:rsidR="00DB4BB4" w:rsidRPr="006D1ACA">
        <w:rPr>
          <w:sz w:val="24"/>
        </w:rPr>
        <w:t xml:space="preserve">nájmu vrátit nemovitosti, které jsou předmětem </w:t>
      </w:r>
      <w:r w:rsidR="0086267B" w:rsidRPr="006D1ACA">
        <w:rPr>
          <w:sz w:val="24"/>
        </w:rPr>
        <w:t>pod</w:t>
      </w:r>
      <w:r w:rsidR="00DB4BB4" w:rsidRPr="006D1ACA">
        <w:rPr>
          <w:sz w:val="24"/>
        </w:rPr>
        <w:t xml:space="preserve">nájmu dle bodu 2. této smlouvy, </w:t>
      </w:r>
      <w:r w:rsidR="0086267B" w:rsidRPr="006D1ACA">
        <w:rPr>
          <w:sz w:val="24"/>
        </w:rPr>
        <w:t>nájemci</w:t>
      </w:r>
      <w:r w:rsidR="00DB4BB4" w:rsidRPr="006D1ACA">
        <w:rPr>
          <w:sz w:val="24"/>
        </w:rPr>
        <w:t xml:space="preserve"> ve stavu v jakém je převzal s přihlédnutím k obvyklému opotřebení, respektive úpravám provedeným se souhlasem </w:t>
      </w:r>
      <w:r w:rsidR="0086267B" w:rsidRPr="006D1ACA">
        <w:rPr>
          <w:sz w:val="24"/>
        </w:rPr>
        <w:t>nájemce</w:t>
      </w:r>
      <w:r w:rsidR="00DB4BB4" w:rsidRPr="006D1ACA">
        <w:rPr>
          <w:sz w:val="24"/>
        </w:rPr>
        <w:t xml:space="preserve"> během </w:t>
      </w:r>
      <w:r w:rsidR="0086267B" w:rsidRPr="006D1ACA">
        <w:rPr>
          <w:sz w:val="24"/>
        </w:rPr>
        <w:t>pod</w:t>
      </w:r>
      <w:r w:rsidR="00DB4BB4" w:rsidRPr="006D1ACA">
        <w:rPr>
          <w:sz w:val="24"/>
        </w:rPr>
        <w:t>nájmu.</w:t>
      </w:r>
    </w:p>
    <w:p w:rsidR="0039606F" w:rsidRPr="006D1ACA" w:rsidRDefault="0039606F" w:rsidP="0039606F">
      <w:pPr>
        <w:pStyle w:val="Odstavecseseznamem"/>
        <w:rPr>
          <w:sz w:val="24"/>
        </w:rPr>
      </w:pPr>
    </w:p>
    <w:p w:rsidR="0039606F" w:rsidRPr="006D1ACA" w:rsidRDefault="0048288C" w:rsidP="000205AB">
      <w:pPr>
        <w:pStyle w:val="Odstavecseseznamem"/>
        <w:keepLines/>
        <w:numPr>
          <w:ilvl w:val="1"/>
          <w:numId w:val="2"/>
        </w:numPr>
        <w:tabs>
          <w:tab w:val="num" w:pos="518"/>
        </w:tabs>
        <w:jc w:val="both"/>
        <w:rPr>
          <w:sz w:val="24"/>
        </w:rPr>
      </w:pPr>
      <w:r w:rsidRPr="006D1ACA">
        <w:rPr>
          <w:sz w:val="24"/>
        </w:rPr>
        <w:t xml:space="preserve">  </w:t>
      </w:r>
      <w:r w:rsidR="0039606F" w:rsidRPr="006D1ACA">
        <w:rPr>
          <w:sz w:val="24"/>
        </w:rPr>
        <w:t xml:space="preserve">Tato smlouva o </w:t>
      </w:r>
      <w:r w:rsidR="0086267B" w:rsidRPr="006D1ACA">
        <w:rPr>
          <w:sz w:val="24"/>
        </w:rPr>
        <w:t>pod</w:t>
      </w:r>
      <w:r w:rsidR="0039606F" w:rsidRPr="006D1ACA">
        <w:rPr>
          <w:sz w:val="24"/>
        </w:rPr>
        <w:t>nájmu nemovitostí může být změněna nebo doplněna jen oboustranně podepsaným písemným dodatkem.</w:t>
      </w:r>
    </w:p>
    <w:p w:rsidR="0042679D" w:rsidRPr="006D1ACA" w:rsidRDefault="0042679D" w:rsidP="0042679D">
      <w:pPr>
        <w:pStyle w:val="Odstavecseseznamem"/>
        <w:rPr>
          <w:sz w:val="24"/>
        </w:rPr>
      </w:pPr>
    </w:p>
    <w:p w:rsidR="0042679D" w:rsidRPr="006D1ACA" w:rsidRDefault="0048288C" w:rsidP="000205AB">
      <w:pPr>
        <w:pStyle w:val="Odstavecseseznamem"/>
        <w:keepLines/>
        <w:numPr>
          <w:ilvl w:val="1"/>
          <w:numId w:val="2"/>
        </w:numPr>
        <w:tabs>
          <w:tab w:val="num" w:pos="567"/>
        </w:tabs>
        <w:jc w:val="both"/>
        <w:rPr>
          <w:sz w:val="24"/>
        </w:rPr>
      </w:pPr>
      <w:r w:rsidRPr="006D1ACA">
        <w:rPr>
          <w:sz w:val="24"/>
        </w:rPr>
        <w:t xml:space="preserve">  </w:t>
      </w:r>
      <w:r w:rsidR="0042679D" w:rsidRPr="006D1ACA">
        <w:rPr>
          <w:sz w:val="24"/>
        </w:rPr>
        <w:t xml:space="preserve">Tato smlouva je vyhotovena ve </w:t>
      </w:r>
      <w:r w:rsidRPr="006D1ACA">
        <w:rPr>
          <w:sz w:val="24"/>
        </w:rPr>
        <w:t>dvou</w:t>
      </w:r>
      <w:r w:rsidR="0042679D" w:rsidRPr="006D1ACA">
        <w:rPr>
          <w:sz w:val="24"/>
        </w:rPr>
        <w:t xml:space="preserve"> stejnopisech, </w:t>
      </w:r>
      <w:r w:rsidRPr="006D1ACA">
        <w:rPr>
          <w:sz w:val="24"/>
        </w:rPr>
        <w:t>každá strana obdrží jeden</w:t>
      </w:r>
      <w:r w:rsidR="0042679D" w:rsidRPr="006D1ACA">
        <w:rPr>
          <w:sz w:val="24"/>
        </w:rPr>
        <w:t xml:space="preserve">. </w:t>
      </w:r>
    </w:p>
    <w:p w:rsidR="0042679D" w:rsidRPr="006D1ACA" w:rsidRDefault="0042679D" w:rsidP="0042679D">
      <w:pPr>
        <w:pStyle w:val="Odstavecseseznamem"/>
        <w:rPr>
          <w:sz w:val="24"/>
        </w:rPr>
      </w:pPr>
    </w:p>
    <w:p w:rsidR="0042679D" w:rsidRPr="006D1ACA" w:rsidRDefault="0048288C" w:rsidP="000205AB">
      <w:pPr>
        <w:pStyle w:val="Odstavecseseznamem"/>
        <w:keepLines/>
        <w:numPr>
          <w:ilvl w:val="1"/>
          <w:numId w:val="2"/>
        </w:numPr>
        <w:tabs>
          <w:tab w:val="num" w:pos="567"/>
        </w:tabs>
        <w:jc w:val="both"/>
        <w:rPr>
          <w:sz w:val="24"/>
        </w:rPr>
      </w:pPr>
      <w:r w:rsidRPr="006D1ACA">
        <w:rPr>
          <w:sz w:val="24"/>
        </w:rPr>
        <w:t xml:space="preserve">  </w:t>
      </w:r>
      <w:r w:rsidR="0042679D" w:rsidRPr="006D1ACA">
        <w:rPr>
          <w:sz w:val="24"/>
        </w:rPr>
        <w:t>Ostatní</w:t>
      </w:r>
      <w:r w:rsidR="0051108C" w:rsidRPr="006D1ACA">
        <w:rPr>
          <w:sz w:val="24"/>
        </w:rPr>
        <w:t xml:space="preserve"> práva</w:t>
      </w:r>
      <w:r w:rsidR="0042679D" w:rsidRPr="006D1ACA">
        <w:rPr>
          <w:sz w:val="24"/>
        </w:rPr>
        <w:t xml:space="preserve"> a povinnosti vyplývající z této smlouvy, pokud nejsou v této smlouvě upraveny</w:t>
      </w:r>
      <w:r w:rsidR="008A20A8" w:rsidRPr="006D1ACA">
        <w:rPr>
          <w:sz w:val="24"/>
        </w:rPr>
        <w:t>,</w:t>
      </w:r>
      <w:r w:rsidR="0042679D" w:rsidRPr="006D1ACA">
        <w:rPr>
          <w:sz w:val="24"/>
        </w:rPr>
        <w:t xml:space="preserve"> se řídí příslušnými ustanoveními </w:t>
      </w:r>
      <w:r w:rsidR="0051108C" w:rsidRPr="006D1ACA">
        <w:rPr>
          <w:sz w:val="24"/>
        </w:rPr>
        <w:t>o</w:t>
      </w:r>
      <w:r w:rsidR="0042679D" w:rsidRPr="006D1ACA">
        <w:rPr>
          <w:sz w:val="24"/>
        </w:rPr>
        <w:t>bčanského zákoníku.</w:t>
      </w:r>
    </w:p>
    <w:p w:rsidR="0042679D" w:rsidRPr="006D1ACA" w:rsidRDefault="0042679D" w:rsidP="0042679D">
      <w:pPr>
        <w:pStyle w:val="Odstavecseseznamem"/>
        <w:rPr>
          <w:sz w:val="24"/>
        </w:rPr>
      </w:pPr>
    </w:p>
    <w:p w:rsidR="00E14237" w:rsidRPr="006D1ACA" w:rsidRDefault="0048288C" w:rsidP="000205AB">
      <w:pPr>
        <w:pStyle w:val="Odstavecseseznamem"/>
        <w:keepLines/>
        <w:numPr>
          <w:ilvl w:val="1"/>
          <w:numId w:val="2"/>
        </w:numPr>
        <w:tabs>
          <w:tab w:val="num" w:pos="567"/>
        </w:tabs>
        <w:jc w:val="both"/>
        <w:rPr>
          <w:sz w:val="24"/>
          <w:szCs w:val="24"/>
        </w:rPr>
      </w:pPr>
      <w:r w:rsidRPr="006D1ACA">
        <w:rPr>
          <w:sz w:val="24"/>
        </w:rPr>
        <w:t xml:space="preserve">  Smlouva </w:t>
      </w:r>
      <w:r w:rsidR="007F0CBD" w:rsidRPr="006D1ACA">
        <w:rPr>
          <w:sz w:val="24"/>
        </w:rPr>
        <w:t>nabývá platnosti dnem podpisu op</w:t>
      </w:r>
      <w:r w:rsidR="00560184" w:rsidRPr="006D1ACA">
        <w:rPr>
          <w:sz w:val="24"/>
        </w:rPr>
        <w:t xml:space="preserve">rávněnými zástupci obou stran a účinnosti dnem uveřejnění v registru smluv, není-li ve smlouvě stanovena účinnost pozdější. </w:t>
      </w:r>
      <w:r w:rsidR="006D1ACA" w:rsidRPr="006D1ACA">
        <w:rPr>
          <w:sz w:val="24"/>
        </w:rPr>
        <w:t>Základní škola speciální a Praktická škola Jihlava</w:t>
      </w:r>
      <w:r w:rsidR="007C1DF1" w:rsidRPr="006D1ACA">
        <w:rPr>
          <w:sz w:val="24"/>
        </w:rPr>
        <w:t>,</w:t>
      </w:r>
      <w:r w:rsidR="00560184" w:rsidRPr="006D1ACA">
        <w:rPr>
          <w:sz w:val="24"/>
        </w:rPr>
        <w:t xml:space="preserve"> příspěvková organizace zajistí uveřejnění této smlouvy v registru smluv v souladu s právními předpisy. </w:t>
      </w:r>
    </w:p>
    <w:p w:rsidR="0048288C" w:rsidRPr="006D1ACA" w:rsidRDefault="0048288C" w:rsidP="0048288C">
      <w:pPr>
        <w:pStyle w:val="Odstavecseseznamem"/>
        <w:rPr>
          <w:sz w:val="24"/>
          <w:szCs w:val="24"/>
        </w:rPr>
      </w:pPr>
    </w:p>
    <w:p w:rsidR="0048288C" w:rsidRPr="006D1ACA" w:rsidRDefault="00B55C6D" w:rsidP="000205AB">
      <w:pPr>
        <w:pStyle w:val="Odstavecseseznamem"/>
        <w:keepLines/>
        <w:ind w:left="426"/>
        <w:jc w:val="both"/>
        <w:rPr>
          <w:sz w:val="24"/>
          <w:szCs w:val="24"/>
        </w:rPr>
      </w:pPr>
      <w:r w:rsidRPr="006D1ACA">
        <w:rPr>
          <w:sz w:val="24"/>
          <w:szCs w:val="24"/>
        </w:rPr>
        <w:t xml:space="preserve">Smluvní strany výslovně prohlašují, že tuto smlouvu uzavřely svobodně, nikoliv v tísni či za nápadně nevýhodných podmínek a připojují podpisy statutárních zástupců smluvních stran.  </w:t>
      </w:r>
    </w:p>
    <w:p w:rsidR="00016BAC" w:rsidRPr="006D1ACA" w:rsidRDefault="00016BAC" w:rsidP="00E14237">
      <w:pPr>
        <w:rPr>
          <w:sz w:val="24"/>
          <w:szCs w:val="24"/>
        </w:rPr>
      </w:pPr>
    </w:p>
    <w:p w:rsidR="0085618E" w:rsidRPr="006D1ACA" w:rsidRDefault="0085618E" w:rsidP="00E14237">
      <w:pPr>
        <w:rPr>
          <w:sz w:val="24"/>
          <w:szCs w:val="24"/>
        </w:rPr>
      </w:pPr>
    </w:p>
    <w:p w:rsidR="0085618E" w:rsidRPr="006D1ACA" w:rsidRDefault="0085618E" w:rsidP="00E14237">
      <w:pPr>
        <w:rPr>
          <w:sz w:val="24"/>
          <w:szCs w:val="24"/>
        </w:rPr>
      </w:pPr>
    </w:p>
    <w:p w:rsidR="002B27F7" w:rsidRPr="006D1ACA" w:rsidRDefault="00560184" w:rsidP="002B27F7">
      <w:pPr>
        <w:pStyle w:val="Zkladntext2"/>
      </w:pPr>
      <w:r w:rsidRPr="006D1ACA">
        <w:t xml:space="preserve">        </w:t>
      </w:r>
      <w:r w:rsidR="00E14237" w:rsidRPr="006D1ACA">
        <w:t>V Jihlavě dne:</w:t>
      </w:r>
      <w:r w:rsidR="002B27F7" w:rsidRPr="006D1ACA">
        <w:t xml:space="preserve"> </w:t>
      </w:r>
      <w:r w:rsidR="006D1ACA" w:rsidRPr="006D1ACA">
        <w:t>30. 11. 2020</w:t>
      </w:r>
      <w:r w:rsidR="002B27F7" w:rsidRPr="006D1ACA">
        <w:tab/>
      </w:r>
      <w:r w:rsidR="002B27F7" w:rsidRPr="006D1ACA">
        <w:tab/>
      </w:r>
      <w:r w:rsidR="002B27F7" w:rsidRPr="006D1ACA">
        <w:tab/>
      </w:r>
      <w:r w:rsidR="00C071E1" w:rsidRPr="006D1ACA">
        <w:t xml:space="preserve">    </w:t>
      </w:r>
      <w:r w:rsidR="00C071E1" w:rsidRPr="006D1ACA">
        <w:tab/>
      </w:r>
      <w:r w:rsidR="005D694C" w:rsidRPr="006D1ACA">
        <w:t xml:space="preserve">V Jihlavě dne: </w:t>
      </w:r>
      <w:r w:rsidR="00820F6C">
        <w:t xml:space="preserve"> 9. 12. 2020</w:t>
      </w:r>
    </w:p>
    <w:p w:rsidR="00016BAC" w:rsidRPr="006D1ACA" w:rsidRDefault="00016BAC" w:rsidP="00E14237">
      <w:pPr>
        <w:pStyle w:val="Zkladntext2"/>
      </w:pPr>
    </w:p>
    <w:p w:rsidR="00E14237" w:rsidRPr="006D1ACA" w:rsidRDefault="00560184" w:rsidP="00E14237">
      <w:pPr>
        <w:pStyle w:val="Zkladntext2"/>
        <w:rPr>
          <w:b/>
        </w:rPr>
      </w:pPr>
      <w:r w:rsidRPr="006D1ACA">
        <w:rPr>
          <w:b/>
        </w:rPr>
        <w:t xml:space="preserve">        </w:t>
      </w:r>
      <w:r w:rsidR="0086267B" w:rsidRPr="006D1ACA">
        <w:rPr>
          <w:b/>
        </w:rPr>
        <w:t>Nájemce</w:t>
      </w:r>
      <w:r w:rsidR="00E14237" w:rsidRPr="006D1ACA">
        <w:rPr>
          <w:b/>
        </w:rPr>
        <w:t xml:space="preserve">:                                                             </w:t>
      </w:r>
      <w:r w:rsidR="0086267B" w:rsidRPr="006D1ACA">
        <w:rPr>
          <w:b/>
        </w:rPr>
        <w:tab/>
        <w:t>Podn</w:t>
      </w:r>
      <w:r w:rsidR="00E14237" w:rsidRPr="006D1ACA">
        <w:rPr>
          <w:b/>
        </w:rPr>
        <w:t>ájemce:</w:t>
      </w:r>
    </w:p>
    <w:p w:rsidR="00016BAC" w:rsidRPr="006D1ACA" w:rsidRDefault="00016BAC" w:rsidP="00E14237">
      <w:pPr>
        <w:pStyle w:val="Zkladntext2"/>
      </w:pPr>
    </w:p>
    <w:p w:rsidR="00B55C6D" w:rsidRPr="006D1ACA" w:rsidRDefault="00B55C6D" w:rsidP="00E14237">
      <w:pPr>
        <w:pStyle w:val="Zkladntext2"/>
      </w:pPr>
    </w:p>
    <w:p w:rsidR="00407EB9" w:rsidRPr="006D1ACA" w:rsidRDefault="00407EB9" w:rsidP="00E14237">
      <w:pPr>
        <w:pStyle w:val="Zkladntext2"/>
      </w:pPr>
    </w:p>
    <w:p w:rsidR="00407EB9" w:rsidRPr="006D1ACA" w:rsidRDefault="00407EB9" w:rsidP="00E14237">
      <w:pPr>
        <w:pStyle w:val="Zkladntext2"/>
      </w:pPr>
    </w:p>
    <w:p w:rsidR="00407EB9" w:rsidRPr="006D1ACA" w:rsidRDefault="00407EB9" w:rsidP="00E14237">
      <w:pPr>
        <w:pStyle w:val="Zkladntext2"/>
      </w:pPr>
    </w:p>
    <w:p w:rsidR="00E14237" w:rsidRPr="006D1ACA" w:rsidRDefault="00560184" w:rsidP="00E14237">
      <w:r w:rsidRPr="006D1ACA">
        <w:t xml:space="preserve">          </w:t>
      </w:r>
      <w:r w:rsidR="00E14237" w:rsidRPr="006D1ACA">
        <w:t xml:space="preserve">---------------------------------                                                             ------------------------------------ </w:t>
      </w:r>
    </w:p>
    <w:p w:rsidR="00E646A0" w:rsidRPr="006D1ACA" w:rsidRDefault="00E646A0" w:rsidP="00E14237"/>
    <w:sectPr w:rsidR="00E646A0" w:rsidRPr="006D1ACA" w:rsidSect="001A0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6BE"/>
    <w:multiLevelType w:val="hybridMultilevel"/>
    <w:tmpl w:val="6D0286C2"/>
    <w:lvl w:ilvl="0" w:tplc="67BE8072">
      <w:start w:val="1"/>
      <w:numFmt w:val="decimal"/>
      <w:lvlText w:val="6.%1. 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916E1"/>
    <w:multiLevelType w:val="hybridMultilevel"/>
    <w:tmpl w:val="A3800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C7A69"/>
    <w:multiLevelType w:val="multilevel"/>
    <w:tmpl w:val="91B096A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0876694"/>
    <w:multiLevelType w:val="multilevel"/>
    <w:tmpl w:val="D9FC1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000F52"/>
    <w:multiLevelType w:val="multilevel"/>
    <w:tmpl w:val="075E21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936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37"/>
    <w:rsid w:val="00016BAC"/>
    <w:rsid w:val="000205AB"/>
    <w:rsid w:val="00051E35"/>
    <w:rsid w:val="00085D98"/>
    <w:rsid w:val="000B78B8"/>
    <w:rsid w:val="00130368"/>
    <w:rsid w:val="00141270"/>
    <w:rsid w:val="00152208"/>
    <w:rsid w:val="001672AE"/>
    <w:rsid w:val="00190AB6"/>
    <w:rsid w:val="001925B7"/>
    <w:rsid w:val="00193241"/>
    <w:rsid w:val="001A0B28"/>
    <w:rsid w:val="001A75EB"/>
    <w:rsid w:val="001B0643"/>
    <w:rsid w:val="0020045E"/>
    <w:rsid w:val="00212215"/>
    <w:rsid w:val="002670C4"/>
    <w:rsid w:val="002801AA"/>
    <w:rsid w:val="002828EA"/>
    <w:rsid w:val="002B27F7"/>
    <w:rsid w:val="002E49D5"/>
    <w:rsid w:val="002E66AF"/>
    <w:rsid w:val="002F58A8"/>
    <w:rsid w:val="003258C1"/>
    <w:rsid w:val="003419B7"/>
    <w:rsid w:val="003422FD"/>
    <w:rsid w:val="0034300F"/>
    <w:rsid w:val="00344C15"/>
    <w:rsid w:val="003832B3"/>
    <w:rsid w:val="0039606F"/>
    <w:rsid w:val="003A630E"/>
    <w:rsid w:val="003A77AB"/>
    <w:rsid w:val="003D22F5"/>
    <w:rsid w:val="003D7891"/>
    <w:rsid w:val="00401763"/>
    <w:rsid w:val="004040D0"/>
    <w:rsid w:val="00407EB9"/>
    <w:rsid w:val="0042679D"/>
    <w:rsid w:val="00434271"/>
    <w:rsid w:val="0048288C"/>
    <w:rsid w:val="004B48DE"/>
    <w:rsid w:val="004C53E3"/>
    <w:rsid w:val="004E1B12"/>
    <w:rsid w:val="0051108C"/>
    <w:rsid w:val="00526ABB"/>
    <w:rsid w:val="00531FF6"/>
    <w:rsid w:val="00534E75"/>
    <w:rsid w:val="005452CB"/>
    <w:rsid w:val="005467CA"/>
    <w:rsid w:val="00560184"/>
    <w:rsid w:val="00565E94"/>
    <w:rsid w:val="005B6CD4"/>
    <w:rsid w:val="005B6F2E"/>
    <w:rsid w:val="005C637A"/>
    <w:rsid w:val="005D694C"/>
    <w:rsid w:val="005F022A"/>
    <w:rsid w:val="005F5256"/>
    <w:rsid w:val="005F69F0"/>
    <w:rsid w:val="00664F55"/>
    <w:rsid w:val="00675458"/>
    <w:rsid w:val="00681A00"/>
    <w:rsid w:val="00681E7E"/>
    <w:rsid w:val="006D1ACA"/>
    <w:rsid w:val="006D6638"/>
    <w:rsid w:val="006F7BFD"/>
    <w:rsid w:val="007000E7"/>
    <w:rsid w:val="007070C7"/>
    <w:rsid w:val="007103F9"/>
    <w:rsid w:val="00712D99"/>
    <w:rsid w:val="00744250"/>
    <w:rsid w:val="00762919"/>
    <w:rsid w:val="00762E18"/>
    <w:rsid w:val="00791584"/>
    <w:rsid w:val="007B042A"/>
    <w:rsid w:val="007B46B0"/>
    <w:rsid w:val="007C1DF1"/>
    <w:rsid w:val="007C45A5"/>
    <w:rsid w:val="007D2864"/>
    <w:rsid w:val="007F0CBD"/>
    <w:rsid w:val="0081592A"/>
    <w:rsid w:val="00820F6C"/>
    <w:rsid w:val="0085618E"/>
    <w:rsid w:val="00860F22"/>
    <w:rsid w:val="0086267B"/>
    <w:rsid w:val="008643FA"/>
    <w:rsid w:val="0086525A"/>
    <w:rsid w:val="008A20A8"/>
    <w:rsid w:val="008B314D"/>
    <w:rsid w:val="008C3805"/>
    <w:rsid w:val="008F0131"/>
    <w:rsid w:val="008F03F1"/>
    <w:rsid w:val="0091220E"/>
    <w:rsid w:val="009129DD"/>
    <w:rsid w:val="00913752"/>
    <w:rsid w:val="009279F3"/>
    <w:rsid w:val="00937218"/>
    <w:rsid w:val="00937E31"/>
    <w:rsid w:val="009406D2"/>
    <w:rsid w:val="00947E13"/>
    <w:rsid w:val="00957E38"/>
    <w:rsid w:val="009B5719"/>
    <w:rsid w:val="009B64A2"/>
    <w:rsid w:val="009C0A39"/>
    <w:rsid w:val="009E5B8C"/>
    <w:rsid w:val="00A130E5"/>
    <w:rsid w:val="00A13F0F"/>
    <w:rsid w:val="00A475A6"/>
    <w:rsid w:val="00A7766D"/>
    <w:rsid w:val="00A90593"/>
    <w:rsid w:val="00AA0B04"/>
    <w:rsid w:val="00AA4FBE"/>
    <w:rsid w:val="00AE13D2"/>
    <w:rsid w:val="00AF099A"/>
    <w:rsid w:val="00B022DC"/>
    <w:rsid w:val="00B037DE"/>
    <w:rsid w:val="00B04D61"/>
    <w:rsid w:val="00B22E45"/>
    <w:rsid w:val="00B339E4"/>
    <w:rsid w:val="00B34EFD"/>
    <w:rsid w:val="00B42DAB"/>
    <w:rsid w:val="00B55C6D"/>
    <w:rsid w:val="00B85A4C"/>
    <w:rsid w:val="00BD0A08"/>
    <w:rsid w:val="00BE2981"/>
    <w:rsid w:val="00BE5B39"/>
    <w:rsid w:val="00C00EBF"/>
    <w:rsid w:val="00C032C3"/>
    <w:rsid w:val="00C071E1"/>
    <w:rsid w:val="00C370D0"/>
    <w:rsid w:val="00C5205F"/>
    <w:rsid w:val="00C67A64"/>
    <w:rsid w:val="00C7463C"/>
    <w:rsid w:val="00C83A62"/>
    <w:rsid w:val="00C91D22"/>
    <w:rsid w:val="00CF66C7"/>
    <w:rsid w:val="00D04184"/>
    <w:rsid w:val="00D046EC"/>
    <w:rsid w:val="00D134AF"/>
    <w:rsid w:val="00D25024"/>
    <w:rsid w:val="00D7399B"/>
    <w:rsid w:val="00D73F27"/>
    <w:rsid w:val="00D87942"/>
    <w:rsid w:val="00DB4BB4"/>
    <w:rsid w:val="00DC47E9"/>
    <w:rsid w:val="00E12D45"/>
    <w:rsid w:val="00E14237"/>
    <w:rsid w:val="00E34D47"/>
    <w:rsid w:val="00E505CE"/>
    <w:rsid w:val="00E646A0"/>
    <w:rsid w:val="00E74D55"/>
    <w:rsid w:val="00EA78F1"/>
    <w:rsid w:val="00EB0809"/>
    <w:rsid w:val="00EC3F85"/>
    <w:rsid w:val="00ED77A2"/>
    <w:rsid w:val="00EF63ED"/>
    <w:rsid w:val="00F32414"/>
    <w:rsid w:val="00F3346C"/>
    <w:rsid w:val="00F63E87"/>
    <w:rsid w:val="00F72492"/>
    <w:rsid w:val="00F737E9"/>
    <w:rsid w:val="00F772D5"/>
    <w:rsid w:val="00FE62F3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76EA"/>
  <w15:docId w15:val="{9EDBAE29-698C-4AAE-9678-C4C79D83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142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2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E1423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E14237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142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142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8D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C032C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032C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032C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032C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99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nvrhu">
    <w:name w:val="Nadpis návrhu"/>
    <w:basedOn w:val="Normln"/>
    <w:uiPriority w:val="99"/>
    <w:rsid w:val="00B42DAB"/>
    <w:pPr>
      <w:widowControl/>
      <w:jc w:val="center"/>
    </w:pPr>
    <w:rPr>
      <w:rFonts w:ascii="Arial" w:eastAsiaTheme="minorHAns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95B6-148C-48CF-83BD-9060398A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Eva Opatrná</cp:lastModifiedBy>
  <cp:revision>4</cp:revision>
  <cp:lastPrinted>2020-11-30T10:09:00Z</cp:lastPrinted>
  <dcterms:created xsi:type="dcterms:W3CDTF">2020-11-30T09:55:00Z</dcterms:created>
  <dcterms:modified xsi:type="dcterms:W3CDTF">2020-12-15T10:34:00Z</dcterms:modified>
</cp:coreProperties>
</file>