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D53" w:rsidRDefault="00DE0D53" w:rsidP="00DE0D53">
      <w:pPr>
        <w:pStyle w:val="Default"/>
      </w:pPr>
    </w:p>
    <w:p w:rsidR="00DE0D53" w:rsidRDefault="00DE0D53" w:rsidP="00DE0D5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Smlouva o poskytování IT služeb</w:t>
      </w:r>
    </w:p>
    <w:p w:rsidR="00DE0D53" w:rsidRDefault="00DE0D53" w:rsidP="00DE0D53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Smluvní strany</w:t>
      </w:r>
    </w:p>
    <w:p w:rsidR="00DE0D53" w:rsidRDefault="00DE0D53" w:rsidP="00DE0D53">
      <w:pPr>
        <w:pStyle w:val="Default"/>
        <w:rPr>
          <w:sz w:val="20"/>
          <w:szCs w:val="20"/>
        </w:rPr>
      </w:pPr>
    </w:p>
    <w:p w:rsidR="00DE0D53" w:rsidRDefault="00DE0D53" w:rsidP="00DE0D5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Web školy </w:t>
      </w:r>
      <w:proofErr w:type="spellStart"/>
      <w:r>
        <w:rPr>
          <w:b/>
          <w:bCs/>
          <w:sz w:val="20"/>
          <w:szCs w:val="20"/>
        </w:rPr>
        <w:t>services</w:t>
      </w:r>
      <w:proofErr w:type="spellEnd"/>
      <w:r>
        <w:rPr>
          <w:b/>
          <w:bCs/>
          <w:sz w:val="20"/>
          <w:szCs w:val="20"/>
        </w:rPr>
        <w:t xml:space="preserve"> s.r.o.</w:t>
      </w:r>
    </w:p>
    <w:p w:rsidR="00DE0D53" w:rsidRDefault="00DE0D53" w:rsidP="00DE0D5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Sídlo: U Nádrže 2/618, Praha 8 182 00 </w:t>
      </w:r>
    </w:p>
    <w:p w:rsidR="00DE0D53" w:rsidRDefault="00DE0D53" w:rsidP="00DE0D5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IČ: </w:t>
      </w:r>
      <w:r w:rsidRPr="00DE0D53">
        <w:rPr>
          <w:sz w:val="20"/>
          <w:szCs w:val="20"/>
        </w:rPr>
        <w:t>07206569</w:t>
      </w:r>
    </w:p>
    <w:p w:rsidR="00DE0D53" w:rsidRDefault="00DE0D53" w:rsidP="00DE0D5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Společnost zapsána v obchodním rejstříku, Krajským soudem v Praze, oddíl C, vložka </w:t>
      </w:r>
      <w:r w:rsidRPr="00DE0D53">
        <w:rPr>
          <w:sz w:val="20"/>
          <w:szCs w:val="20"/>
        </w:rPr>
        <w:t>C 296238</w:t>
      </w:r>
      <w:r>
        <w:rPr>
          <w:sz w:val="20"/>
          <w:szCs w:val="20"/>
        </w:rPr>
        <w:t xml:space="preserve"> </w:t>
      </w:r>
    </w:p>
    <w:p w:rsidR="00DE0D53" w:rsidRDefault="00DE0D53" w:rsidP="00DE0D5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Jednající: Bc. Tomáš Beran, jednatel společnosti </w:t>
      </w:r>
    </w:p>
    <w:p w:rsidR="00DE0D53" w:rsidRDefault="00DE0D53" w:rsidP="00DE0D5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dále jen </w:t>
      </w:r>
      <w:r>
        <w:rPr>
          <w:b/>
          <w:bCs/>
          <w:sz w:val="20"/>
          <w:szCs w:val="20"/>
        </w:rPr>
        <w:t xml:space="preserve">Zhotovitel </w:t>
      </w:r>
      <w:r>
        <w:rPr>
          <w:sz w:val="20"/>
          <w:szCs w:val="20"/>
        </w:rPr>
        <w:t xml:space="preserve">na straně jedné </w:t>
      </w:r>
    </w:p>
    <w:p w:rsidR="00DE0D53" w:rsidRDefault="00DE0D53" w:rsidP="00DE0D53">
      <w:pPr>
        <w:pStyle w:val="Default"/>
        <w:rPr>
          <w:sz w:val="20"/>
          <w:szCs w:val="20"/>
        </w:rPr>
      </w:pPr>
    </w:p>
    <w:p w:rsidR="00DE0D53" w:rsidRDefault="00DE0D53" w:rsidP="00DE0D5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 </w:t>
      </w:r>
    </w:p>
    <w:p w:rsidR="00DE0D53" w:rsidRDefault="00DE0D53" w:rsidP="00DE0D53">
      <w:pPr>
        <w:pStyle w:val="Default"/>
        <w:rPr>
          <w:b/>
          <w:bCs/>
          <w:sz w:val="20"/>
          <w:szCs w:val="20"/>
        </w:rPr>
      </w:pPr>
    </w:p>
    <w:p w:rsidR="00DE0D53" w:rsidRDefault="00DE0D53" w:rsidP="00DE0D53">
      <w:pPr>
        <w:pStyle w:val="Default"/>
        <w:rPr>
          <w:b/>
          <w:bCs/>
          <w:sz w:val="20"/>
          <w:szCs w:val="20"/>
        </w:rPr>
      </w:pPr>
      <w:r w:rsidRPr="00DE0D53">
        <w:rPr>
          <w:b/>
          <w:bCs/>
          <w:sz w:val="20"/>
          <w:szCs w:val="20"/>
        </w:rPr>
        <w:t>Základní škola a mateřská škola, Praha 8, Lyčkovo náměstí 6</w:t>
      </w:r>
    </w:p>
    <w:p w:rsidR="00DE0D53" w:rsidRDefault="00DE0D53" w:rsidP="00DE0D53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Sídlo: </w:t>
      </w:r>
      <w:r w:rsidRPr="00DE0D53">
        <w:rPr>
          <w:rFonts w:ascii="Calibri" w:hAnsi="Calibri" w:cs="Calibri"/>
          <w:sz w:val="20"/>
          <w:szCs w:val="20"/>
        </w:rPr>
        <w:t>Lyčkovo náměstí 460/6</w:t>
      </w:r>
      <w:r>
        <w:rPr>
          <w:rFonts w:ascii="Calibri" w:hAnsi="Calibri" w:cs="Calibri"/>
          <w:sz w:val="20"/>
          <w:szCs w:val="20"/>
        </w:rPr>
        <w:t xml:space="preserve">, Praha 8, 186 00 </w:t>
      </w:r>
    </w:p>
    <w:p w:rsidR="00DE0D53" w:rsidRDefault="00DE0D53" w:rsidP="00DE0D53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IČ: </w:t>
      </w:r>
      <w:r w:rsidRPr="00DE0D53">
        <w:rPr>
          <w:rFonts w:ascii="Calibri" w:hAnsi="Calibri" w:cs="Calibri"/>
          <w:sz w:val="20"/>
          <w:szCs w:val="20"/>
        </w:rPr>
        <w:t>60433230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DE0D53" w:rsidRDefault="00DE0D53" w:rsidP="00DE0D53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Zastoupená: Mgr. Jan Korda – ředitel školy </w:t>
      </w:r>
    </w:p>
    <w:p w:rsidR="00DE0D53" w:rsidRDefault="00DE0D53" w:rsidP="00DE0D53">
      <w:pPr>
        <w:pStyle w:val="Default"/>
        <w:rPr>
          <w:sz w:val="20"/>
          <w:szCs w:val="20"/>
        </w:rPr>
      </w:pPr>
    </w:p>
    <w:p w:rsidR="00DE0D53" w:rsidRDefault="00DE0D53" w:rsidP="00DE0D5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dále jen </w:t>
      </w:r>
      <w:r>
        <w:rPr>
          <w:b/>
          <w:bCs/>
          <w:sz w:val="20"/>
          <w:szCs w:val="20"/>
        </w:rPr>
        <w:t xml:space="preserve">Objednatel </w:t>
      </w:r>
      <w:r>
        <w:rPr>
          <w:sz w:val="20"/>
          <w:szCs w:val="20"/>
        </w:rPr>
        <w:t xml:space="preserve">na straně druhé </w:t>
      </w:r>
    </w:p>
    <w:p w:rsidR="00DE0D53" w:rsidRDefault="00DE0D53" w:rsidP="00DE0D53">
      <w:pPr>
        <w:pStyle w:val="Default"/>
        <w:rPr>
          <w:sz w:val="20"/>
          <w:szCs w:val="20"/>
        </w:rPr>
      </w:pPr>
    </w:p>
    <w:p w:rsidR="00DE0D53" w:rsidRDefault="00DE0D53" w:rsidP="00DE0D5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uzavírají ve smyslu ustanovení § 2079 a násl. zákona č. 89/2012 Sb., občanského zákoníku (dále též „občanský</w:t>
      </w:r>
    </w:p>
    <w:p w:rsidR="00DE0D53" w:rsidRDefault="00DE0D53" w:rsidP="00DE0D5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zákoník“), tuto Smlouvu.</w:t>
      </w:r>
    </w:p>
    <w:p w:rsidR="00DE0D53" w:rsidRDefault="00DE0D53" w:rsidP="00DE0D5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E0D53" w:rsidRDefault="00DE0D53" w:rsidP="00DE0D53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Předmět Smlouvy</w:t>
      </w:r>
    </w:p>
    <w:p w:rsidR="00DE0D53" w:rsidRDefault="00DE0D53" w:rsidP="00DE0D53">
      <w:pPr>
        <w:pStyle w:val="Default"/>
        <w:rPr>
          <w:sz w:val="20"/>
          <w:szCs w:val="20"/>
        </w:rPr>
      </w:pPr>
    </w:p>
    <w:p w:rsidR="00DE0D53" w:rsidRDefault="00DE0D53" w:rsidP="00DE0D53">
      <w:pPr>
        <w:pStyle w:val="Default"/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2.1. Předmětem této Smlouvy je poskytování IT služeb pro Objednatele. </w:t>
      </w:r>
    </w:p>
    <w:p w:rsidR="00DE0D53" w:rsidRDefault="00DE0D53" w:rsidP="00DE0D53">
      <w:pPr>
        <w:pStyle w:val="Default"/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2.2. Zhotovitel se zavazuje poskytovat Objednateli IT služby zahrnující správu výpočetní techniky (hardware), systémů a aplikací (software) definovaný v „Příloze č. 1 – Specifikace a rozsah služeb“ této Smlouvy, a to v rozsahu do 200 PC stanic a 2ks serverů. </w:t>
      </w:r>
    </w:p>
    <w:p w:rsidR="00DE0D53" w:rsidRDefault="00DE0D53" w:rsidP="00DE0D5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2.3. V případě překročení 200ks PC stanic nebo 2ks serverů stanic je možno změnit tuto smlouvu dodatkem. </w:t>
      </w:r>
    </w:p>
    <w:p w:rsidR="00DE0D53" w:rsidRDefault="00DE0D53" w:rsidP="00DE0D53">
      <w:pPr>
        <w:pStyle w:val="Default"/>
        <w:rPr>
          <w:sz w:val="20"/>
          <w:szCs w:val="20"/>
        </w:rPr>
      </w:pPr>
    </w:p>
    <w:p w:rsidR="00DE0D53" w:rsidRDefault="00DE0D53" w:rsidP="00632B5E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Způsob a termíny Plnění</w:t>
      </w:r>
    </w:p>
    <w:p w:rsidR="00DE0D53" w:rsidRDefault="00DE0D53" w:rsidP="00DE0D53">
      <w:pPr>
        <w:pStyle w:val="Default"/>
        <w:rPr>
          <w:sz w:val="20"/>
          <w:szCs w:val="20"/>
        </w:rPr>
      </w:pPr>
    </w:p>
    <w:p w:rsidR="00DE0D53" w:rsidRDefault="00DE0D53" w:rsidP="00DE0D5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3.1. Plnění je poskytováno následujícím způsobem: </w:t>
      </w:r>
    </w:p>
    <w:p w:rsidR="00DE0D53" w:rsidRDefault="00DE0D53" w:rsidP="00DE0D53">
      <w:pPr>
        <w:pStyle w:val="Default"/>
        <w:rPr>
          <w:sz w:val="20"/>
          <w:szCs w:val="20"/>
        </w:rPr>
      </w:pPr>
    </w:p>
    <w:p w:rsidR="00DE0D53" w:rsidRDefault="00DE0D53" w:rsidP="00DE0D5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Prostřednictvím servisního technika Zhotovitele přímo na pracovišti Objednatele </w:t>
      </w:r>
    </w:p>
    <w:p w:rsidR="00DE0D53" w:rsidRDefault="00DE0D53" w:rsidP="00DE0D53">
      <w:pPr>
        <w:pStyle w:val="Default"/>
        <w:rPr>
          <w:sz w:val="20"/>
          <w:szCs w:val="20"/>
        </w:rPr>
      </w:pPr>
    </w:p>
    <w:p w:rsidR="00DE0D53" w:rsidRDefault="00DE0D53" w:rsidP="00DE0D5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Prostřednictvím hot-line ve formě telefonické podpory </w:t>
      </w:r>
    </w:p>
    <w:p w:rsidR="00DE0D53" w:rsidRDefault="00DE0D53" w:rsidP="00DE0D53">
      <w:pPr>
        <w:pStyle w:val="Default"/>
        <w:rPr>
          <w:sz w:val="20"/>
          <w:szCs w:val="20"/>
        </w:rPr>
      </w:pPr>
    </w:p>
    <w:p w:rsidR="00DE0D53" w:rsidRDefault="00DE0D53" w:rsidP="00DE0D5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Prostřednictvím nástrojů vzdálené správy </w:t>
      </w:r>
    </w:p>
    <w:p w:rsidR="00DE0D53" w:rsidRDefault="00DE0D53" w:rsidP="00DE0D53">
      <w:pPr>
        <w:pStyle w:val="Default"/>
        <w:rPr>
          <w:sz w:val="20"/>
          <w:szCs w:val="20"/>
        </w:rPr>
      </w:pPr>
    </w:p>
    <w:p w:rsidR="00DE0D53" w:rsidRDefault="00DE0D53" w:rsidP="00DE0D5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3.2. Všechny požadavky na IT služby jsou přijímány formou: </w:t>
      </w:r>
    </w:p>
    <w:p w:rsidR="00DE0D53" w:rsidRDefault="00DE0D53" w:rsidP="00DE0D53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- Zadání do </w:t>
      </w:r>
      <w:proofErr w:type="spellStart"/>
      <w:r>
        <w:rPr>
          <w:sz w:val="20"/>
          <w:szCs w:val="20"/>
        </w:rPr>
        <w:t>HelpDesk</w:t>
      </w:r>
      <w:proofErr w:type="spellEnd"/>
      <w:r>
        <w:rPr>
          <w:sz w:val="20"/>
          <w:szCs w:val="20"/>
        </w:rPr>
        <w:t xml:space="preserve"> systému Zhotovitele </w:t>
      </w:r>
    </w:p>
    <w:p w:rsidR="00DE0D53" w:rsidRDefault="00DE0D53" w:rsidP="00DE0D53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- Telefonické hlášení požadavků </w:t>
      </w:r>
    </w:p>
    <w:p w:rsidR="00DE0D53" w:rsidRDefault="00DE0D53" w:rsidP="00DE0D5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E-mailové hlášení požadavků </w:t>
      </w:r>
    </w:p>
    <w:p w:rsidR="00DE0D53" w:rsidRDefault="00DE0D53" w:rsidP="00DE0D5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3.3. Detailní popis způsobů, termínů, podmínek je definován v Příloze č. 1 této Smlouvy. </w:t>
      </w:r>
    </w:p>
    <w:p w:rsidR="00DE0D53" w:rsidRPr="00DE0D53" w:rsidRDefault="00DE0D53" w:rsidP="00DE0D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E0D53" w:rsidRPr="00DE0D53" w:rsidRDefault="00DE0D53" w:rsidP="00632B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E0D53">
        <w:rPr>
          <w:rFonts w:ascii="Times New Roman" w:hAnsi="Times New Roman" w:cs="Times New Roman"/>
          <w:b/>
          <w:bCs/>
          <w:color w:val="000000"/>
          <w:sz w:val="20"/>
          <w:szCs w:val="20"/>
        </w:rPr>
        <w:t>4. Cena za poskytované služby, způsob úhrady</w:t>
      </w:r>
    </w:p>
    <w:p w:rsidR="00DE0D53" w:rsidRPr="00DE0D53" w:rsidRDefault="00DE0D53" w:rsidP="00DE0D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E0D53" w:rsidRPr="00632B5E" w:rsidRDefault="00DE0D53" w:rsidP="00632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DE0D53">
        <w:rPr>
          <w:rFonts w:ascii="Times New Roman" w:hAnsi="Times New Roman" w:cs="Times New Roman"/>
          <w:color w:val="000000"/>
          <w:sz w:val="20"/>
          <w:szCs w:val="20"/>
        </w:rPr>
        <w:t xml:space="preserve">4.1. Za poskytování IT služeb pro Objednatele, dle článku 2 </w:t>
      </w:r>
      <w:proofErr w:type="gramStart"/>
      <w:r w:rsidRPr="00DE0D53">
        <w:rPr>
          <w:rFonts w:ascii="Times New Roman" w:hAnsi="Times New Roman" w:cs="Times New Roman"/>
          <w:color w:val="000000"/>
          <w:sz w:val="20"/>
          <w:szCs w:val="20"/>
        </w:rPr>
        <w:t>této</w:t>
      </w:r>
      <w:proofErr w:type="gramEnd"/>
      <w:r w:rsidRPr="00DE0D53">
        <w:rPr>
          <w:rFonts w:ascii="Times New Roman" w:hAnsi="Times New Roman" w:cs="Times New Roman"/>
          <w:color w:val="000000"/>
          <w:sz w:val="20"/>
          <w:szCs w:val="20"/>
        </w:rPr>
        <w:t xml:space="preserve"> Smlouvy, se Objednatel zavazuje hradit Zhotoviteli měsíční paušální odměnu stanovenou ve výši</w:t>
      </w:r>
      <w:r w:rsidR="00632B5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32B5E" w:rsidRPr="00632B5E">
        <w:rPr>
          <w:rFonts w:ascii="Times New Roman" w:hAnsi="Times New Roman" w:cs="Times New Roman"/>
          <w:b/>
          <w:color w:val="000000"/>
          <w:sz w:val="20"/>
          <w:szCs w:val="20"/>
        </w:rPr>
        <w:t>4</w:t>
      </w:r>
      <w:r w:rsidR="00632B5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632B5E" w:rsidRPr="00632B5E">
        <w:rPr>
          <w:rFonts w:ascii="Times New Roman" w:hAnsi="Times New Roman" w:cs="Times New Roman"/>
          <w:b/>
          <w:color w:val="000000"/>
          <w:sz w:val="20"/>
          <w:szCs w:val="20"/>
        </w:rPr>
        <w:t>800 Kč</w:t>
      </w:r>
      <w:r w:rsidR="001A4416">
        <w:rPr>
          <w:rFonts w:ascii="Times New Roman" w:hAnsi="Times New Roman" w:cs="Times New Roman"/>
          <w:b/>
          <w:color w:val="000000"/>
          <w:sz w:val="20"/>
          <w:szCs w:val="20"/>
        </w:rPr>
        <w:t>,</w:t>
      </w:r>
      <w:r w:rsidR="00632B5E" w:rsidRPr="00632B5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632B5E">
        <w:rPr>
          <w:rFonts w:ascii="Times New Roman" w:hAnsi="Times New Roman" w:cs="Times New Roman"/>
          <w:color w:val="000000"/>
          <w:sz w:val="20"/>
          <w:szCs w:val="20"/>
        </w:rPr>
        <w:t xml:space="preserve">ve které, je zahrnuta </w:t>
      </w:r>
      <w:r w:rsidR="00632B5E" w:rsidRPr="00632B5E">
        <w:rPr>
          <w:rFonts w:ascii="Times New Roman" w:hAnsi="Times New Roman" w:cs="Times New Roman"/>
          <w:color w:val="000000"/>
          <w:sz w:val="20"/>
          <w:szCs w:val="20"/>
        </w:rPr>
        <w:t xml:space="preserve">ve které bude zahrnuta </w:t>
      </w:r>
      <w:r w:rsidR="00632B5E" w:rsidRPr="001A4416">
        <w:rPr>
          <w:rFonts w:ascii="Times New Roman" w:hAnsi="Times New Roman" w:cs="Times New Roman"/>
          <w:b/>
          <w:color w:val="000000"/>
          <w:sz w:val="20"/>
          <w:szCs w:val="20"/>
        </w:rPr>
        <w:t>vzdálená správa sítě</w:t>
      </w:r>
      <w:r w:rsidR="00632B5E" w:rsidRPr="00632B5E">
        <w:rPr>
          <w:rFonts w:ascii="Times New Roman" w:hAnsi="Times New Roman" w:cs="Times New Roman"/>
          <w:color w:val="000000"/>
          <w:sz w:val="20"/>
          <w:szCs w:val="20"/>
        </w:rPr>
        <w:t xml:space="preserve">, serveru a </w:t>
      </w:r>
      <w:proofErr w:type="spellStart"/>
      <w:r w:rsidR="00632B5E" w:rsidRPr="00632B5E">
        <w:rPr>
          <w:rFonts w:ascii="Times New Roman" w:hAnsi="Times New Roman" w:cs="Times New Roman"/>
          <w:color w:val="000000"/>
          <w:sz w:val="20"/>
          <w:szCs w:val="20"/>
        </w:rPr>
        <w:t>wifi</w:t>
      </w:r>
      <w:proofErr w:type="spellEnd"/>
      <w:r w:rsidR="00632B5E" w:rsidRPr="00632B5E">
        <w:rPr>
          <w:rFonts w:ascii="Times New Roman" w:hAnsi="Times New Roman" w:cs="Times New Roman"/>
          <w:color w:val="000000"/>
          <w:sz w:val="20"/>
          <w:szCs w:val="20"/>
        </w:rPr>
        <w:t xml:space="preserve"> vysílačů</w:t>
      </w:r>
      <w:r w:rsidR="001A4416">
        <w:rPr>
          <w:rFonts w:ascii="Times New Roman" w:hAnsi="Times New Roman" w:cs="Times New Roman"/>
          <w:color w:val="000000"/>
          <w:sz w:val="20"/>
          <w:szCs w:val="20"/>
        </w:rPr>
        <w:t xml:space="preserve"> v rozsahu (10h měsíčně)</w:t>
      </w:r>
      <w:r w:rsidR="00632B5E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1A44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32B5E">
        <w:rPr>
          <w:rFonts w:ascii="Times New Roman" w:hAnsi="Times New Roman" w:cs="Times New Roman"/>
          <w:color w:val="000000"/>
          <w:sz w:val="20"/>
          <w:szCs w:val="20"/>
        </w:rPr>
        <w:t>Podpora a správa sítě, stanic v </w:t>
      </w:r>
      <w:r w:rsidR="00632B5E" w:rsidRPr="001A4416">
        <w:rPr>
          <w:rFonts w:ascii="Times New Roman" w:hAnsi="Times New Roman" w:cs="Times New Roman"/>
          <w:b/>
          <w:color w:val="000000"/>
          <w:sz w:val="20"/>
          <w:szCs w:val="20"/>
        </w:rPr>
        <w:t>místě plnění</w:t>
      </w:r>
      <w:r w:rsidR="00632B5E">
        <w:rPr>
          <w:rFonts w:ascii="Times New Roman" w:hAnsi="Times New Roman" w:cs="Times New Roman"/>
          <w:color w:val="000000"/>
          <w:sz w:val="20"/>
          <w:szCs w:val="20"/>
        </w:rPr>
        <w:t xml:space="preserve"> bude uhrazena dle </w:t>
      </w:r>
      <w:r w:rsidR="001A4416">
        <w:rPr>
          <w:rFonts w:ascii="Times New Roman" w:hAnsi="Times New Roman" w:cs="Times New Roman"/>
          <w:color w:val="000000"/>
          <w:sz w:val="20"/>
          <w:szCs w:val="20"/>
        </w:rPr>
        <w:t xml:space="preserve">počtu hodin ve </w:t>
      </w:r>
      <w:r w:rsidR="00632B5E">
        <w:rPr>
          <w:rFonts w:ascii="Times New Roman" w:hAnsi="Times New Roman" w:cs="Times New Roman"/>
          <w:color w:val="000000"/>
          <w:sz w:val="20"/>
          <w:szCs w:val="20"/>
        </w:rPr>
        <w:t>výkazu práce</w:t>
      </w:r>
      <w:r w:rsidR="001A4416">
        <w:rPr>
          <w:rFonts w:ascii="Times New Roman" w:hAnsi="Times New Roman" w:cs="Times New Roman"/>
          <w:color w:val="000000"/>
          <w:sz w:val="20"/>
          <w:szCs w:val="20"/>
        </w:rPr>
        <w:t xml:space="preserve">, který bude dodán </w:t>
      </w:r>
      <w:r w:rsidR="00632B5E">
        <w:rPr>
          <w:rFonts w:ascii="Times New Roman" w:hAnsi="Times New Roman" w:cs="Times New Roman"/>
          <w:color w:val="000000"/>
          <w:sz w:val="20"/>
          <w:szCs w:val="20"/>
        </w:rPr>
        <w:t>jednou měsíčně</w:t>
      </w:r>
      <w:r w:rsidR="001A4416">
        <w:rPr>
          <w:rFonts w:ascii="Times New Roman" w:hAnsi="Times New Roman" w:cs="Times New Roman"/>
          <w:color w:val="000000"/>
          <w:sz w:val="20"/>
          <w:szCs w:val="20"/>
        </w:rPr>
        <w:t xml:space="preserve"> s fakturou a to</w:t>
      </w:r>
      <w:r w:rsidR="00632B5E">
        <w:rPr>
          <w:rFonts w:ascii="Times New Roman" w:hAnsi="Times New Roman" w:cs="Times New Roman"/>
          <w:color w:val="000000"/>
          <w:sz w:val="20"/>
          <w:szCs w:val="20"/>
        </w:rPr>
        <w:t xml:space="preserve"> v hodinové sazbě 300 Kč.</w:t>
      </w:r>
    </w:p>
    <w:p w:rsidR="00632B5E" w:rsidRDefault="00632B5E" w:rsidP="00632B5E">
      <w:pPr>
        <w:autoSpaceDE w:val="0"/>
        <w:autoSpaceDN w:val="0"/>
        <w:adjustRightInd w:val="0"/>
        <w:spacing w:after="0" w:line="240" w:lineRule="auto"/>
      </w:pPr>
    </w:p>
    <w:p w:rsidR="00DE0D53" w:rsidRDefault="00DE0D53" w:rsidP="00DE0D5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 případě překročení rozsahu Předmětu smlouvy definovaného v Příloze </w:t>
      </w:r>
      <w:proofErr w:type="gramStart"/>
      <w:r>
        <w:rPr>
          <w:sz w:val="20"/>
          <w:szCs w:val="20"/>
        </w:rPr>
        <w:t>č.1 této</w:t>
      </w:r>
      <w:proofErr w:type="gramEnd"/>
      <w:r>
        <w:rPr>
          <w:sz w:val="20"/>
          <w:szCs w:val="20"/>
        </w:rPr>
        <w:t xml:space="preserve"> Smlouvy bude práce vykonávaná Zhotovitelem ve prospěch Objednatele vyúčtována dle hodinové sazby definované v Příloze č. 1 této Smlouvy, a to v následujícím kalendářním měsíci. </w:t>
      </w:r>
    </w:p>
    <w:p w:rsidR="00632B5E" w:rsidRDefault="00632B5E" w:rsidP="00DE0D53">
      <w:pPr>
        <w:pStyle w:val="Default"/>
        <w:rPr>
          <w:sz w:val="20"/>
          <w:szCs w:val="20"/>
        </w:rPr>
      </w:pPr>
    </w:p>
    <w:p w:rsidR="00DE0D53" w:rsidRDefault="00DE0D53" w:rsidP="00DE0D5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4.2. Sjednaná paušální odměna bude fakturována měsíčně a to za uplynulý měsíc. </w:t>
      </w:r>
    </w:p>
    <w:p w:rsidR="00DE0D53" w:rsidRDefault="00DE0D53" w:rsidP="00DE0D53">
      <w:pPr>
        <w:pStyle w:val="Default"/>
        <w:rPr>
          <w:sz w:val="20"/>
          <w:szCs w:val="20"/>
        </w:rPr>
      </w:pPr>
    </w:p>
    <w:p w:rsidR="00DE0D53" w:rsidRDefault="00DE0D53" w:rsidP="00DE0D53">
      <w:pPr>
        <w:pStyle w:val="Default"/>
        <w:spacing w:after="4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4.3. Nevyplývá-li z vystavené faktury jinak, pak každá faktura je splatná ve třicetidenní (30) lhůtě ode dne vystavení. Pro případ prodlení s úhradou je Objednatel povinen zaplatit Zhotoviteli úrok z prodlení ve výši 0,05 % z dlužné částky za každý započatý den prodlení. </w:t>
      </w:r>
    </w:p>
    <w:p w:rsidR="00DE0D53" w:rsidRDefault="00DE0D53" w:rsidP="00DE0D53">
      <w:pPr>
        <w:pStyle w:val="Default"/>
        <w:rPr>
          <w:sz w:val="20"/>
          <w:szCs w:val="20"/>
        </w:rPr>
      </w:pPr>
    </w:p>
    <w:p w:rsidR="00A13086" w:rsidRDefault="00DE0D53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4.</w:t>
      </w:r>
      <w:r w:rsidR="00A13086">
        <w:rPr>
          <w:sz w:val="20"/>
          <w:szCs w:val="20"/>
        </w:rPr>
        <w:t>4</w:t>
      </w:r>
      <w:r>
        <w:rPr>
          <w:sz w:val="20"/>
          <w:szCs w:val="20"/>
        </w:rPr>
        <w:t>. Cena náhradních dílů nebo služeb poskytovaných třetími stranami, které jsou potřebné pro zajištění</w:t>
      </w:r>
      <w:r w:rsidR="00A13086">
        <w:rPr>
          <w:sz w:val="20"/>
          <w:szCs w:val="20"/>
        </w:rPr>
        <w:t xml:space="preserve"> mimozáručních oprav, není součástí odměny Zhotoviteli za plnění této Smlouvy a bude účtována zvlášť. </w:t>
      </w:r>
    </w:p>
    <w:p w:rsidR="00DE0D53" w:rsidRDefault="00DE0D53" w:rsidP="00DE0D5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13086" w:rsidRDefault="00A13086" w:rsidP="00A13086">
      <w:pPr>
        <w:pStyle w:val="Default"/>
      </w:pPr>
    </w:p>
    <w:p w:rsidR="00A13086" w:rsidRDefault="00A13086" w:rsidP="00632B5E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5. Práva a povinnosti smluvních stran</w:t>
      </w:r>
    </w:p>
    <w:p w:rsidR="00A13086" w:rsidRDefault="00A13086" w:rsidP="00A13086">
      <w:pPr>
        <w:pStyle w:val="Default"/>
        <w:rPr>
          <w:sz w:val="20"/>
          <w:szCs w:val="20"/>
        </w:rPr>
      </w:pP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5.1. Zhotovitel se zavazuje dodávat kvalitní služby. </w:t>
      </w:r>
    </w:p>
    <w:p w:rsidR="00A13086" w:rsidRDefault="00A13086" w:rsidP="00A13086">
      <w:pPr>
        <w:pStyle w:val="Default"/>
        <w:rPr>
          <w:sz w:val="20"/>
          <w:szCs w:val="20"/>
        </w:rPr>
      </w:pP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5.2. Zhotovitel je povinen zachovávat mlčenlivost o všech skutečnostech, o kterých se v souvislosti s poskytováním IT služeb o Objednateli dozví. </w:t>
      </w:r>
    </w:p>
    <w:p w:rsidR="00A13086" w:rsidRDefault="00A13086" w:rsidP="00A13086">
      <w:pPr>
        <w:pStyle w:val="Default"/>
        <w:rPr>
          <w:sz w:val="20"/>
          <w:szCs w:val="20"/>
        </w:rPr>
      </w:pP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5.3. Objednatel se zavazuje vytvořit Zhotoviteli vhodné pracovní podmínky, poskytovat mu veškeré informace a podklady nezbytné k účinnému poskytování IT služeb, zejména služby správy sítě a zajistit mu efektivní součinnost svých odborných pracovníků. Objednatel zajistí přístup k zařízením výpočetní techniky, případně připojení datovým přenosem, zaznamenávání provozních událostí dohodnutou formou a jmenování osoby odpovědné za provoz výpočetní techniky. </w:t>
      </w:r>
    </w:p>
    <w:p w:rsidR="00A13086" w:rsidRDefault="00A13086" w:rsidP="00A13086">
      <w:pPr>
        <w:pStyle w:val="Default"/>
        <w:rPr>
          <w:sz w:val="20"/>
          <w:szCs w:val="20"/>
        </w:rPr>
      </w:pP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5.4. Objednatel je povinen řádně a včas hradit své závazky vůči Zhotoviteli. </w:t>
      </w:r>
    </w:p>
    <w:p w:rsidR="00A13086" w:rsidRDefault="00A13086" w:rsidP="00A13086">
      <w:pPr>
        <w:pStyle w:val="Default"/>
        <w:rPr>
          <w:sz w:val="20"/>
          <w:szCs w:val="20"/>
        </w:rPr>
      </w:pPr>
    </w:p>
    <w:p w:rsidR="00A13086" w:rsidRDefault="00A13086" w:rsidP="001A4416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6. Odpovědnost za škodu a vady</w:t>
      </w:r>
    </w:p>
    <w:p w:rsidR="00A13086" w:rsidRDefault="00A13086" w:rsidP="00A13086">
      <w:pPr>
        <w:pStyle w:val="Default"/>
        <w:rPr>
          <w:sz w:val="20"/>
          <w:szCs w:val="20"/>
        </w:rPr>
      </w:pP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6.1. Zhotovitel odpovídá Objednateli za škodu způsobenou zaviněným porušením povinností podle této Smlouvy nebo povinnosti stanovené obecně závazným právním předpisem. </w:t>
      </w:r>
    </w:p>
    <w:p w:rsidR="00A13086" w:rsidRDefault="00A13086" w:rsidP="00A13086">
      <w:pPr>
        <w:pStyle w:val="Default"/>
        <w:rPr>
          <w:sz w:val="20"/>
          <w:szCs w:val="20"/>
        </w:rPr>
      </w:pP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6.2. Zhotovitel neodpovídá za škodu, která Objednateli vznikne v důsledku ztráty nebo poškození dat s výjimkou ztráty nebo poškození dat, prokazatelně způsobeným plněním této Smlouvy. </w:t>
      </w:r>
    </w:p>
    <w:p w:rsidR="00A13086" w:rsidRDefault="00A13086" w:rsidP="00A13086">
      <w:pPr>
        <w:pStyle w:val="Default"/>
        <w:rPr>
          <w:sz w:val="20"/>
          <w:szCs w:val="20"/>
        </w:rPr>
      </w:pPr>
    </w:p>
    <w:p w:rsidR="00A13086" w:rsidRDefault="00A13086" w:rsidP="001A4416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7. Prodlení a sankce</w:t>
      </w:r>
    </w:p>
    <w:p w:rsidR="00A13086" w:rsidRDefault="00A13086" w:rsidP="00A13086">
      <w:pPr>
        <w:pStyle w:val="Default"/>
        <w:rPr>
          <w:sz w:val="20"/>
          <w:szCs w:val="20"/>
        </w:rPr>
      </w:pP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7.1. Objednatel je v prodlení, jestliže nesplní řádně a včas povinnosti dle článku 5 této Smlouvy. Po dobu prodlení Objednatele je Zhotovitel oprávněn přerušit práce na předmětu plnění. Termíny plnění Zhotovitele se prodlužují o dobu tohoto prodlení. </w:t>
      </w:r>
    </w:p>
    <w:p w:rsidR="00A13086" w:rsidRDefault="00A13086" w:rsidP="00A13086">
      <w:pPr>
        <w:pStyle w:val="Default"/>
        <w:rPr>
          <w:sz w:val="20"/>
          <w:szCs w:val="20"/>
        </w:rPr>
      </w:pP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7.2. Nebude-li cena plnění uhrazena ani do deseti dnů po doručení písemné upomínky Zhotovitele, je Zhotovitel oprávněn přerušit plnění až do data připsání dlužné částky na účet Zhotovitele. </w:t>
      </w:r>
    </w:p>
    <w:p w:rsidR="00A13086" w:rsidRDefault="00A13086" w:rsidP="00DE0D53">
      <w:pPr>
        <w:pStyle w:val="Default"/>
        <w:rPr>
          <w:sz w:val="20"/>
          <w:szCs w:val="20"/>
        </w:rPr>
      </w:pPr>
    </w:p>
    <w:p w:rsidR="00A13086" w:rsidRPr="00A13086" w:rsidRDefault="00A13086" w:rsidP="00A1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13086" w:rsidRPr="00A13086" w:rsidRDefault="00A13086" w:rsidP="001A4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13086">
        <w:rPr>
          <w:rFonts w:ascii="Times New Roman" w:hAnsi="Times New Roman" w:cs="Times New Roman"/>
          <w:b/>
          <w:bCs/>
          <w:color w:val="000000"/>
          <w:sz w:val="20"/>
          <w:szCs w:val="20"/>
        </w:rPr>
        <w:t>8. Závěrečná ustanovení</w:t>
      </w:r>
    </w:p>
    <w:p w:rsidR="00A13086" w:rsidRPr="00A13086" w:rsidRDefault="00A13086" w:rsidP="00A1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13086" w:rsidRPr="00A13086" w:rsidRDefault="00A13086" w:rsidP="00A1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13086">
        <w:rPr>
          <w:rFonts w:ascii="Times New Roman" w:hAnsi="Times New Roman" w:cs="Times New Roman"/>
          <w:color w:val="000000"/>
          <w:sz w:val="20"/>
          <w:szCs w:val="20"/>
        </w:rPr>
        <w:t xml:space="preserve">8.1. Doba trvání této Smlouvy je stanovena na dobu neurčitou od </w:t>
      </w:r>
      <w:proofErr w:type="gramStart"/>
      <w:r w:rsidRPr="00632B5E">
        <w:rPr>
          <w:rFonts w:ascii="Times New Roman" w:hAnsi="Times New Roman" w:cs="Times New Roman"/>
          <w:b/>
          <w:color w:val="000000"/>
          <w:sz w:val="20"/>
          <w:szCs w:val="20"/>
        </w:rPr>
        <w:t>1.1.2021</w:t>
      </w:r>
      <w:proofErr w:type="gramEnd"/>
      <w:r w:rsidRPr="00A1308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A13086" w:rsidRPr="00A13086" w:rsidRDefault="00A13086" w:rsidP="00A1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13086" w:rsidRPr="00A13086" w:rsidRDefault="00A13086" w:rsidP="00A1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 w:rsidRPr="00A13086">
        <w:rPr>
          <w:rFonts w:ascii="Times New Roman" w:hAnsi="Times New Roman" w:cs="Times New Roman"/>
          <w:color w:val="000000"/>
          <w:sz w:val="19"/>
          <w:szCs w:val="19"/>
        </w:rPr>
        <w:t xml:space="preserve">8.2. Ukončit Smlouvu lze dohodou smluvních stran nebo písemnou výpovědí Objednatele nebo i Zhotovitele i bez udání důvodu s 90 denní výpovědní lhůtou, která počne běžet prvním dnem měsíce následujícím po doručení písemné výpovědi. </w:t>
      </w:r>
    </w:p>
    <w:p w:rsidR="00A13086" w:rsidRPr="00A13086" w:rsidRDefault="00A13086" w:rsidP="00A1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</w:p>
    <w:p w:rsidR="00A13086" w:rsidRPr="00A13086" w:rsidRDefault="00A13086" w:rsidP="00A1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13086">
        <w:rPr>
          <w:rFonts w:ascii="Times New Roman" w:hAnsi="Times New Roman" w:cs="Times New Roman"/>
          <w:color w:val="000000"/>
          <w:sz w:val="20"/>
          <w:szCs w:val="20"/>
        </w:rPr>
        <w:t xml:space="preserve">8.3. Vzájemná práva a povinnosti z této Smlouvy vyplývající se smluvní strany zavazují vypořádat nejpozději do 15 dnů ode dne skončení její platnosti. </w:t>
      </w:r>
    </w:p>
    <w:p w:rsidR="00A13086" w:rsidRPr="00A13086" w:rsidRDefault="00A13086" w:rsidP="00A1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13086" w:rsidRPr="00A13086" w:rsidRDefault="00A13086" w:rsidP="00A1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13086">
        <w:rPr>
          <w:rFonts w:ascii="Times New Roman" w:hAnsi="Times New Roman" w:cs="Times New Roman"/>
          <w:color w:val="000000"/>
          <w:sz w:val="20"/>
          <w:szCs w:val="20"/>
        </w:rPr>
        <w:t xml:space="preserve">8.4. Ujednání této Smlouvy nebrání v konkrétních věcech uzavřít mezi smluvními stranami zvláštní Smlouvy o jiných službách s individuálně stanovenými podmínkami. </w:t>
      </w:r>
    </w:p>
    <w:p w:rsidR="00A13086" w:rsidRPr="00A13086" w:rsidRDefault="00A13086" w:rsidP="00A1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13086" w:rsidRPr="00A13086" w:rsidRDefault="00A13086" w:rsidP="00A1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13086">
        <w:rPr>
          <w:rFonts w:ascii="Times New Roman" w:hAnsi="Times New Roman" w:cs="Times New Roman"/>
          <w:color w:val="000000"/>
          <w:sz w:val="20"/>
          <w:szCs w:val="20"/>
        </w:rPr>
        <w:t xml:space="preserve">8.5. Obsah Smlouvy může být měněn jen dohodou obou smluvních stran a to vždy jen písemnými dodatky. </w:t>
      </w:r>
    </w:p>
    <w:p w:rsidR="00A13086" w:rsidRPr="00A13086" w:rsidRDefault="00A13086" w:rsidP="00A1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13086" w:rsidRPr="00A13086" w:rsidRDefault="00A13086" w:rsidP="00A1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13086">
        <w:rPr>
          <w:rFonts w:ascii="Times New Roman" w:hAnsi="Times New Roman" w:cs="Times New Roman"/>
          <w:color w:val="000000"/>
          <w:sz w:val="20"/>
          <w:szCs w:val="20"/>
        </w:rPr>
        <w:t xml:space="preserve">8.6. Smlouva se vyhotovuje ve dvou vyhotoveních vlastnoručně podepsaných smluvními stranami, z nichž každá smluvní strana obdrží jedno vyhotovení. </w:t>
      </w:r>
    </w:p>
    <w:p w:rsidR="00A13086" w:rsidRPr="00A13086" w:rsidRDefault="00A13086" w:rsidP="00A1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13086" w:rsidRPr="00A13086" w:rsidRDefault="00A13086" w:rsidP="00A1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13086">
        <w:rPr>
          <w:rFonts w:ascii="Times New Roman" w:hAnsi="Times New Roman" w:cs="Times New Roman"/>
          <w:color w:val="000000"/>
          <w:sz w:val="20"/>
          <w:szCs w:val="20"/>
        </w:rPr>
        <w:t xml:space="preserve">8.7. Objednatel se zavazuje zveřejnit smlouvu v registru smluv do </w:t>
      </w:r>
      <w:proofErr w:type="gramStart"/>
      <w:r w:rsidRPr="00632B5E">
        <w:rPr>
          <w:rFonts w:ascii="Times New Roman" w:hAnsi="Times New Roman" w:cs="Times New Roman"/>
          <w:b/>
          <w:color w:val="000000"/>
          <w:sz w:val="20"/>
          <w:szCs w:val="20"/>
        </w:rPr>
        <w:t>1.1.2021</w:t>
      </w:r>
      <w:proofErr w:type="gramEnd"/>
      <w:r w:rsidRPr="00A1308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A13086" w:rsidRPr="00A13086" w:rsidRDefault="00A13086" w:rsidP="00A1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13086" w:rsidRPr="00A13086" w:rsidRDefault="00A13086" w:rsidP="00A1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13086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8.8. Smlouva neobsahuje žádné skutečnosti, které lze označit jako Obchodní tajemství dle § 504 zákona č. 89/2012 Sb., občanský zákoník nebo jiných zákonů. </w:t>
      </w:r>
    </w:p>
    <w:p w:rsidR="00A13086" w:rsidRPr="00A13086" w:rsidRDefault="00A13086" w:rsidP="00A1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13086" w:rsidRPr="00A13086" w:rsidRDefault="00A13086" w:rsidP="00A1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13086">
        <w:rPr>
          <w:rFonts w:ascii="Times New Roman" w:hAnsi="Times New Roman" w:cs="Times New Roman"/>
          <w:color w:val="000000"/>
          <w:sz w:val="20"/>
          <w:szCs w:val="20"/>
        </w:rPr>
        <w:t xml:space="preserve">8.9. Smlouva nabývá účinnosti dnem </w:t>
      </w:r>
      <w:proofErr w:type="gramStart"/>
      <w:r w:rsidRPr="00632B5E">
        <w:rPr>
          <w:rFonts w:ascii="Times New Roman" w:hAnsi="Times New Roman" w:cs="Times New Roman"/>
          <w:b/>
          <w:color w:val="000000"/>
          <w:sz w:val="20"/>
          <w:szCs w:val="20"/>
        </w:rPr>
        <w:t>1.1.2021</w:t>
      </w:r>
      <w:proofErr w:type="gramEnd"/>
      <w:r w:rsidRPr="00A1308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A13086" w:rsidRPr="00A13086" w:rsidRDefault="00A13086" w:rsidP="00A1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13086" w:rsidRDefault="00A13086" w:rsidP="00A1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13086" w:rsidRPr="00A13086" w:rsidRDefault="00A13086" w:rsidP="00A1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1308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9. Přílohy </w:t>
      </w:r>
    </w:p>
    <w:p w:rsidR="00A13086" w:rsidRPr="00A13086" w:rsidRDefault="00A13086" w:rsidP="00A1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13086" w:rsidRPr="00A13086" w:rsidRDefault="00A13086" w:rsidP="00A1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13086">
        <w:rPr>
          <w:rFonts w:ascii="Times New Roman" w:hAnsi="Times New Roman" w:cs="Times New Roman"/>
          <w:color w:val="000000"/>
          <w:sz w:val="20"/>
          <w:szCs w:val="20"/>
        </w:rPr>
        <w:t xml:space="preserve">9.1. Nedílnou součástí Smlouvy jsou následující přílohy: Příloha č. 1 </w:t>
      </w:r>
      <w:r w:rsidR="001A4416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A13086">
        <w:rPr>
          <w:rFonts w:ascii="Times New Roman" w:hAnsi="Times New Roman" w:cs="Times New Roman"/>
          <w:color w:val="000000"/>
          <w:sz w:val="20"/>
          <w:szCs w:val="20"/>
        </w:rPr>
        <w:t xml:space="preserve"> Specifikace</w:t>
      </w:r>
      <w:r w:rsidR="001A4416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A13086">
        <w:rPr>
          <w:rFonts w:ascii="Times New Roman" w:hAnsi="Times New Roman" w:cs="Times New Roman"/>
          <w:color w:val="000000"/>
          <w:sz w:val="20"/>
          <w:szCs w:val="20"/>
        </w:rPr>
        <w:t xml:space="preserve"> rozsah služeb</w:t>
      </w:r>
      <w:r w:rsidR="001A4416">
        <w:rPr>
          <w:rFonts w:ascii="Times New Roman" w:hAnsi="Times New Roman" w:cs="Times New Roman"/>
          <w:color w:val="000000"/>
          <w:sz w:val="20"/>
          <w:szCs w:val="20"/>
        </w:rPr>
        <w:t>, kontaktní údaje a místa plnění</w:t>
      </w:r>
    </w:p>
    <w:p w:rsidR="00A13086" w:rsidRPr="00A13086" w:rsidRDefault="00A13086" w:rsidP="00A1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04"/>
        <w:gridCol w:w="3904"/>
      </w:tblGrid>
      <w:tr w:rsidR="00A13086" w:rsidRPr="00A13086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3904" w:type="dxa"/>
          </w:tcPr>
          <w:p w:rsidR="00A13086" w:rsidRDefault="00A13086" w:rsidP="00A1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32B5E" w:rsidRDefault="00632B5E" w:rsidP="00A1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3086" w:rsidRDefault="00A13086" w:rsidP="00A1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0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Praze </w:t>
            </w:r>
            <w:r w:rsidRPr="00A130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dne …………….</w:t>
            </w:r>
          </w:p>
          <w:p w:rsidR="00A13086" w:rsidRDefault="00A13086" w:rsidP="00A1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3086" w:rsidRDefault="00A13086" w:rsidP="00A1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3086" w:rsidRDefault="00A13086" w:rsidP="00A1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3086" w:rsidRDefault="00A13086" w:rsidP="00A1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3086" w:rsidRDefault="00A13086" w:rsidP="00A1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3086" w:rsidRDefault="00A13086" w:rsidP="00A1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13086" w:rsidRPr="00A13086" w:rsidRDefault="00A13086" w:rsidP="00A1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0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04" w:type="dxa"/>
          </w:tcPr>
          <w:p w:rsidR="00A13086" w:rsidRPr="00A13086" w:rsidRDefault="00A13086" w:rsidP="00A1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3086" w:rsidRPr="00A13086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904" w:type="dxa"/>
          </w:tcPr>
          <w:p w:rsidR="00A13086" w:rsidRDefault="00A13086" w:rsidP="00A1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…………………………………………….</w:t>
            </w:r>
          </w:p>
          <w:p w:rsidR="00A13086" w:rsidRPr="00A13086" w:rsidRDefault="00A13086" w:rsidP="00A1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0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Zhotovitel </w:t>
            </w:r>
          </w:p>
        </w:tc>
        <w:tc>
          <w:tcPr>
            <w:tcW w:w="3904" w:type="dxa"/>
          </w:tcPr>
          <w:p w:rsidR="00A13086" w:rsidRDefault="00A13086" w:rsidP="00A1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………………………………………………</w:t>
            </w:r>
          </w:p>
          <w:p w:rsidR="00A13086" w:rsidRPr="00A13086" w:rsidRDefault="00A13086" w:rsidP="00A1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0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Objednatel </w:t>
            </w:r>
          </w:p>
        </w:tc>
      </w:tr>
    </w:tbl>
    <w:p w:rsidR="00A13086" w:rsidRDefault="00A13086" w:rsidP="00DE0D53">
      <w:pPr>
        <w:pStyle w:val="Default"/>
        <w:rPr>
          <w:sz w:val="20"/>
          <w:szCs w:val="20"/>
        </w:rPr>
      </w:pPr>
    </w:p>
    <w:p w:rsidR="00DE0D53" w:rsidRDefault="00DE0D53"/>
    <w:p w:rsidR="00A13086" w:rsidRDefault="00A13086"/>
    <w:p w:rsidR="00A13086" w:rsidRDefault="00A13086"/>
    <w:p w:rsidR="00A13086" w:rsidRDefault="00A13086"/>
    <w:p w:rsidR="00A13086" w:rsidRDefault="00A13086"/>
    <w:p w:rsidR="00A13086" w:rsidRDefault="00A13086"/>
    <w:p w:rsidR="00A13086" w:rsidRDefault="00A13086"/>
    <w:p w:rsidR="00A13086" w:rsidRDefault="00A13086"/>
    <w:p w:rsidR="00A13086" w:rsidRDefault="00A13086"/>
    <w:p w:rsidR="00A13086" w:rsidRDefault="00A13086"/>
    <w:p w:rsidR="00A13086" w:rsidRDefault="00A13086"/>
    <w:p w:rsidR="00A13086" w:rsidRDefault="00A13086"/>
    <w:p w:rsidR="00A13086" w:rsidRDefault="00A13086"/>
    <w:p w:rsidR="00A13086" w:rsidRDefault="00A13086"/>
    <w:p w:rsidR="00A13086" w:rsidRDefault="00A13086"/>
    <w:p w:rsidR="00A13086" w:rsidRDefault="00A13086"/>
    <w:p w:rsidR="00A13086" w:rsidRDefault="00A13086"/>
    <w:p w:rsidR="00A13086" w:rsidRDefault="00A13086"/>
    <w:p w:rsidR="00A13086" w:rsidRDefault="00A13086"/>
    <w:p w:rsidR="00A13086" w:rsidRDefault="00A13086"/>
    <w:p w:rsidR="00A13086" w:rsidRDefault="00A13086" w:rsidP="00A1308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Příloha č. 1 – Specifikace</w:t>
      </w:r>
      <w:r w:rsidR="001A4416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rozsah podporovaných a poskytovaných služeb</w:t>
      </w:r>
      <w:r w:rsidR="001A4416">
        <w:rPr>
          <w:b/>
          <w:bCs/>
          <w:sz w:val="20"/>
          <w:szCs w:val="20"/>
        </w:rPr>
        <w:t>, kontaktní údaje a místo plnění</w:t>
      </w:r>
      <w:bookmarkStart w:id="0" w:name="_GoBack"/>
      <w:bookmarkEnd w:id="0"/>
      <w:r>
        <w:rPr>
          <w:b/>
          <w:bCs/>
          <w:sz w:val="20"/>
          <w:szCs w:val="20"/>
        </w:rPr>
        <w:t xml:space="preserve"> </w:t>
      </w:r>
    </w:p>
    <w:p w:rsidR="00A13086" w:rsidRDefault="00A13086" w:rsidP="00A13086">
      <w:pPr>
        <w:pStyle w:val="Default"/>
        <w:rPr>
          <w:b/>
          <w:bCs/>
          <w:sz w:val="20"/>
          <w:szCs w:val="20"/>
        </w:rPr>
      </w:pP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Specifikace podporovaných </w:t>
      </w:r>
      <w:proofErr w:type="gramStart"/>
      <w:r>
        <w:rPr>
          <w:b/>
          <w:bCs/>
          <w:sz w:val="20"/>
          <w:szCs w:val="20"/>
        </w:rPr>
        <w:t>činností :</w:t>
      </w:r>
      <w:proofErr w:type="gramEnd"/>
      <w:r>
        <w:rPr>
          <w:b/>
          <w:bCs/>
          <w:sz w:val="20"/>
          <w:szCs w:val="20"/>
        </w:rPr>
        <w:t xml:space="preserve"> </w:t>
      </w:r>
    </w:p>
    <w:p w:rsidR="00A13086" w:rsidRDefault="00A13086" w:rsidP="00A13086">
      <w:pPr>
        <w:pStyle w:val="Default"/>
        <w:rPr>
          <w:sz w:val="20"/>
          <w:szCs w:val="20"/>
        </w:rPr>
      </w:pP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podpora hardware</w:t>
      </w:r>
      <w:r>
        <w:rPr>
          <w:sz w:val="20"/>
          <w:szCs w:val="20"/>
        </w:rPr>
        <w:t xml:space="preserve">: </w:t>
      </w: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Servery </w:t>
      </w: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- Počítače</w:t>
      </w:r>
    </w:p>
    <w:p w:rsidR="00A13086" w:rsidRDefault="00A13086" w:rsidP="00A13086">
      <w:pPr>
        <w:pStyle w:val="Default"/>
        <w:spacing w:after="17"/>
        <w:rPr>
          <w:sz w:val="20"/>
          <w:szCs w:val="20"/>
        </w:rPr>
      </w:pPr>
      <w:r>
        <w:rPr>
          <w:sz w:val="20"/>
          <w:szCs w:val="20"/>
        </w:rPr>
        <w:t xml:space="preserve">- Notebooky </w:t>
      </w: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Tablety </w:t>
      </w: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Monitory </w:t>
      </w:r>
    </w:p>
    <w:p w:rsidR="00A13086" w:rsidRDefault="00A13086" w:rsidP="00A13086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 xml:space="preserve">- Záložní zdroje </w:t>
      </w: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Tiskárny </w:t>
      </w: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Skenery </w:t>
      </w:r>
    </w:p>
    <w:p w:rsidR="00A13086" w:rsidRDefault="00A13086" w:rsidP="00A13086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 xml:space="preserve">- Dataprojektory </w:t>
      </w: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Aktivní i pasivní prvky sítě LAN / WAN / Wi-Fi </w:t>
      </w: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Elektrické rozvody nízkého napětí </w:t>
      </w:r>
    </w:p>
    <w:p w:rsidR="00A13086" w:rsidRDefault="00A13086" w:rsidP="00A13086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- Kamerové systémy </w:t>
      </w: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Audio technika </w:t>
      </w:r>
    </w:p>
    <w:p w:rsidR="00A13086" w:rsidRDefault="00A13086" w:rsidP="00A13086">
      <w:pPr>
        <w:pStyle w:val="Default"/>
        <w:rPr>
          <w:sz w:val="20"/>
          <w:szCs w:val="20"/>
        </w:rPr>
      </w:pP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podpora software: </w:t>
      </w:r>
    </w:p>
    <w:p w:rsidR="00A13086" w:rsidRDefault="00A13086" w:rsidP="00A13086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 xml:space="preserve">- Operační systémy Microsoft platformy </w:t>
      </w: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Operační systém </w:t>
      </w:r>
      <w:proofErr w:type="spellStart"/>
      <w:r>
        <w:rPr>
          <w:sz w:val="20"/>
          <w:szCs w:val="20"/>
        </w:rPr>
        <w:t>xOS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iOS</w:t>
      </w:r>
      <w:proofErr w:type="spellEnd"/>
      <w:r>
        <w:rPr>
          <w:sz w:val="20"/>
          <w:szCs w:val="20"/>
        </w:rPr>
        <w:t xml:space="preserve"> společnosti Apple </w:t>
      </w:r>
    </w:p>
    <w:p w:rsidR="00A13086" w:rsidRDefault="00A13086" w:rsidP="00A13086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- Operační systém Android </w:t>
      </w:r>
    </w:p>
    <w:p w:rsidR="00A13086" w:rsidRDefault="00A13086" w:rsidP="00A13086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- Operační systémy Linux platformy </w:t>
      </w:r>
    </w:p>
    <w:p w:rsidR="00A13086" w:rsidRDefault="00A13086" w:rsidP="00A13086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- Kancelářský balík Microsoft Office </w:t>
      </w:r>
    </w:p>
    <w:p w:rsidR="00A13086" w:rsidRDefault="00A13086" w:rsidP="00A13086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- Antivirové a antispamové systémy </w:t>
      </w:r>
    </w:p>
    <w:p w:rsidR="00A13086" w:rsidRDefault="00A13086" w:rsidP="00A13086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- Účetní a evidenční systémy </w:t>
      </w:r>
    </w:p>
    <w:p w:rsidR="00A13086" w:rsidRDefault="00A13086" w:rsidP="00A13086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- Informační systémy </w:t>
      </w: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Zálohovací a archivační systémy </w:t>
      </w:r>
    </w:p>
    <w:p w:rsidR="00A13086" w:rsidRDefault="00A13086" w:rsidP="00A13086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 xml:space="preserve">- Aplikace komunikující se Státní správou </w:t>
      </w:r>
    </w:p>
    <w:p w:rsidR="00632B5E" w:rsidRDefault="00A13086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- Aplikace podporující interaktivní technologie</w:t>
      </w:r>
    </w:p>
    <w:p w:rsidR="00632B5E" w:rsidRDefault="00632B5E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- Správa školního webu</w:t>
      </w:r>
    </w:p>
    <w:p w:rsidR="00A13086" w:rsidRDefault="00632B5E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Správa sociálních účtů školy na </w:t>
      </w:r>
      <w:proofErr w:type="spellStart"/>
      <w:r>
        <w:rPr>
          <w:sz w:val="20"/>
          <w:szCs w:val="20"/>
        </w:rPr>
        <w:t>siti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facebook</w:t>
      </w:r>
      <w:proofErr w:type="spellEnd"/>
      <w:r>
        <w:rPr>
          <w:sz w:val="20"/>
          <w:szCs w:val="20"/>
        </w:rPr>
        <w:t>.</w:t>
      </w:r>
      <w:r w:rsidR="00A13086">
        <w:rPr>
          <w:sz w:val="20"/>
          <w:szCs w:val="20"/>
        </w:rPr>
        <w:t xml:space="preserve"> </w:t>
      </w:r>
    </w:p>
    <w:p w:rsidR="00632B5E" w:rsidRDefault="00632B5E" w:rsidP="00A13086">
      <w:pPr>
        <w:pStyle w:val="Default"/>
        <w:rPr>
          <w:sz w:val="20"/>
          <w:szCs w:val="20"/>
        </w:rPr>
      </w:pPr>
    </w:p>
    <w:p w:rsidR="00A13086" w:rsidRDefault="00A13086" w:rsidP="00A13086">
      <w:pPr>
        <w:pStyle w:val="Default"/>
        <w:rPr>
          <w:sz w:val="20"/>
          <w:szCs w:val="20"/>
        </w:rPr>
      </w:pP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Rozsah poskytovaných služeb </w:t>
      </w:r>
    </w:p>
    <w:p w:rsidR="00A13086" w:rsidRDefault="00A13086" w:rsidP="00A13086">
      <w:pPr>
        <w:pStyle w:val="Default"/>
        <w:rPr>
          <w:rFonts w:ascii="Calibri" w:hAnsi="Calibri" w:cs="Calibri"/>
          <w:sz w:val="20"/>
          <w:szCs w:val="20"/>
        </w:rPr>
      </w:pP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Zhotovitel se zavazuje na základě této smlouvy poskytovat Objednateli služby spojené s údržbou počítačové sítě Objednatele a Objednatel se zavazuje mu za to zaplatit úplatu. Pro účely této smlouvy jsou za služby spojené s údržbou počítačové sítě Objednatele považovány zejména následující dílčí činnosti: </w:t>
      </w:r>
    </w:p>
    <w:p w:rsidR="00A13086" w:rsidRDefault="00A13086" w:rsidP="00A13086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 xml:space="preserve">- Správa koncových stanic </w:t>
      </w:r>
    </w:p>
    <w:p w:rsidR="00A13086" w:rsidRDefault="00A13086" w:rsidP="00A13086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 xml:space="preserve">- Hot-line telefonická podpora 5dní v týdnu v čase od 8:00 do 17:00 </w:t>
      </w:r>
    </w:p>
    <w:p w:rsidR="00A13086" w:rsidRDefault="00A13086" w:rsidP="00A13086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 xml:space="preserve">- Poskytnutí odborných konzultací v sídle společnosti Zhotovitele </w:t>
      </w:r>
    </w:p>
    <w:p w:rsidR="00A13086" w:rsidRDefault="00A13086" w:rsidP="00A13086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 xml:space="preserve">- Udržování aktuální technické dokumentace </w:t>
      </w:r>
    </w:p>
    <w:p w:rsidR="00A13086" w:rsidRDefault="00A13086" w:rsidP="00A13086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 xml:space="preserve">- Možnost zapůjčení VT po dobu opravy </w:t>
      </w: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- Správa zálohování a kontrola integrity záloh</w:t>
      </w:r>
    </w:p>
    <w:p w:rsidR="00A13086" w:rsidRDefault="00A13086" w:rsidP="00A13086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 xml:space="preserve">- On-line monitoring serverové a páteřní infrastruktury (nástroji objednatele) </w:t>
      </w:r>
    </w:p>
    <w:p w:rsidR="00A13086" w:rsidRDefault="005809AE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- Správa serverových OS a</w:t>
      </w:r>
    </w:p>
    <w:p w:rsidR="00A13086" w:rsidRDefault="00A13086" w:rsidP="00A13086">
      <w:pPr>
        <w:pStyle w:val="Default"/>
        <w:rPr>
          <w:sz w:val="20"/>
          <w:szCs w:val="20"/>
        </w:rPr>
      </w:pPr>
    </w:p>
    <w:p w:rsidR="00A13086" w:rsidRDefault="00A13086" w:rsidP="00A13086">
      <w:pPr>
        <w:pStyle w:val="Default"/>
        <w:rPr>
          <w:rFonts w:ascii="Calibri" w:hAnsi="Calibri" w:cs="Calibri"/>
          <w:color w:val="000009"/>
          <w:sz w:val="20"/>
          <w:szCs w:val="20"/>
        </w:rPr>
      </w:pPr>
      <w:r>
        <w:rPr>
          <w:rFonts w:ascii="Courier New" w:hAnsi="Courier New" w:cs="Courier New"/>
          <w:color w:val="000009"/>
          <w:sz w:val="20"/>
          <w:szCs w:val="20"/>
        </w:rPr>
        <w:t xml:space="preserve">o </w:t>
      </w:r>
      <w:proofErr w:type="gramStart"/>
      <w:r>
        <w:rPr>
          <w:rFonts w:ascii="Calibri" w:hAnsi="Calibri" w:cs="Calibri"/>
          <w:sz w:val="20"/>
          <w:szCs w:val="20"/>
        </w:rPr>
        <w:t>kontrola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color w:val="000009"/>
          <w:sz w:val="20"/>
          <w:szCs w:val="20"/>
        </w:rPr>
        <w:t xml:space="preserve">HW a SW stavu serverů </w:t>
      </w:r>
    </w:p>
    <w:p w:rsidR="00A13086" w:rsidRDefault="00A13086" w:rsidP="00A13086">
      <w:pPr>
        <w:pStyle w:val="Default"/>
        <w:rPr>
          <w:rFonts w:ascii="Calibri" w:hAnsi="Calibri" w:cs="Calibri"/>
          <w:color w:val="000009"/>
          <w:sz w:val="20"/>
          <w:szCs w:val="20"/>
        </w:rPr>
      </w:pPr>
      <w:r>
        <w:rPr>
          <w:rFonts w:ascii="Courier New" w:hAnsi="Courier New" w:cs="Courier New"/>
          <w:color w:val="000009"/>
          <w:sz w:val="20"/>
          <w:szCs w:val="20"/>
        </w:rPr>
        <w:t xml:space="preserve">o </w:t>
      </w:r>
      <w:r>
        <w:rPr>
          <w:rFonts w:ascii="Calibri" w:hAnsi="Calibri" w:cs="Calibri"/>
          <w:color w:val="000009"/>
          <w:sz w:val="20"/>
          <w:szCs w:val="20"/>
        </w:rPr>
        <w:t xml:space="preserve">řešení před-poruchových stavů </w:t>
      </w:r>
    </w:p>
    <w:p w:rsidR="00A13086" w:rsidRDefault="00A13086" w:rsidP="00A13086">
      <w:pPr>
        <w:pStyle w:val="Default"/>
        <w:rPr>
          <w:rFonts w:ascii="Calibri" w:hAnsi="Calibri" w:cs="Calibri"/>
          <w:color w:val="000009"/>
          <w:sz w:val="20"/>
          <w:szCs w:val="20"/>
        </w:rPr>
      </w:pPr>
      <w:r>
        <w:rPr>
          <w:rFonts w:ascii="Courier New" w:hAnsi="Courier New" w:cs="Courier New"/>
          <w:color w:val="000009"/>
          <w:sz w:val="20"/>
          <w:szCs w:val="20"/>
        </w:rPr>
        <w:t xml:space="preserve">o </w:t>
      </w:r>
      <w:r>
        <w:rPr>
          <w:rFonts w:ascii="Calibri" w:hAnsi="Calibri" w:cs="Calibri"/>
          <w:color w:val="000009"/>
          <w:sz w:val="20"/>
          <w:szCs w:val="20"/>
        </w:rPr>
        <w:t xml:space="preserve">řešení poruch </w:t>
      </w:r>
    </w:p>
    <w:p w:rsidR="00A13086" w:rsidRDefault="00A13086" w:rsidP="00A13086">
      <w:pPr>
        <w:pStyle w:val="Default"/>
        <w:rPr>
          <w:rFonts w:ascii="Calibri" w:hAnsi="Calibri" w:cs="Calibri"/>
          <w:color w:val="000009"/>
          <w:sz w:val="20"/>
          <w:szCs w:val="20"/>
        </w:rPr>
      </w:pPr>
      <w:r>
        <w:rPr>
          <w:rFonts w:ascii="Courier New" w:hAnsi="Courier New" w:cs="Courier New"/>
          <w:color w:val="000009"/>
          <w:sz w:val="20"/>
          <w:szCs w:val="20"/>
        </w:rPr>
        <w:t xml:space="preserve">o </w:t>
      </w:r>
      <w:r>
        <w:rPr>
          <w:rFonts w:ascii="Calibri" w:hAnsi="Calibri" w:cs="Calibri"/>
          <w:color w:val="000009"/>
          <w:sz w:val="20"/>
          <w:szCs w:val="20"/>
        </w:rPr>
        <w:t xml:space="preserve">opravy nebo zprostředkování opravy serverů </w:t>
      </w:r>
    </w:p>
    <w:p w:rsidR="00A13086" w:rsidRDefault="00A13086" w:rsidP="00A13086">
      <w:pPr>
        <w:pStyle w:val="Default"/>
        <w:rPr>
          <w:rFonts w:ascii="Calibri" w:hAnsi="Calibri" w:cs="Calibri"/>
          <w:color w:val="000009"/>
          <w:sz w:val="20"/>
          <w:szCs w:val="20"/>
        </w:rPr>
      </w:pPr>
      <w:r>
        <w:rPr>
          <w:rFonts w:ascii="Courier New" w:hAnsi="Courier New" w:cs="Courier New"/>
          <w:color w:val="000009"/>
          <w:sz w:val="20"/>
          <w:szCs w:val="20"/>
        </w:rPr>
        <w:t xml:space="preserve">o </w:t>
      </w:r>
      <w:r>
        <w:rPr>
          <w:rFonts w:ascii="Calibri" w:hAnsi="Calibri" w:cs="Calibri"/>
          <w:color w:val="000009"/>
          <w:sz w:val="20"/>
          <w:szCs w:val="20"/>
        </w:rPr>
        <w:t xml:space="preserve">technická podpora a komunikace s dodavateli SW aplikací </w:t>
      </w:r>
    </w:p>
    <w:p w:rsidR="00A13086" w:rsidRDefault="00A13086" w:rsidP="00A13086">
      <w:pPr>
        <w:pStyle w:val="Default"/>
        <w:rPr>
          <w:rFonts w:ascii="Calibri" w:hAnsi="Calibri" w:cs="Calibri"/>
          <w:color w:val="000009"/>
          <w:sz w:val="20"/>
          <w:szCs w:val="20"/>
        </w:rPr>
      </w:pPr>
      <w:r>
        <w:rPr>
          <w:rFonts w:ascii="Courier New" w:hAnsi="Courier New" w:cs="Courier New"/>
          <w:color w:val="000009"/>
          <w:sz w:val="20"/>
          <w:szCs w:val="20"/>
        </w:rPr>
        <w:t xml:space="preserve">o </w:t>
      </w:r>
      <w:r>
        <w:rPr>
          <w:rFonts w:ascii="Calibri" w:hAnsi="Calibri" w:cs="Calibri"/>
          <w:color w:val="000009"/>
          <w:sz w:val="20"/>
          <w:szCs w:val="20"/>
        </w:rPr>
        <w:t xml:space="preserve">upgrade SW aplikací nebo zprostředkování upgrade SW aplikací s dodavatelskou společností </w:t>
      </w:r>
    </w:p>
    <w:p w:rsidR="005809AE" w:rsidRDefault="00A13086" w:rsidP="00A13086">
      <w:pPr>
        <w:pStyle w:val="Default"/>
        <w:rPr>
          <w:rFonts w:ascii="Calibri" w:hAnsi="Calibri" w:cs="Calibri"/>
          <w:color w:val="000009"/>
          <w:sz w:val="20"/>
          <w:szCs w:val="20"/>
        </w:rPr>
      </w:pPr>
      <w:r>
        <w:rPr>
          <w:rFonts w:ascii="Courier New" w:hAnsi="Courier New" w:cs="Courier New"/>
          <w:color w:val="000009"/>
          <w:sz w:val="20"/>
          <w:szCs w:val="20"/>
        </w:rPr>
        <w:t xml:space="preserve">o </w:t>
      </w:r>
      <w:r>
        <w:rPr>
          <w:rFonts w:ascii="Calibri" w:hAnsi="Calibri" w:cs="Calibri"/>
          <w:color w:val="000009"/>
          <w:sz w:val="20"/>
          <w:szCs w:val="20"/>
        </w:rPr>
        <w:t>management uživatelských účtů</w:t>
      </w:r>
    </w:p>
    <w:p w:rsidR="00A13086" w:rsidRDefault="00A13086" w:rsidP="00A13086">
      <w:pPr>
        <w:pStyle w:val="Default"/>
        <w:rPr>
          <w:rFonts w:ascii="Calibri" w:hAnsi="Calibri" w:cs="Calibri"/>
          <w:color w:val="000009"/>
          <w:sz w:val="20"/>
          <w:szCs w:val="20"/>
        </w:rPr>
      </w:pPr>
      <w:r>
        <w:rPr>
          <w:rFonts w:ascii="Calibri" w:hAnsi="Calibri" w:cs="Calibri"/>
          <w:color w:val="000009"/>
          <w:sz w:val="20"/>
          <w:szCs w:val="20"/>
        </w:rPr>
        <w:t xml:space="preserve"> </w:t>
      </w: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- Vzdálená správa koncových stanic PC, Notebooků</w:t>
      </w: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Vzdálená správa aktivní a pasivní sítě LAN/WAN/WLAN </w:t>
      </w:r>
    </w:p>
    <w:p w:rsidR="00A13086" w:rsidRDefault="00A13086" w:rsidP="00A13086">
      <w:pPr>
        <w:pStyle w:val="Default"/>
        <w:rPr>
          <w:sz w:val="20"/>
          <w:szCs w:val="20"/>
        </w:rPr>
      </w:pPr>
    </w:p>
    <w:p w:rsidR="00A13086" w:rsidRDefault="00A13086" w:rsidP="00A13086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 Zhotovitel se zavazuje vyvinout nezbytnou součinnost při řešení požadavků Objednatele, zejména součinnost se správci SW aplikací a poskytovatelem internetového připojení Objednatele a s navazujícími subdodavateli. </w:t>
      </w:r>
    </w:p>
    <w:p w:rsidR="00632B5E" w:rsidRDefault="00632B5E" w:rsidP="00A13086">
      <w:pPr>
        <w:pStyle w:val="Default"/>
        <w:spacing w:after="16"/>
        <w:rPr>
          <w:sz w:val="20"/>
          <w:szCs w:val="20"/>
        </w:rPr>
      </w:pP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Zhotovitel se zavazuje včas navrhovat Objednateli úpravy a vylepšení IT sítí, hw a sw (dále jen IT) tak, aby Objednatel mohl udržovat své IT prostředky v náležitém stavu, odpovídajícím úrovni rozvoje IT technologií v ČR, resp. v EU. Návrhy bude předkládat tak, aby byly ekonomicky a technicky přizpůsobeny stavu IT u Objednatele </w:t>
      </w:r>
    </w:p>
    <w:p w:rsidR="00A13086" w:rsidRDefault="00A13086" w:rsidP="00A13086">
      <w:pPr>
        <w:pStyle w:val="Default"/>
        <w:rPr>
          <w:sz w:val="20"/>
          <w:szCs w:val="20"/>
        </w:rPr>
      </w:pPr>
    </w:p>
    <w:p w:rsidR="00A13086" w:rsidRDefault="00A13086" w:rsidP="00A1308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Ceny servisních prací nad rámec smlouvy: </w:t>
      </w:r>
    </w:p>
    <w:p w:rsidR="00A13086" w:rsidRDefault="00A13086" w:rsidP="00A13086">
      <w:pPr>
        <w:pStyle w:val="Default"/>
        <w:spacing w:after="27"/>
        <w:rPr>
          <w:sz w:val="20"/>
          <w:szCs w:val="20"/>
        </w:rPr>
      </w:pPr>
      <w:r>
        <w:rPr>
          <w:sz w:val="20"/>
          <w:szCs w:val="20"/>
        </w:rPr>
        <w:t xml:space="preserve">řešení požadavků HW i SW charakteru na servis koncových </w:t>
      </w:r>
      <w:proofErr w:type="gramStart"/>
      <w:r>
        <w:rPr>
          <w:sz w:val="20"/>
          <w:szCs w:val="20"/>
        </w:rPr>
        <w:t>stanic : instalace</w:t>
      </w:r>
      <w:proofErr w:type="gramEnd"/>
      <w:r>
        <w:rPr>
          <w:sz w:val="20"/>
          <w:szCs w:val="20"/>
        </w:rPr>
        <w:t xml:space="preserve"> SW na úrovni OS, instalace ovladačů - </w:t>
      </w:r>
      <w:r w:rsidR="005809AE" w:rsidRPr="005809AE">
        <w:rPr>
          <w:rFonts w:asciiTheme="minorHAnsi" w:hAnsiTheme="minorHAnsi" w:cstheme="minorHAnsi"/>
          <w:b/>
          <w:bCs/>
          <w:sz w:val="20"/>
          <w:szCs w:val="20"/>
        </w:rPr>
        <w:t>300</w:t>
      </w:r>
      <w:r w:rsidRPr="005809AE">
        <w:rPr>
          <w:rFonts w:asciiTheme="minorHAnsi" w:hAnsiTheme="minorHAnsi" w:cstheme="minorHAnsi"/>
          <w:b/>
          <w:bCs/>
          <w:sz w:val="20"/>
          <w:szCs w:val="20"/>
        </w:rPr>
        <w:t>,-Kč</w:t>
      </w:r>
      <w:r w:rsidR="005809AE" w:rsidRPr="005809AE">
        <w:rPr>
          <w:rFonts w:asciiTheme="minorHAnsi" w:hAnsiTheme="minorHAnsi" w:cstheme="minorHAnsi"/>
          <w:b/>
          <w:bCs/>
          <w:sz w:val="20"/>
          <w:szCs w:val="20"/>
        </w:rPr>
        <w:t xml:space="preserve"> / hod</w:t>
      </w:r>
      <w:r>
        <w:rPr>
          <w:b/>
          <w:bCs/>
          <w:sz w:val="20"/>
          <w:szCs w:val="20"/>
        </w:rPr>
        <w:t xml:space="preserve"> </w:t>
      </w:r>
    </w:p>
    <w:p w:rsidR="00A13086" w:rsidRDefault="00A13086" w:rsidP="00A13086">
      <w:pPr>
        <w:pStyle w:val="Default"/>
        <w:spacing w:after="2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řešení požadavků na Servis aktivních prvků - AP, NAS, </w:t>
      </w:r>
      <w:proofErr w:type="spellStart"/>
      <w:r>
        <w:rPr>
          <w:rFonts w:ascii="Calibri" w:hAnsi="Calibri" w:cs="Calibri"/>
          <w:sz w:val="20"/>
          <w:szCs w:val="20"/>
        </w:rPr>
        <w:t>Switch</w:t>
      </w:r>
      <w:proofErr w:type="spellEnd"/>
      <w:r w:rsidR="00632B5E">
        <w:rPr>
          <w:rFonts w:ascii="Calibri" w:hAnsi="Calibri" w:cs="Calibri"/>
          <w:sz w:val="20"/>
          <w:szCs w:val="20"/>
        </w:rPr>
        <w:t>, Serverů</w:t>
      </w:r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</w:rPr>
        <w:t>Konfigrace</w:t>
      </w:r>
      <w:proofErr w:type="spellEnd"/>
      <w:r>
        <w:rPr>
          <w:rFonts w:ascii="Calibri" w:hAnsi="Calibri" w:cs="Calibri"/>
          <w:sz w:val="20"/>
          <w:szCs w:val="20"/>
        </w:rPr>
        <w:t xml:space="preserve"> a servis specializovaných aplikací – </w:t>
      </w:r>
      <w:r w:rsidR="005809AE">
        <w:rPr>
          <w:rFonts w:ascii="Calibri" w:hAnsi="Calibri" w:cs="Calibri"/>
          <w:sz w:val="20"/>
          <w:szCs w:val="20"/>
        </w:rPr>
        <w:t xml:space="preserve"> </w:t>
      </w:r>
      <w:r w:rsidR="005809AE" w:rsidRPr="005809AE">
        <w:rPr>
          <w:rFonts w:ascii="Calibri" w:hAnsi="Calibri" w:cs="Calibri"/>
          <w:b/>
          <w:sz w:val="20"/>
          <w:szCs w:val="20"/>
        </w:rPr>
        <w:t>500</w:t>
      </w:r>
      <w:r w:rsidRPr="005809AE">
        <w:rPr>
          <w:rFonts w:ascii="Calibri" w:hAnsi="Calibri" w:cs="Calibri"/>
          <w:b/>
          <w:bCs/>
          <w:sz w:val="20"/>
          <w:szCs w:val="20"/>
        </w:rPr>
        <w:t>,- Kč /hod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:rsidR="00A13086" w:rsidRDefault="00A13086"/>
    <w:p w:rsidR="005809AE" w:rsidRDefault="005809AE" w:rsidP="005809A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Kontaktní údaje a místa plnění </w:t>
      </w:r>
    </w:p>
    <w:p w:rsidR="001A4416" w:rsidRDefault="001A4416" w:rsidP="005809AE">
      <w:pPr>
        <w:pStyle w:val="Default"/>
        <w:rPr>
          <w:b/>
          <w:bCs/>
          <w:sz w:val="20"/>
          <w:szCs w:val="20"/>
        </w:rPr>
      </w:pPr>
    </w:p>
    <w:p w:rsidR="005809AE" w:rsidRDefault="005809AE" w:rsidP="005809AE">
      <w:pPr>
        <w:pStyle w:val="Default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Helpdesk</w:t>
      </w:r>
      <w:proofErr w:type="spellEnd"/>
      <w:r>
        <w:rPr>
          <w:b/>
          <w:bCs/>
          <w:sz w:val="20"/>
          <w:szCs w:val="20"/>
        </w:rPr>
        <w:t xml:space="preserve">: </w:t>
      </w:r>
    </w:p>
    <w:p w:rsidR="005809AE" w:rsidRDefault="005809AE" w:rsidP="005809AE">
      <w:pPr>
        <w:pStyle w:val="Default"/>
        <w:rPr>
          <w:sz w:val="20"/>
          <w:szCs w:val="20"/>
        </w:rPr>
      </w:pPr>
    </w:p>
    <w:p w:rsidR="005809AE" w:rsidRDefault="005809AE" w:rsidP="005809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+420 777 966 705</w:t>
      </w:r>
    </w:p>
    <w:p w:rsidR="005809AE" w:rsidRDefault="005809AE" w:rsidP="005809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+420 607 696 113</w:t>
      </w:r>
    </w:p>
    <w:p w:rsidR="005809AE" w:rsidRDefault="005809AE" w:rsidP="005809AE">
      <w:pPr>
        <w:pStyle w:val="Default"/>
        <w:rPr>
          <w:b/>
          <w:bCs/>
          <w:sz w:val="20"/>
          <w:szCs w:val="20"/>
        </w:rPr>
      </w:pPr>
    </w:p>
    <w:p w:rsidR="005809AE" w:rsidRDefault="005809AE" w:rsidP="005809A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Telefon: </w:t>
      </w:r>
    </w:p>
    <w:p w:rsidR="005809AE" w:rsidRDefault="005809AE" w:rsidP="005809AE">
      <w:pPr>
        <w:pStyle w:val="Default"/>
        <w:rPr>
          <w:b/>
          <w:bCs/>
          <w:sz w:val="20"/>
          <w:szCs w:val="20"/>
        </w:rPr>
      </w:pPr>
    </w:p>
    <w:p w:rsidR="005809AE" w:rsidRDefault="005809AE" w:rsidP="005809A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E-mail: </w:t>
      </w:r>
    </w:p>
    <w:p w:rsidR="005809AE" w:rsidRDefault="005809AE" w:rsidP="005809AE">
      <w:pPr>
        <w:pStyle w:val="Default"/>
        <w:rPr>
          <w:sz w:val="20"/>
          <w:szCs w:val="20"/>
        </w:rPr>
      </w:pPr>
      <w:hyperlink r:id="rId4" w:history="1">
        <w:r w:rsidRPr="00AB3AAF">
          <w:rPr>
            <w:rStyle w:val="Hypertextovodkaz"/>
            <w:sz w:val="20"/>
            <w:szCs w:val="20"/>
          </w:rPr>
          <w:t>info@web-skoly.cz</w:t>
        </w:r>
      </w:hyperlink>
      <w:r>
        <w:rPr>
          <w:sz w:val="20"/>
          <w:szCs w:val="20"/>
        </w:rPr>
        <w:t xml:space="preserve">, </w:t>
      </w:r>
      <w:hyperlink r:id="rId5" w:history="1">
        <w:r w:rsidRPr="00AB3AAF">
          <w:rPr>
            <w:rStyle w:val="Hypertextovodkaz"/>
            <w:sz w:val="20"/>
            <w:szCs w:val="20"/>
          </w:rPr>
          <w:t>podpora@web-skoly.cz</w:t>
        </w:r>
      </w:hyperlink>
    </w:p>
    <w:p w:rsidR="005809AE" w:rsidRPr="005809AE" w:rsidRDefault="005809AE" w:rsidP="005809AE">
      <w:pPr>
        <w:pStyle w:val="Default"/>
        <w:rPr>
          <w:sz w:val="20"/>
          <w:szCs w:val="20"/>
          <w:lang w:val="en-US"/>
        </w:rPr>
      </w:pPr>
    </w:p>
    <w:p w:rsidR="005809AE" w:rsidRDefault="005809AE" w:rsidP="005809AE">
      <w:pPr>
        <w:pStyle w:val="Default"/>
        <w:rPr>
          <w:sz w:val="20"/>
          <w:szCs w:val="20"/>
        </w:rPr>
      </w:pPr>
    </w:p>
    <w:p w:rsidR="005809AE" w:rsidRDefault="005809AE" w:rsidP="005809AE">
      <w:pPr>
        <w:pStyle w:val="Default"/>
        <w:rPr>
          <w:sz w:val="20"/>
          <w:szCs w:val="20"/>
        </w:rPr>
      </w:pPr>
    </w:p>
    <w:p w:rsidR="005809AE" w:rsidRDefault="005809AE" w:rsidP="005809A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Místa plnění: </w:t>
      </w:r>
    </w:p>
    <w:p w:rsidR="005809AE" w:rsidRDefault="005809AE" w:rsidP="005809AE">
      <w:pPr>
        <w:pStyle w:val="Default"/>
        <w:rPr>
          <w:b/>
          <w:bCs/>
          <w:sz w:val="20"/>
          <w:szCs w:val="20"/>
        </w:rPr>
      </w:pPr>
      <w:r w:rsidRPr="005809AE">
        <w:rPr>
          <w:b/>
          <w:bCs/>
          <w:sz w:val="20"/>
          <w:szCs w:val="20"/>
        </w:rPr>
        <w:t>Základní škola a mateřská škola, Praha 8, Lyčkovo náměstí 6</w:t>
      </w:r>
    </w:p>
    <w:p w:rsidR="005809AE" w:rsidRDefault="005809AE" w:rsidP="005809AE">
      <w:pPr>
        <w:rPr>
          <w:rFonts w:ascii="Calibri" w:hAnsi="Calibri" w:cs="Calibri"/>
          <w:b/>
          <w:bCs/>
          <w:color w:val="000000"/>
          <w:sz w:val="20"/>
          <w:szCs w:val="20"/>
        </w:rPr>
      </w:pPr>
      <w:r w:rsidRPr="005809AE">
        <w:rPr>
          <w:rFonts w:ascii="Calibri" w:hAnsi="Calibri" w:cs="Calibri"/>
          <w:b/>
          <w:bCs/>
          <w:color w:val="000000"/>
          <w:sz w:val="20"/>
          <w:szCs w:val="20"/>
        </w:rPr>
        <w:t>Lyčkovo náměstí 460/6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, </w:t>
      </w:r>
      <w:r w:rsidRPr="005809AE">
        <w:rPr>
          <w:rFonts w:ascii="Calibri" w:hAnsi="Calibri" w:cs="Calibri"/>
          <w:b/>
          <w:bCs/>
          <w:color w:val="000000"/>
          <w:sz w:val="20"/>
          <w:szCs w:val="20"/>
        </w:rPr>
        <w:t>Pernerova 383/29</w:t>
      </w:r>
    </w:p>
    <w:sectPr w:rsidR="005809AE" w:rsidSect="00632B5E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53"/>
    <w:rsid w:val="0017615D"/>
    <w:rsid w:val="001A4416"/>
    <w:rsid w:val="005809AE"/>
    <w:rsid w:val="00632B5E"/>
    <w:rsid w:val="00A13086"/>
    <w:rsid w:val="00DE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1E3A"/>
  <w15:chartTrackingRefBased/>
  <w15:docId w15:val="{0D3BD8E7-F591-4050-8C31-68BD85A9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E0D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809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pora@web-skoly.cz" TargetMode="External"/><Relationship Id="rId4" Type="http://schemas.openxmlformats.org/officeDocument/2006/relationships/hyperlink" Target="mailto:info@web-skol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1347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Beran</dc:creator>
  <cp:keywords/>
  <dc:description/>
  <cp:lastModifiedBy>Tomáš Beran</cp:lastModifiedBy>
  <cp:revision>1</cp:revision>
  <dcterms:created xsi:type="dcterms:W3CDTF">2020-12-07T12:07:00Z</dcterms:created>
  <dcterms:modified xsi:type="dcterms:W3CDTF">2020-12-07T12:53:00Z</dcterms:modified>
</cp:coreProperties>
</file>