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295BF4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5577E9">
        <w:rPr>
          <w:b/>
          <w:sz w:val="28"/>
          <w:szCs w:val="28"/>
        </w:rPr>
        <w:t>212</w:t>
      </w:r>
      <w:r w:rsidR="00872CB0">
        <w:rPr>
          <w:b/>
          <w:sz w:val="28"/>
          <w:szCs w:val="28"/>
        </w:rPr>
        <w:t>/</w:t>
      </w:r>
      <w:r w:rsidR="00ED4363">
        <w:rPr>
          <w:b/>
          <w:sz w:val="28"/>
          <w:szCs w:val="28"/>
        </w:rPr>
        <w:t>436</w:t>
      </w:r>
      <w:r w:rsidR="00872CB0">
        <w:rPr>
          <w:b/>
          <w:sz w:val="28"/>
          <w:szCs w:val="28"/>
        </w:rPr>
        <w:t>/</w:t>
      </w:r>
      <w:r w:rsidR="005577E9">
        <w:rPr>
          <w:b/>
          <w:sz w:val="28"/>
          <w:szCs w:val="28"/>
        </w:rPr>
        <w:t>0</w:t>
      </w:r>
      <w:r w:rsidR="00ED4363">
        <w:rPr>
          <w:b/>
          <w:sz w:val="28"/>
          <w:szCs w:val="28"/>
        </w:rPr>
        <w:t>6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ED4363">
        <w:rPr>
          <w:sz w:val="24"/>
          <w:szCs w:val="24"/>
        </w:rPr>
        <w:t>Biskupský dvůr 1148/5,</w:t>
      </w:r>
      <w:r w:rsidR="00E6666F">
        <w:rPr>
          <w:sz w:val="24"/>
          <w:szCs w:val="24"/>
        </w:rPr>
        <w:t xml:space="preserve"> 1</w:t>
      </w:r>
      <w:r w:rsidR="00ED4363">
        <w:rPr>
          <w:sz w:val="24"/>
          <w:szCs w:val="24"/>
        </w:rPr>
        <w:t>10</w:t>
      </w:r>
      <w:r w:rsidR="00E6666F">
        <w:rPr>
          <w:sz w:val="24"/>
          <w:szCs w:val="24"/>
        </w:rPr>
        <w:t xml:space="preserve"> 0</w:t>
      </w:r>
      <w:r w:rsidR="00ED4363">
        <w:rPr>
          <w:sz w:val="24"/>
          <w:szCs w:val="24"/>
        </w:rPr>
        <w:t>0</w:t>
      </w:r>
      <w:r w:rsidR="00E6666F">
        <w:rPr>
          <w:sz w:val="24"/>
          <w:szCs w:val="24"/>
        </w:rPr>
        <w:t xml:space="preserve"> Praha </w:t>
      </w:r>
      <w:r w:rsidR="00ED4363">
        <w:rPr>
          <w:sz w:val="24"/>
          <w:szCs w:val="24"/>
        </w:rPr>
        <w:t>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ED4363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  <w:bookmarkStart w:id="0" w:name="_GoBack"/>
      <w:bookmarkEnd w:id="0"/>
    </w:p>
    <w:p w:rsidR="00295BF4" w:rsidRDefault="00295BF4" w:rsidP="00295BF4">
      <w:pPr>
        <w:spacing w:after="0"/>
        <w:jc w:val="both"/>
        <w:rPr>
          <w:sz w:val="24"/>
          <w:szCs w:val="24"/>
        </w:rPr>
      </w:pPr>
    </w:p>
    <w:p w:rsidR="00295BF4" w:rsidRPr="00F3389F" w:rsidRDefault="00295BF4" w:rsidP="00295BF4">
      <w:pPr>
        <w:spacing w:after="0"/>
        <w:jc w:val="both"/>
        <w:rPr>
          <w:b/>
          <w:sz w:val="24"/>
          <w:szCs w:val="24"/>
        </w:rPr>
      </w:pPr>
      <w:r w:rsidRPr="00F3389F">
        <w:rPr>
          <w:b/>
          <w:sz w:val="24"/>
          <w:szCs w:val="24"/>
        </w:rPr>
        <w:t>Institut pro testování a certifikaci, a.s.</w:t>
      </w:r>
    </w:p>
    <w:p w:rsidR="00295BF4" w:rsidRPr="00F3389F" w:rsidRDefault="00295BF4" w:rsidP="00295BF4">
      <w:pPr>
        <w:spacing w:after="0"/>
        <w:jc w:val="both"/>
        <w:rPr>
          <w:sz w:val="24"/>
          <w:szCs w:val="24"/>
        </w:rPr>
      </w:pPr>
      <w:r w:rsidRPr="00F3389F">
        <w:rPr>
          <w:sz w:val="24"/>
          <w:szCs w:val="24"/>
        </w:rPr>
        <w:t>tř. Tomáše Bati 299, 764 21 Zlín - Louky</w:t>
      </w:r>
    </w:p>
    <w:p w:rsidR="00295BF4" w:rsidRPr="00F3389F" w:rsidRDefault="00295BF4" w:rsidP="00295BF4">
      <w:pPr>
        <w:spacing w:after="0"/>
        <w:jc w:val="both"/>
        <w:rPr>
          <w:sz w:val="24"/>
          <w:szCs w:val="24"/>
        </w:rPr>
      </w:pPr>
      <w:r w:rsidRPr="00F3389F">
        <w:rPr>
          <w:sz w:val="24"/>
          <w:szCs w:val="24"/>
        </w:rPr>
        <w:t>IČ: 47910381</w:t>
      </w:r>
    </w:p>
    <w:p w:rsidR="00295BF4" w:rsidRPr="00F3389F" w:rsidRDefault="00295BF4" w:rsidP="00295BF4">
      <w:pPr>
        <w:spacing w:after="0"/>
        <w:jc w:val="both"/>
        <w:rPr>
          <w:sz w:val="24"/>
          <w:szCs w:val="24"/>
        </w:rPr>
      </w:pPr>
      <w:r w:rsidRPr="00F3389F">
        <w:rPr>
          <w:sz w:val="24"/>
          <w:szCs w:val="24"/>
        </w:rPr>
        <w:t xml:space="preserve">Zastoupený: </w:t>
      </w:r>
      <w:r w:rsidR="00F3389F" w:rsidRPr="00F3389F">
        <w:rPr>
          <w:sz w:val="24"/>
          <w:szCs w:val="24"/>
        </w:rPr>
        <w:t>Mgr. Jiří Heš, generální ředitel</w:t>
      </w:r>
      <w:r w:rsidR="00F3389F" w:rsidRPr="00F3389F">
        <w:rPr>
          <w:sz w:val="24"/>
          <w:szCs w:val="24"/>
        </w:rPr>
        <w:t xml:space="preserve"> </w:t>
      </w:r>
      <w:r w:rsidRPr="00F3389F">
        <w:rPr>
          <w:sz w:val="24"/>
          <w:szCs w:val="24"/>
        </w:rPr>
        <w:t xml:space="preserve">(dále jen „nájemce“)  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295BF4" w:rsidRDefault="00574C9F" w:rsidP="00295BF4">
      <w:pPr>
        <w:pStyle w:val="Odstavecseseznamem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Na základě souhlasu úřadu ze dne 9. 10. 2020 s postoupením nájemní smlouvy č. 212/436/06, uzavřené dne 15. 3. 2006, ve znění dodatků č. 1 ze dne 29. 12. 2010 a č. 2 ze dne 30. 12. 2015, na předmět nájmu: přístroj Sonda GE 8497 (dle kupní smlouvy č. 2017/2005/ inv.č. 436), s platností do 31. 12. 2020 je místo Centra pro stavební inženýrství a.s., IČO 45274860, se sídlem Pražská 16, 102 00 Praha 10 - Hostivař smluvní stranou této smlouvy Institut pro testování a certifikaci, a.s., IČO 47910381, se sídlem třída Tomáše Bati 299, Louky, 763 02 Zlín.</w:t>
      </w:r>
    </w:p>
    <w:p w:rsidR="00574C9F" w:rsidRPr="00295BF4" w:rsidRDefault="00574C9F" w:rsidP="00295BF4">
      <w:pPr>
        <w:pStyle w:val="Odstavecseseznamem"/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</w:t>
      </w:r>
      <w:r w:rsidR="00295BF4">
        <w:rPr>
          <w:b/>
          <w:sz w:val="24"/>
          <w:szCs w:val="24"/>
        </w:rPr>
        <w:t>21</w:t>
      </w:r>
      <w:r w:rsidR="004828F3" w:rsidRPr="005F427B">
        <w:rPr>
          <w:b/>
          <w:sz w:val="24"/>
          <w:szCs w:val="24"/>
        </w:rPr>
        <w:t xml:space="preserve"> do </w:t>
      </w:r>
      <w:r w:rsidR="005577E9">
        <w:rPr>
          <w:b/>
          <w:sz w:val="24"/>
          <w:szCs w:val="24"/>
        </w:rPr>
        <w:t>31. 12. 20</w:t>
      </w:r>
      <w:r w:rsidR="003C0AAB">
        <w:rPr>
          <w:b/>
          <w:sz w:val="24"/>
          <w:szCs w:val="24"/>
        </w:rPr>
        <w:t>2</w:t>
      </w:r>
      <w:r w:rsidR="00295BF4">
        <w:rPr>
          <w:b/>
          <w:sz w:val="24"/>
          <w:szCs w:val="24"/>
        </w:rPr>
        <w:t>5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577E9">
        <w:rPr>
          <w:sz w:val="24"/>
          <w:szCs w:val="24"/>
        </w:rPr>
        <w:t>212</w:t>
      </w:r>
      <w:r w:rsidR="00872CB0">
        <w:rPr>
          <w:sz w:val="24"/>
          <w:szCs w:val="24"/>
        </w:rPr>
        <w:t>/</w:t>
      </w:r>
      <w:r w:rsidR="003C0AAB">
        <w:rPr>
          <w:sz w:val="24"/>
          <w:szCs w:val="24"/>
        </w:rPr>
        <w:t>436</w:t>
      </w:r>
      <w:r w:rsidR="00872CB0">
        <w:rPr>
          <w:sz w:val="24"/>
          <w:szCs w:val="24"/>
        </w:rPr>
        <w:t>/</w:t>
      </w:r>
      <w:r w:rsidR="005577E9">
        <w:rPr>
          <w:sz w:val="24"/>
          <w:szCs w:val="24"/>
        </w:rPr>
        <w:t>0</w:t>
      </w:r>
      <w:r w:rsidR="003C0AAB">
        <w:rPr>
          <w:sz w:val="24"/>
          <w:szCs w:val="24"/>
        </w:rPr>
        <w:t>6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</w:t>
      </w:r>
      <w:proofErr w:type="gramStart"/>
      <w:r w:rsidR="00F33B8D">
        <w:rPr>
          <w:sz w:val="24"/>
          <w:szCs w:val="24"/>
        </w:rPr>
        <w:t>….</w:t>
      </w:r>
      <w:r>
        <w:rPr>
          <w:sz w:val="24"/>
          <w:szCs w:val="24"/>
        </w:rPr>
        <w:t>20</w:t>
      </w:r>
      <w:r w:rsidR="00295BF4">
        <w:rPr>
          <w:sz w:val="24"/>
          <w:szCs w:val="24"/>
        </w:rPr>
        <w:t>20</w:t>
      </w:r>
      <w:proofErr w:type="gramEnd"/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5577E9">
        <w:rPr>
          <w:sz w:val="24"/>
          <w:szCs w:val="24"/>
        </w:rPr>
        <w:t xml:space="preserve"> Praze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295BF4">
        <w:rPr>
          <w:sz w:val="24"/>
          <w:szCs w:val="24"/>
        </w:rPr>
        <w:t>20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12051B" w:rsidRPr="0012051B" w:rsidRDefault="00AF3F7E" w:rsidP="00295B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sectPr w:rsidR="0012051B" w:rsidRPr="0012051B" w:rsidSect="00295BF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12051B"/>
    <w:rsid w:val="00140663"/>
    <w:rsid w:val="001A5B88"/>
    <w:rsid w:val="00227B76"/>
    <w:rsid w:val="00281D72"/>
    <w:rsid w:val="00293B57"/>
    <w:rsid w:val="00295BF4"/>
    <w:rsid w:val="00306B02"/>
    <w:rsid w:val="0034364A"/>
    <w:rsid w:val="003B07FD"/>
    <w:rsid w:val="003C0AAB"/>
    <w:rsid w:val="00445C1F"/>
    <w:rsid w:val="004828F3"/>
    <w:rsid w:val="004A1B73"/>
    <w:rsid w:val="005577E9"/>
    <w:rsid w:val="00574C9F"/>
    <w:rsid w:val="005F427B"/>
    <w:rsid w:val="00627115"/>
    <w:rsid w:val="0072137F"/>
    <w:rsid w:val="007A179D"/>
    <w:rsid w:val="00833468"/>
    <w:rsid w:val="00834B65"/>
    <w:rsid w:val="00865FE7"/>
    <w:rsid w:val="00872CB0"/>
    <w:rsid w:val="0087542D"/>
    <w:rsid w:val="0091225D"/>
    <w:rsid w:val="009501C1"/>
    <w:rsid w:val="009528BE"/>
    <w:rsid w:val="0098251B"/>
    <w:rsid w:val="009842E6"/>
    <w:rsid w:val="009869D3"/>
    <w:rsid w:val="009A341B"/>
    <w:rsid w:val="00AA242C"/>
    <w:rsid w:val="00AA77BA"/>
    <w:rsid w:val="00AE0000"/>
    <w:rsid w:val="00AF3F7E"/>
    <w:rsid w:val="00B831CF"/>
    <w:rsid w:val="00B942CE"/>
    <w:rsid w:val="00BE1BFA"/>
    <w:rsid w:val="00C14F3E"/>
    <w:rsid w:val="00C42CE0"/>
    <w:rsid w:val="00C6050C"/>
    <w:rsid w:val="00C82B20"/>
    <w:rsid w:val="00C936A2"/>
    <w:rsid w:val="00CB2BC4"/>
    <w:rsid w:val="00CE5361"/>
    <w:rsid w:val="00D20364"/>
    <w:rsid w:val="00D71B54"/>
    <w:rsid w:val="00DC7153"/>
    <w:rsid w:val="00DD67BD"/>
    <w:rsid w:val="00E15462"/>
    <w:rsid w:val="00E6666F"/>
    <w:rsid w:val="00E72056"/>
    <w:rsid w:val="00EB0490"/>
    <w:rsid w:val="00ED4363"/>
    <w:rsid w:val="00F03F79"/>
    <w:rsid w:val="00F26401"/>
    <w:rsid w:val="00F3389F"/>
    <w:rsid w:val="00F33B8D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B4565-01B9-498D-951D-5F4A344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AB8D-C4DC-4B78-946A-D5BC2D30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4</cp:revision>
  <dcterms:created xsi:type="dcterms:W3CDTF">2020-11-12T13:23:00Z</dcterms:created>
  <dcterms:modified xsi:type="dcterms:W3CDTF">2020-11-25T10:10:00Z</dcterms:modified>
</cp:coreProperties>
</file>