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3C12" w:rsidRDefault="00A13C12"/>
    <w:p w:rsidR="00A13C12" w:rsidRDefault="00842EAD">
      <w:pPr>
        <w:ind w:left="5670"/>
      </w:pPr>
      <w:proofErr w:type="spellStart"/>
      <w:r>
        <w:t>Dragon</w:t>
      </w:r>
      <w:proofErr w:type="spellEnd"/>
      <w:r>
        <w:t xml:space="preserve"> Internet, a.s,</w:t>
      </w:r>
    </w:p>
    <w:p w:rsidR="00A13C12" w:rsidRDefault="00842EAD">
      <w:pPr>
        <w:ind w:left="5670"/>
      </w:pPr>
      <w:r>
        <w:t>Pod Loretou 883</w:t>
      </w:r>
    </w:p>
    <w:p w:rsidR="00A13C12" w:rsidRDefault="00842EAD">
      <w:pPr>
        <w:ind w:left="5670"/>
      </w:pPr>
      <w:r>
        <w:t>Kosmonosy</w:t>
      </w:r>
    </w:p>
    <w:p w:rsidR="00A13C12" w:rsidRDefault="00842EAD">
      <w:pPr>
        <w:ind w:left="5670"/>
      </w:pPr>
      <w:r>
        <w:t>293 06</w:t>
      </w:r>
    </w:p>
    <w:p w:rsidR="00A13C12" w:rsidRDefault="00A13C12">
      <w:pPr>
        <w:ind w:left="5670"/>
        <w:rPr>
          <w:b/>
        </w:rPr>
      </w:pPr>
    </w:p>
    <w:p w:rsidR="00A13C12" w:rsidRDefault="00A13C12">
      <w:pPr>
        <w:ind w:left="5670"/>
        <w:rPr>
          <w:b/>
        </w:rPr>
      </w:pPr>
    </w:p>
    <w:p w:rsidR="00A13C12" w:rsidRDefault="00A13C12">
      <w:pPr>
        <w:ind w:left="5670"/>
        <w:rPr>
          <w:b/>
        </w:rPr>
      </w:pPr>
    </w:p>
    <w:p w:rsidR="00A13C12" w:rsidRDefault="00983002">
      <w:pPr>
        <w:ind w:left="5670"/>
      </w:pPr>
      <w:r>
        <w:rPr>
          <w:sz w:val="20"/>
          <w:szCs w:val="20"/>
        </w:rPr>
        <w:t xml:space="preserve">V Mladé Boleslavi, </w:t>
      </w:r>
      <w:r w:rsidR="00842EAD">
        <w:t>14. 12. 2020</w:t>
      </w:r>
    </w:p>
    <w:p w:rsidR="00A13C12" w:rsidRDefault="00A13C12">
      <w:pPr>
        <w:ind w:left="5670"/>
        <w:rPr>
          <w:sz w:val="20"/>
          <w:szCs w:val="20"/>
        </w:rPr>
      </w:pPr>
    </w:p>
    <w:p w:rsidR="00A13C12" w:rsidRDefault="00A13C12">
      <w:pPr>
        <w:ind w:left="5670"/>
        <w:rPr>
          <w:sz w:val="20"/>
          <w:szCs w:val="20"/>
        </w:rPr>
      </w:pPr>
    </w:p>
    <w:p w:rsidR="00A13C12" w:rsidRDefault="00A13C12">
      <w:pPr>
        <w:ind w:left="5670"/>
        <w:rPr>
          <w:sz w:val="20"/>
          <w:szCs w:val="20"/>
        </w:rPr>
      </w:pPr>
    </w:p>
    <w:p w:rsidR="00A13C12" w:rsidRDefault="00A13C12">
      <w:pPr>
        <w:ind w:left="5670"/>
        <w:rPr>
          <w:sz w:val="20"/>
          <w:szCs w:val="20"/>
        </w:rPr>
      </w:pPr>
    </w:p>
    <w:p w:rsidR="00842EAD" w:rsidRDefault="00983002" w:rsidP="00842EAD">
      <w:pPr>
        <w:rPr>
          <w:b/>
        </w:rPr>
      </w:pPr>
      <w:r>
        <w:rPr>
          <w:b/>
        </w:rPr>
        <w:t xml:space="preserve">Věc: </w:t>
      </w:r>
    </w:p>
    <w:p w:rsidR="00842EAD" w:rsidRDefault="00842EAD" w:rsidP="00842EAD">
      <w:pPr>
        <w:rPr>
          <w:b/>
        </w:rPr>
      </w:pPr>
      <w:r>
        <w:rPr>
          <w:b/>
        </w:rPr>
        <w:t>Veřejná zakázka malého rozsahu KMMB - IT vybavení – půjčovna ze dne 15. 10. 2020.</w:t>
      </w:r>
    </w:p>
    <w:p w:rsidR="00842EAD" w:rsidRDefault="00842EAD" w:rsidP="00842EAD">
      <w:pPr>
        <w:rPr>
          <w:b/>
        </w:rPr>
      </w:pPr>
      <w:r>
        <w:rPr>
          <w:b/>
        </w:rPr>
        <w:t>Doobjednání komponent.</w:t>
      </w:r>
    </w:p>
    <w:p w:rsidR="00A13C12" w:rsidRDefault="00A13C12">
      <w:pPr>
        <w:rPr>
          <w:b/>
        </w:rPr>
      </w:pPr>
    </w:p>
    <w:p w:rsidR="00842EAD" w:rsidRDefault="00842EAD" w:rsidP="00842EAD">
      <w:r>
        <w:rPr>
          <w:b/>
        </w:rPr>
        <w:t>a)</w:t>
      </w:r>
      <w:r>
        <w:t xml:space="preserve"> </w:t>
      </w:r>
      <w:r>
        <w:rPr>
          <w:b/>
        </w:rPr>
        <w:t>Počítač pro zaměstnance 4ks</w:t>
      </w:r>
      <w:r w:rsidR="00E5297E">
        <w:rPr>
          <w:b/>
        </w:rPr>
        <w:t xml:space="preserve"> (45 592,-vč. DPH)</w:t>
      </w:r>
    </w:p>
    <w:p w:rsidR="00842EAD" w:rsidRDefault="00842EAD" w:rsidP="00842EAD">
      <w:pPr>
        <w:ind w:right="-1368"/>
        <w:outlineLvl w:val="0"/>
        <w:rPr>
          <w:color w:val="000000"/>
        </w:rPr>
      </w:pPr>
      <w:r>
        <w:rPr>
          <w:color w:val="000000"/>
        </w:rPr>
        <w:t xml:space="preserve">    - včetně operačního systému Windows 10 Professional</w:t>
      </w:r>
    </w:p>
    <w:p w:rsidR="00842EAD" w:rsidRDefault="00842EAD" w:rsidP="00842EAD">
      <w:pPr>
        <w:ind w:right="-1368"/>
        <w:outlineLvl w:val="0"/>
        <w:rPr>
          <w:color w:val="000000"/>
        </w:rPr>
      </w:pPr>
      <w:r>
        <w:rPr>
          <w:color w:val="000000"/>
        </w:rPr>
        <w:t xml:space="preserve">    - operační paměť min. 8GB</w:t>
      </w:r>
    </w:p>
    <w:p w:rsidR="00842EAD" w:rsidRDefault="00842EAD" w:rsidP="00842EAD">
      <w:pPr>
        <w:ind w:right="-1368"/>
        <w:outlineLvl w:val="0"/>
        <w:rPr>
          <w:color w:val="FFFFFF"/>
          <w:spacing w:val="-3"/>
        </w:rPr>
      </w:pPr>
      <w:r>
        <w:rPr>
          <w:color w:val="000000"/>
        </w:rPr>
        <w:t xml:space="preserve">    - </w:t>
      </w:r>
      <w:r>
        <w:rPr>
          <w:bCs/>
          <w:color w:val="000000"/>
          <w:spacing w:val="-3"/>
        </w:rPr>
        <w:t>pevný disk</w:t>
      </w:r>
      <w:r>
        <w:rPr>
          <w:b/>
          <w:bCs/>
          <w:color w:val="000000"/>
          <w:spacing w:val="-3"/>
        </w:rPr>
        <w:t> </w:t>
      </w:r>
      <w:r>
        <w:rPr>
          <w:color w:val="000000"/>
          <w:spacing w:val="-3"/>
        </w:rPr>
        <w:t>SSD min. 120GB</w:t>
      </w:r>
      <w:r>
        <w:rPr>
          <w:color w:val="FFFFFF"/>
          <w:spacing w:val="-3"/>
        </w:rPr>
        <w:t xml:space="preserve"> </w:t>
      </w:r>
    </w:p>
    <w:p w:rsidR="00842EAD" w:rsidRDefault="00842EAD" w:rsidP="00842EAD">
      <w:pPr>
        <w:ind w:right="-1368"/>
        <w:outlineLvl w:val="0"/>
        <w:rPr>
          <w:color w:val="000000"/>
          <w:spacing w:val="-3"/>
        </w:rPr>
      </w:pPr>
      <w:r>
        <w:rPr>
          <w:color w:val="000000"/>
          <w:spacing w:val="-3"/>
        </w:rPr>
        <w:t xml:space="preserve">    - 4jádrový procesor s frekvencí min. 3GHz</w:t>
      </w:r>
    </w:p>
    <w:p w:rsidR="00842EAD" w:rsidRDefault="00842EAD" w:rsidP="00842EAD">
      <w:pPr>
        <w:ind w:right="-1368"/>
        <w:outlineLvl w:val="0"/>
        <w:rPr>
          <w:color w:val="000000"/>
          <w:spacing w:val="-3"/>
        </w:rPr>
      </w:pPr>
      <w:r>
        <w:rPr>
          <w:color w:val="000000"/>
          <w:spacing w:val="-3"/>
        </w:rPr>
        <w:t xml:space="preserve">    - min. 4x USB </w:t>
      </w:r>
      <w:r>
        <w:rPr>
          <w:color w:val="000000"/>
          <w:spacing w:val="-3"/>
        </w:rPr>
        <w:br/>
      </w:r>
      <w:r>
        <w:rPr>
          <w:bCs/>
          <w:color w:val="000000"/>
          <w:spacing w:val="-3"/>
        </w:rPr>
        <w:t xml:space="preserve">    - klávesnice a myš</w:t>
      </w:r>
      <w:r>
        <w:rPr>
          <w:color w:val="000000"/>
          <w:spacing w:val="-3"/>
        </w:rPr>
        <w:t>, drátový set</w:t>
      </w:r>
    </w:p>
    <w:p w:rsidR="00842EAD" w:rsidRDefault="00842EAD" w:rsidP="00842EAD">
      <w:pPr>
        <w:ind w:right="-1368"/>
        <w:outlineLvl w:val="0"/>
        <w:rPr>
          <w:color w:val="000000"/>
          <w:spacing w:val="-3"/>
        </w:rPr>
      </w:pPr>
      <w:r>
        <w:rPr>
          <w:color w:val="000000"/>
          <w:spacing w:val="-3"/>
        </w:rPr>
        <w:t xml:space="preserve">    - šifrování všech dat na disku, zabezpečení dat</w:t>
      </w:r>
    </w:p>
    <w:p w:rsidR="00842EAD" w:rsidRDefault="00842EAD" w:rsidP="00842EAD">
      <w:pPr>
        <w:ind w:right="-1368"/>
        <w:outlineLvl w:val="0"/>
        <w:rPr>
          <w:color w:val="000000"/>
          <w:spacing w:val="-3"/>
        </w:rPr>
      </w:pPr>
      <w:r>
        <w:rPr>
          <w:color w:val="000000"/>
          <w:spacing w:val="-3"/>
        </w:rPr>
        <w:t xml:space="preserve">   </w:t>
      </w:r>
    </w:p>
    <w:p w:rsidR="00842EAD" w:rsidRDefault="00842EAD" w:rsidP="00842EAD">
      <w:pPr>
        <w:rPr>
          <w:b/>
          <w:color w:val="000000"/>
        </w:rPr>
      </w:pPr>
      <w:r>
        <w:rPr>
          <w:b/>
          <w:color w:val="000000"/>
        </w:rPr>
        <w:t>b)</w:t>
      </w:r>
      <w:r>
        <w:rPr>
          <w:color w:val="000000"/>
        </w:rPr>
        <w:t xml:space="preserve"> </w:t>
      </w:r>
      <w:r>
        <w:rPr>
          <w:b/>
          <w:color w:val="000000"/>
        </w:rPr>
        <w:t>Monitor 1ks</w:t>
      </w:r>
      <w:r w:rsidR="00E5297E">
        <w:rPr>
          <w:b/>
          <w:color w:val="000000"/>
        </w:rPr>
        <w:t xml:space="preserve"> (3 644,-vč. DPH)</w:t>
      </w:r>
    </w:p>
    <w:p w:rsidR="00842EAD" w:rsidRDefault="00842EAD" w:rsidP="00842EAD">
      <w:pPr>
        <w:rPr>
          <w:b/>
          <w:color w:val="000000"/>
        </w:rPr>
      </w:pPr>
      <w:r>
        <w:rPr>
          <w:b/>
          <w:color w:val="000000"/>
        </w:rPr>
        <w:t xml:space="preserve">   - </w:t>
      </w:r>
      <w:r>
        <w:rPr>
          <w:color w:val="000000"/>
          <w:shd w:val="clear" w:color="auto" w:fill="FFFFFF"/>
        </w:rPr>
        <w:t xml:space="preserve">IPS panel s LED </w:t>
      </w:r>
      <w:proofErr w:type="spellStart"/>
      <w:r>
        <w:rPr>
          <w:color w:val="000000"/>
          <w:shd w:val="clear" w:color="auto" w:fill="FFFFFF"/>
        </w:rPr>
        <w:t>podsvícením</w:t>
      </w:r>
      <w:proofErr w:type="spellEnd"/>
      <w:r>
        <w:rPr>
          <w:b/>
          <w:color w:val="000000"/>
        </w:rPr>
        <w:tab/>
      </w:r>
    </w:p>
    <w:p w:rsidR="00842EAD" w:rsidRDefault="00842EAD" w:rsidP="00842EAD">
      <w:pPr>
        <w:rPr>
          <w:color w:val="000000"/>
        </w:rPr>
      </w:pPr>
      <w:r>
        <w:rPr>
          <w:b/>
          <w:color w:val="000000"/>
        </w:rPr>
        <w:t xml:space="preserve">   - </w:t>
      </w:r>
      <w:r w:rsidR="00983002">
        <w:rPr>
          <w:color w:val="000000"/>
          <w:shd w:val="clear" w:color="auto" w:fill="FFFFFF"/>
        </w:rPr>
        <w:t>úhlopříčka 24</w:t>
      </w:r>
      <w:r>
        <w:rPr>
          <w:color w:val="000000"/>
          <w:shd w:val="clear" w:color="auto" w:fill="FFFFFF"/>
        </w:rPr>
        <w:t>"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 </w:t>
      </w:r>
      <w:r>
        <w:rPr>
          <w:color w:val="000000"/>
        </w:rPr>
        <w:t xml:space="preserve"> </w:t>
      </w:r>
    </w:p>
    <w:p w:rsidR="00842EAD" w:rsidRDefault="00842EAD" w:rsidP="00842EAD">
      <w:pPr>
        <w:rPr>
          <w:color w:val="000000"/>
          <w:shd w:val="clear" w:color="auto" w:fill="FFFFFF"/>
        </w:rPr>
      </w:pPr>
      <w:r>
        <w:rPr>
          <w:color w:val="000000"/>
        </w:rPr>
        <w:t xml:space="preserve">   - </w:t>
      </w:r>
      <w:r>
        <w:rPr>
          <w:color w:val="000000"/>
          <w:shd w:val="clear" w:color="auto" w:fill="FFFFFF"/>
        </w:rPr>
        <w:t>rozlišení FHD 1920 x 1080</w:t>
      </w:r>
      <w:r w:rsidR="00983002">
        <w:rPr>
          <w:color w:val="000000"/>
          <w:shd w:val="clear" w:color="auto" w:fill="FFFFFF"/>
        </w:rPr>
        <w:t xml:space="preserve"> pi</w:t>
      </w:r>
    </w:p>
    <w:p w:rsidR="00842EAD" w:rsidRDefault="00842EAD" w:rsidP="00842EA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>
        <w:rPr>
          <w:color w:val="000000"/>
        </w:rPr>
        <w:t xml:space="preserve"> - </w:t>
      </w:r>
      <w:r>
        <w:rPr>
          <w:color w:val="000000"/>
          <w:shd w:val="clear" w:color="auto" w:fill="FFFFFF"/>
        </w:rPr>
        <w:t>konektory HDMI, VGA</w:t>
      </w:r>
    </w:p>
    <w:p w:rsidR="00842EAD" w:rsidRDefault="00842EAD" w:rsidP="00842EA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- vybavení technologií </w:t>
      </w:r>
      <w:proofErr w:type="spellStart"/>
      <w:r>
        <w:rPr>
          <w:color w:val="000000"/>
          <w:shd w:val="clear" w:color="auto" w:fill="FFFFFF"/>
        </w:rPr>
        <w:t>Flickerless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BlueLightFilter</w:t>
      </w:r>
      <w:proofErr w:type="spellEnd"/>
    </w:p>
    <w:p w:rsidR="00842EAD" w:rsidRDefault="00842EAD" w:rsidP="00842EA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- možnost nastavení výšky</w:t>
      </w:r>
    </w:p>
    <w:p w:rsidR="00842EAD" w:rsidRDefault="00842EAD" w:rsidP="00842EAD">
      <w:pPr>
        <w:rPr>
          <w:color w:val="000000"/>
        </w:rPr>
      </w:pPr>
    </w:p>
    <w:p w:rsidR="00842EAD" w:rsidRDefault="00842EAD" w:rsidP="00842EAD">
      <w:pPr>
        <w:rPr>
          <w:b/>
          <w:color w:val="000000"/>
          <w:shd w:val="clear" w:color="auto" w:fill="FFFFFF"/>
        </w:rPr>
      </w:pPr>
      <w:r>
        <w:rPr>
          <w:b/>
          <w:color w:val="000000"/>
        </w:rPr>
        <w:t>c)</w:t>
      </w:r>
      <w:r>
        <w:rPr>
          <w:color w:val="000000"/>
        </w:rPr>
        <w:t xml:space="preserve"> </w:t>
      </w:r>
      <w:r>
        <w:rPr>
          <w:b/>
          <w:color w:val="000000"/>
          <w:shd w:val="clear" w:color="auto" w:fill="FFFFFF"/>
        </w:rPr>
        <w:t>PCI-Express karta 3ks</w:t>
      </w:r>
      <w:r w:rsidR="00E5297E">
        <w:rPr>
          <w:b/>
          <w:color w:val="000000"/>
          <w:shd w:val="clear" w:color="auto" w:fill="FFFFFF"/>
        </w:rPr>
        <w:t xml:space="preserve"> (1 169,-vč. DPH)</w:t>
      </w:r>
    </w:p>
    <w:p w:rsidR="00842EAD" w:rsidRDefault="00842EAD" w:rsidP="00842EAD">
      <w:pPr>
        <w:rPr>
          <w:rStyle w:val="Siln"/>
          <w:bdr w:val="none" w:sz="0" w:space="0" w:color="auto" w:frame="1"/>
        </w:rPr>
      </w:pPr>
      <w:r>
        <w:rPr>
          <w:b/>
          <w:color w:val="000000"/>
          <w:shd w:val="clear" w:color="auto" w:fill="FFFFFF"/>
        </w:rPr>
        <w:t xml:space="preserve">    </w:t>
      </w:r>
      <w:r>
        <w:rPr>
          <w:color w:val="000000"/>
          <w:shd w:val="clear" w:color="auto" w:fill="FFFFFF"/>
        </w:rPr>
        <w:t xml:space="preserve">- </w:t>
      </w:r>
      <w:r>
        <w:rPr>
          <w:color w:val="000000"/>
          <w:bdr w:val="none" w:sz="0" w:space="0" w:color="auto" w:frame="1"/>
          <w:shd w:val="clear" w:color="auto" w:fill="FFFFFF"/>
        </w:rPr>
        <w:t>typ výstupu:</w:t>
      </w:r>
      <w:r>
        <w:rPr>
          <w:color w:val="000000"/>
          <w:shd w:val="clear" w:color="auto" w:fill="FFFFFF"/>
        </w:rPr>
        <w:t> </w:t>
      </w:r>
      <w:r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>LPT</w:t>
      </w:r>
    </w:p>
    <w:p w:rsidR="00842EAD" w:rsidRDefault="00842EAD" w:rsidP="00842EAD">
      <w:r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 xml:space="preserve">    - </w:t>
      </w:r>
      <w:r>
        <w:rPr>
          <w:rStyle w:val="dot"/>
          <w:color w:val="000000"/>
          <w:bdr w:val="none" w:sz="0" w:space="0" w:color="auto" w:frame="1"/>
          <w:shd w:val="clear" w:color="auto" w:fill="FFFFFF"/>
        </w:rPr>
        <w:t>rozhraní:</w:t>
      </w:r>
      <w:r>
        <w:rPr>
          <w:color w:val="000000"/>
          <w:shd w:val="clear" w:color="auto" w:fill="FFFFFF"/>
        </w:rPr>
        <w:t> </w:t>
      </w:r>
      <w:r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 xml:space="preserve">PCI-Express x1 </w:t>
      </w:r>
    </w:p>
    <w:p w:rsidR="00842EAD" w:rsidRDefault="00842EAD" w:rsidP="00842EAD">
      <w:pPr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    - </w:t>
      </w:r>
      <w:r>
        <w:rPr>
          <w:color w:val="000000"/>
          <w:shd w:val="clear" w:color="auto" w:fill="FFFFFF"/>
        </w:rPr>
        <w:t>s paralelním IEEE 1284 portem s DB25 konektorem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842EAD" w:rsidRDefault="00842EAD" w:rsidP="00842EAD">
      <w:pPr>
        <w:ind w:right="-1368"/>
        <w:outlineLvl w:val="0"/>
        <w:rPr>
          <w:color w:val="000000"/>
          <w:shd w:val="clear" w:color="auto" w:fill="FFFFFF"/>
        </w:rPr>
      </w:pPr>
      <w:r>
        <w:rPr>
          <w:color w:val="000000"/>
        </w:rPr>
        <w:t xml:space="preserve">    - </w:t>
      </w:r>
      <w:r>
        <w:rPr>
          <w:color w:val="000000"/>
          <w:shd w:val="clear" w:color="auto" w:fill="FFFFFF"/>
        </w:rPr>
        <w:t>přenosová rychlost 1.5 MB/s</w:t>
      </w:r>
    </w:p>
    <w:p w:rsidR="00842EAD" w:rsidRDefault="00842EAD" w:rsidP="00842EAD">
      <w:pPr>
        <w:ind w:right="-1368"/>
        <w:outlineLvl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- standardní + </w:t>
      </w:r>
      <w:proofErr w:type="spellStart"/>
      <w:r>
        <w:rPr>
          <w:color w:val="000000"/>
          <w:shd w:val="clear" w:color="auto" w:fill="FFFFFF"/>
        </w:rPr>
        <w:t>low</w:t>
      </w:r>
      <w:proofErr w:type="spellEnd"/>
      <w:r>
        <w:rPr>
          <w:color w:val="000000"/>
          <w:shd w:val="clear" w:color="auto" w:fill="FFFFFF"/>
        </w:rPr>
        <w:t xml:space="preserve"> profile záslepka</w:t>
      </w:r>
    </w:p>
    <w:p w:rsidR="00842EAD" w:rsidRDefault="00842EAD" w:rsidP="00842EAD">
      <w:pPr>
        <w:ind w:right="-1368"/>
        <w:outlineLvl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- 256-Byte </w:t>
      </w:r>
      <w:proofErr w:type="spellStart"/>
      <w:r>
        <w:rPr>
          <w:color w:val="000000"/>
          <w:shd w:val="clear" w:color="auto" w:fill="FFFFFF"/>
        </w:rPr>
        <w:t>transmit</w:t>
      </w:r>
      <w:proofErr w:type="spellEnd"/>
      <w:r>
        <w:rPr>
          <w:color w:val="000000"/>
          <w:shd w:val="clear" w:color="auto" w:fill="FFFFFF"/>
        </w:rPr>
        <w:t xml:space="preserve"> &amp; </w:t>
      </w:r>
      <w:proofErr w:type="spellStart"/>
      <w:r>
        <w:rPr>
          <w:color w:val="000000"/>
          <w:shd w:val="clear" w:color="auto" w:fill="FFFFFF"/>
        </w:rPr>
        <w:t>receive</w:t>
      </w:r>
      <w:proofErr w:type="spellEnd"/>
      <w:r>
        <w:rPr>
          <w:color w:val="000000"/>
          <w:shd w:val="clear" w:color="auto" w:fill="FFFFFF"/>
        </w:rPr>
        <w:t xml:space="preserve"> FIFO</w:t>
      </w:r>
    </w:p>
    <w:p w:rsidR="00842EAD" w:rsidRPr="00D80579" w:rsidRDefault="00842EAD" w:rsidP="00842EAD">
      <w:pPr>
        <w:ind w:right="-1368"/>
        <w:outlineLvl w:val="0"/>
        <w:rPr>
          <w:color w:val="FF0000"/>
        </w:rPr>
      </w:pPr>
      <w:r>
        <w:rPr>
          <w:color w:val="FF0000"/>
        </w:rPr>
        <w:t xml:space="preserve">    </w:t>
      </w:r>
      <w:r>
        <w:rPr>
          <w:rStyle w:val="Siln"/>
          <w:color w:val="000000"/>
          <w:bdr w:val="none" w:sz="0" w:space="0" w:color="auto" w:frame="1"/>
        </w:rPr>
        <w:t xml:space="preserve">    </w:t>
      </w:r>
    </w:p>
    <w:p w:rsidR="00842EAD" w:rsidRDefault="00842EAD" w:rsidP="00842EAD">
      <w:pPr>
        <w:ind w:right="-1368"/>
        <w:outlineLvl w:val="0"/>
        <w:rPr>
          <w:color w:val="000000"/>
        </w:rPr>
      </w:pPr>
      <w:r>
        <w:rPr>
          <w:b/>
          <w:color w:val="000000"/>
        </w:rPr>
        <w:t>d)</w:t>
      </w:r>
      <w:r>
        <w:rPr>
          <w:color w:val="000000"/>
        </w:rPr>
        <w:t xml:space="preserve"> </w:t>
      </w:r>
      <w:r>
        <w:rPr>
          <w:b/>
          <w:color w:val="000000"/>
        </w:rPr>
        <w:t>Počítač pro klienty 5ks</w:t>
      </w:r>
      <w:r w:rsidR="00E5297E">
        <w:rPr>
          <w:b/>
          <w:color w:val="000000"/>
        </w:rPr>
        <w:t xml:space="preserve"> (54 608,-vč. DPH)</w:t>
      </w:r>
    </w:p>
    <w:p w:rsidR="00842EAD" w:rsidRDefault="00842EAD" w:rsidP="00842EAD">
      <w:pPr>
        <w:ind w:right="-1368"/>
        <w:outlineLvl w:val="0"/>
        <w:rPr>
          <w:color w:val="000000"/>
        </w:rPr>
      </w:pPr>
      <w:r>
        <w:rPr>
          <w:color w:val="FF0000"/>
        </w:rPr>
        <w:t xml:space="preserve">    </w:t>
      </w:r>
      <w:r>
        <w:rPr>
          <w:color w:val="000000"/>
        </w:rPr>
        <w:t>- včetně operačního systému Windows 10 Professional</w:t>
      </w:r>
    </w:p>
    <w:p w:rsidR="00842EAD" w:rsidRDefault="00842EAD" w:rsidP="00842EAD">
      <w:pPr>
        <w:ind w:right="-1368"/>
        <w:outlineLvl w:val="0"/>
        <w:rPr>
          <w:rStyle w:val="Siln"/>
          <w:b w:val="0"/>
          <w:bdr w:val="none" w:sz="0" w:space="0" w:color="auto" w:frame="1"/>
          <w:shd w:val="clear" w:color="auto" w:fill="FFFFFF"/>
        </w:rPr>
      </w:pPr>
      <w:r>
        <w:rPr>
          <w:color w:val="FF0000"/>
        </w:rPr>
        <w:t xml:space="preserve">    </w:t>
      </w:r>
      <w:r>
        <w:rPr>
          <w:color w:val="000000"/>
        </w:rPr>
        <w:t xml:space="preserve">- operační paměť min. 4GB </w:t>
      </w:r>
    </w:p>
    <w:p w:rsidR="00842EAD" w:rsidRDefault="00842EAD" w:rsidP="00842EAD">
      <w:pPr>
        <w:ind w:right="-1368"/>
        <w:outlineLvl w:val="0"/>
        <w:rPr>
          <w:rStyle w:val="Siln"/>
          <w:color w:val="000000"/>
          <w:bdr w:val="none" w:sz="0" w:space="0" w:color="auto" w:frame="1"/>
          <w:shd w:val="clear" w:color="auto" w:fill="FFFFFF"/>
        </w:rPr>
      </w:pPr>
      <w:r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 xml:space="preserve">    </w:t>
      </w:r>
      <w:r>
        <w:rPr>
          <w:rStyle w:val="Siln"/>
          <w:color w:val="000000"/>
          <w:bdr w:val="none" w:sz="0" w:space="0" w:color="auto" w:frame="1"/>
          <w:shd w:val="clear" w:color="auto" w:fill="FFFFFF"/>
        </w:rPr>
        <w:t xml:space="preserve">- </w:t>
      </w:r>
      <w:r>
        <w:rPr>
          <w:rStyle w:val="dot"/>
          <w:color w:val="000000"/>
          <w:bdr w:val="none" w:sz="0" w:space="0" w:color="auto" w:frame="1"/>
          <w:shd w:val="clear" w:color="auto" w:fill="FFFFFF"/>
        </w:rPr>
        <w:t>frekvence paměti min.</w:t>
      </w:r>
      <w:r>
        <w:rPr>
          <w:color w:val="000000"/>
          <w:shd w:val="clear" w:color="auto" w:fill="FFFFFF"/>
        </w:rPr>
        <w:t> </w:t>
      </w:r>
      <w:r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>2 666</w:t>
      </w:r>
      <w:r>
        <w:rPr>
          <w:rStyle w:val="dot"/>
          <w:color w:val="000000"/>
          <w:bdr w:val="none" w:sz="0" w:space="0" w:color="auto" w:frame="1"/>
          <w:shd w:val="clear" w:color="auto" w:fill="FFFFFF"/>
        </w:rPr>
        <w:t>MHz</w:t>
      </w:r>
    </w:p>
    <w:p w:rsidR="00842EAD" w:rsidRDefault="00842EAD" w:rsidP="00842EAD">
      <w:pPr>
        <w:ind w:right="-1368"/>
        <w:outlineLvl w:val="0"/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 xml:space="preserve">    - pevný disk SSD min. 128 GB</w:t>
      </w:r>
    </w:p>
    <w:p w:rsidR="00842EAD" w:rsidRDefault="00842EAD" w:rsidP="00842EAD">
      <w:pPr>
        <w:ind w:right="-1368"/>
        <w:outlineLvl w:val="0"/>
        <w:rPr>
          <w:rStyle w:val="Siln"/>
          <w:b w:val="0"/>
          <w:bCs w:val="0"/>
          <w:color w:val="000000"/>
          <w:spacing w:val="-3"/>
        </w:rPr>
      </w:pPr>
      <w:r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lastRenderedPageBreak/>
        <w:t xml:space="preserve">    - 4jádrový procesor </w:t>
      </w:r>
      <w:r>
        <w:rPr>
          <w:color w:val="000000"/>
          <w:spacing w:val="-3"/>
        </w:rPr>
        <w:t>s frekvencí min. 3GHz</w:t>
      </w:r>
    </w:p>
    <w:p w:rsidR="00842EAD" w:rsidRDefault="00842EAD" w:rsidP="00842EAD">
      <w:pPr>
        <w:ind w:right="-1368"/>
        <w:outlineLvl w:val="0"/>
        <w:rPr>
          <w:shd w:val="clear" w:color="auto" w:fill="FFFFFF"/>
        </w:rPr>
      </w:pPr>
      <w:r>
        <w:rPr>
          <w:rStyle w:val="Siln"/>
          <w:b w:val="0"/>
          <w:color w:val="333333"/>
          <w:bdr w:val="none" w:sz="0" w:space="0" w:color="auto" w:frame="1"/>
          <w:shd w:val="clear" w:color="auto" w:fill="FFFFFF"/>
        </w:rPr>
        <w:t xml:space="preserve">    - </w:t>
      </w:r>
      <w:r>
        <w:rPr>
          <w:color w:val="000000"/>
          <w:spacing w:val="-3"/>
        </w:rPr>
        <w:t xml:space="preserve">min. 4x USB </w:t>
      </w:r>
      <w:r>
        <w:rPr>
          <w:color w:val="000000"/>
          <w:spacing w:val="-3"/>
        </w:rPr>
        <w:br/>
      </w:r>
      <w:r>
        <w:rPr>
          <w:color w:val="333333"/>
          <w:shd w:val="clear" w:color="auto" w:fill="FFFFFF"/>
        </w:rPr>
        <w:t xml:space="preserve">    </w:t>
      </w:r>
      <w:r>
        <w:rPr>
          <w:color w:val="000000"/>
          <w:shd w:val="clear" w:color="auto" w:fill="FFFFFF"/>
        </w:rPr>
        <w:t>- sluchátkový výstup zepředu</w:t>
      </w:r>
    </w:p>
    <w:p w:rsidR="00842EAD" w:rsidRDefault="00842EAD" w:rsidP="00842EAD">
      <w:pPr>
        <w:ind w:right="-1368"/>
        <w:outlineLvl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- klávesnice a myš</w:t>
      </w:r>
    </w:p>
    <w:p w:rsidR="00842EAD" w:rsidRDefault="00842EAD" w:rsidP="00842EAD">
      <w:pPr>
        <w:ind w:right="-1368"/>
        <w:outlineLvl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- šifrování všech dat na disku, zabezpečení dat</w:t>
      </w:r>
    </w:p>
    <w:p w:rsidR="00842EAD" w:rsidRDefault="00842EAD" w:rsidP="00842EAD">
      <w:pPr>
        <w:ind w:right="-1368"/>
        <w:outlineLvl w:val="0"/>
        <w:rPr>
          <w:color w:val="000000"/>
          <w:shd w:val="clear" w:color="auto" w:fill="FFFFFF"/>
        </w:rPr>
      </w:pPr>
    </w:p>
    <w:p w:rsidR="00842EAD" w:rsidRDefault="00842EAD" w:rsidP="00842EAD">
      <w:pPr>
        <w:ind w:right="-1368"/>
        <w:outlineLvl w:val="0"/>
      </w:pPr>
      <w:r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 xml:space="preserve">    </w:t>
      </w:r>
    </w:p>
    <w:p w:rsidR="00A13C12" w:rsidRDefault="00E5297E">
      <w:r>
        <w:t>Celková cena objednávky včetně DPH: 105 013,-Kč.</w:t>
      </w:r>
    </w:p>
    <w:p w:rsidR="00E5297E" w:rsidRDefault="00E5297E">
      <w:r>
        <w:t>Fakturu zašlete na výše uvedenou adresu.</w:t>
      </w:r>
    </w:p>
    <w:p w:rsidR="00E5297E" w:rsidRDefault="00E5297E">
      <w:r>
        <w:t>Nejsme plátci DPH.</w:t>
      </w:r>
    </w:p>
    <w:p w:rsidR="00A13C12" w:rsidRDefault="00A13C12"/>
    <w:p w:rsidR="00A13C12" w:rsidRDefault="00A13C12"/>
    <w:p w:rsidR="00A13C12" w:rsidRDefault="00A13C12"/>
    <w:p w:rsidR="00A13C12" w:rsidRDefault="00A13C12"/>
    <w:p w:rsidR="00A13C12" w:rsidRDefault="00983002">
      <w:pPr>
        <w:ind w:left="7088"/>
      </w:pPr>
      <w:r>
        <w:t>Věra Kovaříková</w:t>
      </w:r>
    </w:p>
    <w:p w:rsidR="00842EAD" w:rsidRDefault="00983002">
      <w:pPr>
        <w:ind w:left="7088"/>
      </w:pPr>
      <w:r>
        <w:t>ředitelka</w:t>
      </w:r>
    </w:p>
    <w:sectPr w:rsidR="00842E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ACD" w:rsidRDefault="00CB3ACD">
      <w:r>
        <w:separator/>
      </w:r>
    </w:p>
  </w:endnote>
  <w:endnote w:type="continuationSeparator" w:id="0">
    <w:p w:rsidR="00CB3ACD" w:rsidRDefault="00CB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A7" w:rsidRDefault="00D969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A7" w:rsidRDefault="00D969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A7" w:rsidRDefault="00D969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ACD" w:rsidRDefault="00CB3ACD">
      <w:r>
        <w:separator/>
      </w:r>
    </w:p>
  </w:footnote>
  <w:footnote w:type="continuationSeparator" w:id="0">
    <w:p w:rsidR="00CB3ACD" w:rsidRDefault="00CB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A7" w:rsidRDefault="00D969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283"/>
      <w:gridCol w:w="5800"/>
    </w:tblGrid>
    <w:tr w:rsidR="00A13C12">
      <w:trPr>
        <w:trHeight w:val="1361"/>
      </w:trPr>
      <w:tc>
        <w:tcPr>
          <w:tcW w:w="3283" w:type="dxa"/>
          <w:tcBorders>
            <w:bottom w:val="single" w:sz="4" w:space="0" w:color="000000"/>
          </w:tcBorders>
          <w:shd w:val="clear" w:color="auto" w:fill="auto"/>
        </w:tcPr>
        <w:p w:rsidR="00A13C12" w:rsidRDefault="00842EAD">
          <w:pPr>
            <w:pStyle w:val="Zhlav"/>
            <w:snapToGrid w:val="0"/>
          </w:pPr>
          <w:r>
            <w:rPr>
              <w:noProof/>
              <w:lang w:eastAsia="cs-CZ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1946275" cy="601345"/>
                <wp:effectExtent l="0" t="0" r="0" b="0"/>
                <wp:wrapSquare wrapText="largest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275" cy="6013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00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A13C12" w:rsidRDefault="00A13C12">
          <w:pPr>
            <w:snapToGrid w:val="0"/>
            <w:rPr>
              <w:rFonts w:ascii="Arial" w:hAnsi="Arial" w:cs="Arial"/>
              <w:sz w:val="44"/>
            </w:rPr>
          </w:pPr>
        </w:p>
        <w:p w:rsidR="00A13C12" w:rsidRDefault="00983002">
          <w:r>
            <w:rPr>
              <w:rFonts w:ascii="Arial" w:hAnsi="Arial" w:cs="Arial"/>
            </w:rPr>
            <w:t>Václava Klementa 1229, 293 01  Mladá Boleslav</w:t>
          </w:r>
        </w:p>
        <w:p w:rsidR="00A13C12" w:rsidRDefault="00D969A7">
          <w:pPr>
            <w:pStyle w:val="Zhlav"/>
          </w:pPr>
          <w:r>
            <w:rPr>
              <w:rFonts w:ascii="Arial" w:hAnsi="Arial" w:cs="Arial"/>
              <w:sz w:val="20"/>
              <w:szCs w:val="20"/>
            </w:rPr>
            <w:t xml:space="preserve">IČO 70565872, tel. </w:t>
          </w:r>
          <w:r>
            <w:rPr>
              <w:rFonts w:ascii="Arial" w:hAnsi="Arial" w:cs="Arial"/>
              <w:sz w:val="20"/>
              <w:szCs w:val="20"/>
            </w:rPr>
            <w:t>xxxxxxxxxxxxxxxxxxxxxxxxxxxxxxxxxxxx</w:t>
          </w:r>
          <w:bookmarkStart w:id="0" w:name="_GoBack"/>
          <w:bookmarkEnd w:id="0"/>
        </w:p>
        <w:p w:rsidR="00A13C12" w:rsidRDefault="00A13C12">
          <w:pPr>
            <w:pStyle w:val="Zhlav"/>
            <w:rPr>
              <w:rFonts w:ascii="Arial" w:hAnsi="Arial" w:cs="Arial"/>
              <w:sz w:val="6"/>
              <w:szCs w:val="6"/>
            </w:rPr>
          </w:pPr>
        </w:p>
      </w:tc>
    </w:tr>
  </w:tbl>
  <w:p w:rsidR="00A13C12" w:rsidRDefault="00A13C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A7" w:rsidRDefault="00D969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AD"/>
    <w:rsid w:val="00842EAD"/>
    <w:rsid w:val="00983002"/>
    <w:rsid w:val="00A13C12"/>
    <w:rsid w:val="00CB3ACD"/>
    <w:rsid w:val="00D969A7"/>
    <w:rsid w:val="00E5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314909"/>
  <w15:chartTrackingRefBased/>
  <w15:docId w15:val="{314CA2D7-594A-481D-B664-442E0D5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PMingLiU"/>
      <w:sz w:val="24"/>
      <w:szCs w:val="24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dot">
    <w:name w:val="dot"/>
    <w:rsid w:val="00842EAD"/>
  </w:style>
  <w:style w:type="character" w:styleId="Siln">
    <w:name w:val="Strong"/>
    <w:uiPriority w:val="22"/>
    <w:qFormat/>
    <w:rsid w:val="00842E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0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002"/>
    <w:rPr>
      <w:rFonts w:ascii="Segoe UI" w:eastAsia="PMingLiU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iskopisy-Sablony\Sablony\&#345;editel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ředitelka.dot</Template>
  <TotalTime>1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Organizace, jméno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Organizace, jméno</dc:title>
  <dc:subject/>
  <dc:creator>Kovaříková Věra</dc:creator>
  <cp:keywords/>
  <dc:description/>
  <cp:lastModifiedBy>Kubelková Andrea</cp:lastModifiedBy>
  <cp:revision>2</cp:revision>
  <cp:lastPrinted>2020-12-15T06:30:00Z</cp:lastPrinted>
  <dcterms:created xsi:type="dcterms:W3CDTF">2020-12-15T06:49:00Z</dcterms:created>
  <dcterms:modified xsi:type="dcterms:W3CDTF">2020-12-15T06:49:00Z</dcterms:modified>
</cp:coreProperties>
</file>