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Ing. Petr Balcar</w:t>
      </w: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Husova 378</w:t>
      </w:r>
      <w:r>
        <w:rPr>
          <w:rFonts w:asciiTheme="minorHAnsi" w:hAnsiTheme="minorHAnsi"/>
        </w:rPr>
        <w:t xml:space="preserve">, </w:t>
      </w:r>
      <w:proofErr w:type="gramStart"/>
      <w:r>
        <w:rPr>
          <w:rFonts w:asciiTheme="minorHAnsi" w:hAnsiTheme="minorHAnsi"/>
        </w:rPr>
        <w:t>551 01  Jaroměř</w:t>
      </w:r>
      <w:proofErr w:type="gramEnd"/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 </w:t>
      </w:r>
      <w:r w:rsidRPr="00527689">
        <w:rPr>
          <w:rFonts w:asciiTheme="minorHAnsi" w:hAnsiTheme="minorHAnsi"/>
        </w:rPr>
        <w:t>72915978</w:t>
      </w:r>
    </w:p>
    <w:p w:rsidR="00BC2502" w:rsidRDefault="00BC2502" w:rsidP="00BC2502">
      <w:pPr>
        <w:jc w:val="both"/>
        <w:rPr>
          <w:rFonts w:asciiTheme="minorHAnsi" w:hAnsiTheme="minorHAnsi"/>
        </w:rPr>
      </w:pPr>
    </w:p>
    <w:p w:rsidR="003D35B5" w:rsidRDefault="003D35B5" w:rsidP="00BC2502">
      <w:pPr>
        <w:jc w:val="both"/>
        <w:rPr>
          <w:rFonts w:asciiTheme="minorHAnsi" w:hAnsiTheme="minorHAnsi"/>
        </w:rPr>
      </w:pPr>
    </w:p>
    <w:p w:rsidR="00BC2502" w:rsidRPr="003D35B5" w:rsidRDefault="00BC2502" w:rsidP="00BC2502">
      <w:pPr>
        <w:jc w:val="center"/>
        <w:rPr>
          <w:rFonts w:asciiTheme="minorHAnsi" w:hAnsiTheme="minorHAnsi"/>
          <w:u w:val="single"/>
        </w:rPr>
      </w:pPr>
      <w:r w:rsidRPr="003D35B5">
        <w:rPr>
          <w:rFonts w:asciiTheme="minorHAnsi" w:hAnsiTheme="minorHAnsi"/>
          <w:u w:val="single"/>
        </w:rPr>
        <w:t>Cenová nabídka na</w:t>
      </w:r>
      <w:r w:rsidR="001364C2" w:rsidRPr="003D35B5">
        <w:rPr>
          <w:rFonts w:asciiTheme="minorHAnsi" w:hAnsiTheme="minorHAnsi"/>
          <w:u w:val="single"/>
        </w:rPr>
        <w:t xml:space="preserve"> rozšíření internetové sítě</w:t>
      </w:r>
    </w:p>
    <w:p w:rsidR="00BC2502" w:rsidRDefault="00BC2502" w:rsidP="00BC2502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3D35B5" w:rsidRDefault="003D35B5" w:rsidP="00BC2502">
      <w:pPr>
        <w:jc w:val="both"/>
        <w:rPr>
          <w:rFonts w:asciiTheme="minorHAnsi" w:hAnsiTheme="minorHAnsi"/>
        </w:rPr>
      </w:pP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Materiál:</w:t>
      </w: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počet</w:t>
      </w:r>
      <w:r>
        <w:rPr>
          <w:rFonts w:asciiTheme="minorHAnsi" w:hAnsiTheme="minorHAnsi"/>
        </w:rPr>
        <w:tab/>
        <w:t>cena za jednotku</w:t>
      </w:r>
      <w:r>
        <w:rPr>
          <w:rFonts w:asciiTheme="minorHAnsi" w:hAnsiTheme="minorHAnsi"/>
        </w:rPr>
        <w:tab/>
        <w:t>celkem</w:t>
      </w: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UTP </w:t>
      </w:r>
      <w:proofErr w:type="spellStart"/>
      <w:r>
        <w:rPr>
          <w:rFonts w:asciiTheme="minorHAnsi" w:hAnsiTheme="minorHAnsi"/>
        </w:rPr>
        <w:t>Belden</w:t>
      </w:r>
      <w:proofErr w:type="spellEnd"/>
      <w:r>
        <w:rPr>
          <w:rFonts w:asciiTheme="minorHAnsi" w:hAnsiTheme="minorHAnsi"/>
        </w:rPr>
        <w:t xml:space="preserve"> CAT5e 1583E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400</w:t>
      </w:r>
      <w:r>
        <w:rPr>
          <w:rFonts w:asciiTheme="minorHAnsi" w:hAnsiTheme="minorHAnsi"/>
        </w:rPr>
        <w:tab/>
        <w:t>12 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4800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rozvaděč Triton šedý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ab/>
        <w:t>10890</w:t>
      </w:r>
      <w:r w:rsidRPr="00BC25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10890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switch</w:t>
      </w:r>
      <w:proofErr w:type="spellEnd"/>
      <w:r>
        <w:rPr>
          <w:rFonts w:asciiTheme="minorHAnsi" w:hAnsiTheme="minorHAnsi"/>
        </w:rPr>
        <w:t xml:space="preserve"> CISCO SG350X POE stohovatelný</w:t>
      </w:r>
      <w:r>
        <w:rPr>
          <w:rFonts w:asciiTheme="minorHAnsi" w:hAnsiTheme="minorHAnsi"/>
        </w:rPr>
        <w:tab/>
        <w:t>2</w:t>
      </w:r>
      <w:r>
        <w:rPr>
          <w:rFonts w:asciiTheme="minorHAnsi" w:hAnsiTheme="minorHAnsi"/>
        </w:rPr>
        <w:tab/>
        <w:t>15890</w:t>
      </w:r>
      <w:r w:rsidRPr="00BC25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31780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patch</w:t>
      </w:r>
      <w:proofErr w:type="spellEnd"/>
      <w:r>
        <w:rPr>
          <w:rFonts w:asciiTheme="minorHAnsi" w:hAnsiTheme="minorHAnsi"/>
        </w:rPr>
        <w:t xml:space="preserve"> Panel 24 port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</w:t>
      </w:r>
      <w:r>
        <w:rPr>
          <w:rFonts w:asciiTheme="minorHAnsi" w:hAnsiTheme="minorHAnsi"/>
        </w:rPr>
        <w:tab/>
        <w:t>2400</w:t>
      </w:r>
      <w:r w:rsidRPr="00BC25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4800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vyvazovací panel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</w:t>
      </w:r>
      <w:r>
        <w:rPr>
          <w:rFonts w:asciiTheme="minorHAnsi" w:hAnsiTheme="minorHAnsi"/>
        </w:rPr>
        <w:tab/>
        <w:t xml:space="preserve">450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900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spotřební materiál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ab/>
        <w:t xml:space="preserve">1500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1500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zásuvky osazené </w:t>
      </w:r>
      <w:proofErr w:type="spellStart"/>
      <w:r>
        <w:rPr>
          <w:rFonts w:asciiTheme="minorHAnsi" w:hAnsiTheme="minorHAnsi"/>
        </w:rPr>
        <w:t>keystone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12</w:t>
      </w:r>
      <w:r>
        <w:rPr>
          <w:rFonts w:asciiTheme="minorHAnsi" w:hAnsiTheme="minorHAnsi"/>
        </w:rPr>
        <w:tab/>
        <w:t xml:space="preserve">450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5400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elektrické napájení racku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ab/>
        <w:t xml:space="preserve">500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500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patch</w:t>
      </w:r>
      <w:proofErr w:type="spellEnd"/>
      <w:r>
        <w:rPr>
          <w:rFonts w:asciiTheme="minorHAnsi" w:hAnsiTheme="minorHAnsi"/>
        </w:rPr>
        <w:t xml:space="preserve"> kabely 0,5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30</w:t>
      </w:r>
      <w:r>
        <w:rPr>
          <w:rFonts w:asciiTheme="minorHAnsi" w:hAnsiTheme="minorHAnsi"/>
        </w:rPr>
        <w:tab/>
        <w:t xml:space="preserve">25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750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patch</w:t>
      </w:r>
      <w:proofErr w:type="spellEnd"/>
      <w:r>
        <w:rPr>
          <w:rFonts w:asciiTheme="minorHAnsi" w:hAnsiTheme="minorHAnsi"/>
        </w:rPr>
        <w:t xml:space="preserve"> kabely 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</w:t>
      </w:r>
      <w:r>
        <w:rPr>
          <w:rFonts w:asciiTheme="minorHAnsi" w:hAnsiTheme="minorHAnsi"/>
        </w:rPr>
        <w:tab/>
        <w:t xml:space="preserve">65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260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Práce: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ab/>
        <w:t xml:space="preserve">15000 </w:t>
      </w:r>
      <w:r>
        <w:rPr>
          <w:rFonts w:asciiTheme="minorHAnsi" w:hAnsiTheme="minorHAnsi"/>
        </w:rPr>
        <w:t>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15000</w:t>
      </w:r>
      <w:r w:rsidRPr="00BC25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Celkem: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D6E53">
        <w:rPr>
          <w:rFonts w:asciiTheme="minorHAnsi" w:hAnsiTheme="minorHAnsi"/>
          <w:u w:val="double"/>
        </w:rPr>
        <w:t xml:space="preserve">76580 </w:t>
      </w:r>
      <w:r w:rsidRPr="004D6E53">
        <w:rPr>
          <w:rFonts w:asciiTheme="minorHAnsi" w:hAnsiTheme="minorHAnsi"/>
          <w:u w:val="double"/>
        </w:rPr>
        <w:t>Kč</w:t>
      </w:r>
    </w:p>
    <w:p w:rsidR="00BC2502" w:rsidRDefault="00BC2502" w:rsidP="00BC2502">
      <w:pPr>
        <w:jc w:val="both"/>
        <w:rPr>
          <w:rFonts w:asciiTheme="minorHAnsi" w:hAnsiTheme="minorHAnsi"/>
        </w:rPr>
      </w:pPr>
    </w:p>
    <w:p w:rsidR="00BC2502" w:rsidRDefault="00BC2502" w:rsidP="00BC25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Ceny jsou uvedeny včetně DPH</w:t>
      </w:r>
    </w:p>
    <w:p w:rsidR="00BC2502" w:rsidRDefault="00BC2502" w:rsidP="00BC2502">
      <w:pPr>
        <w:jc w:val="both"/>
        <w:rPr>
          <w:rFonts w:asciiTheme="minorHAnsi" w:hAnsiTheme="minorHAnsi"/>
        </w:rPr>
      </w:pPr>
    </w:p>
    <w:p w:rsidR="00BC2502" w:rsidRDefault="00BC2502" w:rsidP="00BC2502">
      <w:pPr>
        <w:jc w:val="both"/>
        <w:rPr>
          <w:rFonts w:asciiTheme="minorHAnsi" w:hAnsiTheme="minorHAnsi"/>
        </w:rPr>
      </w:pPr>
    </w:p>
    <w:p w:rsidR="00BC2502" w:rsidRDefault="00BC2502" w:rsidP="00BC2502">
      <w:pPr>
        <w:jc w:val="both"/>
        <w:rPr>
          <w:rFonts w:asciiTheme="minorHAnsi" w:hAnsiTheme="minorHAnsi"/>
        </w:rPr>
      </w:pPr>
    </w:p>
    <w:p w:rsidR="00716AE7" w:rsidRDefault="00716AE7" w:rsidP="00BC2502">
      <w:pPr>
        <w:jc w:val="both"/>
      </w:pPr>
    </w:p>
    <w:sectPr w:rsidR="0071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02"/>
    <w:rsid w:val="001364C2"/>
    <w:rsid w:val="003D35B5"/>
    <w:rsid w:val="004D6E53"/>
    <w:rsid w:val="00716AE7"/>
    <w:rsid w:val="00B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Motyčková</dc:creator>
  <cp:lastModifiedBy>Karolína Motyčková</cp:lastModifiedBy>
  <cp:revision>4</cp:revision>
  <dcterms:created xsi:type="dcterms:W3CDTF">2020-12-11T12:30:00Z</dcterms:created>
  <dcterms:modified xsi:type="dcterms:W3CDTF">2020-12-11T12:39:00Z</dcterms:modified>
</cp:coreProperties>
</file>