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AB" w:rsidRDefault="00391FAB" w:rsidP="00391FAB"/>
    <w:p w:rsidR="00391FAB" w:rsidRDefault="00391FAB" w:rsidP="00391FAB"/>
    <w:p w:rsidR="00391FAB" w:rsidRDefault="00391FAB" w:rsidP="00391FAB"/>
    <w:p w:rsidR="00391FAB" w:rsidRDefault="00391FAB" w:rsidP="00391FAB">
      <w:bookmarkStart w:id="0" w:name="_GoBack"/>
      <w:bookmarkEnd w:id="0"/>
      <w:r>
        <w:t xml:space="preserve">Dobrý den, </w:t>
      </w:r>
    </w:p>
    <w:p w:rsidR="00391FAB" w:rsidRDefault="00391FAB" w:rsidP="00391FAB">
      <w:pPr>
        <w:pStyle w:val="Prosttext"/>
      </w:pPr>
      <w:r>
        <w:t xml:space="preserve">děkuji Vám za objednávku a tímto akceptujeme Vaši objednávku stravenek číslo </w:t>
      </w:r>
      <w:r>
        <w:rPr>
          <w:rFonts w:ascii="Century Gothic" w:hAnsi="Century Gothic"/>
        </w:rPr>
        <w:t>0786/2020/OS/O</w:t>
      </w:r>
      <w:r>
        <w:t>.</w:t>
      </w:r>
    </w:p>
    <w:p w:rsidR="00391FAB" w:rsidRDefault="00391FAB" w:rsidP="00391FAB">
      <w:pPr>
        <w:pStyle w:val="Prosttext"/>
      </w:pPr>
    </w:p>
    <w:p w:rsidR="00391FAB" w:rsidRDefault="00391FAB" w:rsidP="00391FAB">
      <w:r>
        <w:t>Hezký den,</w:t>
      </w:r>
    </w:p>
    <w:p w:rsidR="00391FAB" w:rsidRDefault="00391FAB" w:rsidP="00391FAB"/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391FAB" w:rsidTr="00391FAB">
        <w:tc>
          <w:tcPr>
            <w:tcW w:w="0" w:type="auto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inherit" w:hAnsi="inherit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drawing>
                      <wp:inline distT="0" distB="0" distL="0" distR="0">
                        <wp:extent cx="371475" cy="371475"/>
                        <wp:effectExtent l="0" t="0" r="9525" b="9525"/>
                        <wp:docPr id="7" name="Obrázek 7" descr="Up">
                          <a:hlinkClick xmlns:a="http://schemas.openxmlformats.org/drawingml/2006/main" r:id="rId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1FAB">
              <w:trPr>
                <w:trHeight w:val="100"/>
              </w:trPr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 w:rsidP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  <w:hyperlink r:id="rId8" w:history="1">
                    <w:r>
                      <w:rPr>
                        <w:rStyle w:val="Hypertextovodkaz"/>
                        <w:rFonts w:ascii="Arial" w:hAnsi="Arial" w:cs="Arial"/>
                        <w:color w:val="F59100"/>
                        <w:sz w:val="18"/>
                        <w:szCs w:val="18"/>
                        <w:u w:val="none"/>
                        <w:bdr w:val="none" w:sz="0" w:space="0" w:color="auto" w:frame="1"/>
                        <w:lang w:eastAsia="cs-CZ"/>
                      </w:rPr>
                      <w:t>k</w:t>
                    </w:r>
                  </w:hyperlink>
                </w:p>
              </w:tc>
            </w:tr>
            <w:tr w:rsidR="00391FAB">
              <w:trPr>
                <w:trHeight w:val="100"/>
              </w:trPr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Key</w:t>
                  </w:r>
                  <w:proofErr w:type="spellEnd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Account</w:t>
                  </w:r>
                  <w:proofErr w:type="spellEnd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Manager</w:t>
                  </w:r>
                  <w:proofErr w:type="spellEnd"/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UP Česká republika s.r.o.</w:t>
                  </w: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391FAB">
                    <w:trPr>
                      <w:trHeight w:val="300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7"/>
                        </w:tblGrid>
                        <w:tr w:rsidR="00391FAB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50"/>
                                <w:gridCol w:w="1457"/>
                                <w:gridCol w:w="250"/>
                              </w:tblGrid>
                              <w:tr w:rsidR="00391FAB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391FAB" w:rsidRDefault="00391FAB">
                                    <w:pPr>
                                      <w:rPr>
                                        <w:rFonts w:ascii="inherit" w:hAnsi="inherit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inherit" w:hAnsi="inherit"/>
                                        <w:noProof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90500" cy="171450"/>
                                          <wp:effectExtent l="0" t="0" r="0" b="0"/>
                                          <wp:docPr id="6" name="Obrázek 6" descr="mobil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mobil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0" w:type="dxa"/>
                                    <w:vAlign w:val="bottom"/>
                                    <w:hideMark/>
                                  </w:tcPr>
                                  <w:p w:rsidR="00391FAB" w:rsidRDefault="00391FA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391FAB" w:rsidRDefault="00391FAB">
                                    <w:pPr>
                                      <w:rPr>
                                        <w:rFonts w:ascii="inherit" w:hAnsi="inherit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rFonts w:ascii="Arial" w:hAnsi="Arial" w:cs="Arial"/>
                                          <w:color w:val="F59100"/>
                                          <w:sz w:val="18"/>
                                          <w:szCs w:val="18"/>
                                          <w:u w:val="none"/>
                                          <w:bdr w:val="none" w:sz="0" w:space="0" w:color="auto" w:frame="1"/>
                                          <w:lang w:eastAsia="cs-CZ"/>
                                        </w:rPr>
                                        <w:t>+420 721 538 775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250" w:type="dxa"/>
                                    <w:vAlign w:val="bottom"/>
                                    <w:hideMark/>
                                  </w:tcPr>
                                  <w:p w:rsidR="00391FAB" w:rsidRDefault="00391FA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91FAB" w:rsidRDefault="00391FA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 xml:space="preserve">Zelený pruh 1560/99 140 00 Praha 4 - Braník </w:t>
                  </w:r>
                  <w:r>
                    <w:rPr>
                      <w:rFonts w:ascii="inherit" w:hAnsi="inherit"/>
                      <w:b/>
                      <w:bCs/>
                      <w:color w:val="666666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Česká Republika</w:t>
                  </w:r>
                </w:p>
              </w:tc>
            </w:tr>
            <w:tr w:rsidR="00391FAB">
              <w:trPr>
                <w:trHeight w:val="400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80"/>
                    <w:gridCol w:w="470"/>
                    <w:gridCol w:w="470"/>
                    <w:gridCol w:w="470"/>
                  </w:tblGrid>
                  <w:tr w:rsidR="00391FAB">
                    <w:trPr>
                      <w:trHeight w:val="250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391FAB" w:rsidRDefault="00391FAB">
                        <w:pPr>
                          <w:rPr>
                            <w:rFonts w:ascii="inherit" w:hAnsi="inherit"/>
                            <w:sz w:val="24"/>
                            <w:szCs w:val="24"/>
                            <w:lang w:eastAsia="cs-CZ"/>
                          </w:rPr>
                        </w:pPr>
                        <w:hyperlink r:id="rId12" w:tgtFrame="_blank" w:history="1">
                          <w:r>
                            <w:rPr>
                              <w:rStyle w:val="Hypertextovodkaz"/>
                              <w:rFonts w:ascii="Arial" w:hAnsi="Arial" w:cs="Arial"/>
                              <w:b/>
                              <w:bCs/>
                              <w:color w:val="F59100"/>
                              <w:sz w:val="18"/>
                              <w:szCs w:val="18"/>
                              <w:u w:val="none"/>
                              <w:bdr w:val="none" w:sz="0" w:space="0" w:color="auto" w:frame="1"/>
                              <w:lang w:eastAsia="cs-CZ"/>
                            </w:rPr>
                            <w:t>www.upcz.cz</w:t>
                          </w:r>
                        </w:hyperlink>
                      </w:p>
                    </w:tc>
                    <w:tc>
                      <w:tcPr>
                        <w:tcW w:w="80" w:type="dxa"/>
                        <w:vAlign w:val="bottom"/>
                        <w:hideMark/>
                      </w:tcPr>
                      <w:p w:rsidR="00391FAB" w:rsidRDefault="00391FA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"/>
                          <w:gridCol w:w="390"/>
                          <w:gridCol w:w="40"/>
                        </w:tblGrid>
                        <w:tr w:rsidR="00391FAB">
                          <w:trPr>
                            <w:trHeight w:val="250"/>
                          </w:trPr>
                          <w:tc>
                            <w:tcPr>
                              <w:tcW w:w="4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5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inherit" w:hAnsi="inherit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inherit" w:hAnsi="inherit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38125" cy="238125"/>
                                    <wp:effectExtent l="0" t="0" r="9525" b="9525"/>
                                    <wp:docPr id="5" name="Obrázek 5" descr="Youtube Česká Republika">
                                      <a:hlinkClick xmlns:a="http://schemas.openxmlformats.org/drawingml/2006/main" r:id="rId13" tooltip="&quot;Youtube Česká Republika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ázek 3" descr="Youtube Česká Republik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r:link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91FAB" w:rsidRDefault="00391FA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"/>
                          <w:gridCol w:w="390"/>
                          <w:gridCol w:w="40"/>
                        </w:tblGrid>
                        <w:tr w:rsidR="00391FAB">
                          <w:trPr>
                            <w:trHeight w:val="250"/>
                          </w:trPr>
                          <w:tc>
                            <w:tcPr>
                              <w:tcW w:w="4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5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inherit" w:hAnsi="inherit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inherit" w:hAnsi="inherit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38125" cy="238125"/>
                                    <wp:effectExtent l="0" t="0" r="9525" b="9525"/>
                                    <wp:docPr id="4" name="Obrázek 4" descr="Facebook Česká Republika">
                                      <a:hlinkClick xmlns:a="http://schemas.openxmlformats.org/drawingml/2006/main" r:id="rId16" tooltip="&quot;Facebook Česká Republika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ázek 4" descr="Facebook Česká Republik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91FAB" w:rsidRDefault="00391FA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"/>
                          <w:gridCol w:w="390"/>
                          <w:gridCol w:w="40"/>
                        </w:tblGrid>
                        <w:tr w:rsidR="00391FAB">
                          <w:trPr>
                            <w:trHeight w:val="250"/>
                          </w:trPr>
                          <w:tc>
                            <w:tcPr>
                              <w:tcW w:w="4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5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inherit" w:hAnsi="inherit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inherit" w:hAnsi="inherit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38125" cy="238125"/>
                                    <wp:effectExtent l="0" t="0" r="9525" b="9525"/>
                                    <wp:docPr id="3" name="Obrázek 3" descr="LinkedIn Česká Republika">
                                      <a:hlinkClick xmlns:a="http://schemas.openxmlformats.org/drawingml/2006/main" r:id="rId19" tooltip="&quot;LinkedIn Česká Republika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ázek 5" descr="LinkedIn Česká Republik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r:link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" w:type="dxa"/>
                              <w:vAlign w:val="bottom"/>
                              <w:hideMark/>
                            </w:tcPr>
                            <w:p w:rsidR="00391FAB" w:rsidRDefault="00391FA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91FAB" w:rsidRDefault="00391FA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rPr>
                <w:trHeight w:val="50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p w:rsidR="00391FAB" w:rsidRDefault="00391FAB">
                  <w:pPr>
                    <w:rPr>
                      <w:rFonts w:ascii="inherit" w:hAnsi="inherit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91FAB">
              <w:trPr>
                <w:trHeight w:val="50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3202"/>
                  </w:tblGrid>
                  <w:tr w:rsidR="00391FAB">
                    <w:tc>
                      <w:tcPr>
                        <w:tcW w:w="0" w:type="auto"/>
                        <w:vAlign w:val="bottom"/>
                        <w:hideMark/>
                      </w:tcPr>
                      <w:p w:rsidR="00391FAB" w:rsidRDefault="00391FAB">
                        <w:pPr>
                          <w:rPr>
                            <w:rFonts w:ascii="inherit" w:hAnsi="inherit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inherit" w:hAnsi="inherit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90500" cy="209550"/>
                              <wp:effectExtent l="0" t="0" r="0" b="0"/>
                              <wp:docPr id="1" name="Obrázek 1" descr="cid:image011.gif@01D6CE2F.261037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id:image011.gif@01D6CE2F.261037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391FAB" w:rsidRDefault="00391FAB">
                        <w:pPr>
                          <w:rPr>
                            <w:rFonts w:ascii="inherit" w:hAnsi="inherit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18"/>
                            <w:szCs w:val="18"/>
                            <w:bdr w:val="none" w:sz="0" w:space="0" w:color="auto" w:frame="1"/>
                            <w:lang w:eastAsia="cs-CZ"/>
                          </w:rPr>
                          <w:t>Před tiskem myslete na životní prostředí</w:t>
                        </w:r>
                      </w:p>
                    </w:tc>
                  </w:tr>
                </w:tbl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91FAB">
              <w:trPr>
                <w:trHeight w:val="1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59100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91FAB" w:rsidRDefault="00391F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91FAB" w:rsidRDefault="00391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80D3C" w:rsidRDefault="00B80D3C"/>
    <w:sectPr w:rsidR="00B8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B"/>
    <w:rsid w:val="00391FAB"/>
    <w:rsid w:val="00B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FA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1FA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1FAB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1FAB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FA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1FA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1FAB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1FAB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kratochvilova@upcz.cz" TargetMode="External"/><Relationship Id="rId13" Type="http://schemas.openxmlformats.org/officeDocument/2006/relationships/hyperlink" Target="https://www.youtube.com/channel/UCe_90S4gBKObPUaKApnXwvg" TargetMode="External"/><Relationship Id="rId18" Type="http://schemas.openxmlformats.org/officeDocument/2006/relationships/image" Target="cid:image013.png@01D6CE2F.4CA5FE20" TargetMode="External"/><Relationship Id="rId3" Type="http://schemas.openxmlformats.org/officeDocument/2006/relationships/settings" Target="settings.xml"/><Relationship Id="rId21" Type="http://schemas.openxmlformats.org/officeDocument/2006/relationships/image" Target="cid:image014.png@01D6CE2F.4CA5FE20" TargetMode="External"/><Relationship Id="rId7" Type="http://schemas.openxmlformats.org/officeDocument/2006/relationships/image" Target="cid:image002.png@01D6CE2F.26103730" TargetMode="External"/><Relationship Id="rId12" Type="http://schemas.openxmlformats.org/officeDocument/2006/relationships/hyperlink" Target="http://www.upcz.cz/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chdjcz/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tel:+42072153877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pcz.cz/" TargetMode="External"/><Relationship Id="rId15" Type="http://schemas.openxmlformats.org/officeDocument/2006/relationships/image" Target="cid:image001.png@01D6CE2F.4CA5FE20" TargetMode="External"/><Relationship Id="rId23" Type="http://schemas.openxmlformats.org/officeDocument/2006/relationships/image" Target="cid:image011.gif@01D6CE2F.26103730" TargetMode="External"/><Relationship Id="rId10" Type="http://schemas.openxmlformats.org/officeDocument/2006/relationships/image" Target="cid:image003.gif@01D6CE2F.26103730" TargetMode="External"/><Relationship Id="rId19" Type="http://schemas.openxmlformats.org/officeDocument/2006/relationships/hyperlink" Target="https://www.linkedin.com/company/up-ceskarepublik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3.png"/><Relationship Id="rId22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 Dana</dc:creator>
  <cp:lastModifiedBy>Konečná Dana</cp:lastModifiedBy>
  <cp:revision>1</cp:revision>
  <dcterms:created xsi:type="dcterms:W3CDTF">2020-12-09T14:23:00Z</dcterms:created>
  <dcterms:modified xsi:type="dcterms:W3CDTF">2020-12-09T14:24:00Z</dcterms:modified>
</cp:coreProperties>
</file>