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51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1"/>
      </w:tblGrid>
      <w:tr w:rsidR="000D32B4" w:rsidTr="000D32B4">
        <w:trPr>
          <w:trHeight w:val="1134"/>
        </w:trPr>
        <w:tc>
          <w:tcPr>
            <w:tcW w:w="12851" w:type="dxa"/>
            <w:hideMark/>
          </w:tcPr>
          <w:tbl>
            <w:tblPr>
              <w:tblW w:w="435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2"/>
              <w:gridCol w:w="3736"/>
            </w:tblGrid>
            <w:tr w:rsidR="000D32B4" w:rsidTr="00895671">
              <w:tc>
                <w:tcPr>
                  <w:tcW w:w="0" w:type="auto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1F7F4661" wp14:editId="70BBAC5C">
                        <wp:extent cx="2762250" cy="669925"/>
                        <wp:effectExtent l="0" t="0" r="0" b="0"/>
                        <wp:docPr id="1" name="Obrázek 1" descr="https://www.datart.cz/file/210372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datart.cz/file/210372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Číslo objednávky: </w:t>
                  </w:r>
                  <w:hyperlink r:id="rId6" w:history="1">
                    <w:r>
                      <w:rPr>
                        <w:rStyle w:val="Hypertextovodkaz"/>
                        <w:rFonts w:ascii="Verdana" w:eastAsia="Times New Roman" w:hAnsi="Verdana"/>
                        <w:sz w:val="20"/>
                        <w:szCs w:val="20"/>
                      </w:rPr>
                      <w:t>6510000253</w:t>
                    </w:r>
                  </w:hyperlink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32B4" w:rsidRDefault="000D32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32B4" w:rsidTr="000D32B4">
        <w:tc>
          <w:tcPr>
            <w:tcW w:w="12851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:rsidR="000D32B4" w:rsidRDefault="000D32B4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Vážený zákazníku,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 xml:space="preserve">děkujeme za Váš nákup dne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14.12.2020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 na prodejně Praha - Anděl - DATART. </w:t>
            </w:r>
          </w:p>
        </w:tc>
      </w:tr>
      <w:tr w:rsidR="000D32B4" w:rsidTr="000D32B4">
        <w:tc>
          <w:tcPr>
            <w:tcW w:w="12851" w:type="dxa"/>
            <w:vAlign w:val="center"/>
            <w:hideMark/>
          </w:tcPr>
          <w:p w:rsidR="000D32B4" w:rsidRDefault="000D32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32B4" w:rsidTr="000D32B4">
        <w:tc>
          <w:tcPr>
            <w:tcW w:w="12851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35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3"/>
              <w:gridCol w:w="6"/>
              <w:gridCol w:w="659"/>
              <w:gridCol w:w="780"/>
            </w:tblGrid>
            <w:tr w:rsidR="000D32B4" w:rsidTr="000D32B4">
              <w:trPr>
                <w:gridAfter w:val="1"/>
                <w:wAfter w:w="271" w:type="pct"/>
              </w:trPr>
              <w:tc>
                <w:tcPr>
                  <w:tcW w:w="4729" w:type="pct"/>
                  <w:gridSpan w:val="3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2"/>
                      <w:szCs w:val="22"/>
                    </w:rPr>
                    <w:t>Zboží a služby objednané v této objednávce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Pouzdro na tablet Apple Smart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Cover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(7th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) 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Air (3rd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) - černé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1 390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Pouzdro na tablet Apple Smart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Cover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(7th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) 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Air (3rd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) - černé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1 390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Pouzdro na tablet Apple Smart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Cover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(7th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) 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Air (3rd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) - černé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1 390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Pouzdro na tablet Apple Smart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Cover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(7th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) 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Air (3rd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) - černé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1 390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Pouzdro na tablet Apple Smart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Cover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(7th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) 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Air (3rd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) - černé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1 390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Pouzdro na tablet Apple Smart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Cover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(7th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) 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Air (3rd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) - černé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1 390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Pouzdro na tablet Apple Smart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Cover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(7th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) 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Air (3rd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generation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) - černé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1 390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Dotykový tablet Apple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2020 Wi-Fi 32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Space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Grey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10.2", 32 GB, WF, BT,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iPadOs</w:t>
                  </w:r>
                  <w:proofErr w:type="spellEnd"/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9 990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Dotykový tablet Apple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2020 Wi-Fi 32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Space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Grey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10.2", 32 GB, WF, BT,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iPadOs</w:t>
                  </w:r>
                  <w:proofErr w:type="spellEnd"/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9 990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Dotykový tablet Apple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2020 Wi-Fi 32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Space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Grey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10.2", 32 GB, WF, BT,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iPadOs</w:t>
                  </w:r>
                  <w:proofErr w:type="spellEnd"/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9 990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Dotykový tablet Apple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2020 Wi-Fi 32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Space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Grey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10.2", 32 GB, WF, BT,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iPadOs</w:t>
                  </w:r>
                  <w:proofErr w:type="spellEnd"/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9 990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Dotykový tablet Apple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2020 Wi-Fi 32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Space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Grey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10.2", 32 GB, WF, BT,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iPadOs</w:t>
                  </w:r>
                  <w:proofErr w:type="spellEnd"/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9 990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Dotykový tablet Apple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2020 Wi-Fi 32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Space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Grey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10.2", 32 GB, WF, BT,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iPadOs</w:t>
                  </w:r>
                  <w:proofErr w:type="spellEnd"/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9 990 Kč</w:t>
                  </w:r>
                </w:p>
              </w:tc>
            </w:tr>
            <w:tr w:rsidR="000D32B4" w:rsidTr="000D32B4">
              <w:tc>
                <w:tcPr>
                  <w:tcW w:w="4381" w:type="pct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Dotykový tablet Apple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2020 Wi-Fi 32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Space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Grey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10.2", 32 GB, WF, BT,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iPadOs</w:t>
                  </w:r>
                  <w:proofErr w:type="spellEnd"/>
                </w:p>
              </w:tc>
              <w:tc>
                <w:tcPr>
                  <w:tcW w:w="3" w:type="pct"/>
                  <w:vAlign w:val="center"/>
                  <w:hideMark/>
                </w:tcPr>
                <w:p w:rsidR="000D32B4" w:rsidRDefault="000D3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 ks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9 990 Kč</w:t>
                  </w:r>
                </w:p>
              </w:tc>
            </w:tr>
            <w:tr w:rsidR="000D32B4" w:rsidTr="000D32B4">
              <w:tc>
                <w:tcPr>
                  <w:tcW w:w="4729" w:type="pct"/>
                  <w:gridSpan w:val="3"/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Doprava/doběrečné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0 Kč/0 Kč</w:t>
                  </w:r>
                </w:p>
              </w:tc>
            </w:tr>
            <w:tr w:rsidR="000D32B4" w:rsidTr="000D32B4">
              <w:tc>
                <w:tcPr>
                  <w:tcW w:w="4729" w:type="pct"/>
                  <w:gridSpan w:val="3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32B4" w:rsidRDefault="000D32B4">
                  <w:pP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271" w:type="pct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32B4" w:rsidRDefault="000D32B4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79 660 Kč</w:t>
                  </w:r>
                </w:p>
              </w:tc>
            </w:tr>
          </w:tbl>
          <w:p w:rsidR="000D32B4" w:rsidRDefault="000D32B4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  <w:t xml:space="preserve">Všechny ceny jsou konečné, uváděny včetně DPH. </w:t>
            </w:r>
          </w:p>
        </w:tc>
      </w:tr>
      <w:tr w:rsidR="0099176F" w:rsidTr="0099176F">
        <w:tc>
          <w:tcPr>
            <w:tcW w:w="12851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:rsidR="0099176F" w:rsidRDefault="0099176F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Svou účtenku naleznete kdykoliv ve svém zákaznickém účtu </w:t>
            </w:r>
            <w:hyperlink r:id="rId7" w:history="1">
              <w:r w:rsidRPr="0099176F">
                <w:rPr>
                  <w:rStyle w:val="Hypertextovodkaz"/>
                  <w:rFonts w:ascii="Verdana" w:eastAsia="Times New Roman" w:hAnsi="Verdana"/>
                  <w:sz w:val="20"/>
                  <w:szCs w:val="20"/>
                </w:rPr>
                <w:t>zde</w:t>
              </w:r>
            </w:hyperlink>
            <w:r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</w:p>
        </w:tc>
      </w:tr>
      <w:tr w:rsidR="0099176F" w:rsidTr="0099176F">
        <w:tc>
          <w:tcPr>
            <w:tcW w:w="12851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30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8"/>
              <w:gridCol w:w="5219"/>
            </w:tblGrid>
            <w:tr w:rsidR="0099176F" w:rsidTr="0099176F">
              <w:tc>
                <w:tcPr>
                  <w:tcW w:w="0" w:type="auto"/>
                  <w:hideMark/>
                </w:tcPr>
                <w:p w:rsidR="0099176F" w:rsidRDefault="0099176F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S přátelským pozdravem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 xml:space="preserve">E-mail: </w:t>
                  </w:r>
                  <w:hyperlink r:id="rId8" w:history="1">
                    <w:r w:rsidRPr="0099176F">
                      <w:rPr>
                        <w:rStyle w:val="Hypertextovodkaz"/>
                        <w:rFonts w:ascii="Verdana" w:eastAsia="Times New Roman" w:hAnsi="Verdana"/>
                        <w:sz w:val="20"/>
                        <w:szCs w:val="20"/>
                      </w:rPr>
                      <w:t>infolinka@datart.cz</w:t>
                    </w:r>
                  </w:hyperlink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</w:r>
                  <w:hyperlink r:id="rId9" w:tgtFrame="_blank" w:history="1">
                    <w:r w:rsidRPr="0099176F">
                      <w:rPr>
                        <w:rStyle w:val="Hypertextovodkaz"/>
                        <w:rFonts w:ascii="Verdana" w:eastAsia="Times New Roman" w:hAnsi="Verdana"/>
                        <w:sz w:val="20"/>
                        <w:szCs w:val="20"/>
                      </w:rPr>
                      <w:t>Zásady ochrany osobních údajů</w:t>
                    </w:r>
                  </w:hyperlink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2360" w:type="pct"/>
                  <w:hideMark/>
                </w:tcPr>
                <w:p w:rsidR="0099176F" w:rsidRDefault="0099176F">
                  <w:pPr>
                    <w:jc w:val="righ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Provozovatel obchodu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HP TRONIC Zlín, spol. s r.o.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náměstí Práce 2523, Zlín, PSČ 760 01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IČ: 49973053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 xml:space="preserve">DIČ: CZ49973053 </w:t>
                  </w:r>
                </w:p>
              </w:tc>
            </w:tr>
          </w:tbl>
          <w:p w:rsidR="0099176F" w:rsidRDefault="0099176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10F60" w:rsidRDefault="00910F60" w:rsidP="000D32B4">
      <w:pPr>
        <w:ind w:left="-851" w:hanging="142"/>
      </w:pPr>
    </w:p>
    <w:sectPr w:rsidR="00910F60" w:rsidSect="000D32B4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6C"/>
    <w:rsid w:val="000D32B4"/>
    <w:rsid w:val="00330F6C"/>
    <w:rsid w:val="00895671"/>
    <w:rsid w:val="00910F60"/>
    <w:rsid w:val="009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2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2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B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2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2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B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nka@datar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rt.cz/muj_datart/objednavky/detail/index.html?order_id=0100000042F7C28C41A441E782F2D91BDEC3FF6BE0DEDC1A98DC2176A20AFC5263C383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tart.cz/muj_datart/objednavky/detail/index.html?order_id=0100000042F7C28C41A441E782F2D91BDEC3FF6BE0DEDC1A98DC2176A20AFC5263C3830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tart.cz/napoveda/zasady_ochrany_osobnich_udaju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5</cp:revision>
  <dcterms:created xsi:type="dcterms:W3CDTF">2020-12-14T10:28:00Z</dcterms:created>
  <dcterms:modified xsi:type="dcterms:W3CDTF">2020-12-14T10:31:00Z</dcterms:modified>
</cp:coreProperties>
</file>