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E6025D">
      <w:pPr>
        <w:pStyle w:val="cpNzevsmlouvy"/>
        <w:spacing w:after="240"/>
      </w:pPr>
      <w:r w:rsidRPr="004F4681">
        <w:t xml:space="preserve">Dodatek </w:t>
      </w:r>
      <w:proofErr w:type="spellStart"/>
      <w:proofErr w:type="gramStart"/>
      <w:r w:rsidRPr="004F4681">
        <w:t>č.</w:t>
      </w:r>
      <w:r w:rsidR="00BF2475">
        <w:t>XXX</w:t>
      </w:r>
      <w:proofErr w:type="spellEnd"/>
      <w:proofErr w:type="gramEnd"/>
      <w:r w:rsidR="00C56AD6">
        <w:t xml:space="preserve"> </w:t>
      </w:r>
      <w:r w:rsidR="00E6025D">
        <w:t xml:space="preserve">ke Smlouvě o ceně za podávané poštovní zásilky Obchodní psaní č.  </w:t>
      </w:r>
      <w:r w:rsidR="00BF2475">
        <w:t>XXX</w:t>
      </w:r>
      <w:r w:rsidR="00E6025D">
        <w:t xml:space="preserve">,                       </w:t>
      </w:r>
      <w:proofErr w:type="spellStart"/>
      <w:r w:rsidR="00E6025D">
        <w:t>ev.č</w:t>
      </w:r>
      <w:proofErr w:type="spellEnd"/>
      <w:r w:rsidR="00E6025D">
        <w:t xml:space="preserve">. </w:t>
      </w:r>
      <w:r w:rsidR="00BF2475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</w:t>
            </w:r>
            <w:r w:rsidR="00DA1384">
              <w:rPr>
                <w:b/>
              </w:rPr>
              <w:t xml:space="preserve"> </w:t>
            </w:r>
            <w:r w:rsidRPr="001C2D26">
              <w:rPr>
                <w:b/>
              </w:rPr>
              <w:t>p.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C62DC" w:rsidP="00BF175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Mgr. Richard Gajdoš</w:t>
            </w:r>
            <w:r w:rsidR="00884FC6">
              <w:t xml:space="preserve">, </w:t>
            </w:r>
            <w:r w:rsidR="00DA1384">
              <w:t>manažer</w:t>
            </w:r>
            <w:r w:rsidR="00884FC6">
              <w:t xml:space="preserve"> </w:t>
            </w:r>
            <w:r w:rsidR="00BF1759">
              <w:t>specializovaného útvaru</w:t>
            </w:r>
            <w:r w:rsidR="005B518E">
              <w:t xml:space="preserve"> </w:t>
            </w:r>
            <w:r w:rsidR="00884FC6">
              <w:t>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>Česká</w:t>
            </w:r>
            <w:r w:rsidR="00E2126B">
              <w:t xml:space="preserve"> pošta, s.</w:t>
            </w:r>
            <w:r w:rsidR="00DA1384">
              <w:t xml:space="preserve"> </w:t>
            </w:r>
            <w:r w:rsidR="00E2126B">
              <w:t>p., odbor VIP, Poštovní přihrádka 99, 225 99</w:t>
            </w:r>
            <w:r>
              <w:t xml:space="preserve"> Praha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:rsidTr="00C722AE">
        <w:tc>
          <w:tcPr>
            <w:tcW w:w="9851" w:type="dxa"/>
            <w:gridSpan w:val="2"/>
          </w:tcPr>
          <w:p w:rsidR="00AC4C61" w:rsidRPr="001C2D26" w:rsidRDefault="00BF247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84FC6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F5996" w:rsidRPr="000F599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BF2475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:rsidR="00367F2B" w:rsidRPr="001C2D26" w:rsidRDefault="00BF247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616CD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16CDC">
              <w:t>dále jen "Odesílatel"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</w:tc>
      </w:tr>
    </w:tbl>
    <w:p w:rsidR="00650CE4" w:rsidRDefault="00650CE4" w:rsidP="00536693">
      <w:pPr>
        <w:pStyle w:val="cplnekslovan"/>
        <w:numPr>
          <w:ilvl w:val="0"/>
          <w:numId w:val="0"/>
        </w:numPr>
        <w:jc w:val="both"/>
      </w:pPr>
    </w:p>
    <w:p w:rsidR="00650CE4" w:rsidRPr="00650CE4" w:rsidRDefault="00650CE4" w:rsidP="00536693">
      <w:pPr>
        <w:pStyle w:val="cplnekslovan"/>
        <w:numPr>
          <w:ilvl w:val="0"/>
          <w:numId w:val="0"/>
        </w:numPr>
        <w:ind w:left="432"/>
        <w:jc w:val="both"/>
      </w:pPr>
    </w:p>
    <w:p w:rsidR="001E712E" w:rsidRPr="00A05A24" w:rsidRDefault="001C2D26" w:rsidP="00650CE4">
      <w:pPr>
        <w:pStyle w:val="cplnekslovan"/>
      </w:pPr>
      <w:r w:rsidRPr="00A05A24">
        <w:t>Ujednání</w:t>
      </w:r>
    </w:p>
    <w:p w:rsidR="001E712E" w:rsidRDefault="00616CDC" w:rsidP="00616CDC">
      <w:pPr>
        <w:pStyle w:val="cpodstavecslovan1"/>
      </w:pPr>
      <w:r w:rsidRPr="00616CDC">
        <w:t xml:space="preserve">Smluvní strany se dohodly na změně obsahu Smlouvy o ceně za podávané poštovní zásilky Obchodní psaní, </w:t>
      </w:r>
      <w:r w:rsidR="00BF2475">
        <w:t>XXX</w:t>
      </w:r>
      <w:r w:rsidR="007E25A6">
        <w:t xml:space="preserve">(dále jen „Smlouva“), </w:t>
      </w:r>
      <w:r w:rsidR="00F92560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:rsidR="00616CDC" w:rsidRDefault="00616CDC" w:rsidP="00616CDC">
      <w:pPr>
        <w:pStyle w:val="cpodstavecslovan1"/>
      </w:pPr>
      <w:r w:rsidRPr="00616CDC">
        <w:t>Smluvní strany se dohodly na úplném nahrazen</w:t>
      </w:r>
      <w:r>
        <w:t>í stávajícího ustanovení v Čl. III</w:t>
      </w:r>
      <w:r w:rsidRPr="00616CDC">
        <w:t xml:space="preserve">. Závěrečná </w:t>
      </w:r>
      <w:r>
        <w:t xml:space="preserve">ustanovení, bod </w:t>
      </w:r>
      <w:proofErr w:type="gramStart"/>
      <w:r>
        <w:t>3</w:t>
      </w:r>
      <w:r w:rsidRPr="00616CDC">
        <w:t>.1,  následujícím</w:t>
      </w:r>
      <w:proofErr w:type="gramEnd"/>
      <w:r w:rsidRPr="00616CDC">
        <w:t xml:space="preserve"> textem</w:t>
      </w:r>
      <w:r>
        <w:t>:</w:t>
      </w:r>
    </w:p>
    <w:p w:rsidR="00616CDC" w:rsidRPr="00B27BC8" w:rsidRDefault="004051F4" w:rsidP="00616CDC">
      <w:pPr>
        <w:pStyle w:val="cpodstavecslovan1"/>
        <w:numPr>
          <w:ilvl w:val="0"/>
          <w:numId w:val="0"/>
        </w:numPr>
        <w:ind w:left="624"/>
      </w:pPr>
      <w:r>
        <w:t>„</w:t>
      </w:r>
      <w:r w:rsidR="00616CDC" w:rsidRPr="00616CDC">
        <w:t xml:space="preserve">Tato Smlouva se uzavírá na dobu určitou do </w:t>
      </w:r>
      <w:r w:rsidR="00BF1759">
        <w:rPr>
          <w:b/>
        </w:rPr>
        <w:t xml:space="preserve">31. 12. </w:t>
      </w:r>
      <w:r w:rsidR="00E54ABE">
        <w:rPr>
          <w:b/>
        </w:rPr>
        <w:t>2021</w:t>
      </w:r>
      <w:r w:rsidR="00616CDC" w:rsidRPr="00616CDC">
        <w:t>. Každá ze stran může Smlouvu vypovědět i bez udání důvod</w:t>
      </w:r>
      <w:r w:rsidR="00F40F17">
        <w:t>u</w:t>
      </w:r>
      <w:r w:rsidR="00616CDC" w:rsidRPr="00616CDC">
        <w:t xml:space="preserve"> s tím, že výpovědní lhůta 1 měsíc a začne běžet dnem následujícím po doručení výpovědi druhé straně Smlouvy. Výpověď musí být učiněna písemně.</w:t>
      </w:r>
      <w:r>
        <w:t>“</w:t>
      </w:r>
    </w:p>
    <w:p w:rsidR="001E712E" w:rsidRDefault="00616CDC" w:rsidP="00616CDC">
      <w:pPr>
        <w:pStyle w:val="cpodstavecslovan1"/>
      </w:pPr>
      <w:r w:rsidRPr="00616CDC">
        <w:t xml:space="preserve">Smluvní strany </w:t>
      </w:r>
      <w:r w:rsidR="001E712E" w:rsidRPr="00B27BC8">
        <w:t xml:space="preserve">se dohodly, že text Přílohy č. </w:t>
      </w:r>
      <w:r w:rsidR="00ED049F">
        <w:t xml:space="preserve">1 - </w:t>
      </w:r>
      <w:r w:rsidRPr="00616CDC">
        <w:t xml:space="preserve">Ceník ke Smlouvě č. </w:t>
      </w:r>
      <w:r w:rsidR="00BF2475">
        <w:t>XXX</w:t>
      </w:r>
      <w:r w:rsidRPr="00616CDC">
        <w:t xml:space="preserve"> </w:t>
      </w:r>
      <w:r>
        <w:t>Smlouvy</w:t>
      </w:r>
      <w:r w:rsidR="001E712E" w:rsidRPr="00B27BC8">
        <w:t xml:space="preserve"> je plně nahrazen textem obsaženým v Příloze č. </w:t>
      </w:r>
      <w:r w:rsidR="00ED049F">
        <w:rPr>
          <w:rStyle w:val="P-HEAD-WBULLETSChar"/>
          <w:rFonts w:ascii="Times New Roman" w:hAnsi="Times New Roman"/>
        </w:rPr>
        <w:t xml:space="preserve">1 </w:t>
      </w:r>
      <w:r w:rsidR="001E712E" w:rsidRPr="00B27BC8">
        <w:t>tohoto Dodatku.</w:t>
      </w:r>
    </w:p>
    <w:p w:rsidR="00650CE4" w:rsidRDefault="00650CE4" w:rsidP="00650CE4">
      <w:pPr>
        <w:pStyle w:val="cpodstavecslovan1"/>
      </w:pPr>
      <w:r>
        <w:t>Smluvní strany se dohodly na změně adresy pro zasílání faktur – daňových dokladů v </w:t>
      </w:r>
      <w:r w:rsidRPr="00480D45">
        <w:t xml:space="preserve">Čl. </w:t>
      </w:r>
      <w:r>
        <w:t>III Cena a způsob úhrady, odst. 4, Smlouvy, a to následujícím způsobem:</w:t>
      </w:r>
    </w:p>
    <w:p w:rsidR="00650CE4" w:rsidRPr="000A3A27" w:rsidRDefault="00650CE4" w:rsidP="00650CE4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  <w:r>
        <w:t xml:space="preserve">„Smluvní strany </w:t>
      </w:r>
      <w:r w:rsidRPr="000A3A27">
        <w:t xml:space="preserve">se dohodly, že faktury – daňové doklady ve formátu </w:t>
      </w:r>
      <w:proofErr w:type="spellStart"/>
      <w:r w:rsidRPr="000A3A27">
        <w:t>pdf</w:t>
      </w:r>
      <w:proofErr w:type="spellEnd"/>
      <w:r w:rsidRPr="000A3A27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7" w:history="1">
        <w:r w:rsidRPr="000A3A27">
          <w:rPr>
            <w:rStyle w:val="Hypertextovodkaz"/>
          </w:rPr>
          <w:t>ucto.fakturaceceskaposta@cpost.cz</w:t>
        </w:r>
      </w:hyperlink>
      <w:r>
        <w:t xml:space="preserve"> na e-mailovou adresu Odesílatele </w:t>
      </w:r>
      <w:r w:rsidR="00BF2475">
        <w:t>XXX</w:t>
      </w:r>
      <w:r>
        <w:t>.</w:t>
      </w:r>
    </w:p>
    <w:p w:rsidR="00650CE4" w:rsidRDefault="00650CE4" w:rsidP="00536693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8" w:history="1">
        <w:r w:rsidRPr="000A3A27">
          <w:rPr>
            <w:rStyle w:val="Hypertextovodkaz"/>
          </w:rPr>
          <w:t>ucto.fakturaceceskaposta@cpost.cz</w:t>
        </w:r>
      </w:hyperlink>
      <w:r>
        <w:t xml:space="preserve"> </w:t>
      </w:r>
      <w:r w:rsidR="00BF2475">
        <w:t>na e-mailovou adresu Odesílatele XXX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 xml:space="preserve">Ostatní ujednání </w:t>
      </w:r>
      <w:r w:rsidR="004051F4">
        <w:t>Smlouv</w:t>
      </w:r>
      <w:r w:rsidR="00ED049F">
        <w:t>y</w:t>
      </w:r>
      <w:r w:rsidRPr="00B27BC8">
        <w:t xml:space="preserve"> se nemění a zůstávají nadále v platnosti.</w:t>
      </w:r>
    </w:p>
    <w:p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E54ABE">
        <w:t xml:space="preserve">č. </w:t>
      </w:r>
      <w:r w:rsidR="00BF2475">
        <w:t>XXX</w:t>
      </w:r>
      <w:r w:rsidR="007B3A3A">
        <w:t xml:space="preserve"> </w:t>
      </w:r>
      <w:r w:rsidR="00E92687" w:rsidRPr="00E92687">
        <w:t xml:space="preserve">je platný a účinný dnem jeho podpisu oběma stranami </w:t>
      </w:r>
      <w:r w:rsidR="004051F4">
        <w:t>Smlouv</w:t>
      </w:r>
      <w:r w:rsidR="00E92687" w:rsidRPr="00E92687">
        <w:t>y</w:t>
      </w:r>
      <w:r w:rsidR="00B579C1" w:rsidRPr="00B579C1">
        <w:t>.</w:t>
      </w:r>
    </w:p>
    <w:p w:rsidR="001E712E" w:rsidRPr="00B27BC8" w:rsidRDefault="00E54ABE" w:rsidP="001C2D26">
      <w:pPr>
        <w:pStyle w:val="cpodstavecslovan1"/>
      </w:pPr>
      <w:r>
        <w:t xml:space="preserve">Dodatek č. </w:t>
      </w:r>
      <w:r w:rsidR="00BF2475">
        <w:t>XXX</w:t>
      </w:r>
      <w:r w:rsidR="007B3A3A">
        <w:t xml:space="preserve"> je sepsán</w:t>
      </w:r>
      <w:r w:rsidR="001E712E" w:rsidRPr="00B27BC8">
        <w:t xml:space="preserve"> ve čtyřech vyhotoveních s platností originálu, z nichž každá ze stran obdrží po dvou výtiscích.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Pr="00B27BC8" w:rsidRDefault="001E712E" w:rsidP="00F92560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132D41">
        <w:rPr>
          <w:rStyle w:val="P-HEAD-WBULLETSChar"/>
          <w:rFonts w:ascii="Times New Roman" w:hAnsi="Times New Roman"/>
        </w:rPr>
        <w:t>1</w:t>
      </w:r>
      <w:r w:rsidRPr="00B27BC8">
        <w:t xml:space="preserve">- </w:t>
      </w:r>
      <w:r w:rsidR="00323CBA" w:rsidRPr="00323CBA">
        <w:rPr>
          <w:rStyle w:val="P-HEAD-WBULLETSChar"/>
          <w:rFonts w:ascii="Times New Roman" w:hAnsi="Times New Roman"/>
        </w:rPr>
        <w:t xml:space="preserve">Ceník ke Smlouvě č. </w:t>
      </w:r>
      <w:r w:rsidR="00BF2475">
        <w:rPr>
          <w:rStyle w:val="P-HEAD-WBULLETSChar"/>
          <w:rFonts w:ascii="Times New Roman" w:hAnsi="Times New Roman"/>
        </w:rPr>
        <w:t>XXX</w:t>
      </w:r>
    </w:p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Pr="001C2D26" w:rsidRDefault="00650CE4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2E4508" w:rsidTr="000F5996">
        <w:trPr>
          <w:trHeight w:val="709"/>
        </w:trPr>
        <w:tc>
          <w:tcPr>
            <w:tcW w:w="4824" w:type="dxa"/>
          </w:tcPr>
          <w:p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>Praze</w:t>
            </w:r>
            <w:r>
              <w:t xml:space="preserve"> dne </w:t>
            </w:r>
          </w:p>
        </w:tc>
        <w:tc>
          <w:tcPr>
            <w:tcW w:w="4814" w:type="dxa"/>
          </w:tcPr>
          <w:p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 xml:space="preserve">Praze </w:t>
            </w:r>
            <w:r>
              <w:t xml:space="preserve">dne </w:t>
            </w:r>
            <w:r w:rsidR="00BF1759">
              <w:t xml:space="preserve"> </w:t>
            </w:r>
          </w:p>
        </w:tc>
      </w:tr>
      <w:tr w:rsidR="001C2D26" w:rsidRPr="002E4508" w:rsidTr="000F5996">
        <w:trPr>
          <w:trHeight w:val="703"/>
        </w:trPr>
        <w:tc>
          <w:tcPr>
            <w:tcW w:w="482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DA1384">
              <w:t>:</w:t>
            </w:r>
            <w:r w:rsidR="00184AF8">
              <w:t xml:space="preserve"> </w:t>
            </w:r>
          </w:p>
          <w:p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0F5996">
        <w:trPr>
          <w:trHeight w:val="583"/>
        </w:trPr>
        <w:tc>
          <w:tcPr>
            <w:tcW w:w="482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F5996" w:rsidRPr="002E4508" w:rsidTr="000F5996">
        <w:tc>
          <w:tcPr>
            <w:tcW w:w="4824" w:type="dxa"/>
          </w:tcPr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:rsidR="000F5996" w:rsidRDefault="00DA1384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</w:t>
            </w:r>
            <w:r w:rsidR="000F5996" w:rsidRPr="00132D41">
              <w:t xml:space="preserve"> </w:t>
            </w:r>
            <w:r w:rsidR="000F5996">
              <w:t>specializovaného útvaru</w:t>
            </w:r>
            <w:r w:rsidR="000F5996" w:rsidRPr="00132D41">
              <w:t xml:space="preserve"> VIP obchod</w:t>
            </w:r>
          </w:p>
        </w:tc>
        <w:tc>
          <w:tcPr>
            <w:tcW w:w="4814" w:type="dxa"/>
          </w:tcPr>
          <w:p w:rsidR="000F5996" w:rsidRDefault="00BF2475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0F5996" w:rsidRDefault="00BF2475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98"/>
            </w:tblGrid>
            <w:tr w:rsidR="000F5996" w:rsidTr="00C82D9C">
              <w:trPr>
                <w:trHeight w:val="583"/>
              </w:trPr>
              <w:tc>
                <w:tcPr>
                  <w:tcW w:w="4889" w:type="dxa"/>
                </w:tcPr>
                <w:p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0F5996" w:rsidTr="00C82D9C">
              <w:tc>
                <w:tcPr>
                  <w:tcW w:w="4889" w:type="dxa"/>
                </w:tcPr>
                <w:p w:rsidR="000F5996" w:rsidRPr="00BF15F3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  <w:r>
                    <w:t xml:space="preserve">              </w:t>
                  </w:r>
                  <w:r w:rsidR="00BF2475">
                    <w:t>XXX</w:t>
                  </w:r>
                </w:p>
                <w:p w:rsidR="000F5996" w:rsidRDefault="00BF2475" w:rsidP="000F5996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</w:tc>
            </w:tr>
          </w:tbl>
          <w:p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32D41">
      <w:pPr>
        <w:pStyle w:val="P-NORMAL-TEXT"/>
        <w:jc w:val="center"/>
        <w:rPr>
          <w:rFonts w:ascii="Times New Roman" w:hAnsi="Times New Roman"/>
        </w:rPr>
      </w:pPr>
    </w:p>
    <w:p w:rsidR="00132D41" w:rsidRPr="00132D41" w:rsidRDefault="00132D41" w:rsidP="00132D41">
      <w:pPr>
        <w:pStyle w:val="P-NORMAL-TEXT"/>
        <w:jc w:val="center"/>
        <w:rPr>
          <w:rFonts w:ascii="Times New Roman" w:hAnsi="Times New Roman"/>
        </w:rPr>
      </w:pPr>
      <w:r w:rsidRPr="00132D41">
        <w:rPr>
          <w:rFonts w:ascii="Times New Roman" w:hAnsi="Times New Roman"/>
        </w:rPr>
        <w:t>Za formální správnost a dodržení všech interních postupů a pravidel ČP:</w:t>
      </w:r>
    </w:p>
    <w:p w:rsidR="00132D41" w:rsidRPr="001C2D26" w:rsidRDefault="00394589" w:rsidP="00132D41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  <w:bookmarkStart w:id="0" w:name="_GoBack"/>
      <w:bookmarkEnd w:id="0"/>
    </w:p>
    <w:sectPr w:rsidR="00132D41" w:rsidRPr="001C2D26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B2" w:rsidRDefault="007016B2" w:rsidP="00BB2C84">
      <w:pPr>
        <w:spacing w:after="0" w:line="240" w:lineRule="auto"/>
      </w:pPr>
      <w:r>
        <w:separator/>
      </w:r>
    </w:p>
  </w:endnote>
  <w:endnote w:type="continuationSeparator" w:id="0">
    <w:p w:rsidR="007016B2" w:rsidRDefault="007016B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9458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39458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B2" w:rsidRDefault="007016B2" w:rsidP="00BB2C84">
      <w:pPr>
        <w:spacing w:after="0" w:line="240" w:lineRule="auto"/>
      </w:pPr>
      <w:r>
        <w:separator/>
      </w:r>
    </w:p>
  </w:footnote>
  <w:footnote w:type="continuationSeparator" w:id="0">
    <w:p w:rsidR="007016B2" w:rsidRDefault="007016B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0DA568" wp14:editId="4F8F55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74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6025D" w:rsidRPr="00E6025D" w:rsidRDefault="001C62DC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r w:rsidR="00BF2475">
      <w:rPr>
        <w:rFonts w:ascii="Arial" w:hAnsi="Arial" w:cs="Arial"/>
        <w:noProof/>
        <w:lang w:eastAsia="cs-CZ"/>
      </w:rPr>
      <w:t>XXX</w:t>
    </w:r>
    <w:r w:rsidR="00E6025D">
      <w:rPr>
        <w:rFonts w:ascii="Arial" w:hAnsi="Arial" w:cs="Arial"/>
        <w:noProof/>
        <w:lang w:eastAsia="cs-CZ"/>
      </w:rPr>
      <w:t xml:space="preserve"> </w:t>
    </w:r>
    <w:r w:rsidR="00E6025D" w:rsidRPr="00E6025D">
      <w:rPr>
        <w:rFonts w:ascii="Arial" w:hAnsi="Arial" w:cs="Arial"/>
        <w:noProof/>
        <w:lang w:eastAsia="cs-CZ"/>
      </w:rPr>
      <w:t xml:space="preserve">ke Smlouvě o ceně za podávané poštovní zásilky Obchodní psaní  </w:t>
    </w:r>
  </w:p>
  <w:p w:rsidR="001C2D26" w:rsidRDefault="00E6025D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E6025D">
      <w:rPr>
        <w:rFonts w:ascii="Arial" w:hAnsi="Arial" w:cs="Arial"/>
        <w:noProof/>
        <w:lang w:eastAsia="cs-CZ"/>
      </w:rPr>
      <w:t xml:space="preserve">č.  </w:t>
    </w:r>
    <w:r w:rsidR="00BF2475">
      <w:rPr>
        <w:rFonts w:ascii="Arial" w:hAnsi="Arial" w:cs="Arial"/>
        <w:noProof/>
        <w:lang w:eastAsia="cs-CZ"/>
      </w:rPr>
      <w:t>XXX</w:t>
    </w:r>
    <w:r>
      <w:rPr>
        <w:rFonts w:ascii="Arial" w:hAnsi="Arial" w:cs="Arial"/>
        <w:noProof/>
        <w:lang w:eastAsia="cs-CZ"/>
      </w:rPr>
      <w:t xml:space="preserve">, ev.č.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3FC351" wp14:editId="0534A9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2475">
      <w:rPr>
        <w:rFonts w:ascii="Arial" w:hAnsi="Arial" w:cs="Arial"/>
        <w:noProof/>
        <w:lang w:eastAsia="cs-CZ"/>
      </w:rPr>
      <w:t>XXX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5F4FD5" wp14:editId="738678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37D2"/>
    <w:rsid w:val="00050EB8"/>
    <w:rsid w:val="00054997"/>
    <w:rsid w:val="00090C94"/>
    <w:rsid w:val="000C0B03"/>
    <w:rsid w:val="000C6A07"/>
    <w:rsid w:val="000E2816"/>
    <w:rsid w:val="000F5996"/>
    <w:rsid w:val="0010129E"/>
    <w:rsid w:val="00132D41"/>
    <w:rsid w:val="00160A6D"/>
    <w:rsid w:val="00160BAE"/>
    <w:rsid w:val="00162252"/>
    <w:rsid w:val="00184AF8"/>
    <w:rsid w:val="001C2D26"/>
    <w:rsid w:val="001C62DC"/>
    <w:rsid w:val="001E712E"/>
    <w:rsid w:val="001F46E3"/>
    <w:rsid w:val="002235CC"/>
    <w:rsid w:val="00232CBE"/>
    <w:rsid w:val="00266D9F"/>
    <w:rsid w:val="0029479D"/>
    <w:rsid w:val="002A5F6B"/>
    <w:rsid w:val="002E76B1"/>
    <w:rsid w:val="00323CBA"/>
    <w:rsid w:val="003317F4"/>
    <w:rsid w:val="003343EE"/>
    <w:rsid w:val="00355FFC"/>
    <w:rsid w:val="00367F2B"/>
    <w:rsid w:val="00394589"/>
    <w:rsid w:val="00395BA6"/>
    <w:rsid w:val="003C5BF8"/>
    <w:rsid w:val="003D3E09"/>
    <w:rsid w:val="003E0E92"/>
    <w:rsid w:val="003E2C93"/>
    <w:rsid w:val="003E78DD"/>
    <w:rsid w:val="004051F4"/>
    <w:rsid w:val="00407DEC"/>
    <w:rsid w:val="004433EA"/>
    <w:rsid w:val="00460E56"/>
    <w:rsid w:val="004A5077"/>
    <w:rsid w:val="004D1488"/>
    <w:rsid w:val="004F4681"/>
    <w:rsid w:val="00536693"/>
    <w:rsid w:val="005746B6"/>
    <w:rsid w:val="00577345"/>
    <w:rsid w:val="00596717"/>
    <w:rsid w:val="005A41F7"/>
    <w:rsid w:val="005A5625"/>
    <w:rsid w:val="005B3E4C"/>
    <w:rsid w:val="005B518E"/>
    <w:rsid w:val="005D325A"/>
    <w:rsid w:val="005F727F"/>
    <w:rsid w:val="005F73E1"/>
    <w:rsid w:val="00602989"/>
    <w:rsid w:val="00612237"/>
    <w:rsid w:val="00616CDC"/>
    <w:rsid w:val="00650CE4"/>
    <w:rsid w:val="00675251"/>
    <w:rsid w:val="00693A9F"/>
    <w:rsid w:val="006B1348"/>
    <w:rsid w:val="006B13BF"/>
    <w:rsid w:val="006C2ADC"/>
    <w:rsid w:val="006C67D1"/>
    <w:rsid w:val="006E328F"/>
    <w:rsid w:val="006E7F15"/>
    <w:rsid w:val="007016B2"/>
    <w:rsid w:val="00705DEA"/>
    <w:rsid w:val="00731911"/>
    <w:rsid w:val="0073595F"/>
    <w:rsid w:val="00741D12"/>
    <w:rsid w:val="00786E3F"/>
    <w:rsid w:val="007A0E45"/>
    <w:rsid w:val="007B3A3A"/>
    <w:rsid w:val="007C378A"/>
    <w:rsid w:val="007D2C36"/>
    <w:rsid w:val="007D5FC9"/>
    <w:rsid w:val="007E07EC"/>
    <w:rsid w:val="007E25A6"/>
    <w:rsid w:val="007E36E6"/>
    <w:rsid w:val="00822AF9"/>
    <w:rsid w:val="00834B01"/>
    <w:rsid w:val="00857729"/>
    <w:rsid w:val="008610AA"/>
    <w:rsid w:val="00884FC6"/>
    <w:rsid w:val="008A07A1"/>
    <w:rsid w:val="008A08ED"/>
    <w:rsid w:val="008A4ACF"/>
    <w:rsid w:val="008F6097"/>
    <w:rsid w:val="0095032E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5DB"/>
    <w:rsid w:val="00A77E95"/>
    <w:rsid w:val="00A96A52"/>
    <w:rsid w:val="00AA0618"/>
    <w:rsid w:val="00AB284E"/>
    <w:rsid w:val="00AC4C61"/>
    <w:rsid w:val="00AC7641"/>
    <w:rsid w:val="00AE693B"/>
    <w:rsid w:val="00B0168C"/>
    <w:rsid w:val="00B27BC8"/>
    <w:rsid w:val="00B313CF"/>
    <w:rsid w:val="00B555D4"/>
    <w:rsid w:val="00B579C1"/>
    <w:rsid w:val="00B65A13"/>
    <w:rsid w:val="00B66D64"/>
    <w:rsid w:val="00B75D17"/>
    <w:rsid w:val="00BB2C84"/>
    <w:rsid w:val="00BF1759"/>
    <w:rsid w:val="00BF2475"/>
    <w:rsid w:val="00C1192F"/>
    <w:rsid w:val="00C24742"/>
    <w:rsid w:val="00C342D1"/>
    <w:rsid w:val="00C41149"/>
    <w:rsid w:val="00C56AD6"/>
    <w:rsid w:val="00C86954"/>
    <w:rsid w:val="00CB1E2D"/>
    <w:rsid w:val="00CC416D"/>
    <w:rsid w:val="00D11957"/>
    <w:rsid w:val="00D139C7"/>
    <w:rsid w:val="00D33AD6"/>
    <w:rsid w:val="00D37F53"/>
    <w:rsid w:val="00D8326B"/>
    <w:rsid w:val="00D837F0"/>
    <w:rsid w:val="00D856C6"/>
    <w:rsid w:val="00DA1384"/>
    <w:rsid w:val="00DA2C01"/>
    <w:rsid w:val="00E109A3"/>
    <w:rsid w:val="00E13657"/>
    <w:rsid w:val="00E17391"/>
    <w:rsid w:val="00E2126B"/>
    <w:rsid w:val="00E25713"/>
    <w:rsid w:val="00E5459E"/>
    <w:rsid w:val="00E54ABE"/>
    <w:rsid w:val="00E6025D"/>
    <w:rsid w:val="00E6080F"/>
    <w:rsid w:val="00E608B8"/>
    <w:rsid w:val="00E75510"/>
    <w:rsid w:val="00E92687"/>
    <w:rsid w:val="00EC1BFE"/>
    <w:rsid w:val="00ED049F"/>
    <w:rsid w:val="00F15FA1"/>
    <w:rsid w:val="00F220BF"/>
    <w:rsid w:val="00F30843"/>
    <w:rsid w:val="00F40F17"/>
    <w:rsid w:val="00F44F2F"/>
    <w:rsid w:val="00F469FE"/>
    <w:rsid w:val="00F47DFA"/>
    <w:rsid w:val="00F50512"/>
    <w:rsid w:val="00F5065B"/>
    <w:rsid w:val="00F61D1B"/>
    <w:rsid w:val="00F8458D"/>
    <w:rsid w:val="00F92560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C2B2F"/>
  <w15:docId w15:val="{6217C969-25E3-4286-A581-8875025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o.fakturaceceskaposta@cpo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3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Hakr Michal</cp:lastModifiedBy>
  <cp:revision>4</cp:revision>
  <dcterms:created xsi:type="dcterms:W3CDTF">2020-12-11T12:31:00Z</dcterms:created>
  <dcterms:modified xsi:type="dcterms:W3CDTF">2020-12-11T12:46:00Z</dcterms:modified>
</cp:coreProperties>
</file>