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F7" w:rsidRDefault="001A15C3">
      <w:pPr>
        <w:pStyle w:val="Nadpis10"/>
        <w:keepNext/>
        <w:keepLines/>
        <w:shd w:val="clear" w:color="auto" w:fill="auto"/>
        <w:spacing w:after="212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6258560</wp:posOffset>
                </wp:positionH>
                <wp:positionV relativeFrom="paragraph">
                  <wp:posOffset>12700</wp:posOffset>
                </wp:positionV>
                <wp:extent cx="701675" cy="2057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59F7" w:rsidRDefault="001A15C3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2.80000000000001pt;margin-top:1.pt;width:55.25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t xml:space="preserve">Podklad k přípravě závazku - </w:t>
      </w:r>
      <w:bookmarkEnd w:id="0"/>
    </w:p>
    <w:p w:rsidR="003959F7" w:rsidRDefault="001A15C3">
      <w:pPr>
        <w:pStyle w:val="Zkladntext1"/>
        <w:shd w:val="clear" w:color="auto" w:fill="auto"/>
        <w:spacing w:after="0"/>
        <w:ind w:left="380" w:firstLine="2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959F7" w:rsidRDefault="001A15C3">
      <w:pPr>
        <w:pStyle w:val="Zkladntext1"/>
        <w:shd w:val="clear" w:color="auto" w:fill="auto"/>
        <w:spacing w:after="0"/>
        <w:ind w:left="380" w:firstLine="20"/>
        <w:jc w:val="both"/>
      </w:pPr>
      <w:r>
        <w:t>Drnovská 507</w:t>
      </w:r>
    </w:p>
    <w:p w:rsidR="003959F7" w:rsidRDefault="001A15C3">
      <w:pPr>
        <w:pStyle w:val="Zkladntext1"/>
        <w:shd w:val="clear" w:color="auto" w:fill="auto"/>
        <w:spacing w:after="0"/>
        <w:ind w:left="380" w:firstLine="2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3959F7" w:rsidRDefault="001A15C3">
      <w:pPr>
        <w:pStyle w:val="Zkladntext1"/>
        <w:shd w:val="clear" w:color="auto" w:fill="auto"/>
        <w:spacing w:after="280"/>
        <w:ind w:left="380" w:firstLine="20"/>
        <w:jc w:val="both"/>
      </w:pPr>
      <w:r>
        <w:t>telefon: 233 022 111</w:t>
      </w:r>
    </w:p>
    <w:p w:rsidR="003959F7" w:rsidRDefault="001A15C3">
      <w:pPr>
        <w:pStyle w:val="Zkladntext1"/>
        <w:shd w:val="clear" w:color="auto" w:fill="auto"/>
        <w:spacing w:after="160"/>
        <w:ind w:left="380" w:right="4720" w:firstLine="20"/>
      </w:pPr>
      <w:r>
        <w:t>IČO: 00027006 DIČ: CZ00027006</w:t>
      </w:r>
    </w:p>
    <w:p w:rsidR="003959F7" w:rsidRDefault="001A15C3">
      <w:pPr>
        <w:pStyle w:val="Nadpis20"/>
        <w:keepNext/>
        <w:keepLines/>
        <w:shd w:val="clear" w:color="auto" w:fill="auto"/>
      </w:pPr>
      <w:bookmarkStart w:id="1" w:name="bookmark1"/>
      <w:r>
        <w:t>Objednávka číslo OB-2020-00002502</w:t>
      </w:r>
      <w:bookmarkEnd w:id="1"/>
    </w:p>
    <w:p w:rsidR="003959F7" w:rsidRDefault="001A15C3">
      <w:pPr>
        <w:pStyle w:val="Zkladntext1"/>
        <w:shd w:val="clear" w:color="auto" w:fill="auto"/>
        <w:tabs>
          <w:tab w:val="left" w:pos="3698"/>
        </w:tabs>
        <w:spacing w:after="40" w:line="276" w:lineRule="auto"/>
        <w:ind w:left="380" w:firstLine="2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objednávky </w:t>
      </w:r>
      <w:r>
        <w:t>uvádějte na faktuře, jinak nebude faktura proplacena</w:t>
      </w:r>
    </w:p>
    <w:p w:rsidR="00435696" w:rsidRPr="00435696" w:rsidRDefault="001A15C3" w:rsidP="00435696">
      <w:pPr>
        <w:pStyle w:val="Nadpis20"/>
        <w:keepNext/>
        <w:keepLines/>
        <w:shd w:val="clear" w:color="auto" w:fill="auto"/>
        <w:spacing w:after="0"/>
        <w:ind w:left="380" w:right="0" w:firstLine="20"/>
        <w:jc w:val="both"/>
      </w:pPr>
      <w:bookmarkStart w:id="2" w:name="bookmark2"/>
      <w:r>
        <w:t>FAMTENTS &amp; RENTS</w:t>
      </w:r>
      <w:bookmarkStart w:id="3" w:name="_GoBack"/>
      <w:bookmarkEnd w:id="3"/>
      <w:r>
        <w:t xml:space="preserve"> s.r.o. </w:t>
      </w:r>
      <w:proofErr w:type="spellStart"/>
      <w:r>
        <w:t>manufacturing</w:t>
      </w:r>
      <w:proofErr w:type="spellEnd"/>
      <w:r>
        <w:t xml:space="preserve"> _ sales _ </w:t>
      </w:r>
      <w:proofErr w:type="spellStart"/>
      <w:r>
        <w:t>tent</w:t>
      </w:r>
      <w:proofErr w:type="spellEnd"/>
      <w:r>
        <w:t xml:space="preserve"> </w:t>
      </w:r>
      <w:bookmarkEnd w:id="2"/>
    </w:p>
    <w:p w:rsidR="003959F7" w:rsidRDefault="001A15C3">
      <w:pPr>
        <w:spacing w:line="14" w:lineRule="exact"/>
      </w:pPr>
      <w:r>
        <w:rPr>
          <w:noProof/>
          <w:lang w:bidi="ar-SA"/>
        </w:rPr>
        <w:drawing>
          <wp:anchor distT="702310" distB="402590" distL="121285" distR="114300" simplePos="0" relativeHeight="125829380" behindDoc="0" locked="0" layoutInCell="1" allowOverlap="1">
            <wp:simplePos x="0" y="0"/>
            <wp:positionH relativeFrom="page">
              <wp:posOffset>1014095</wp:posOffset>
            </wp:positionH>
            <wp:positionV relativeFrom="paragraph">
              <wp:posOffset>711200</wp:posOffset>
            </wp:positionV>
            <wp:extent cx="5943600" cy="126809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360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1125855</wp:posOffset>
                </wp:positionH>
                <wp:positionV relativeFrom="paragraph">
                  <wp:posOffset>508000</wp:posOffset>
                </wp:positionV>
                <wp:extent cx="582930" cy="2101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59F7" w:rsidRDefault="001A15C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88.65pt;margin-top:40pt;width:45.9pt;height:16.5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" filled="f" stroked="f">
                <v:textbox style="mso-fit-shape-to-text:t" inset="0,0,0,0">
                  <w:txbxContent>
                    <w:p w:rsidR="003959F7" w:rsidRDefault="001A15C3">
                      <w:pPr>
                        <w:pStyle w:val="Titulekobrzku0"/>
                        <w:shd w:val="clear" w:color="auto" w:fill="auto"/>
                      </w:pPr>
                      <w:r>
                        <w:t>\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59F7" w:rsidRDefault="00435696">
      <w:pPr>
        <w:pStyle w:val="Nadpis10"/>
        <w:keepNext/>
        <w:keepLines/>
        <w:shd w:val="clear" w:color="auto" w:fill="auto"/>
        <w:ind w:left="400"/>
      </w:pPr>
      <w:bookmarkStart w:id="4" w:name="bookmark3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3D04CDC7" wp14:editId="7C571398">
                <wp:simplePos x="0" y="0"/>
                <wp:positionH relativeFrom="page">
                  <wp:posOffset>1009650</wp:posOffset>
                </wp:positionH>
                <wp:positionV relativeFrom="paragraph">
                  <wp:posOffset>2157730</wp:posOffset>
                </wp:positionV>
                <wp:extent cx="5457825" cy="4476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44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59F7" w:rsidRDefault="00435696">
                            <w:pPr>
                              <w:pStyle w:val="Titulekobrzku0"/>
                              <w:shd w:val="clear" w:color="auto" w:fill="auto"/>
                              <w:rPr>
                                <w:rFonts w:ascii="Tahoma" w:eastAsia="Tahoma" w:hAnsi="Tahoma" w:cs="Tahoma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</w:rPr>
                              <w:t xml:space="preserve">Výroba 10 potahů na izolátory                                 </w:t>
                            </w:r>
                            <w:r>
                              <w:rPr>
                                <w:rFonts w:ascii="Tahoma" w:eastAsia="Tahoma" w:hAnsi="Tahoma" w:cs="Tahoma"/>
                                <w:i w:val="0"/>
                                <w:iCs w:val="0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                                                     Kč 86 000,- vč. DPH</w:t>
                            </w:r>
                          </w:p>
                          <w:p w:rsidR="00435696" w:rsidRDefault="00435696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28" type="#_x0000_t202" style="position:absolute;left:0;text-align:left;margin-left:79.5pt;margin-top:169.9pt;width:429.75pt;height:35.25pt;z-index:12582938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" filled="f" stroked="f">
                <v:textbox inset="0,0,0,0">
                  <w:txbxContent>
                    <w:p w:rsidR="003959F7" w:rsidRDefault="00435696">
                      <w:pPr>
                        <w:pStyle w:val="Titulekobrzku0"/>
                        <w:shd w:val="clear" w:color="auto" w:fill="auto"/>
                        <w:rPr>
                          <w:rFonts w:ascii="Tahoma" w:eastAsia="Tahoma" w:hAnsi="Tahoma" w:cs="Tahoma"/>
                          <w:i w:val="0"/>
                          <w:iCs w:val="0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i w:val="0"/>
                          <w:iCs w:val="0"/>
                          <w:color w:val="000000"/>
                          <w:sz w:val="16"/>
                          <w:szCs w:val="16"/>
                        </w:rPr>
                        <w:t xml:space="preserve">Výroba 10 potahů na izolátory                                 </w:t>
                      </w:r>
                      <w:r>
                        <w:rPr>
                          <w:rFonts w:ascii="Tahoma" w:eastAsia="Tahoma" w:hAnsi="Tahoma" w:cs="Tahoma"/>
                          <w:i w:val="0"/>
                          <w:iCs w:val="0"/>
                          <w:color w:val="000000"/>
                          <w:sz w:val="16"/>
                          <w:szCs w:val="16"/>
                        </w:rPr>
                        <w:tab/>
                        <w:t xml:space="preserve">                                                     Kč 86 000,- vč. DPH</w:t>
                      </w:r>
                    </w:p>
                    <w:p w:rsidR="00435696" w:rsidRDefault="00435696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A15C3">
        <w:rPr>
          <w:vertAlign w:val="superscript"/>
        </w:rPr>
        <w:t>Datum:</w:t>
      </w:r>
      <w:r w:rsidR="001A15C3">
        <w:t xml:space="preserve"> </w:t>
      </w:r>
      <w:proofErr w:type="gramStart"/>
      <w:r w:rsidR="001A15C3">
        <w:t>10.12.2020</w:t>
      </w:r>
      <w:bookmarkEnd w:id="4"/>
      <w:proofErr w:type="gramEnd"/>
    </w:p>
    <w:p w:rsidR="003959F7" w:rsidRDefault="001A15C3">
      <w:pPr>
        <w:pStyle w:val="Zkladntext1"/>
        <w:shd w:val="clear" w:color="auto" w:fill="auto"/>
        <w:spacing w:after="0" w:line="233" w:lineRule="auto"/>
        <w:ind w:left="400" w:firstLine="0"/>
      </w:pPr>
      <w:r>
        <w:rPr>
          <w:b w:val="0"/>
          <w:bCs w:val="0"/>
        </w:rPr>
        <w:t>Fakturujte:</w:t>
      </w:r>
    </w:p>
    <w:p w:rsidR="003959F7" w:rsidRDefault="001A15C3">
      <w:pPr>
        <w:pStyle w:val="Zkladntext1"/>
        <w:shd w:val="clear" w:color="auto" w:fill="auto"/>
        <w:spacing w:after="280" w:line="233" w:lineRule="auto"/>
        <w:ind w:left="400" w:right="5920" w:firstLine="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3959F7" w:rsidRDefault="001A15C3">
      <w:pPr>
        <w:pStyle w:val="Zkladntext1"/>
        <w:shd w:val="clear" w:color="auto" w:fill="auto"/>
        <w:spacing w:after="3980"/>
        <w:ind w:left="400" w:right="5920" w:firstLine="0"/>
      </w:pPr>
      <w:r>
        <w:rPr>
          <w:b w:val="0"/>
          <w:bCs w:val="0"/>
        </w:rPr>
        <w:t>IČO: 00027006 DIČ: CZ</w:t>
      </w:r>
      <w:r>
        <w:rPr>
          <w:b w:val="0"/>
          <w:bCs w:val="0"/>
        </w:rPr>
        <w:t xml:space="preserve">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p w:rsidR="003959F7" w:rsidRDefault="001A15C3">
      <w:pPr>
        <w:pStyle w:val="Nadpis10"/>
        <w:keepNext/>
        <w:keepLines/>
        <w:shd w:val="clear" w:color="auto" w:fill="auto"/>
        <w:spacing w:after="44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6290310</wp:posOffset>
                </wp:positionH>
                <wp:positionV relativeFrom="paragraph">
                  <wp:posOffset>12700</wp:posOffset>
                </wp:positionV>
                <wp:extent cx="697230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59F7" w:rsidRDefault="001A15C3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11.12.2020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95.30000000000001pt;margin-top:1.pt;width:54.899999999999999pt;height:15.85pt;z-index:-125829368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11.12.2020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bookmarkStart w:id="5" w:name="bookmark4"/>
        <w:r>
          <w:rPr>
            <w:lang w:val="en-US" w:eastAsia="en-US" w:bidi="en-US"/>
          </w:rPr>
          <w:t>https://dms.vurv.cz/sites/Uctarna/_layouts/15/Print.FormServer.aspx</w:t>
        </w:r>
        <w:bookmarkEnd w:id="5"/>
      </w:hyperlink>
    </w:p>
    <w:sectPr w:rsidR="003959F7">
      <w:pgSz w:w="11900" w:h="16840"/>
      <w:pgMar w:top="147" w:right="1461" w:bottom="145" w:left="120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5C3" w:rsidRDefault="001A15C3">
      <w:r>
        <w:separator/>
      </w:r>
    </w:p>
  </w:endnote>
  <w:endnote w:type="continuationSeparator" w:id="0">
    <w:p w:rsidR="001A15C3" w:rsidRDefault="001A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5C3" w:rsidRDefault="001A15C3"/>
  </w:footnote>
  <w:footnote w:type="continuationSeparator" w:id="0">
    <w:p w:rsidR="001A15C3" w:rsidRDefault="001A15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59F7"/>
    <w:rsid w:val="001A15C3"/>
    <w:rsid w:val="003959F7"/>
    <w:rsid w:val="00435696"/>
    <w:rsid w:val="008F16C8"/>
    <w:rsid w:val="00E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497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i/>
      <w:iCs/>
      <w:color w:val="646497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20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1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302" w:lineRule="auto"/>
      <w:ind w:left="5080" w:right="2460" w:firstLine="40"/>
      <w:outlineLvl w:val="1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497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i/>
      <w:iCs/>
      <w:color w:val="646497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20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1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302" w:lineRule="auto"/>
      <w:ind w:left="5080" w:right="2460" w:firstLine="40"/>
      <w:outlineLvl w:val="1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15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543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2020-12-11T12:03:00Z</dcterms:created>
  <dcterms:modified xsi:type="dcterms:W3CDTF">2020-12-11T12:06:00Z</dcterms:modified>
</cp:coreProperties>
</file>