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11304" w14:textId="77777777" w:rsidR="008F37D2" w:rsidRDefault="008F37D2" w:rsidP="00953EB7">
      <w:pPr>
        <w:rPr>
          <w:rFonts w:ascii="Arial" w:hAnsi="Arial" w:cs="Arial"/>
          <w:b/>
        </w:rPr>
      </w:pPr>
    </w:p>
    <w:p w14:paraId="5E036E5F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44AE1E42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1051EA">
        <w:rPr>
          <w:rFonts w:ascii="Arial" w:hAnsi="Arial" w:cs="Arial"/>
          <w:b/>
        </w:rPr>
        <w:t>20/0</w:t>
      </w:r>
      <w:r w:rsidR="006E46C3">
        <w:rPr>
          <w:rFonts w:ascii="Arial" w:hAnsi="Arial" w:cs="Arial"/>
          <w:b/>
        </w:rPr>
        <w:t>812</w:t>
      </w:r>
    </w:p>
    <w:p w14:paraId="66CBAB75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2E7D8D68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21A6A9D2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11CDAB5E" w14:textId="77777777"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 xml:space="preserve">Název firmy: </w:t>
      </w:r>
      <w:r w:rsidR="00F406AB" w:rsidRPr="00F406AB">
        <w:rPr>
          <w:rFonts w:ascii="Arial" w:hAnsi="Arial" w:cs="Arial"/>
          <w:sz w:val="18"/>
          <w:szCs w:val="18"/>
        </w:rPr>
        <w:t>A.stavby s.r.o.</w:t>
      </w:r>
    </w:p>
    <w:p w14:paraId="1A33F2F8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F406AB" w:rsidRPr="00F406AB">
        <w:rPr>
          <w:rFonts w:ascii="Arial" w:hAnsi="Arial" w:cs="Arial"/>
          <w:sz w:val="18"/>
          <w:szCs w:val="18"/>
        </w:rPr>
        <w:t>Československé armády 4931/36a</w:t>
      </w:r>
    </w:p>
    <w:p w14:paraId="55FCC1F3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75699E">
        <w:rPr>
          <w:rFonts w:ascii="Arial" w:hAnsi="Arial" w:cs="Arial"/>
          <w:sz w:val="18"/>
          <w:szCs w:val="18"/>
        </w:rPr>
        <w:t>466 0</w:t>
      </w:r>
      <w:r w:rsidR="00F406AB">
        <w:rPr>
          <w:rFonts w:ascii="Arial" w:hAnsi="Arial" w:cs="Arial"/>
          <w:sz w:val="18"/>
          <w:szCs w:val="18"/>
        </w:rPr>
        <w:t>5</w:t>
      </w:r>
      <w:r w:rsidR="0075699E">
        <w:rPr>
          <w:rFonts w:ascii="Arial" w:hAnsi="Arial" w:cs="Arial"/>
          <w:sz w:val="18"/>
          <w:szCs w:val="18"/>
        </w:rPr>
        <w:t xml:space="preserve"> Jablonec nad Nisou</w:t>
      </w:r>
    </w:p>
    <w:p w14:paraId="5CA96769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F406AB" w:rsidRPr="00F406AB">
        <w:rPr>
          <w:rFonts w:ascii="Arial" w:hAnsi="Arial" w:cs="Arial"/>
          <w:sz w:val="18"/>
          <w:szCs w:val="18"/>
        </w:rPr>
        <w:t>254 32 478</w:t>
      </w:r>
    </w:p>
    <w:p w14:paraId="69F102B4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F406AB" w:rsidRPr="00F406AB">
        <w:rPr>
          <w:rFonts w:ascii="Arial" w:hAnsi="Arial" w:cs="Arial"/>
          <w:sz w:val="18"/>
          <w:szCs w:val="18"/>
        </w:rPr>
        <w:t>25432478</w:t>
      </w:r>
    </w:p>
    <w:p w14:paraId="5E01B23E" w14:textId="77777777"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75699E">
        <w:rPr>
          <w:rFonts w:ascii="Arial" w:hAnsi="Arial" w:cs="Arial"/>
          <w:sz w:val="18"/>
          <w:szCs w:val="18"/>
        </w:rPr>
        <w:t>Ústí nad Labem</w:t>
      </w:r>
    </w:p>
    <w:p w14:paraId="021FE239" w14:textId="77777777"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oddíl C, vložka </w:t>
      </w:r>
      <w:r w:rsidR="00F406AB" w:rsidRPr="00F406AB">
        <w:rPr>
          <w:rFonts w:ascii="Arial" w:hAnsi="Arial" w:cs="Arial"/>
          <w:sz w:val="18"/>
          <w:szCs w:val="18"/>
        </w:rPr>
        <w:t>18120</w:t>
      </w:r>
    </w:p>
    <w:p w14:paraId="1C365530" w14:textId="77777777"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F406AB">
        <w:rPr>
          <w:rFonts w:ascii="Arial" w:hAnsi="Arial" w:cs="Arial"/>
          <w:sz w:val="18"/>
          <w:szCs w:val="18"/>
        </w:rPr>
        <w:t>Jaroslav Janků</w:t>
      </w:r>
    </w:p>
    <w:p w14:paraId="6B6ED9EB" w14:textId="77777777"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 xml:space="preserve">mobil: </w:t>
      </w:r>
      <w:r w:rsidR="00F406AB">
        <w:rPr>
          <w:rFonts w:ascii="Arial" w:hAnsi="Arial" w:cs="Arial"/>
          <w:sz w:val="18"/>
          <w:szCs w:val="18"/>
        </w:rPr>
        <w:t>777 648 221</w:t>
      </w:r>
    </w:p>
    <w:p w14:paraId="16AB0828" w14:textId="77777777"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F406AB">
        <w:rPr>
          <w:rFonts w:ascii="Arial" w:hAnsi="Arial" w:cs="Arial"/>
          <w:sz w:val="18"/>
          <w:szCs w:val="18"/>
        </w:rPr>
        <w:t>jaroslav.janku</w:t>
      </w:r>
      <w:r w:rsidR="00DD1747">
        <w:rPr>
          <w:rFonts w:ascii="Arial" w:hAnsi="Arial" w:cs="Arial"/>
          <w:sz w:val="18"/>
          <w:szCs w:val="18"/>
        </w:rPr>
        <w:t>@</w:t>
      </w:r>
      <w:r w:rsidR="00F406AB">
        <w:rPr>
          <w:rFonts w:ascii="Arial" w:hAnsi="Arial" w:cs="Arial"/>
          <w:sz w:val="18"/>
          <w:szCs w:val="18"/>
        </w:rPr>
        <w:t>astavby.cz</w:t>
      </w:r>
    </w:p>
    <w:p w14:paraId="3A649CB4" w14:textId="77777777"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14:paraId="40DC8BBE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67E9D682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D714F1" w14:textId="77777777"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14:paraId="264B219E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672ED6">
        <w:rPr>
          <w:rFonts w:ascii="Arial" w:hAnsi="Arial" w:cs="Arial"/>
          <w:b/>
          <w:shd w:val="clear" w:color="auto" w:fill="E6E6E6"/>
        </w:rPr>
        <w:t>Předmět smlouvy</w:t>
      </w:r>
      <w:r w:rsidR="008F37D2" w:rsidRPr="00672ED6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2B55697D" w14:textId="77777777" w:rsidR="00A91B25" w:rsidRDefault="00A91B25" w:rsidP="00A91B25">
      <w:pPr>
        <w:jc w:val="both"/>
        <w:rPr>
          <w:rFonts w:ascii="Arial" w:hAnsi="Arial" w:cs="Arial"/>
        </w:rPr>
      </w:pPr>
    </w:p>
    <w:p w14:paraId="06BCB801" w14:textId="77777777" w:rsidR="00A91B25" w:rsidRDefault="00A91B25" w:rsidP="00A91B25">
      <w:pPr>
        <w:jc w:val="both"/>
        <w:rPr>
          <w:rFonts w:ascii="Arial" w:hAnsi="Arial" w:cs="Arial"/>
        </w:rPr>
      </w:pPr>
    </w:p>
    <w:p w14:paraId="10EBBECE" w14:textId="77777777"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</w:t>
      </w:r>
      <w:r w:rsidR="001826E9">
        <w:rPr>
          <w:rFonts w:ascii="Arial" w:hAnsi="Arial" w:cs="Arial"/>
        </w:rPr>
        <w:t xml:space="preserve"> </w:t>
      </w:r>
      <w:r w:rsidR="006E46C3">
        <w:rPr>
          <w:rFonts w:ascii="Arial" w:hAnsi="Arial" w:cs="Arial"/>
        </w:rPr>
        <w:t>fasádního soklu a okapového chodníku</w:t>
      </w:r>
      <w:r w:rsidR="00D60ACD">
        <w:rPr>
          <w:rFonts w:ascii="Arial" w:hAnsi="Arial" w:cs="Arial"/>
        </w:rPr>
        <w:t xml:space="preserve">, </w:t>
      </w:r>
      <w:r w:rsidR="00526D60">
        <w:rPr>
          <w:rFonts w:ascii="Arial" w:hAnsi="Arial" w:cs="Arial"/>
        </w:rPr>
        <w:t xml:space="preserve">vše dle CN, ze dne </w:t>
      </w:r>
      <w:r w:rsidR="006E46C3">
        <w:rPr>
          <w:rFonts w:ascii="Arial" w:hAnsi="Arial" w:cs="Arial"/>
        </w:rPr>
        <w:t>11.12</w:t>
      </w:r>
      <w:r w:rsidR="00A54568">
        <w:rPr>
          <w:rFonts w:ascii="Arial" w:hAnsi="Arial" w:cs="Arial"/>
        </w:rPr>
        <w:t>.2020.</w:t>
      </w:r>
    </w:p>
    <w:p w14:paraId="3F03A068" w14:textId="77777777" w:rsidR="00A91B25" w:rsidRDefault="00A91B25" w:rsidP="00A91B25">
      <w:pPr>
        <w:jc w:val="both"/>
        <w:rPr>
          <w:rFonts w:ascii="Arial" w:hAnsi="Arial" w:cs="Arial"/>
        </w:rPr>
      </w:pPr>
    </w:p>
    <w:p w14:paraId="092D78C5" w14:textId="77777777" w:rsidR="00953EB7" w:rsidRDefault="00953EB7" w:rsidP="00A91B25">
      <w:pPr>
        <w:jc w:val="both"/>
        <w:rPr>
          <w:rFonts w:ascii="Arial" w:hAnsi="Arial" w:cs="Arial"/>
        </w:rPr>
      </w:pPr>
    </w:p>
    <w:p w14:paraId="307EDFE1" w14:textId="77777777"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14:paraId="0E5F8B11" w14:textId="77777777"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14:paraId="0266B3DE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390EF0F7" w14:textId="77777777"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6E46C3">
        <w:rPr>
          <w:rFonts w:ascii="Arial" w:hAnsi="Arial" w:cs="Arial"/>
        </w:rPr>
        <w:t>do června 2021 /dle klimatických podmínek/</w:t>
      </w:r>
      <w:r>
        <w:rPr>
          <w:rFonts w:ascii="Arial" w:hAnsi="Arial" w:cs="Arial"/>
        </w:rPr>
        <w:t xml:space="preserve">  </w:t>
      </w:r>
    </w:p>
    <w:p w14:paraId="0D3EF8BF" w14:textId="77777777"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6E46C3">
        <w:rPr>
          <w:rFonts w:ascii="Arial" w:hAnsi="Arial" w:cs="Arial"/>
        </w:rPr>
        <w:t>od vstupních dveří až po roh přední strany fasády, Městská hala</w:t>
      </w:r>
      <w:r w:rsidR="001826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Jablonec nad Nisou.</w:t>
      </w:r>
    </w:p>
    <w:p w14:paraId="43D966AB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06447934" w14:textId="77777777" w:rsidR="00953EB7" w:rsidRDefault="00953EB7" w:rsidP="00953EB7">
      <w:pPr>
        <w:rPr>
          <w:rFonts w:ascii="Arial" w:hAnsi="Arial" w:cs="Arial"/>
          <w:color w:val="FF0000"/>
        </w:rPr>
      </w:pPr>
    </w:p>
    <w:p w14:paraId="0BEA7385" w14:textId="77777777"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14:paraId="3C5E6E90" w14:textId="77777777"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14:paraId="0DC45B77" w14:textId="77777777"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14:paraId="40F58CD8" w14:textId="77777777"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A54568">
        <w:rPr>
          <w:rFonts w:ascii="Arial" w:hAnsi="Arial" w:cs="Arial"/>
          <w:b/>
        </w:rPr>
        <w:t xml:space="preserve"> </w:t>
      </w:r>
      <w:r w:rsidR="001826E9">
        <w:rPr>
          <w:rFonts w:ascii="Arial" w:hAnsi="Arial" w:cs="Arial"/>
          <w:b/>
        </w:rPr>
        <w:t>7</w:t>
      </w:r>
      <w:r w:rsidR="006E46C3">
        <w:rPr>
          <w:rFonts w:ascii="Arial" w:hAnsi="Arial" w:cs="Arial"/>
          <w:b/>
        </w:rPr>
        <w:t>1.098</w:t>
      </w:r>
      <w:r w:rsidRPr="00DE64C3">
        <w:rPr>
          <w:rFonts w:ascii="Arial" w:hAnsi="Arial" w:cs="Arial"/>
          <w:b/>
        </w:rPr>
        <w:t>,- Kč</w:t>
      </w:r>
    </w:p>
    <w:p w14:paraId="2728FF2E" w14:textId="77777777"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4568">
        <w:rPr>
          <w:rFonts w:ascii="Arial" w:hAnsi="Arial" w:cs="Arial"/>
        </w:rPr>
        <w:t xml:space="preserve"> </w:t>
      </w:r>
      <w:r w:rsidR="006E46C3">
        <w:rPr>
          <w:rFonts w:ascii="Arial" w:hAnsi="Arial" w:cs="Arial"/>
        </w:rPr>
        <w:t>14.931</w:t>
      </w:r>
      <w:r>
        <w:rPr>
          <w:rFonts w:ascii="Arial" w:hAnsi="Arial" w:cs="Arial"/>
        </w:rPr>
        <w:t>,- Kč</w:t>
      </w:r>
    </w:p>
    <w:p w14:paraId="6AD250D7" w14:textId="77777777"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="00B80354">
        <w:rPr>
          <w:rFonts w:ascii="Arial" w:hAnsi="Arial" w:cs="Arial"/>
          <w:b/>
        </w:rPr>
        <w:t xml:space="preserve">           </w:t>
      </w:r>
      <w:r w:rsidR="00A5406C">
        <w:rPr>
          <w:rFonts w:ascii="Arial" w:hAnsi="Arial" w:cs="Arial"/>
          <w:b/>
        </w:rPr>
        <w:t xml:space="preserve"> </w:t>
      </w:r>
      <w:r w:rsidR="001826E9">
        <w:rPr>
          <w:rFonts w:ascii="Arial" w:hAnsi="Arial" w:cs="Arial"/>
          <w:b/>
        </w:rPr>
        <w:t xml:space="preserve">  </w:t>
      </w:r>
      <w:r w:rsidR="006E46C3">
        <w:rPr>
          <w:rFonts w:ascii="Arial" w:hAnsi="Arial" w:cs="Arial"/>
          <w:b/>
        </w:rPr>
        <w:t>86.029</w:t>
      </w:r>
      <w:r w:rsidRPr="00DE64C3">
        <w:rPr>
          <w:rFonts w:ascii="Arial" w:hAnsi="Arial" w:cs="Arial"/>
          <w:b/>
        </w:rPr>
        <w:t>,- Kč</w:t>
      </w:r>
    </w:p>
    <w:p w14:paraId="21742CBD" w14:textId="77777777"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4619B3">
        <w:rPr>
          <w:rFonts w:ascii="Arial" w:hAnsi="Arial" w:cs="Arial"/>
        </w:rPr>
        <w:t>osmdesátšesttisícdvacetdevět</w:t>
      </w:r>
      <w:r w:rsidR="00BC10C3">
        <w:rPr>
          <w:rFonts w:ascii="Arial" w:hAnsi="Arial" w:cs="Arial"/>
        </w:rPr>
        <w:t>ko</w:t>
      </w:r>
      <w:r w:rsidR="00903A4E">
        <w:rPr>
          <w:rFonts w:ascii="Arial" w:hAnsi="Arial" w:cs="Arial"/>
        </w:rPr>
        <w:t>run</w:t>
      </w:r>
      <w:r w:rsidR="00622CB6" w:rsidRPr="00622CB6">
        <w:rPr>
          <w:rFonts w:ascii="Arial" w:hAnsi="Arial" w:cs="Arial"/>
        </w:rPr>
        <w:t>česk</w:t>
      </w:r>
      <w:r w:rsidR="006E74B5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>včetně DPH)</w:t>
      </w:r>
    </w:p>
    <w:p w14:paraId="00E5000B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6C3F4E01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53A07C6B" w14:textId="77777777"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4ED1E438" w14:textId="77777777" w:rsidR="008F37D2" w:rsidRPr="00152174" w:rsidRDefault="008F37D2" w:rsidP="00526D60">
      <w:pPr>
        <w:jc w:val="both"/>
        <w:rPr>
          <w:rFonts w:ascii="Arial" w:hAnsi="Arial" w:cs="Arial"/>
        </w:rPr>
      </w:pPr>
    </w:p>
    <w:p w14:paraId="652D1FE5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0F2D6F15" w14:textId="77777777"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14:paraId="5D0B38C4" w14:textId="77777777"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14:paraId="128DA3A1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5ECB0498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2D7C2265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14:paraId="0E405B1B" w14:textId="77777777" w:rsidR="006376A9" w:rsidRDefault="006376A9" w:rsidP="00FD0F49">
      <w:pPr>
        <w:jc w:val="both"/>
        <w:rPr>
          <w:rFonts w:ascii="Arial" w:hAnsi="Arial" w:cs="Arial"/>
        </w:rPr>
      </w:pPr>
    </w:p>
    <w:p w14:paraId="55F3C930" w14:textId="77777777" w:rsidR="00953EB7" w:rsidRDefault="00953EB7" w:rsidP="00FD0F49">
      <w:pPr>
        <w:jc w:val="both"/>
        <w:rPr>
          <w:rFonts w:ascii="Arial" w:hAnsi="Arial" w:cs="Arial"/>
        </w:rPr>
      </w:pPr>
    </w:p>
    <w:p w14:paraId="047A20FD" w14:textId="77777777" w:rsidR="00A437F3" w:rsidRDefault="00A437F3" w:rsidP="00FD0F49">
      <w:pPr>
        <w:jc w:val="both"/>
        <w:rPr>
          <w:rFonts w:ascii="Arial" w:hAnsi="Arial" w:cs="Arial"/>
        </w:rPr>
      </w:pPr>
    </w:p>
    <w:p w14:paraId="5C5048A0" w14:textId="77777777" w:rsidR="00A437F3" w:rsidRDefault="00A437F3" w:rsidP="00FD0F49">
      <w:pPr>
        <w:jc w:val="both"/>
        <w:rPr>
          <w:rFonts w:ascii="Arial" w:hAnsi="Arial" w:cs="Arial"/>
        </w:rPr>
      </w:pPr>
    </w:p>
    <w:p w14:paraId="0EFEFD3E" w14:textId="77777777" w:rsidR="00953EB7" w:rsidRPr="00152174" w:rsidRDefault="00953EB7" w:rsidP="00FD0F49">
      <w:pPr>
        <w:jc w:val="both"/>
        <w:rPr>
          <w:rFonts w:ascii="Arial" w:hAnsi="Arial" w:cs="Arial"/>
        </w:rPr>
      </w:pPr>
    </w:p>
    <w:p w14:paraId="6745E234" w14:textId="77777777"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14:paraId="7F03C4F2" w14:textId="77777777"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14:paraId="4EA772DF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08EEB1B4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4823EDF4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256C7FE3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4E72DD90" w14:textId="77777777" w:rsidR="002562F7" w:rsidRDefault="002562F7" w:rsidP="00791BB3">
      <w:pPr>
        <w:jc w:val="both"/>
        <w:rPr>
          <w:rFonts w:ascii="Arial" w:hAnsi="Arial" w:cs="Arial"/>
        </w:rPr>
      </w:pPr>
    </w:p>
    <w:p w14:paraId="27AABCB3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5C15DB45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4D89C167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38CD765E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3D42C7D8" w14:textId="77777777" w:rsidR="00B26BAE" w:rsidRPr="00CC0F70" w:rsidRDefault="00B26BAE" w:rsidP="00B26BAE">
      <w:pPr>
        <w:jc w:val="both"/>
        <w:rPr>
          <w:rFonts w:ascii="Arial" w:hAnsi="Arial" w:cs="Arial"/>
          <w:b/>
          <w:bCs/>
        </w:rPr>
      </w:pPr>
      <w:r w:rsidRPr="00CC0F70">
        <w:rPr>
          <w:rFonts w:ascii="Arial" w:hAnsi="Arial" w:cs="Arial"/>
          <w:b/>
          <w:bCs/>
        </w:rPr>
        <w:t>5) K faktuře je nutno dodat předávací protokol</w:t>
      </w:r>
      <w:r w:rsidR="00A41F57">
        <w:rPr>
          <w:rFonts w:ascii="Arial" w:hAnsi="Arial" w:cs="Arial"/>
          <w:b/>
          <w:bCs/>
        </w:rPr>
        <w:t>, který vyhotoví zhotovitel</w:t>
      </w:r>
    </w:p>
    <w:p w14:paraId="45F97F30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0F91267D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4E7E38EA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5B5A48FD" w14:textId="77777777" w:rsidR="006B558B" w:rsidRPr="006B558B" w:rsidRDefault="006B558B" w:rsidP="006B558B">
      <w:pPr>
        <w:jc w:val="both"/>
        <w:rPr>
          <w:rFonts w:ascii="Arial" w:hAnsi="Arial" w:cs="Arial"/>
          <w:bCs/>
        </w:rPr>
      </w:pPr>
      <w:r w:rsidRPr="006B558B">
        <w:rPr>
          <w:rFonts w:ascii="Arial" w:hAnsi="Arial" w:cs="Arial"/>
          <w:b/>
        </w:rPr>
        <w:t xml:space="preserve">7) </w:t>
      </w:r>
      <w:r w:rsidRPr="006B558B">
        <w:rPr>
          <w:rFonts w:ascii="Arial" w:hAnsi="Arial" w:cs="Arial"/>
          <w:bCs/>
        </w:rPr>
        <w:t xml:space="preserve">Objednavatel prohlašuje, že opravovaný </w:t>
      </w:r>
      <w:r w:rsidRPr="006B558B">
        <w:rPr>
          <w:rFonts w:ascii="Arial" w:hAnsi="Arial" w:cs="Arial"/>
          <w:b/>
          <w:color w:val="FF0000"/>
        </w:rPr>
        <w:t>objekt je používán k ekonomické činnosti</w:t>
      </w:r>
      <w:r w:rsidRPr="006B558B">
        <w:rPr>
          <w:rFonts w:ascii="Arial" w:hAnsi="Arial" w:cs="Arial"/>
          <w:bCs/>
        </w:rPr>
        <w:t xml:space="preserve"> a ve smyslu informace GFŘ a MFČR ze dne 9. 11. 2011 bude pro výše uvedenou dodávku aplikován </w:t>
      </w:r>
      <w:r w:rsidRPr="006B558B">
        <w:rPr>
          <w:rFonts w:ascii="Arial" w:hAnsi="Arial" w:cs="Arial"/>
          <w:b/>
        </w:rPr>
        <w:t>režim přenesené daňové povinnosti podle § 92a zákona o DPH.</w:t>
      </w:r>
      <w:r w:rsidRPr="006B558B">
        <w:rPr>
          <w:rFonts w:ascii="Arial" w:hAnsi="Arial" w:cs="Arial"/>
          <w:bCs/>
        </w:rPr>
        <w:t xml:space="preserve"> Dodavatel je povinen vystavit za podmínek uvedených v zákoně doklad s náležitostmi dle  § 92a odst. 2 zákona o DPH.</w:t>
      </w:r>
    </w:p>
    <w:p w14:paraId="31AF05E6" w14:textId="77777777" w:rsidR="007D35A6" w:rsidRPr="006B558B" w:rsidRDefault="006B558B" w:rsidP="006B558B">
      <w:pPr>
        <w:jc w:val="both"/>
        <w:rPr>
          <w:rFonts w:ascii="Arial" w:hAnsi="Arial" w:cs="Arial"/>
          <w:b/>
        </w:rPr>
      </w:pPr>
      <w:r w:rsidRPr="006B558B">
        <w:rPr>
          <w:rFonts w:ascii="Arial" w:hAnsi="Arial" w:cs="Arial"/>
          <w:b/>
        </w:rPr>
        <w:t>Na fakturu uveďte klasifikační kód stavebních prací.</w:t>
      </w:r>
    </w:p>
    <w:p w14:paraId="2282294A" w14:textId="77777777" w:rsidR="003470FA" w:rsidRPr="00152174" w:rsidRDefault="003470FA" w:rsidP="001B694A">
      <w:pPr>
        <w:jc w:val="both"/>
        <w:rPr>
          <w:rFonts w:ascii="Arial" w:hAnsi="Arial" w:cs="Arial"/>
        </w:rPr>
      </w:pPr>
    </w:p>
    <w:p w14:paraId="7676C276" w14:textId="77777777" w:rsidR="001B694A" w:rsidRDefault="001B694A" w:rsidP="00791BB3">
      <w:pPr>
        <w:jc w:val="both"/>
        <w:rPr>
          <w:rFonts w:ascii="Arial" w:hAnsi="Arial" w:cs="Arial"/>
        </w:rPr>
      </w:pPr>
    </w:p>
    <w:p w14:paraId="450F2D1E" w14:textId="77777777" w:rsidR="00040631" w:rsidRDefault="00040631" w:rsidP="00791BB3">
      <w:pPr>
        <w:jc w:val="both"/>
        <w:rPr>
          <w:rFonts w:ascii="Arial" w:hAnsi="Arial" w:cs="Arial"/>
        </w:rPr>
      </w:pPr>
    </w:p>
    <w:p w14:paraId="7242A24D" w14:textId="77777777" w:rsidR="00040631" w:rsidRPr="00152174" w:rsidRDefault="00040631" w:rsidP="00791BB3">
      <w:pPr>
        <w:jc w:val="both"/>
        <w:rPr>
          <w:rFonts w:ascii="Arial" w:hAnsi="Arial" w:cs="Arial"/>
        </w:rPr>
      </w:pPr>
    </w:p>
    <w:p w14:paraId="01594BFA" w14:textId="77777777" w:rsidR="00791BB3" w:rsidRDefault="00791BB3" w:rsidP="00791BB3">
      <w:pPr>
        <w:jc w:val="both"/>
        <w:rPr>
          <w:rFonts w:ascii="Arial" w:hAnsi="Arial" w:cs="Arial"/>
        </w:rPr>
      </w:pPr>
    </w:p>
    <w:p w14:paraId="59C46DCA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5FB4D285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36FD3273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2F3332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6A1207">
        <w:rPr>
          <w:rFonts w:ascii="Arial" w:hAnsi="Arial" w:cs="Arial"/>
          <w:iCs/>
        </w:rPr>
        <w:t> Jablonci nad Nisou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2A854277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55539D28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03C0DDC7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1908D165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255C8B7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001D0B9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0B1248C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6D3E973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7AAFAB67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404F8B53" w14:textId="77777777"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14:paraId="46A0C133" w14:textId="77777777"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14:paraId="20209766" w14:textId="77777777"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</w:t>
      </w:r>
      <w:r w:rsidR="000A6E3C">
        <w:rPr>
          <w:rFonts w:ascii="Arial" w:hAnsi="Arial" w:cs="Arial"/>
        </w:rPr>
        <w:t xml:space="preserve">   </w:t>
      </w:r>
      <w:r w:rsidR="006630D6">
        <w:rPr>
          <w:rFonts w:ascii="Arial" w:hAnsi="Arial" w:cs="Arial"/>
        </w:rPr>
        <w:t xml:space="preserve">   Petr</w:t>
      </w:r>
      <w:r w:rsidR="000A6E3C">
        <w:rPr>
          <w:rFonts w:ascii="Arial" w:hAnsi="Arial" w:cs="Arial"/>
        </w:rPr>
        <w:t xml:space="preserve"> Janků</w:t>
      </w:r>
    </w:p>
    <w:p w14:paraId="1D5CDDAD" w14:textId="77777777" w:rsidR="002B1428" w:rsidRDefault="00D0373D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</w:t>
      </w:r>
      <w:r w:rsidR="002F3332">
        <w:rPr>
          <w:rFonts w:ascii="Arial" w:hAnsi="Arial" w:cs="Arial"/>
        </w:rPr>
        <w:t xml:space="preserve"> jednatel firmy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14:paraId="0EB1037A" w14:textId="77777777"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D0373D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14:paraId="37DF19B1" w14:textId="77777777" w:rsidR="001B694A" w:rsidRPr="00152174" w:rsidRDefault="001B694A" w:rsidP="001B694A">
      <w:pPr>
        <w:rPr>
          <w:rFonts w:ascii="Arial" w:hAnsi="Arial" w:cs="Arial"/>
        </w:rPr>
      </w:pPr>
    </w:p>
    <w:p w14:paraId="04E961E3" w14:textId="77777777" w:rsidR="001B694A" w:rsidRPr="00152174" w:rsidRDefault="001B694A" w:rsidP="001B694A">
      <w:pPr>
        <w:rPr>
          <w:rFonts w:ascii="Arial" w:hAnsi="Arial" w:cs="Arial"/>
        </w:rPr>
      </w:pPr>
    </w:p>
    <w:p w14:paraId="085CF8FE" w14:textId="77777777" w:rsidR="001B694A" w:rsidRPr="00152174" w:rsidRDefault="001B694A" w:rsidP="001B694A">
      <w:pPr>
        <w:rPr>
          <w:rFonts w:ascii="Arial" w:hAnsi="Arial" w:cs="Arial"/>
        </w:rPr>
      </w:pPr>
    </w:p>
    <w:p w14:paraId="71C8CC3C" w14:textId="77777777" w:rsidR="001B694A" w:rsidRDefault="001B694A" w:rsidP="001B694A">
      <w:pPr>
        <w:rPr>
          <w:rFonts w:ascii="Arial" w:hAnsi="Arial" w:cs="Arial"/>
        </w:rPr>
      </w:pPr>
    </w:p>
    <w:p w14:paraId="3F502131" w14:textId="77777777" w:rsidR="00403E2D" w:rsidRDefault="00403E2D" w:rsidP="001B694A">
      <w:pPr>
        <w:rPr>
          <w:rFonts w:ascii="Arial" w:hAnsi="Arial" w:cs="Arial"/>
        </w:rPr>
      </w:pPr>
    </w:p>
    <w:p w14:paraId="00163756" w14:textId="77777777" w:rsidR="00403E2D" w:rsidRDefault="00403E2D" w:rsidP="001B694A">
      <w:pPr>
        <w:rPr>
          <w:rFonts w:ascii="Arial" w:hAnsi="Arial" w:cs="Arial"/>
        </w:rPr>
      </w:pPr>
    </w:p>
    <w:p w14:paraId="6F558C3F" w14:textId="77777777" w:rsidR="00403E2D" w:rsidRPr="00152174" w:rsidRDefault="00403E2D" w:rsidP="001B694A">
      <w:pPr>
        <w:rPr>
          <w:rFonts w:ascii="Arial" w:hAnsi="Arial" w:cs="Arial"/>
        </w:rPr>
      </w:pPr>
    </w:p>
    <w:p w14:paraId="3FF23AF5" w14:textId="77777777" w:rsidR="001B694A" w:rsidRPr="00152174" w:rsidRDefault="001B694A" w:rsidP="001B694A">
      <w:pPr>
        <w:rPr>
          <w:rFonts w:ascii="Arial" w:hAnsi="Arial" w:cs="Arial"/>
        </w:rPr>
      </w:pPr>
    </w:p>
    <w:p w14:paraId="4ACCAA09" w14:textId="77777777" w:rsidR="001B694A" w:rsidRPr="00152174" w:rsidRDefault="001B694A" w:rsidP="001B694A">
      <w:pPr>
        <w:rPr>
          <w:rFonts w:ascii="Arial" w:hAnsi="Arial" w:cs="Arial"/>
        </w:rPr>
      </w:pPr>
    </w:p>
    <w:p w14:paraId="28A3FDBA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14:paraId="364995F9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14:paraId="400B3D49" w14:textId="77777777"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14:paraId="0A3AEC78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14:paraId="118E6DFF" w14:textId="77777777"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14:paraId="201E7E2B" w14:textId="77777777" w:rsidR="001B694A" w:rsidRPr="00152174" w:rsidRDefault="001B694A" w:rsidP="001B694A">
      <w:pPr>
        <w:rPr>
          <w:rFonts w:ascii="Arial" w:hAnsi="Arial" w:cs="Arial"/>
        </w:rPr>
      </w:pPr>
    </w:p>
    <w:p w14:paraId="4CDB09BE" w14:textId="77777777"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CDBE3" w14:textId="77777777" w:rsidR="00E85D83" w:rsidRDefault="00E85D83" w:rsidP="002B7F67">
      <w:r>
        <w:separator/>
      </w:r>
    </w:p>
  </w:endnote>
  <w:endnote w:type="continuationSeparator" w:id="0">
    <w:p w14:paraId="2FFD7302" w14:textId="77777777" w:rsidR="00E85D83" w:rsidRDefault="00E85D83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8F08" w14:textId="77777777"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9AC6E" w14:textId="77777777"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F482E" w14:textId="77777777"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19ADD" w14:textId="77777777" w:rsidR="00E85D83" w:rsidRDefault="00E85D83" w:rsidP="002B7F67">
      <w:r>
        <w:separator/>
      </w:r>
    </w:p>
  </w:footnote>
  <w:footnote w:type="continuationSeparator" w:id="0">
    <w:p w14:paraId="14A67E06" w14:textId="77777777" w:rsidR="00E85D83" w:rsidRDefault="00E85D83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6A653" w14:textId="77777777"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43E0" w14:textId="4DAB49C1" w:rsidR="009B46F1" w:rsidRDefault="009069CB">
    <w:pPr>
      <w:pStyle w:val="Zhlav"/>
    </w:pPr>
    <w:r w:rsidRPr="00814A4D">
      <w:rPr>
        <w:noProof/>
      </w:rPr>
      <w:drawing>
        <wp:inline distT="0" distB="0" distL="0" distR="0" wp14:anchorId="797264C4" wp14:editId="6BDB0DBF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EE4B" w14:textId="77777777"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10A9C"/>
    <w:rsid w:val="00033484"/>
    <w:rsid w:val="00040631"/>
    <w:rsid w:val="00076B63"/>
    <w:rsid w:val="00083286"/>
    <w:rsid w:val="000A6E3C"/>
    <w:rsid w:val="000B1F64"/>
    <w:rsid w:val="000B404C"/>
    <w:rsid w:val="000F5626"/>
    <w:rsid w:val="000F659C"/>
    <w:rsid w:val="000F6C20"/>
    <w:rsid w:val="001051EA"/>
    <w:rsid w:val="00115A8F"/>
    <w:rsid w:val="00137791"/>
    <w:rsid w:val="00152174"/>
    <w:rsid w:val="00153623"/>
    <w:rsid w:val="001638D3"/>
    <w:rsid w:val="00171077"/>
    <w:rsid w:val="001826E9"/>
    <w:rsid w:val="001923C7"/>
    <w:rsid w:val="001A0423"/>
    <w:rsid w:val="001A5261"/>
    <w:rsid w:val="001B5B10"/>
    <w:rsid w:val="001B694A"/>
    <w:rsid w:val="001F7A05"/>
    <w:rsid w:val="0020069F"/>
    <w:rsid w:val="002011F6"/>
    <w:rsid w:val="0021095F"/>
    <w:rsid w:val="00220953"/>
    <w:rsid w:val="00221DC4"/>
    <w:rsid w:val="002424AA"/>
    <w:rsid w:val="00242896"/>
    <w:rsid w:val="002562F7"/>
    <w:rsid w:val="00262C27"/>
    <w:rsid w:val="002B1428"/>
    <w:rsid w:val="002B7F67"/>
    <w:rsid w:val="002C6A47"/>
    <w:rsid w:val="002F3332"/>
    <w:rsid w:val="00301899"/>
    <w:rsid w:val="00306439"/>
    <w:rsid w:val="00312F45"/>
    <w:rsid w:val="00321254"/>
    <w:rsid w:val="0032187D"/>
    <w:rsid w:val="003410D0"/>
    <w:rsid w:val="003470FA"/>
    <w:rsid w:val="00366DE4"/>
    <w:rsid w:val="00386ED0"/>
    <w:rsid w:val="003A4D17"/>
    <w:rsid w:val="003C5A54"/>
    <w:rsid w:val="003D2583"/>
    <w:rsid w:val="003D2BF7"/>
    <w:rsid w:val="00403E2D"/>
    <w:rsid w:val="00407ADE"/>
    <w:rsid w:val="00412D2B"/>
    <w:rsid w:val="004279F6"/>
    <w:rsid w:val="00456985"/>
    <w:rsid w:val="004619B3"/>
    <w:rsid w:val="00462CA4"/>
    <w:rsid w:val="004731D4"/>
    <w:rsid w:val="0049543D"/>
    <w:rsid w:val="004A00A2"/>
    <w:rsid w:val="004A3E73"/>
    <w:rsid w:val="004C4AE4"/>
    <w:rsid w:val="004C5751"/>
    <w:rsid w:val="004E536B"/>
    <w:rsid w:val="004F4116"/>
    <w:rsid w:val="00526D60"/>
    <w:rsid w:val="00527470"/>
    <w:rsid w:val="005418E0"/>
    <w:rsid w:val="00596E81"/>
    <w:rsid w:val="005B4632"/>
    <w:rsid w:val="005B5B59"/>
    <w:rsid w:val="005D0634"/>
    <w:rsid w:val="005F018E"/>
    <w:rsid w:val="005F6A9F"/>
    <w:rsid w:val="00622599"/>
    <w:rsid w:val="00622CB6"/>
    <w:rsid w:val="006376A9"/>
    <w:rsid w:val="006630D6"/>
    <w:rsid w:val="006717CD"/>
    <w:rsid w:val="00672ED6"/>
    <w:rsid w:val="00697207"/>
    <w:rsid w:val="0069796F"/>
    <w:rsid w:val="006A1163"/>
    <w:rsid w:val="006A1207"/>
    <w:rsid w:val="006B558B"/>
    <w:rsid w:val="006E46C3"/>
    <w:rsid w:val="006E74B5"/>
    <w:rsid w:val="006F66BC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59AE"/>
    <w:rsid w:val="00837A89"/>
    <w:rsid w:val="00887D78"/>
    <w:rsid w:val="00896C5C"/>
    <w:rsid w:val="008B6CB3"/>
    <w:rsid w:val="008D409F"/>
    <w:rsid w:val="008F2FFA"/>
    <w:rsid w:val="008F37D2"/>
    <w:rsid w:val="00903A4E"/>
    <w:rsid w:val="009069CB"/>
    <w:rsid w:val="0093047D"/>
    <w:rsid w:val="009310AC"/>
    <w:rsid w:val="00946EB1"/>
    <w:rsid w:val="00947A5F"/>
    <w:rsid w:val="00953EB7"/>
    <w:rsid w:val="0096105A"/>
    <w:rsid w:val="0099074F"/>
    <w:rsid w:val="009A2F8D"/>
    <w:rsid w:val="009B46F1"/>
    <w:rsid w:val="009B50E4"/>
    <w:rsid w:val="009F69ED"/>
    <w:rsid w:val="00A17F6B"/>
    <w:rsid w:val="00A41F57"/>
    <w:rsid w:val="00A437F3"/>
    <w:rsid w:val="00A44A91"/>
    <w:rsid w:val="00A5406C"/>
    <w:rsid w:val="00A54568"/>
    <w:rsid w:val="00A668E9"/>
    <w:rsid w:val="00A852B8"/>
    <w:rsid w:val="00A91B25"/>
    <w:rsid w:val="00A96F90"/>
    <w:rsid w:val="00AC2A91"/>
    <w:rsid w:val="00AF0ADA"/>
    <w:rsid w:val="00B07982"/>
    <w:rsid w:val="00B26BAE"/>
    <w:rsid w:val="00B437CF"/>
    <w:rsid w:val="00B43FEB"/>
    <w:rsid w:val="00B57C59"/>
    <w:rsid w:val="00B80354"/>
    <w:rsid w:val="00BB1A1D"/>
    <w:rsid w:val="00BC10C3"/>
    <w:rsid w:val="00BD6FC5"/>
    <w:rsid w:val="00C03C2A"/>
    <w:rsid w:val="00C0565B"/>
    <w:rsid w:val="00C2469A"/>
    <w:rsid w:val="00C44C46"/>
    <w:rsid w:val="00C76225"/>
    <w:rsid w:val="00CA3AF4"/>
    <w:rsid w:val="00CB0057"/>
    <w:rsid w:val="00CB02ED"/>
    <w:rsid w:val="00CC0F70"/>
    <w:rsid w:val="00CF4102"/>
    <w:rsid w:val="00D0373D"/>
    <w:rsid w:val="00D23F0E"/>
    <w:rsid w:val="00D3417C"/>
    <w:rsid w:val="00D60ACD"/>
    <w:rsid w:val="00DD1747"/>
    <w:rsid w:val="00DD2FEE"/>
    <w:rsid w:val="00DE64C3"/>
    <w:rsid w:val="00E85D83"/>
    <w:rsid w:val="00E87E8F"/>
    <w:rsid w:val="00EA0F2E"/>
    <w:rsid w:val="00EA4B2B"/>
    <w:rsid w:val="00EC1319"/>
    <w:rsid w:val="00EC1BD8"/>
    <w:rsid w:val="00ED1AC1"/>
    <w:rsid w:val="00F4029D"/>
    <w:rsid w:val="00F406AB"/>
    <w:rsid w:val="00F43B58"/>
    <w:rsid w:val="00F534B8"/>
    <w:rsid w:val="00F57FAE"/>
    <w:rsid w:val="00FA555A"/>
    <w:rsid w:val="00FA6E6A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B626F6F"/>
  <w15:docId w15:val="{3B4F0F50-22DF-4ACE-B296-9B2D656A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5D61D-1CFA-45E6-8EFE-BA9055FC2C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6CAC76-C746-41DF-B345-D97DAABB99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2019-12-04T09:26:00Z</cp:lastPrinted>
  <dcterms:created xsi:type="dcterms:W3CDTF">2020-12-11T11:26:00Z</dcterms:created>
  <dcterms:modified xsi:type="dcterms:W3CDTF">2020-12-11T11:26:00Z</dcterms:modified>
</cp:coreProperties>
</file>