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DC" w:rsidRDefault="001F3016">
      <w:pPr>
        <w:spacing w:before="56"/>
        <w:ind w:left="4100" w:right="3860"/>
        <w:jc w:val="center"/>
        <w:rPr>
          <w:b/>
          <w:sz w:val="36"/>
        </w:rPr>
      </w:pPr>
      <w:r>
        <w:rPr>
          <w:b/>
          <w:sz w:val="36"/>
        </w:rPr>
        <w:t xml:space="preserve">Kupní </w:t>
      </w:r>
      <w:r>
        <w:rPr>
          <w:b/>
          <w:spacing w:val="-3"/>
          <w:sz w:val="36"/>
        </w:rPr>
        <w:t xml:space="preserve">smlouva </w:t>
      </w:r>
      <w:r>
        <w:rPr>
          <w:b/>
          <w:sz w:val="36"/>
        </w:rPr>
        <w:t xml:space="preserve">dodatek </w:t>
      </w:r>
      <w:proofErr w:type="gramStart"/>
      <w:r>
        <w:rPr>
          <w:b/>
          <w:sz w:val="36"/>
        </w:rPr>
        <w:t>č.1</w:t>
      </w:r>
      <w:proofErr w:type="gramEnd"/>
    </w:p>
    <w:p w:rsidR="003A54DC" w:rsidRDefault="001F3016">
      <w:pPr>
        <w:spacing w:line="228" w:lineRule="exact"/>
        <w:ind w:left="4100" w:right="3815"/>
        <w:jc w:val="center"/>
        <w:rPr>
          <w:sz w:val="20"/>
        </w:rPr>
      </w:pPr>
      <w:r>
        <w:rPr>
          <w:sz w:val="20"/>
        </w:rPr>
        <w:t>(dále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jen</w:t>
      </w:r>
      <w:r>
        <w:rPr>
          <w:b/>
          <w:sz w:val="20"/>
        </w:rPr>
        <w:t>"Smlouva</w:t>
      </w:r>
      <w:proofErr w:type="spellEnd"/>
      <w:r>
        <w:rPr>
          <w:b/>
          <w:sz w:val="20"/>
        </w:rPr>
        <w:t>"</w:t>
      </w:r>
      <w:r>
        <w:rPr>
          <w:sz w:val="20"/>
        </w:rPr>
        <w:t>)</w:t>
      </w:r>
    </w:p>
    <w:p w:rsidR="003A54DC" w:rsidRDefault="003A54DC">
      <w:pPr>
        <w:pStyle w:val="Zkladntext"/>
        <w:spacing w:before="2"/>
        <w:rPr>
          <w:sz w:val="21"/>
        </w:rPr>
      </w:pPr>
    </w:p>
    <w:p w:rsidR="003A54DC" w:rsidRDefault="001F3016">
      <w:pPr>
        <w:pStyle w:val="Nadpis2"/>
        <w:numPr>
          <w:ilvl w:val="0"/>
          <w:numId w:val="1"/>
        </w:numPr>
        <w:tabs>
          <w:tab w:val="left" w:pos="879"/>
          <w:tab w:val="left" w:pos="880"/>
        </w:tabs>
        <w:spacing w:line="281" w:lineRule="exact"/>
      </w:pPr>
      <w:bookmarkStart w:id="0" w:name="1.__SMLUVNÍ_STRANY"/>
      <w:bookmarkEnd w:id="0"/>
      <w:r>
        <w:rPr>
          <w:u w:val="single"/>
        </w:rPr>
        <w:t>SMLUVNÍ</w:t>
      </w:r>
      <w:r>
        <w:rPr>
          <w:spacing w:val="-4"/>
          <w:u w:val="single"/>
        </w:rPr>
        <w:t xml:space="preserve"> </w:t>
      </w:r>
      <w:r>
        <w:rPr>
          <w:u w:val="single"/>
        </w:rPr>
        <w:t>STRANY</w:t>
      </w:r>
    </w:p>
    <w:p w:rsidR="003A54DC" w:rsidRDefault="001F3016">
      <w:pPr>
        <w:pStyle w:val="Odstavecseseznamem"/>
        <w:numPr>
          <w:ilvl w:val="1"/>
          <w:numId w:val="1"/>
        </w:numPr>
        <w:tabs>
          <w:tab w:val="left" w:pos="879"/>
          <w:tab w:val="left" w:pos="880"/>
        </w:tabs>
        <w:rPr>
          <w:rFonts w:ascii="Tahoma" w:hAnsi="Tahoma"/>
          <w:sz w:val="20"/>
        </w:rPr>
      </w:pPr>
      <w:r>
        <w:rPr>
          <w:b/>
          <w:sz w:val="20"/>
        </w:rPr>
        <w:t xml:space="preserve">Geologický ústav AVČR, </w:t>
      </w:r>
      <w:r>
        <w:rPr>
          <w:b/>
          <w:spacing w:val="-3"/>
          <w:sz w:val="20"/>
        </w:rPr>
        <w:t xml:space="preserve">v. v. </w:t>
      </w:r>
      <w:proofErr w:type="gramStart"/>
      <w:r>
        <w:rPr>
          <w:b/>
          <w:sz w:val="20"/>
        </w:rPr>
        <w:t>i.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,</w:t>
      </w:r>
      <w:proofErr w:type="gramEnd"/>
    </w:p>
    <w:p w:rsidR="003A54DC" w:rsidRDefault="001F3016">
      <w:pPr>
        <w:pStyle w:val="Zkladntext"/>
        <w:spacing w:line="229" w:lineRule="exact"/>
        <w:ind w:left="879"/>
      </w:pPr>
      <w:r>
        <w:t>se sídlem: Rozvojová 269, 165 00 Praha 6,</w:t>
      </w:r>
    </w:p>
    <w:p w:rsidR="003A54DC" w:rsidRDefault="001F3016">
      <w:pPr>
        <w:pStyle w:val="Zkladntext"/>
        <w:spacing w:before="1"/>
        <w:ind w:left="879"/>
      </w:pPr>
      <w:r>
        <w:t xml:space="preserve">reprezentován: </w:t>
      </w:r>
    </w:p>
    <w:p w:rsidR="003A54DC" w:rsidRDefault="001F3016">
      <w:pPr>
        <w:pStyle w:val="Zkladntext"/>
        <w:spacing w:before="3"/>
        <w:ind w:left="879"/>
      </w:pPr>
      <w:r>
        <w:t>zapsaný do Rejstříku veřejných výzkumných institucí Ministerstva školství, mládeže a tělovýchovy ČR.</w:t>
      </w:r>
    </w:p>
    <w:p w:rsidR="003A54DC" w:rsidRDefault="003A54DC">
      <w:pPr>
        <w:pStyle w:val="Zkladntext"/>
        <w:spacing w:before="10"/>
        <w:rPr>
          <w:sz w:val="19"/>
        </w:rPr>
      </w:pPr>
    </w:p>
    <w:p w:rsidR="001F3016" w:rsidRDefault="001F3016">
      <w:pPr>
        <w:pStyle w:val="Zkladntext"/>
        <w:ind w:left="879" w:right="7143"/>
      </w:pPr>
      <w:r>
        <w:t xml:space="preserve">Číslo účtu: </w:t>
      </w:r>
    </w:p>
    <w:p w:rsidR="003A54DC" w:rsidRDefault="001F3016">
      <w:pPr>
        <w:pStyle w:val="Zkladntext"/>
        <w:ind w:left="879" w:right="7143"/>
      </w:pPr>
      <w:bookmarkStart w:id="1" w:name="_GoBack"/>
      <w:bookmarkEnd w:id="1"/>
      <w:r>
        <w:t>IČO: 67985831</w:t>
      </w:r>
    </w:p>
    <w:p w:rsidR="003A54DC" w:rsidRDefault="001F3016">
      <w:pPr>
        <w:pStyle w:val="Zkladntext"/>
        <w:spacing w:before="1"/>
        <w:ind w:left="879"/>
      </w:pPr>
      <w:r>
        <w:t>DIĆ: CZ67985831</w:t>
      </w:r>
    </w:p>
    <w:p w:rsidR="003A54DC" w:rsidRDefault="003A54DC">
      <w:pPr>
        <w:pStyle w:val="Zkladntext"/>
        <w:spacing w:before="1"/>
      </w:pPr>
    </w:p>
    <w:p w:rsidR="003A54DC" w:rsidRDefault="001F3016">
      <w:pPr>
        <w:spacing w:line="477" w:lineRule="auto"/>
        <w:ind w:left="879" w:right="7691"/>
        <w:rPr>
          <w:sz w:val="20"/>
        </w:rPr>
      </w:pPr>
      <w:r>
        <w:rPr>
          <w:sz w:val="20"/>
        </w:rPr>
        <w:t>(dále jen "</w:t>
      </w:r>
      <w:r>
        <w:rPr>
          <w:b/>
          <w:sz w:val="20"/>
        </w:rPr>
        <w:t>Kupující</w:t>
      </w:r>
      <w:r>
        <w:rPr>
          <w:sz w:val="20"/>
        </w:rPr>
        <w:t>") A</w:t>
      </w:r>
    </w:p>
    <w:p w:rsidR="003A54DC" w:rsidRDefault="001F3016">
      <w:pPr>
        <w:pStyle w:val="Nadpis2"/>
        <w:numPr>
          <w:ilvl w:val="1"/>
          <w:numId w:val="1"/>
        </w:numPr>
        <w:tabs>
          <w:tab w:val="left" w:pos="879"/>
          <w:tab w:val="left" w:pos="880"/>
        </w:tabs>
        <w:spacing w:before="9" w:line="241" w:lineRule="exact"/>
        <w:rPr>
          <w:rFonts w:ascii="Tahoma"/>
        </w:rPr>
      </w:pPr>
      <w:bookmarkStart w:id="2" w:name="1.2_NANOMAX_s.r.o.,"/>
      <w:bookmarkEnd w:id="2"/>
      <w:r>
        <w:t xml:space="preserve">NANOMAX </w:t>
      </w:r>
      <w:r>
        <w:rPr>
          <w:spacing w:val="-4"/>
        </w:rPr>
        <w:t>s.r.o.,</w:t>
      </w:r>
    </w:p>
    <w:p w:rsidR="003A54DC" w:rsidRDefault="001F3016">
      <w:pPr>
        <w:pStyle w:val="Zkladntext"/>
        <w:ind w:left="879" w:right="6138"/>
      </w:pPr>
      <w:r>
        <w:t xml:space="preserve">se sídlem: </w:t>
      </w:r>
      <w:proofErr w:type="spellStart"/>
      <w:r>
        <w:t>Novičí</w:t>
      </w:r>
      <w:proofErr w:type="spellEnd"/>
      <w:r>
        <w:t xml:space="preserve"> 76, Letovice 679 61, reprezentován: </w:t>
      </w:r>
    </w:p>
    <w:p w:rsidR="003A54DC" w:rsidRDefault="001F3016">
      <w:pPr>
        <w:pStyle w:val="Zkladntext"/>
        <w:spacing w:line="229" w:lineRule="exact"/>
        <w:ind w:left="879"/>
      </w:pPr>
      <w:r>
        <w:t>registrována u krajského soudu v Brně, sekce C, složka 84970.</w:t>
      </w:r>
    </w:p>
    <w:p w:rsidR="003A54DC" w:rsidRDefault="003A54DC">
      <w:pPr>
        <w:pStyle w:val="Zkladntext"/>
        <w:spacing w:before="10"/>
        <w:rPr>
          <w:sz w:val="19"/>
        </w:rPr>
      </w:pPr>
    </w:p>
    <w:p w:rsidR="003A54DC" w:rsidRDefault="001F3016">
      <w:pPr>
        <w:pStyle w:val="Zkladntext"/>
        <w:ind w:left="879"/>
      </w:pPr>
      <w:r>
        <w:t>Banka: Komerční banka a.s,</w:t>
      </w:r>
    </w:p>
    <w:p w:rsidR="001F3016" w:rsidRDefault="001F3016">
      <w:pPr>
        <w:pStyle w:val="Zkladntext"/>
        <w:spacing w:before="1"/>
        <w:ind w:left="879" w:right="2665"/>
      </w:pPr>
      <w:r>
        <w:t xml:space="preserve">Číslo účtu IBAN: </w:t>
      </w:r>
    </w:p>
    <w:p w:rsidR="003A54DC" w:rsidRDefault="001F3016">
      <w:pPr>
        <w:pStyle w:val="Zkladntext"/>
        <w:spacing w:before="1"/>
        <w:ind w:left="879" w:right="2665"/>
      </w:pPr>
      <w:r>
        <w:t>Číslo ID: 03491366</w:t>
      </w:r>
    </w:p>
    <w:p w:rsidR="003A54DC" w:rsidRDefault="001F3016">
      <w:pPr>
        <w:pStyle w:val="Zkladntext"/>
        <w:spacing w:before="1"/>
        <w:ind w:left="879"/>
      </w:pPr>
      <w:r>
        <w:t>Číslo DIČ:</w:t>
      </w:r>
      <w:r>
        <w:rPr>
          <w:spacing w:val="-10"/>
        </w:rPr>
        <w:t xml:space="preserve"> </w:t>
      </w:r>
      <w:r>
        <w:t>CZ03491366</w:t>
      </w:r>
    </w:p>
    <w:p w:rsidR="003A54DC" w:rsidRDefault="003A54DC">
      <w:pPr>
        <w:pStyle w:val="Zkladntext"/>
        <w:spacing w:before="10"/>
        <w:rPr>
          <w:sz w:val="19"/>
        </w:rPr>
      </w:pPr>
    </w:p>
    <w:p w:rsidR="003A54DC" w:rsidRDefault="001F3016">
      <w:pPr>
        <w:ind w:left="879"/>
        <w:rPr>
          <w:sz w:val="20"/>
        </w:rPr>
      </w:pPr>
      <w:r>
        <w:rPr>
          <w:sz w:val="20"/>
        </w:rPr>
        <w:t>(dále jen</w:t>
      </w:r>
      <w:r>
        <w:rPr>
          <w:spacing w:val="-17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Prodávající</w:t>
      </w:r>
      <w:r>
        <w:rPr>
          <w:sz w:val="20"/>
        </w:rPr>
        <w:t>"),</w:t>
      </w:r>
    </w:p>
    <w:p w:rsidR="003A54DC" w:rsidRDefault="001F3016">
      <w:pPr>
        <w:pStyle w:val="Zkladntext"/>
        <w:ind w:left="879"/>
      </w:pPr>
      <w:r>
        <w:t>(kupující a prodávající jsou dále společně označováni jako "</w:t>
      </w:r>
      <w:r>
        <w:rPr>
          <w:b/>
        </w:rPr>
        <w:t>strany</w:t>
      </w:r>
      <w:r>
        <w:t>" a každá z nich jednotlivě jako "</w:t>
      </w:r>
      <w:r>
        <w:rPr>
          <w:b/>
        </w:rPr>
        <w:t>strana</w:t>
      </w:r>
      <w:r>
        <w:t>").</w:t>
      </w:r>
    </w:p>
    <w:p w:rsidR="003A54DC" w:rsidRDefault="003A54DC">
      <w:pPr>
        <w:pStyle w:val="Zkladntext"/>
        <w:rPr>
          <w:sz w:val="22"/>
        </w:rPr>
      </w:pPr>
    </w:p>
    <w:p w:rsidR="003A54DC" w:rsidRDefault="003A54DC">
      <w:pPr>
        <w:pStyle w:val="Zkladntext"/>
        <w:spacing w:before="11"/>
        <w:rPr>
          <w:sz w:val="17"/>
        </w:rPr>
      </w:pPr>
    </w:p>
    <w:p w:rsidR="003A54DC" w:rsidRDefault="001F3016">
      <w:pPr>
        <w:pStyle w:val="Zkladntext"/>
        <w:spacing w:line="480" w:lineRule="auto"/>
        <w:ind w:left="879" w:right="1450"/>
      </w:pPr>
      <w:r>
        <w:t>Obě strany souhlasí se změnou v odstavci 5.1, kde je nahrazeno slovo Kupující slovem Prodávající. Nové znění:</w:t>
      </w:r>
    </w:p>
    <w:p w:rsidR="003A54DC" w:rsidRDefault="001F3016">
      <w:pPr>
        <w:pStyle w:val="Zkladntext"/>
        <w:tabs>
          <w:tab w:val="left" w:pos="768"/>
        </w:tabs>
        <w:spacing w:line="266" w:lineRule="exact"/>
        <w:ind w:left="89"/>
        <w:jc w:val="center"/>
      </w:pPr>
      <w:r>
        <w:t>5.1</w:t>
      </w:r>
      <w:r>
        <w:tab/>
        <w:t>Kupní</w:t>
      </w:r>
      <w:r>
        <w:rPr>
          <w:spacing w:val="-14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založena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podané</w:t>
      </w:r>
      <w:r>
        <w:rPr>
          <w:spacing w:val="-11"/>
        </w:rPr>
        <w:t xml:space="preserve"> </w:t>
      </w:r>
      <w:r>
        <w:t>nabídce</w:t>
      </w:r>
      <w:r>
        <w:rPr>
          <w:spacing w:val="-11"/>
        </w:rPr>
        <w:t xml:space="preserve"> </w:t>
      </w:r>
      <w:r>
        <w:t>prodávajícího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činí</w:t>
      </w:r>
      <w:r>
        <w:rPr>
          <w:spacing w:val="-9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950</w:t>
      </w:r>
      <w:r>
        <w:rPr>
          <w:b/>
          <w:spacing w:val="-3"/>
        </w:rPr>
        <w:t xml:space="preserve"> </w:t>
      </w:r>
      <w:r>
        <w:rPr>
          <w:b/>
        </w:rPr>
        <w:t>000</w:t>
      </w:r>
      <w:r>
        <w:rPr>
          <w:b/>
          <w:spacing w:val="-13"/>
        </w:rPr>
        <w:t xml:space="preserve"> </w:t>
      </w:r>
      <w:r>
        <w:rPr>
          <w:b/>
        </w:rPr>
        <w:t>Kč</w:t>
      </w:r>
      <w:r>
        <w:rPr>
          <w:b/>
          <w:spacing w:val="-3"/>
        </w:rPr>
        <w:t xml:space="preserve"> </w:t>
      </w:r>
      <w:r>
        <w:rPr>
          <w:sz w:val="24"/>
        </w:rPr>
        <w:t>bez</w:t>
      </w:r>
      <w:r>
        <w:rPr>
          <w:spacing w:val="-25"/>
          <w:sz w:val="24"/>
        </w:rPr>
        <w:t xml:space="preserve"> </w:t>
      </w:r>
      <w:r>
        <w:t>DPH</w:t>
      </w:r>
      <w:r>
        <w:rPr>
          <w:spacing w:val="-14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rPr>
          <w:b/>
        </w:rPr>
        <w:t>"Cena"</w:t>
      </w:r>
      <w:r>
        <w:t>).</w:t>
      </w:r>
      <w:r>
        <w:rPr>
          <w:spacing w:val="-13"/>
        </w:rPr>
        <w:t xml:space="preserve"> </w:t>
      </w:r>
      <w:r>
        <w:t>DPH</w:t>
      </w:r>
      <w:r>
        <w:rPr>
          <w:spacing w:val="-13"/>
        </w:rPr>
        <w:t xml:space="preserve"> </w:t>
      </w:r>
      <w:r>
        <w:t>hradí</w:t>
      </w:r>
    </w:p>
    <w:p w:rsidR="003A54DC" w:rsidRDefault="001F3016">
      <w:pPr>
        <w:pStyle w:val="Zkladntext"/>
        <w:spacing w:before="1"/>
        <w:ind w:left="879"/>
      </w:pPr>
      <w:r>
        <w:t>prodávající a vypořádá se v so</w:t>
      </w:r>
      <w:r>
        <w:t>uladu s platnými českými předpisy.</w:t>
      </w:r>
    </w:p>
    <w:p w:rsidR="003A54DC" w:rsidRDefault="003A54DC">
      <w:pPr>
        <w:pStyle w:val="Zkladntext"/>
      </w:pPr>
    </w:p>
    <w:p w:rsidR="003A54DC" w:rsidRDefault="003A54DC">
      <w:pPr>
        <w:pStyle w:val="Zkladntext"/>
      </w:pPr>
    </w:p>
    <w:p w:rsidR="003A54DC" w:rsidRDefault="003A54DC">
      <w:pPr>
        <w:pStyle w:val="Zkladntext"/>
      </w:pPr>
    </w:p>
    <w:p w:rsidR="003A54DC" w:rsidRDefault="003A54DC">
      <w:pPr>
        <w:pStyle w:val="Zkladntext"/>
      </w:pPr>
    </w:p>
    <w:p w:rsidR="003A54DC" w:rsidRDefault="003A54DC">
      <w:pPr>
        <w:pStyle w:val="Zkladntext"/>
        <w:spacing w:before="4"/>
        <w:rPr>
          <w:sz w:val="25"/>
        </w:rPr>
      </w:pPr>
    </w:p>
    <w:p w:rsidR="003A54DC" w:rsidRDefault="003A54DC">
      <w:pPr>
        <w:rPr>
          <w:sz w:val="25"/>
        </w:rPr>
        <w:sectPr w:rsidR="003A54DC">
          <w:type w:val="continuous"/>
          <w:pgSz w:w="11920" w:h="16850"/>
          <w:pgMar w:top="1160" w:right="780" w:bottom="280" w:left="820" w:header="708" w:footer="708" w:gutter="0"/>
          <w:cols w:space="708"/>
        </w:sectPr>
      </w:pPr>
    </w:p>
    <w:p w:rsidR="003A54DC" w:rsidRDefault="00B2183F" w:rsidP="009E3A17">
      <w:pPr>
        <w:pStyle w:val="Zkladntext"/>
        <w:spacing w:before="2"/>
        <w:ind w:firstLine="720"/>
      </w:pPr>
      <w:r>
        <w:lastRenderedPageBreak/>
        <w:t xml:space="preserve">V Praze </w:t>
      </w:r>
      <w:proofErr w:type="gramStart"/>
      <w:r>
        <w:t>25.11.2020</w:t>
      </w:r>
      <w:proofErr w:type="gramEnd"/>
      <w:r w:rsidR="009E3A17">
        <w:tab/>
      </w:r>
      <w:r w:rsidR="009E3A17">
        <w:tab/>
      </w:r>
      <w:r w:rsidR="009E3A17">
        <w:tab/>
      </w:r>
      <w:r w:rsidR="009E3A17">
        <w:tab/>
      </w:r>
      <w:r w:rsidR="009E3A17">
        <w:tab/>
      </w:r>
      <w:r w:rsidR="009E3A17">
        <w:tab/>
      </w:r>
      <w:r w:rsidR="009E3A17">
        <w:tab/>
        <w:t>V Praze 7.12.2020</w:t>
      </w:r>
    </w:p>
    <w:p w:rsidR="003A54DC" w:rsidRDefault="003A54DC">
      <w:pPr>
        <w:pStyle w:val="Zkladntext"/>
      </w:pPr>
    </w:p>
    <w:p w:rsidR="003A54DC" w:rsidRDefault="003A54DC">
      <w:pPr>
        <w:pStyle w:val="Zkladntext"/>
      </w:pPr>
    </w:p>
    <w:p w:rsidR="003A54DC" w:rsidRDefault="003A54DC">
      <w:pPr>
        <w:pStyle w:val="Zkladntext"/>
      </w:pPr>
    </w:p>
    <w:p w:rsidR="003A54DC" w:rsidRDefault="003A54DC">
      <w:pPr>
        <w:pStyle w:val="Zkladntext"/>
      </w:pPr>
    </w:p>
    <w:p w:rsidR="003A54DC" w:rsidRDefault="003A54DC">
      <w:pPr>
        <w:pStyle w:val="Zkladntext"/>
        <w:rPr>
          <w:sz w:val="26"/>
        </w:rPr>
      </w:pPr>
    </w:p>
    <w:p w:rsidR="003A54DC" w:rsidRDefault="001F3016">
      <w:pPr>
        <w:pStyle w:val="Zkladntext"/>
        <w:spacing w:before="91"/>
        <w:ind w:left="231"/>
        <w:jc w:val="center"/>
      </w:pPr>
      <w:r>
        <w:rPr>
          <w:w w:val="96"/>
        </w:rPr>
        <w:t>1</w:t>
      </w:r>
    </w:p>
    <w:sectPr w:rsidR="003A54DC">
      <w:type w:val="continuous"/>
      <w:pgSz w:w="11920" w:h="16850"/>
      <w:pgMar w:top="1160" w:right="7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02D"/>
    <w:multiLevelType w:val="multilevel"/>
    <w:tmpl w:val="A6966668"/>
    <w:lvl w:ilvl="0">
      <w:start w:val="1"/>
      <w:numFmt w:val="decimal"/>
      <w:lvlText w:val="%1."/>
      <w:lvlJc w:val="left"/>
      <w:pPr>
        <w:ind w:left="879" w:hanging="569"/>
        <w:jc w:val="left"/>
      </w:pPr>
      <w:rPr>
        <w:rFonts w:ascii="Calibri" w:eastAsia="Calibri" w:hAnsi="Calibri" w:cs="Calibri" w:hint="default"/>
        <w:b/>
        <w:bCs/>
        <w:spacing w:val="-51"/>
        <w:w w:val="99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79" w:hanging="569"/>
        <w:jc w:val="left"/>
      </w:pPr>
      <w:rPr>
        <w:rFonts w:hint="default"/>
        <w:spacing w:val="-2"/>
        <w:w w:val="98"/>
        <w:lang w:val="cs-CZ" w:eastAsia="cs-CZ" w:bidi="cs-CZ"/>
      </w:rPr>
    </w:lvl>
    <w:lvl w:ilvl="2">
      <w:numFmt w:val="bullet"/>
      <w:lvlText w:val="•"/>
      <w:lvlJc w:val="left"/>
      <w:pPr>
        <w:ind w:left="2766" w:hanging="56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09" w:hanging="56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52" w:hanging="56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95" w:hanging="56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38" w:hanging="56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81" w:hanging="56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24" w:hanging="569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C"/>
    <w:rsid w:val="001F3016"/>
    <w:rsid w:val="003A54DC"/>
    <w:rsid w:val="009E3A17"/>
    <w:rsid w:val="00B2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B7C"/>
  <w15:docId w15:val="{F38A5340-36DD-45B0-BDE0-3A899730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450" w:lineRule="exact"/>
      <w:ind w:left="114"/>
      <w:outlineLvl w:val="0"/>
    </w:pPr>
    <w:rPr>
      <w:rFonts w:ascii="Calibri" w:eastAsia="Calibri" w:hAnsi="Calibri" w:cs="Calibri"/>
      <w:sz w:val="37"/>
      <w:szCs w:val="37"/>
    </w:rPr>
  </w:style>
  <w:style w:type="paragraph" w:styleId="Nadpis2">
    <w:name w:val="heading 2"/>
    <w:basedOn w:val="Normln"/>
    <w:uiPriority w:val="1"/>
    <w:qFormat/>
    <w:pPr>
      <w:spacing w:line="230" w:lineRule="exact"/>
      <w:ind w:left="879" w:hanging="569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30" w:lineRule="exact"/>
      <w:ind w:left="879" w:hanging="56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k podání nabídek na veřejnou zakázku malého rozsahu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k podání nabídek na veřejnou zakázku malého rozsahu</dc:title>
  <dc:creator>Pick Bohumil GEO</dc:creator>
  <cp:lastModifiedBy>Lucie Veliskova GEO</cp:lastModifiedBy>
  <cp:revision>3</cp:revision>
  <dcterms:created xsi:type="dcterms:W3CDTF">2020-12-11T10:30:00Z</dcterms:created>
  <dcterms:modified xsi:type="dcterms:W3CDTF">2020-12-11T10:30:00Z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2020-12-11T00:00:00Z</vt:filetime>
  </property>
</Properties>
</file>