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494F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SMLOUVA O DÍLO</w:t>
      </w:r>
    </w:p>
    <w:p w14:paraId="29432FAE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 xml:space="preserve">č. </w:t>
      </w:r>
    </w:p>
    <w:p w14:paraId="1188F44A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4E1078B3" w14:textId="77777777" w:rsidR="00A06EF0" w:rsidRPr="00D255E0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8F33F3F" w14:textId="77777777" w:rsidR="00A06EF0" w:rsidRPr="00D255E0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6CE3405" w14:textId="77777777" w:rsidR="00A06EF0" w:rsidRPr="00D255E0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FAE7F61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Národní muzeum</w:t>
      </w:r>
      <w:r w:rsidRPr="00D46AC7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245984BB" w14:textId="77777777" w:rsidR="00A06EF0" w:rsidRPr="00D46AC7" w:rsidRDefault="00D46AC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1945C145" w14:textId="77777777" w:rsidR="00A06EF0" w:rsidRPr="00D46AC7" w:rsidRDefault="00D46AC7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sídlo: Praha 1, Nové Město, Václavské nám. 1700/68, PSČ: 115 79</w:t>
      </w:r>
    </w:p>
    <w:p w14:paraId="2414248C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IČ: 00023272, DIČ: CZ 00023272</w:t>
      </w:r>
    </w:p>
    <w:p w14:paraId="33CAD658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jehož jménem jedná</w:t>
      </w:r>
    </w:p>
    <w:p w14:paraId="078DAC63" w14:textId="77777777" w:rsidR="00A06EF0" w:rsidRPr="00D46AC7" w:rsidRDefault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(dále jen „objednatel“)</w:t>
      </w:r>
    </w:p>
    <w:p w14:paraId="611B1134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66FDD6B" w14:textId="77777777" w:rsidR="00A06EF0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a</w:t>
      </w:r>
    </w:p>
    <w:p w14:paraId="6C8E306E" w14:textId="77777777" w:rsidR="00D46AC7" w:rsidRPr="00D46AC7" w:rsidRDefault="00D46AC7">
      <w:pPr>
        <w:rPr>
          <w:rFonts w:ascii="Times New Roman" w:hAnsi="Times New Roman"/>
          <w:sz w:val="24"/>
          <w:szCs w:val="24"/>
          <w:lang w:val="cs-CZ"/>
        </w:rPr>
      </w:pPr>
    </w:p>
    <w:p w14:paraId="25E4CEA5" w14:textId="77777777" w:rsidR="00D46AC7" w:rsidRPr="00A445BD" w:rsidRDefault="00D46AC7" w:rsidP="00D46AC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A445BD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Karolina Heroldová</w:t>
      </w:r>
    </w:p>
    <w:p w14:paraId="65E6E2CC" w14:textId="68501B28" w:rsidR="00D46AC7" w:rsidRPr="00D46AC7" w:rsidRDefault="00A445BD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A445B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místo podnikání: </w:t>
      </w:r>
      <w:r w:rsidRPr="00A445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Praha 2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Pr="00A445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Vinohrady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A445BD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A445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Chodská 1366/9,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PSČ: </w:t>
      </w:r>
      <w:r w:rsidRPr="00A445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120 00</w:t>
      </w:r>
    </w:p>
    <w:p w14:paraId="6597A26B" w14:textId="77777777" w:rsidR="00D46AC7" w:rsidRPr="00D46AC7" w:rsidRDefault="00D46AC7" w:rsidP="00D46AC7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eastAsia="Times New Roman" w:hAnsi="Times New Roman" w:cs="Times New Roman"/>
          <w:sz w:val="24"/>
          <w:szCs w:val="24"/>
          <w:lang w:val="cs-CZ"/>
        </w:rPr>
        <w:t>IČ 03529134</w:t>
      </w:r>
    </w:p>
    <w:p w14:paraId="5777FB8C" w14:textId="23F13921" w:rsidR="00A445BD" w:rsidRPr="00D46AC7" w:rsidRDefault="00A445BD" w:rsidP="00A445BD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(dále jen „</w:t>
      </w:r>
      <w:r>
        <w:rPr>
          <w:rFonts w:ascii="Times New Roman" w:hAnsi="Times New Roman"/>
          <w:sz w:val="24"/>
          <w:szCs w:val="24"/>
          <w:lang w:val="cs-CZ"/>
        </w:rPr>
        <w:t>zh</w:t>
      </w:r>
      <w:r w:rsidRPr="00D46AC7">
        <w:rPr>
          <w:rFonts w:ascii="Times New Roman" w:hAnsi="Times New Roman"/>
          <w:sz w:val="24"/>
          <w:szCs w:val="24"/>
          <w:lang w:val="cs-CZ"/>
        </w:rPr>
        <w:t>o</w:t>
      </w:r>
      <w:r>
        <w:rPr>
          <w:rFonts w:ascii="Times New Roman" w:hAnsi="Times New Roman"/>
          <w:sz w:val="24"/>
          <w:szCs w:val="24"/>
          <w:lang w:val="cs-CZ"/>
        </w:rPr>
        <w:t>tovit</w:t>
      </w:r>
      <w:r w:rsidRPr="00D46AC7">
        <w:rPr>
          <w:rFonts w:ascii="Times New Roman" w:hAnsi="Times New Roman"/>
          <w:sz w:val="24"/>
          <w:szCs w:val="24"/>
          <w:lang w:val="cs-CZ"/>
        </w:rPr>
        <w:t>el“)</w:t>
      </w:r>
    </w:p>
    <w:p w14:paraId="053EDBCF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834E1E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358BE65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I.</w:t>
      </w:r>
    </w:p>
    <w:p w14:paraId="5E8D1F4D" w14:textId="77777777" w:rsidR="00A06EF0" w:rsidRPr="00D46AC7" w:rsidRDefault="00D46AC7">
      <w:pPr>
        <w:pStyle w:val="Nadp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Předmět smlouvy</w:t>
      </w:r>
    </w:p>
    <w:p w14:paraId="66F6BB6A" w14:textId="77777777" w:rsidR="00A06EF0" w:rsidRPr="00D46AC7" w:rsidRDefault="00D46AC7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Předmětem smlouvy je tvorba textového obsahu v mobilní aplikaci NM a koordinace prací ostatních copywriterů dle požadavku objednatele. </w:t>
      </w:r>
    </w:p>
    <w:p w14:paraId="2280C7AC" w14:textId="7F612B51" w:rsidR="00A06EF0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7C866" w14:textId="77777777" w:rsidR="00D255E0" w:rsidRPr="00D46AC7" w:rsidRDefault="00D255E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8D61E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II.</w:t>
      </w:r>
    </w:p>
    <w:p w14:paraId="53BB256C" w14:textId="77777777" w:rsidR="00A06EF0" w:rsidRPr="00D46AC7" w:rsidRDefault="00D46AC7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Místo a čas plnění</w:t>
      </w:r>
    </w:p>
    <w:p w14:paraId="4D9788FC" w14:textId="77777777" w:rsidR="00A06EF0" w:rsidRPr="00D46AC7" w:rsidRDefault="00D46AC7">
      <w:pPr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Dílo provede zhotovitel v tomto časovém rozmezí:</w:t>
      </w:r>
    </w:p>
    <w:p w14:paraId="496F02D7" w14:textId="77777777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zahájení prací: 1. 11. 2020</w:t>
      </w:r>
    </w:p>
    <w:p w14:paraId="42CCBD09" w14:textId="77777777" w:rsidR="00A06EF0" w:rsidRPr="00D46AC7" w:rsidRDefault="00D46AC7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dokončení prací: 31. 12. 2021</w:t>
      </w:r>
    </w:p>
    <w:p w14:paraId="437CCE52" w14:textId="77777777" w:rsidR="00A06EF0" w:rsidRPr="00D46AC7" w:rsidRDefault="00D46AC7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Místo plnění je – Národní muzeum, Nová budova, Vinohradská 1, Praha 1</w:t>
      </w:r>
    </w:p>
    <w:p w14:paraId="260407A4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3A5EEFB" w14:textId="77777777" w:rsidR="00A06EF0" w:rsidRPr="00D46AC7" w:rsidRDefault="00A06EF0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0FCDC2D7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III.</w:t>
      </w:r>
    </w:p>
    <w:p w14:paraId="63B879A9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Cena díla a platební podmínky</w:t>
      </w:r>
    </w:p>
    <w:p w14:paraId="37203424" w14:textId="77777777" w:rsidR="00A06EF0" w:rsidRPr="00D46AC7" w:rsidRDefault="00D46AC7">
      <w:pPr>
        <w:numPr>
          <w:ilvl w:val="0"/>
          <w:numId w:val="7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Cena je zpracována v souladu se zákonem č. 526/1990 Sb., o cenách a s prováděcími předpisy.</w:t>
      </w:r>
    </w:p>
    <w:p w14:paraId="697D2A8F" w14:textId="77777777" w:rsidR="00A06EF0" w:rsidRPr="00D46AC7" w:rsidRDefault="00D46AC7">
      <w:pPr>
        <w:pStyle w:val="Zkladntex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Cena bude vyplácena na základě této smlouvy a objednatelem schváleného výkazu odpracovaných hodin. Výkaz odpracovaných hodin bude odevzdáván pravidelně vždy k poslednímu dni v měsíci odpovědné osobě – Martinou Součkovi. Hodinová sazba se stanovuje na 450 Kč/hod.  Maximální rozsah práce bude činit 1000 hodin. </w:t>
      </w:r>
    </w:p>
    <w:p w14:paraId="01D695DB" w14:textId="48F77AD3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 xml:space="preserve">Cena díla bude zhotoviteli zaplacena bankovním převodem na účet číslo </w:t>
      </w:r>
      <w:r w:rsidR="00B53940">
        <w:rPr>
          <w:rFonts w:ascii="Times New Roman" w:hAnsi="Times New Roman"/>
          <w:b/>
          <w:bCs/>
          <w:sz w:val="24"/>
          <w:szCs w:val="24"/>
          <w:lang w:val="cs-CZ"/>
        </w:rPr>
        <w:t>xxxxxxxxxxxxxxx</w:t>
      </w:r>
      <w:bookmarkStart w:id="0" w:name="_GoBack"/>
      <w:bookmarkEnd w:id="0"/>
      <w:r w:rsidR="00A445BD">
        <w:rPr>
          <w:rFonts w:ascii="Times New Roman" w:hAnsi="Times New Roman"/>
          <w:sz w:val="24"/>
          <w:szCs w:val="24"/>
          <w:lang w:val="cs-CZ"/>
        </w:rPr>
        <w:t xml:space="preserve"> na základě faktury vystavené </w:t>
      </w:r>
      <w:r w:rsidR="00D255E0">
        <w:rPr>
          <w:rFonts w:ascii="Times New Roman" w:hAnsi="Times New Roman"/>
          <w:sz w:val="24"/>
          <w:szCs w:val="24"/>
          <w:lang w:val="cs-CZ"/>
        </w:rPr>
        <w:t>zhotovitelem, jejíž přílohou bude kopie schváleného výkazu dle odst. 2. tohoto článku.</w:t>
      </w:r>
    </w:p>
    <w:p w14:paraId="203FA73C" w14:textId="77777777" w:rsidR="00A06EF0" w:rsidRPr="00D46AC7" w:rsidRDefault="00D46AC7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Daňový doklad je považován za uhrazený dnem odepsání fakturované částky z účtu objednatele.</w:t>
      </w:r>
    </w:p>
    <w:p w14:paraId="2EC4FD5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lastRenderedPageBreak/>
        <w:t>Článek IV.</w:t>
      </w:r>
    </w:p>
    <w:p w14:paraId="5636ED6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a práva objednatele</w:t>
      </w:r>
    </w:p>
    <w:p w14:paraId="143DA418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předat zhotoviteli ke dni podpisu této smlouvy všechny podklady a informace potřebné k plnění předmětu díla podle této smlouvy.</w:t>
      </w:r>
    </w:p>
    <w:p w14:paraId="1BCCD7E1" w14:textId="77777777" w:rsidR="00A06EF0" w:rsidRPr="00D46AC7" w:rsidRDefault="00D46AC7">
      <w:pPr>
        <w:pStyle w:val="Odstavecseseznamem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Objednatel je povinen poskytnout zhotoviteli potřebnou součinnost nutnou k realizaci díla podle této smlouvy a neprodleně jej informovat o všech změnách v platnosti předaných podkladů a informací.</w:t>
      </w:r>
    </w:p>
    <w:p w14:paraId="1C829E3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B9444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73E612" w14:textId="77777777" w:rsidR="00A06EF0" w:rsidRPr="00D46AC7" w:rsidRDefault="00D46AC7">
      <w:pPr>
        <w:pStyle w:val="Nadpis1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Článek V.</w:t>
      </w:r>
    </w:p>
    <w:p w14:paraId="304E1390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Povinnosti zhotovitele</w:t>
      </w:r>
    </w:p>
    <w:p w14:paraId="3E5138AE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zajistit realizaci díla s vynaložením vysoké odborné péče a kvality prací. </w:t>
      </w:r>
    </w:p>
    <w:p w14:paraId="4CF83BFC" w14:textId="77777777" w:rsidR="00A06EF0" w:rsidRPr="00D46AC7" w:rsidRDefault="00D46AC7">
      <w:pPr>
        <w:pStyle w:val="Odstavecseseznamem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je povinen zachovávat mlčenlivost o skutečnostech, o kterých se dozví při plnění předmětu této smlouvy a které by mohly objednatele poškodit. Tato povinnost trvá i po skončení tohoto smluvního vztahu. </w:t>
      </w:r>
    </w:p>
    <w:p w14:paraId="6A22050A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85050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D452" w14:textId="77777777" w:rsidR="00A06EF0" w:rsidRPr="00D46AC7" w:rsidRDefault="00D46AC7">
      <w:pPr>
        <w:tabs>
          <w:tab w:val="left" w:pos="360"/>
        </w:tabs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VI.</w:t>
      </w:r>
    </w:p>
    <w:p w14:paraId="18E71DAA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Předání a převzetí díla, záruční doba</w:t>
      </w:r>
    </w:p>
    <w:p w14:paraId="7569CE5C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O převzetí provedeného díla objednatelem budou sepsány předávací protokoly, které podepíší zástupci obou smluvních stran. </w:t>
      </w:r>
    </w:p>
    <w:p w14:paraId="771E83D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Předání díla je možné po částech. V takovém případě bude rovněž cena hrazena po odpovídajících částech podle dohody mezi oběma stranami.</w:t>
      </w:r>
    </w:p>
    <w:p w14:paraId="68B41EC6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Zhotovitel je povinen při předání díla předat Objednateli veškeré doklady, které jsou nutné k převzetí a k užívání díla.</w:t>
      </w:r>
    </w:p>
    <w:p w14:paraId="610D8C23" w14:textId="77777777" w:rsidR="00A06EF0" w:rsidRPr="00D46AC7" w:rsidRDefault="00D46AC7">
      <w:pPr>
        <w:pStyle w:val="Odstavecseseznamem"/>
        <w:numPr>
          <w:ilvl w:val="0"/>
          <w:numId w:val="13"/>
        </w:numPr>
        <w:spacing w:line="240" w:lineRule="atLeast"/>
        <w:jc w:val="both"/>
        <w:outlineLvl w:val="0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Zhotovitel poskytuje objednateli záruku za vady, které vzniknou v záruční době, která činí na zhotovené dílo 24 měsíců, která začne běžet dnem následujícím po písemném předání díla objednateli.</w:t>
      </w:r>
    </w:p>
    <w:p w14:paraId="5FC5FE5E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9BC4C51" w14:textId="77777777" w:rsidR="00A06EF0" w:rsidRPr="00D46AC7" w:rsidRDefault="00A06EF0">
      <w:pPr>
        <w:spacing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7C8960B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VII.</w:t>
      </w:r>
    </w:p>
    <w:p w14:paraId="4530FCF0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Odpovědnost za vady</w:t>
      </w:r>
    </w:p>
    <w:p w14:paraId="03644DF8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Dílo má vady, jestliže provedení díla neodpovídá výsledku určenému ve smlouvě, tj. kvalitě, rozsahu. Vady zjištěné při dokončení díla musí být jednoznačně specifikovány v předávacím protokolu.</w:t>
      </w:r>
    </w:p>
    <w:p w14:paraId="3A0FE136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Oznámení později zjištěné vady (reklamace), včetně popisu vady musí objednatel sdělit zhotoviteli v průběhu záruční doby písemně bez zbytečného odkladu, avšak nejpozději do pěti dnů poté, kdy vadu zjistil, a to doporučeným dopisem do rukou zhotovitele.</w:t>
      </w:r>
    </w:p>
    <w:p w14:paraId="0E3F9E5A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Zhotovitel se zavazuje do pěti pracovních dnů po obdržení reklamace objednatele, reklamované vady prověřit a navrhnout způsob jejich odstranění. Termín odstranění vad bude dohodnut písemnou formou s přihlédnutím k povaze vady. </w:t>
      </w:r>
    </w:p>
    <w:p w14:paraId="39AA8BFB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Na vyzvání objednatele odstraní zhotovitel bezplatně a na vlastní odpovědnost v záruční době všechny vady v dohodnutých termínech. Opravy provedené objednatelem, nebo třetí osobou objednatelem určenou, zbavují zhotovitele k této části díla záruční povinnosti.</w:t>
      </w:r>
    </w:p>
    <w:p w14:paraId="5EC8F93E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osobě nebo organizaci. V tomto případě odstraní tato oprávněná osoba nebo organizace vady proti úhradě zhotovitele.</w:t>
      </w:r>
    </w:p>
    <w:p w14:paraId="5F0EB04A" w14:textId="77777777" w:rsidR="00A06EF0" w:rsidRPr="00D46AC7" w:rsidRDefault="00D46AC7">
      <w:pPr>
        <w:pStyle w:val="Odstavecseseznamem1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Zhotovitel je povinen uhradit objednateli všechny prokazatelné škody, které vzniknou z důvodu reklamací.</w:t>
      </w:r>
    </w:p>
    <w:p w14:paraId="518DEEE2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5C076" w14:textId="77777777" w:rsidR="00A06EF0" w:rsidRPr="00D46AC7" w:rsidRDefault="00D46AC7">
      <w:pPr>
        <w:spacing w:before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>Článek VIII.</w:t>
      </w:r>
    </w:p>
    <w:p w14:paraId="19555D8A" w14:textId="77777777" w:rsidR="00A06EF0" w:rsidRPr="00D46AC7" w:rsidRDefault="00D46AC7">
      <w:pPr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Ukončení smlouvy, sankční ujednání</w:t>
      </w:r>
    </w:p>
    <w:p w14:paraId="7AF23578" w14:textId="77777777" w:rsidR="00A06EF0" w:rsidRPr="00D46AC7" w:rsidRDefault="00D46AC7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V případě prodlení objednavatele s placením faktur uhradí objednavatel zhotoviteli úrok z prodlení ve výši stanovené právními předpisy.</w:t>
      </w:r>
    </w:p>
    <w:p w14:paraId="38FA4198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Objednatel je oprávněn smlouvu vypovědět, nastanou-li opodstatněné věcné, finanční nebo technické důvody. </w:t>
      </w:r>
    </w:p>
    <w:p w14:paraId="73B32794" w14:textId="77777777" w:rsidR="00A06EF0" w:rsidRPr="00D46AC7" w:rsidRDefault="00D46AC7">
      <w:pPr>
        <w:pStyle w:val="Odstavecseseznamem1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Za opodstatněné lze považovat zejména:</w:t>
      </w:r>
    </w:p>
    <w:p w14:paraId="3B023DEB" w14:textId="77777777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finanční důvody -  nemožnost hradit náklady spojené s výkonem spolupráce,</w:t>
      </w:r>
    </w:p>
    <w:p w14:paraId="600E429A" w14:textId="77777777" w:rsidR="00A06EF0" w:rsidRPr="00D46AC7" w:rsidRDefault="00D46AC7">
      <w:pPr>
        <w:pStyle w:val="Odstavecseseznamem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technické důvody - zmenšení rozsahu provozu zhotovitele, které nemá původ v jednání některé ze smluvních stran. </w:t>
      </w:r>
    </w:p>
    <w:p w14:paraId="1E1DECCF" w14:textId="77777777" w:rsidR="00A06EF0" w:rsidRPr="00D46AC7" w:rsidRDefault="00D46AC7">
      <w:pPr>
        <w:pStyle w:val="Odstavecseseznamem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 xml:space="preserve">Výpověď musí být písemná a musí být doručena druhé smluvní straně. Výpovědní doba činí jeden měsíc a počíná běžet dnem následujícím po dni, v němž byla výpověď doručena druhé smluvní straně. </w:t>
      </w:r>
    </w:p>
    <w:p w14:paraId="7D127306" w14:textId="77777777" w:rsidR="00A06EF0" w:rsidRPr="00D46AC7" w:rsidRDefault="00D46AC7">
      <w:pPr>
        <w:pStyle w:val="Odstavecseseznamem1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Smluvní strany jsou oprávněny odstoupit od smlouvy, poruší-li druhá smluvní strana ustanovení Smlouvy podstatným způsobem nebo hrubě poškodí dobré jméno druhé smluvní strany. Odstoupení od smlouvy nabývá platnosti a účinnosti okamžikem jeho doručení druhé smluvní straně.</w:t>
      </w:r>
    </w:p>
    <w:p w14:paraId="47D3A55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BC81D" w14:textId="77777777" w:rsidR="00A06EF0" w:rsidRPr="00D46AC7" w:rsidRDefault="00A06EF0">
      <w:pPr>
        <w:pStyle w:val="Odstavecseseznamem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8C685" w14:textId="77777777" w:rsidR="00A06EF0" w:rsidRPr="00D46AC7" w:rsidRDefault="00D46AC7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Článek IX.</w:t>
      </w:r>
    </w:p>
    <w:p w14:paraId="3BA4A8D2" w14:textId="77777777" w:rsidR="00A06EF0" w:rsidRPr="00D46AC7" w:rsidRDefault="00D46A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D46AC7">
        <w:rPr>
          <w:rFonts w:ascii="Times New Roman" w:hAnsi="Times New Roman"/>
          <w:b/>
          <w:bCs/>
          <w:sz w:val="24"/>
          <w:szCs w:val="24"/>
          <w:lang w:val="cs-CZ"/>
        </w:rPr>
        <w:t>Ostatní ujednání</w:t>
      </w:r>
    </w:p>
    <w:p w14:paraId="36ED4539" w14:textId="77777777" w:rsidR="00A06EF0" w:rsidRPr="00D46AC7" w:rsidRDefault="00D46AC7">
      <w:pPr>
        <w:pStyle w:val="Zkladntext2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6AC7">
        <w:rPr>
          <w:rFonts w:ascii="Times New Roman" w:hAnsi="Times New Roman"/>
          <w:sz w:val="24"/>
          <w:szCs w:val="24"/>
        </w:rPr>
        <w:t>Práva a povinnosti smluvních stran, neupravené výslovně touto smlouvou, se řídí ustanoveními občanského zákoníku.</w:t>
      </w:r>
    </w:p>
    <w:p w14:paraId="478579BE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Změny a dodatky této smlouvy platí pouze tehdy, jestliže jsou podány písemně a podepsány oprávněnými osobami dle této smlouvy.</w:t>
      </w:r>
    </w:p>
    <w:p w14:paraId="669C4649" w14:textId="77777777" w:rsidR="00A06EF0" w:rsidRPr="00D46AC7" w:rsidRDefault="00D46AC7">
      <w:pPr>
        <w:pStyle w:val="Odstavecseseznamem"/>
        <w:numPr>
          <w:ilvl w:val="0"/>
          <w:numId w:val="23"/>
        </w:numPr>
        <w:suppressAutoHyphens/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 xml:space="preserve">Tato smlouva nabývá platnosti dnem jejího podpisu a účinnosti dnem jejího uveřejnění v registru smluv. </w:t>
      </w:r>
    </w:p>
    <w:p w14:paraId="14415DAD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Tato smlouva je vyhotovena ve třech stejnopisech, které mají platnost originálu. Objednatel obdrží 2 vyhotovení a zhotovitel jedno.</w:t>
      </w:r>
    </w:p>
    <w:p w14:paraId="2AB372B1" w14:textId="77777777" w:rsidR="00A06EF0" w:rsidRPr="00D46AC7" w:rsidRDefault="00D46AC7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Smluvní strany prohlašují, že je jim znám obsah této smlouvy včetně příloh, že s jejím obsahem souhlasí, a že smlouvu uzavírají na základě svobodné vůle, nikoliv v tísni či za nevýhodných podmínek.</w:t>
      </w:r>
    </w:p>
    <w:p w14:paraId="4143B6A9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DC33A60" w14:textId="77777777" w:rsidR="00A06EF0" w:rsidRPr="00D46AC7" w:rsidRDefault="00A06EF0">
      <w:pPr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5A34B92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V Praze dne _______________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V ……….. dne _______________</w:t>
      </w:r>
    </w:p>
    <w:p w14:paraId="0496D99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2A261627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122C94A9" w14:textId="77777777" w:rsidR="00A06EF0" w:rsidRPr="00D46AC7" w:rsidRDefault="00A06E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34FDD9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_________________________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_________________________</w:t>
      </w:r>
    </w:p>
    <w:p w14:paraId="39F53E5A" w14:textId="77777777" w:rsidR="00A06EF0" w:rsidRPr="00D46AC7" w:rsidRDefault="00D46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lang w:val="cs-CZ"/>
        </w:rPr>
      </w:pPr>
      <w:r w:rsidRPr="00D46AC7">
        <w:rPr>
          <w:rFonts w:ascii="Times New Roman" w:hAnsi="Times New Roman"/>
          <w:sz w:val="24"/>
          <w:szCs w:val="24"/>
          <w:lang w:val="cs-CZ"/>
        </w:rPr>
        <w:t>Objednatel</w:t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</w:r>
      <w:r w:rsidRPr="00D46AC7">
        <w:rPr>
          <w:rFonts w:ascii="Times New Roman" w:hAnsi="Times New Roman"/>
          <w:sz w:val="24"/>
          <w:szCs w:val="24"/>
          <w:lang w:val="cs-CZ"/>
        </w:rPr>
        <w:tab/>
        <w:t>Zhotovitel</w:t>
      </w:r>
    </w:p>
    <w:sectPr w:rsidR="00A06EF0" w:rsidRPr="00D46AC7">
      <w:headerReference w:type="default" r:id="rId10"/>
      <w:footerReference w:type="default" r:id="rId11"/>
      <w:pgSz w:w="11900" w:h="16840"/>
      <w:pgMar w:top="1077" w:right="1418" w:bottom="79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83543" w14:textId="77777777" w:rsidR="003D6AE0" w:rsidRDefault="003D6AE0">
      <w:r>
        <w:separator/>
      </w:r>
    </w:p>
  </w:endnote>
  <w:endnote w:type="continuationSeparator" w:id="0">
    <w:p w14:paraId="480E19D2" w14:textId="77777777" w:rsidR="003D6AE0" w:rsidRDefault="003D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B290" w14:textId="77777777" w:rsidR="00A06EF0" w:rsidRDefault="00D46AC7">
    <w:pPr>
      <w:pStyle w:val="Zpat"/>
      <w:tabs>
        <w:tab w:val="clear" w:pos="9072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3C2A1" w14:textId="77777777" w:rsidR="003D6AE0" w:rsidRDefault="003D6AE0">
      <w:r>
        <w:separator/>
      </w:r>
    </w:p>
  </w:footnote>
  <w:footnote w:type="continuationSeparator" w:id="0">
    <w:p w14:paraId="5EF0FF41" w14:textId="77777777" w:rsidR="003D6AE0" w:rsidRDefault="003D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658F" w14:textId="77777777" w:rsidR="00A06EF0" w:rsidRDefault="00A06EF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4B89"/>
    <w:multiLevelType w:val="hybridMultilevel"/>
    <w:tmpl w:val="8C3674A8"/>
    <w:numStyleLink w:val="Importovanstyl7"/>
  </w:abstractNum>
  <w:abstractNum w:abstractNumId="1" w15:restartNumberingAfterBreak="0">
    <w:nsid w:val="2B767E34"/>
    <w:multiLevelType w:val="hybridMultilevel"/>
    <w:tmpl w:val="5F8E1D84"/>
    <w:numStyleLink w:val="Importovanstyl2"/>
  </w:abstractNum>
  <w:abstractNum w:abstractNumId="2" w15:restartNumberingAfterBreak="0">
    <w:nsid w:val="2DA5436A"/>
    <w:multiLevelType w:val="hybridMultilevel"/>
    <w:tmpl w:val="DAFEE3C8"/>
    <w:numStyleLink w:val="Importovanstyl5"/>
  </w:abstractNum>
  <w:abstractNum w:abstractNumId="3" w15:restartNumberingAfterBreak="0">
    <w:nsid w:val="2F447924"/>
    <w:multiLevelType w:val="hybridMultilevel"/>
    <w:tmpl w:val="5F8E1D84"/>
    <w:styleLink w:val="Importovanstyl2"/>
    <w:lvl w:ilvl="0" w:tplc="D37A6FE8">
      <w:start w:val="1"/>
      <w:numFmt w:val="lowerLetter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65D8C">
      <w:start w:val="1"/>
      <w:numFmt w:val="lowerLetter"/>
      <w:lvlText w:val="%2."/>
      <w:lvlJc w:val="left"/>
      <w:pPr>
        <w:ind w:left="15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C8C32">
      <w:start w:val="1"/>
      <w:numFmt w:val="lowerRoman"/>
      <w:lvlText w:val="%3."/>
      <w:lvlJc w:val="left"/>
      <w:pPr>
        <w:ind w:left="229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0E132">
      <w:start w:val="1"/>
      <w:numFmt w:val="decimal"/>
      <w:lvlText w:val="%4."/>
      <w:lvlJc w:val="left"/>
      <w:pPr>
        <w:ind w:left="301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EE394">
      <w:start w:val="1"/>
      <w:numFmt w:val="lowerLetter"/>
      <w:lvlText w:val="%5."/>
      <w:lvlJc w:val="left"/>
      <w:pPr>
        <w:ind w:left="373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E6A4A8">
      <w:start w:val="1"/>
      <w:numFmt w:val="lowerRoman"/>
      <w:lvlText w:val="%6."/>
      <w:lvlJc w:val="left"/>
      <w:pPr>
        <w:ind w:left="445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D206">
      <w:start w:val="1"/>
      <w:numFmt w:val="decimal"/>
      <w:lvlText w:val="%7."/>
      <w:lvlJc w:val="left"/>
      <w:pPr>
        <w:ind w:left="517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EA59E8">
      <w:start w:val="1"/>
      <w:numFmt w:val="lowerLetter"/>
      <w:lvlText w:val="%8."/>
      <w:lvlJc w:val="left"/>
      <w:pPr>
        <w:ind w:left="589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0B894">
      <w:start w:val="1"/>
      <w:numFmt w:val="lowerRoman"/>
      <w:lvlText w:val="%9."/>
      <w:lvlJc w:val="left"/>
      <w:pPr>
        <w:ind w:left="6611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3A6D2C"/>
    <w:multiLevelType w:val="hybridMultilevel"/>
    <w:tmpl w:val="EE9686C8"/>
    <w:styleLink w:val="Importovanstyl8"/>
    <w:lvl w:ilvl="0" w:tplc="0EC4FA9C">
      <w:start w:val="1"/>
      <w:numFmt w:val="decimal"/>
      <w:lvlText w:val="%1."/>
      <w:lvlJc w:val="left"/>
      <w:pPr>
        <w:tabs>
          <w:tab w:val="left" w:pos="5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58003C">
      <w:start w:val="1"/>
      <w:numFmt w:val="lowerLetter"/>
      <w:suff w:val="nothing"/>
      <w:lvlText w:val="%2)"/>
      <w:lvlJc w:val="left"/>
      <w:pPr>
        <w:tabs>
          <w:tab w:val="left" w:pos="360"/>
          <w:tab w:val="left" w:pos="54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A087B4">
      <w:start w:val="1"/>
      <w:numFmt w:val="lowerLetter"/>
      <w:lvlText w:val="%3)"/>
      <w:lvlJc w:val="left"/>
      <w:pPr>
        <w:tabs>
          <w:tab w:val="left" w:pos="360"/>
          <w:tab w:val="left" w:pos="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7C58C2">
      <w:start w:val="1"/>
      <w:numFmt w:val="lowerLetter"/>
      <w:lvlText w:val="%4)"/>
      <w:lvlJc w:val="left"/>
      <w:pPr>
        <w:tabs>
          <w:tab w:val="left" w:pos="360"/>
          <w:tab w:val="left" w:pos="540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6E6A6">
      <w:start w:val="1"/>
      <w:numFmt w:val="decimal"/>
      <w:lvlText w:val="%5."/>
      <w:lvlJc w:val="left"/>
      <w:pPr>
        <w:tabs>
          <w:tab w:val="left" w:pos="360"/>
          <w:tab w:val="left" w:pos="5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CAAB4A">
      <w:start w:val="1"/>
      <w:numFmt w:val="lowerRoman"/>
      <w:lvlText w:val="(%6)"/>
      <w:lvlJc w:val="left"/>
      <w:pPr>
        <w:tabs>
          <w:tab w:val="left" w:pos="360"/>
          <w:tab w:val="left" w:pos="5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08AF8">
      <w:start w:val="1"/>
      <w:numFmt w:val="decimal"/>
      <w:lvlText w:val="%7."/>
      <w:lvlJc w:val="left"/>
      <w:pPr>
        <w:tabs>
          <w:tab w:val="left" w:pos="360"/>
          <w:tab w:val="left" w:pos="5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D2E358">
      <w:start w:val="1"/>
      <w:numFmt w:val="lowerLetter"/>
      <w:lvlText w:val="%8."/>
      <w:lvlJc w:val="left"/>
      <w:pPr>
        <w:tabs>
          <w:tab w:val="left" w:pos="360"/>
          <w:tab w:val="left" w:pos="5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FFB2">
      <w:start w:val="1"/>
      <w:numFmt w:val="lowerRoman"/>
      <w:lvlText w:val="%9."/>
      <w:lvlJc w:val="left"/>
      <w:pPr>
        <w:tabs>
          <w:tab w:val="left" w:pos="360"/>
          <w:tab w:val="left" w:pos="5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34AB8"/>
    <w:multiLevelType w:val="hybridMultilevel"/>
    <w:tmpl w:val="E4705B60"/>
    <w:numStyleLink w:val="Importovanstyl10"/>
  </w:abstractNum>
  <w:abstractNum w:abstractNumId="6" w15:restartNumberingAfterBreak="0">
    <w:nsid w:val="3F37615D"/>
    <w:multiLevelType w:val="hybridMultilevel"/>
    <w:tmpl w:val="0BE224F4"/>
    <w:styleLink w:val="Importovanstyl1"/>
    <w:lvl w:ilvl="0" w:tplc="269CAD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86D1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9A3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6B6F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54893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7E067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82D6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3E31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0ABA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C036ED"/>
    <w:multiLevelType w:val="hybridMultilevel"/>
    <w:tmpl w:val="DAFEE3C8"/>
    <w:styleLink w:val="Importovanstyl5"/>
    <w:lvl w:ilvl="0" w:tplc="001A36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435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0FA8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A94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D688E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63F0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8C5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CBC5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7E038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37162F4"/>
    <w:multiLevelType w:val="hybridMultilevel"/>
    <w:tmpl w:val="5FA83642"/>
    <w:numStyleLink w:val="Importovanstyl3"/>
  </w:abstractNum>
  <w:abstractNum w:abstractNumId="9" w15:restartNumberingAfterBreak="0">
    <w:nsid w:val="55AE37A0"/>
    <w:multiLevelType w:val="hybridMultilevel"/>
    <w:tmpl w:val="8C3674A8"/>
    <w:styleLink w:val="Importovanstyl7"/>
    <w:lvl w:ilvl="0" w:tplc="D0D4FA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42B9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699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982EF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C66C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4DA1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CC9B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E3B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CBE3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3C05D4"/>
    <w:multiLevelType w:val="hybridMultilevel"/>
    <w:tmpl w:val="0BE224F4"/>
    <w:numStyleLink w:val="Importovanstyl1"/>
  </w:abstractNum>
  <w:abstractNum w:abstractNumId="11" w15:restartNumberingAfterBreak="0">
    <w:nsid w:val="646C4BB7"/>
    <w:multiLevelType w:val="hybridMultilevel"/>
    <w:tmpl w:val="BB428596"/>
    <w:styleLink w:val="Importovanstyl4"/>
    <w:lvl w:ilvl="0" w:tplc="74CAE9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1CB0C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E0592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CCF6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38524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8137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ABB8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5EFA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2E93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5537798"/>
    <w:multiLevelType w:val="hybridMultilevel"/>
    <w:tmpl w:val="BB428596"/>
    <w:numStyleLink w:val="Importovanstyl4"/>
  </w:abstractNum>
  <w:abstractNum w:abstractNumId="13" w15:restartNumberingAfterBreak="0">
    <w:nsid w:val="683E6379"/>
    <w:multiLevelType w:val="hybridMultilevel"/>
    <w:tmpl w:val="E4705B60"/>
    <w:styleLink w:val="Importovanstyl10"/>
    <w:lvl w:ilvl="0" w:tplc="0518E8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68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2CB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4E6C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B22A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2A987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B60B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6F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00F8B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9693854"/>
    <w:multiLevelType w:val="hybridMultilevel"/>
    <w:tmpl w:val="5FA83642"/>
    <w:styleLink w:val="Importovanstyl3"/>
    <w:lvl w:ilvl="0" w:tplc="FFE6A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827FFA">
      <w:start w:val="1"/>
      <w:numFmt w:val="decimal"/>
      <w:lvlText w:val="%2."/>
      <w:lvlJc w:val="left"/>
      <w:pPr>
        <w:tabs>
          <w:tab w:val="left" w:pos="360"/>
        </w:tabs>
        <w:ind w:left="126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082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E8A1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30D71A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81C42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4A5824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C28618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768D5E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A4E6D4E"/>
    <w:multiLevelType w:val="hybridMultilevel"/>
    <w:tmpl w:val="0EAEA064"/>
    <w:numStyleLink w:val="Importovanstyl9"/>
  </w:abstractNum>
  <w:abstractNum w:abstractNumId="16" w15:restartNumberingAfterBreak="0">
    <w:nsid w:val="6EFD240D"/>
    <w:multiLevelType w:val="hybridMultilevel"/>
    <w:tmpl w:val="3FEA650C"/>
    <w:numStyleLink w:val="Importovanstyl6"/>
  </w:abstractNum>
  <w:abstractNum w:abstractNumId="17" w15:restartNumberingAfterBreak="0">
    <w:nsid w:val="722A11AF"/>
    <w:multiLevelType w:val="hybridMultilevel"/>
    <w:tmpl w:val="0EAEA064"/>
    <w:styleLink w:val="Importovanstyl9"/>
    <w:lvl w:ilvl="0" w:tplc="B3AE8A8C">
      <w:start w:val="1"/>
      <w:numFmt w:val="bullet"/>
      <w:lvlText w:val="·"/>
      <w:lvlJc w:val="left"/>
      <w:pPr>
        <w:ind w:left="7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5AF42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BC64F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892D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682F2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0043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AABC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811B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46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6BA7CB9"/>
    <w:multiLevelType w:val="hybridMultilevel"/>
    <w:tmpl w:val="3FEA650C"/>
    <w:styleLink w:val="Importovanstyl6"/>
    <w:lvl w:ilvl="0" w:tplc="FEC428C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624DA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64024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A35E0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4C63C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2ABBF8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E3D8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78EEAE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82296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6F615B3"/>
    <w:multiLevelType w:val="hybridMultilevel"/>
    <w:tmpl w:val="EE9686C8"/>
    <w:numStyleLink w:val="Importovanstyl8"/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0"/>
    <w:lvlOverride w:ilvl="0">
      <w:startOverride w:val="2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19"/>
  </w:num>
  <w:num w:numId="18">
    <w:abstractNumId w:val="19"/>
    <w:lvlOverride w:ilvl="0">
      <w:lvl w:ilvl="0" w:tplc="C0C60530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441DFA">
        <w:start w:val="1"/>
        <w:numFmt w:val="lowerLetter"/>
        <w:lvlText w:val="%2)"/>
        <w:lvlJc w:val="left"/>
        <w:pPr>
          <w:tabs>
            <w:tab w:val="left" w:pos="360"/>
          </w:tabs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602EA">
        <w:start w:val="1"/>
        <w:numFmt w:val="lowerLetter"/>
        <w:lvlText w:val="%3)"/>
        <w:lvlJc w:val="left"/>
        <w:pPr>
          <w:tabs>
            <w:tab w:val="left" w:pos="360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80718">
        <w:start w:val="1"/>
        <w:numFmt w:val="lowerLetter"/>
        <w:lvlText w:val="%4)"/>
        <w:lvlJc w:val="left"/>
        <w:pPr>
          <w:tabs>
            <w:tab w:val="left" w:pos="360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14DF62">
        <w:start w:val="1"/>
        <w:numFmt w:val="decimal"/>
        <w:lvlText w:val="%5."/>
        <w:lvlJc w:val="left"/>
        <w:pPr>
          <w:tabs>
            <w:tab w:val="left" w:pos="360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14F1F4">
        <w:start w:val="1"/>
        <w:numFmt w:val="lowerRoman"/>
        <w:lvlText w:val="(%6)"/>
        <w:lvlJc w:val="left"/>
        <w:pPr>
          <w:tabs>
            <w:tab w:val="left" w:pos="360"/>
          </w:tabs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D47FEE">
        <w:start w:val="1"/>
        <w:numFmt w:val="decimal"/>
        <w:lvlText w:val="%7."/>
        <w:lvlJc w:val="left"/>
        <w:pPr>
          <w:tabs>
            <w:tab w:val="left" w:pos="360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62923C">
        <w:start w:val="1"/>
        <w:numFmt w:val="lowerLetter"/>
        <w:lvlText w:val="%8."/>
        <w:lvlJc w:val="left"/>
        <w:pPr>
          <w:tabs>
            <w:tab w:val="left" w:pos="360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BA7506">
        <w:start w:val="1"/>
        <w:numFmt w:val="lowerRoman"/>
        <w:lvlText w:val="%9."/>
        <w:lvlJc w:val="left"/>
        <w:pPr>
          <w:tabs>
            <w:tab w:val="left" w:pos="360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</w:num>
  <w:num w:numId="20">
    <w:abstractNumId w:val="15"/>
  </w:num>
  <w:num w:numId="21">
    <w:abstractNumId w:val="19"/>
    <w:lvlOverride w:ilvl="0">
      <w:startOverride w:val="3"/>
      <w:lvl w:ilvl="0" w:tplc="C0C60530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9441DFA">
        <w:start w:val="1"/>
        <w:numFmt w:val="lowerLetter"/>
        <w:lvlText w:val="%2)"/>
        <w:lvlJc w:val="left"/>
        <w:pPr>
          <w:ind w:left="7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C8602EA">
        <w:start w:val="1"/>
        <w:numFmt w:val="lowerLetter"/>
        <w:lvlText w:val="%3)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8080718">
        <w:start w:val="1"/>
        <w:numFmt w:val="lowerLetter"/>
        <w:lvlText w:val="%4)"/>
        <w:lvlJc w:val="left"/>
        <w:pPr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014DF62">
        <w:start w:val="1"/>
        <w:numFmt w:val="decimal"/>
        <w:lvlText w:val="%5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E14F1F4">
        <w:start w:val="1"/>
        <w:numFmt w:val="lowerRoman"/>
        <w:lvlText w:val="(%6)"/>
        <w:lvlJc w:val="left"/>
        <w:pPr>
          <w:ind w:left="21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D47FEE">
        <w:start w:val="1"/>
        <w:numFmt w:val="decimal"/>
        <w:lvlText w:val="%7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62923C">
        <w:start w:val="1"/>
        <w:numFmt w:val="lowerLetter"/>
        <w:lvlText w:val="%8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BA7506">
        <w:start w:val="1"/>
        <w:numFmt w:val="lowerRoman"/>
        <w:lvlText w:val="%9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F0"/>
    <w:rsid w:val="003D6AE0"/>
    <w:rsid w:val="00751FA3"/>
    <w:rsid w:val="009961CD"/>
    <w:rsid w:val="00A06EF0"/>
    <w:rsid w:val="00A16AF3"/>
    <w:rsid w:val="00A445BD"/>
    <w:rsid w:val="00B53940"/>
    <w:rsid w:val="00C574A9"/>
    <w:rsid w:val="00D255E0"/>
    <w:rsid w:val="00D4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32DA"/>
  <w15:docId w15:val="{9D6478F0-923D-4C62-B99C-3811BEF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Nadpis1">
    <w:name w:val="heading 1"/>
    <w:next w:val="Normln"/>
    <w:uiPriority w:val="9"/>
    <w:qFormat/>
    <w:pPr>
      <w:keepNext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ovanstyl2">
    <w:name w:val="Importovaný styl 2"/>
    <w:pPr>
      <w:numPr>
        <w:numId w:val="3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">
    <w:name w:val="Importovaný styl 3"/>
    <w:pPr>
      <w:numPr>
        <w:numId w:val="6"/>
      </w:numPr>
    </w:pPr>
  </w:style>
  <w:style w:type="paragraph" w:styleId="Zkladntext">
    <w:name w:val="Body Text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numbering" w:customStyle="1" w:styleId="Importovanstyl6">
    <w:name w:val="Importovaný styl 6"/>
    <w:pPr>
      <w:numPr>
        <w:numId w:val="12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paragraph" w:styleId="Zkladntext2">
    <w:name w:val="Body Text 2"/>
    <w:pPr>
      <w:spacing w:after="120" w:line="480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0">
    <w:name w:val="Importovaný styl 10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2B703E3432243878F4D1976682466" ma:contentTypeVersion="9" ma:contentTypeDescription="Vytvoří nový dokument" ma:contentTypeScope="" ma:versionID="623da2af7d0dd3de9ccc2a4bbfecb405">
  <xsd:schema xmlns:xsd="http://www.w3.org/2001/XMLSchema" xmlns:xs="http://www.w3.org/2001/XMLSchema" xmlns:p="http://schemas.microsoft.com/office/2006/metadata/properties" xmlns:ns2="8e21313e-b948-4ff7-93a2-5ad4759a4f80" xmlns:ns3="4faf8b71-de24-42c7-b387-73ed9a508043" targetNamespace="http://schemas.microsoft.com/office/2006/metadata/properties" ma:root="true" ma:fieldsID="ab1ee1d7fd4bb39b1599b9abe2bce76b" ns2:_="" ns3:_="">
    <xsd:import namespace="8e21313e-b948-4ff7-93a2-5ad4759a4f80"/>
    <xsd:import namespace="4faf8b71-de24-42c7-b387-73ed9a508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1313e-b948-4ff7-93a2-5ad4759a4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f8b71-de24-42c7-b387-73ed9a508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0109B-CC28-4860-BB21-99BFF4D3D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2A172-4D6A-474C-9142-85F79ECB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1313e-b948-4ff7-93a2-5ad4759a4f80"/>
    <ds:schemaRef ds:uri="4faf8b71-de24-42c7-b387-73ed9a508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AAB47-9827-42CF-A680-B42D2DDEB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muzeum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Jolana Tousson</cp:lastModifiedBy>
  <cp:revision>3</cp:revision>
  <cp:lastPrinted>2020-11-06T09:17:00Z</cp:lastPrinted>
  <dcterms:created xsi:type="dcterms:W3CDTF">2020-12-11T09:32:00Z</dcterms:created>
  <dcterms:modified xsi:type="dcterms:W3CDTF">2020-12-11T09:33:00Z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0x0101000102B703E3432243878F4D1976682466</vt:lpwstr>
  </property>
</Properties>
</file>