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595" w:y="3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rStyle w:val="CharStyle4"/>
          <w:b w:val="0"/>
          <w:bCs w:val="0"/>
        </w:rPr>
        <w:t>25.11.2020</w:t>
      </w:r>
      <w:r>
        <w:rPr>
          <w:rStyle w:val="CharStyle5"/>
          <w:b/>
          <w:bCs/>
        </w:rPr>
        <w:t xml:space="preserve">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Položkový rozpočet stoupacího vedení</w:t>
      </w:r>
      <w:bookmarkEnd w:id="0"/>
    </w:p>
    <w:tbl>
      <w:tblPr>
        <w:tblOverlap w:val="never"/>
        <w:tblLayout w:type="fixed"/>
        <w:jc w:val="left"/>
      </w:tblPr>
      <w:tblGrid>
        <w:gridCol w:w="1142"/>
        <w:gridCol w:w="3629"/>
        <w:gridCol w:w="653"/>
        <w:gridCol w:w="691"/>
        <w:gridCol w:w="874"/>
        <w:gridCol w:w="1162"/>
        <w:gridCol w:w="979"/>
        <w:gridCol w:w="1430"/>
      </w:tblGrid>
      <w:tr>
        <w:trPr>
          <w:trHeight w:val="298" w:hRule="exact"/>
        </w:trPr>
        <w:tc>
          <w:tcPr>
            <w:shd w:val="clear" w:color="auto" w:fill="FFFFFF"/>
            <w:gridSpan w:val="4"/>
            <w:tcBorders/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240" w:right="0" w:firstLine="0"/>
            </w:pPr>
            <w:r>
              <w:rPr>
                <w:rStyle w:val="CharStyle8"/>
              </w:rPr>
              <w:t>Viaduktová 18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materál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montáž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560" w:h="11016" w:wrap="none" w:vAnchor="page" w:hAnchor="page" w:x="341" w:y="5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0"/>
              </w:rPr>
              <w:t>RE rozvodnice pod omítku Schrack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60" w:h="11016" w:wrap="none" w:vAnchor="page" w:hAnchor="page" w:x="341" w:y="5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200" w:right="0" w:firstLine="0"/>
            </w:pPr>
            <w:r>
              <w:rPr>
                <w:rStyle w:val="CharStyle9"/>
              </w:rPr>
              <w:t>množ.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cena/jedn.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160" w:firstLine="0"/>
            </w:pPr>
            <w:r>
              <w:rPr>
                <w:rStyle w:val="CharStyle9"/>
              </w:rPr>
              <w:t>cena/mater.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220" w:right="0" w:firstLine="0"/>
            </w:pPr>
            <w:r>
              <w:rPr>
                <w:rStyle w:val="CharStyle9"/>
              </w:rPr>
              <w:t>cena/jedn.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cena/mater.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" 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rám s dveřmi S3 -33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26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5 222,30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5 222,30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2 359,00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2 359,00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elektroměrová vana CSIL 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26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6 154,30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6 154,30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2 178,00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2 178,00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konstrukce elektroměrová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26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6 859,50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6 859,50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5 445,00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5 445,00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chrániěka KOPOFLEX 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33,13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496.95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35,60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534,00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CY 25mm2 černý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0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73,90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3 325,50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50,82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2 286,90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>CY 25mm2 z</w:t>
            </w:r>
            <w:r>
              <w:rPr>
                <w:rStyle w:val="CharStyle11"/>
              </w:rPr>
              <w:t>li</w:t>
            </w:r>
            <w:r>
              <w:rPr>
                <w:rStyle w:val="CharStyle10"/>
              </w:rPr>
              <w:t xml:space="preserve"> </w:t>
            </w:r>
            <w:r>
              <w:rPr>
                <w:rStyle w:val="CharStyle9"/>
              </w:rPr>
              <w:t>hrubě slaněný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73,90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1 108,50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50,82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762,30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kabelové oko lisovací CU 25/8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30,25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121,00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stoupací svorkovnice Schrack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785,00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785,00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302.50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302,50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svorka černá RS 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26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19,90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119,40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7,26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43,56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svorka z/žRS 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19,90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119,40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12,10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72,60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svorka modrá RS 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19.90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119,40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7,26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43,56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koncová svěrka RSA L 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28,40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4,84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9,68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nulovací můstek na DIN 12x16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33,30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33,30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42,35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42,35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můstek na DIN 12x16 PE zelený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33,30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33,30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42,35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42,35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jistič OEZB16/1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115,00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690,00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175,45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1 052,70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vodič černý H07V-U 6mm2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21,90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438,00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18,15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363,00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9"/>
              </w:rPr>
              <w:t xml:space="preserve">vodič </w:t>
            </w:r>
            <w:r>
              <w:rPr>
                <w:rStyle w:val="CharStyle11"/>
              </w:rPr>
              <w:t>zlí</w:t>
            </w:r>
            <w:r>
              <w:rPr>
                <w:rStyle w:val="CharStyle10"/>
              </w:rPr>
              <w:t xml:space="preserve"> </w:t>
            </w:r>
            <w:r>
              <w:rPr>
                <w:rStyle w:val="CharStyle9"/>
              </w:rPr>
              <w:t>H07V 6mm2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21,90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328,50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18,15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272,25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vodič sv. modrý H07V 6mm2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21,90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328,50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18,15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272,25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tabulka samolepicí SH00331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38,60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38,60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25,00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vysekání otvoru pro 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60" w:h="11016" w:wrap="none" w:vAnchor="page" w:hAnchor="page" w:x="341" w:y="5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950,00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950,00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usazení zazděni 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60" w:h="11016" w:wrap="none" w:vAnchor="page" w:hAnchor="page" w:x="341" w:y="5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1 197,00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1 197,00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spotřební materiál 2,5% z materiálů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60" w:h="11016" w:wrap="none" w:vAnchor="page" w:hAnchor="page" w:x="341" w:y="5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655,72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1 639,30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560" w:h="11016" w:wrap="none" w:vAnchor="page" w:hAnchor="page" w:x="341" w:y="5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celkem 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60" w:h="11016" w:wrap="none" w:vAnchor="page" w:hAnchor="page" w:x="341" w:y="5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560" w:h="11016" w:wrap="none" w:vAnchor="page" w:hAnchor="page" w:x="341" w:y="5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560" w:h="11016" w:wrap="none" w:vAnchor="page" w:hAnchor="page" w:x="341" w:y="5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26 228,85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60" w:h="11016" w:wrap="none" w:vAnchor="page" w:hAnchor="page" w:x="341" w:y="5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9FA2A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8"/>
              </w:rPr>
              <w:t>20 014,30</w:t>
            </w:r>
          </w:p>
        </w:tc>
      </w:tr>
      <w:tr>
        <w:trPr>
          <w:trHeight w:val="87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560" w:h="11016" w:wrap="none" w:vAnchor="page" w:hAnchor="page" w:x="341" w:y="5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560" w:h="11016" w:wrap="none" w:vAnchor="page" w:hAnchor="page" w:x="341" w:y="5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560" w:h="11016" w:wrap="none" w:vAnchor="page" w:hAnchor="page" w:x="341" w:y="5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560" w:h="11016" w:wrap="none" w:vAnchor="page" w:hAnchor="page" w:x="341" w:y="5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materál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montáž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0"/>
              </w:rPr>
              <w:t>RH rozvodnice pod omítku Schrack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60" w:h="11016" w:wrap="none" w:vAnchor="page" w:hAnchor="page" w:x="341" w:y="5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množ.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cena/jedn.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cena/mater.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cena/jedn.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cena/mater.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rozvodnice 36mod, plech dveře RAL 9016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1 789,00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5 367,00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471,90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1 415,70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  <w:lang w:val="en-US" w:eastAsia="en-US" w:bidi="en-US"/>
              </w:rPr>
              <w:t xml:space="preserve">MSA </w:t>
            </w:r>
            <w:r>
              <w:rPr>
                <w:rStyle w:val="CharStyle9"/>
              </w:rPr>
              <w:t>32A/3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26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689,00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2 067,00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175,45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526,35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jistič OEZB10/1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85,00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510,00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71,39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428,34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jistič OEZB16/1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85,00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680,00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71,39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571,12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istič OEZ B6/1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95,00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190,00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71,39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142,78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chránič OEZ 10B-1N-030A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26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1 250,00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3 750,00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423,50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1 270,50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tabulka samolepicí SH00319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26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38,60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38,60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2,42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2,42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usazení zazdění RH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26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450,00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1 350,00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560" w:h="11016" w:wrap="none" w:vAnchor="page" w:hAnchor="page" w:x="341" w:y="5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celkem RH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framePr w:w="10560" w:h="11016" w:wrap="none" w:vAnchor="page" w:hAnchor="page" w:x="341" w:y="5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12 602,60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60" w:h="11016" w:wrap="none" w:vAnchor="page" w:hAnchor="page" w:x="341" w:y="5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9FA2A4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0560" w:h="11016" w:wrap="none" w:vAnchor="page" w:hAnchor="page" w:x="341" w:y="5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60" w:firstLine="0"/>
            </w:pPr>
            <w:r>
              <w:rPr>
                <w:rStyle w:val="CharStyle8"/>
              </w:rPr>
              <w:t>5 707,21</w:t>
            </w:r>
          </w:p>
        </w:tc>
      </w:tr>
    </w:tbl>
    <w:tbl>
      <w:tblPr>
        <w:tblOverlap w:val="never"/>
        <w:tblLayout w:type="fixed"/>
        <w:jc w:val="left"/>
      </w:tblPr>
      <w:tblGrid>
        <w:gridCol w:w="1094"/>
        <w:gridCol w:w="3634"/>
        <w:gridCol w:w="643"/>
        <w:gridCol w:w="696"/>
        <w:gridCol w:w="874"/>
        <w:gridCol w:w="1162"/>
        <w:gridCol w:w="979"/>
        <w:gridCol w:w="1397"/>
      </w:tblGrid>
      <w:tr>
        <w:trPr>
          <w:trHeight w:val="307" w:hRule="exact"/>
        </w:trPr>
        <w:tc>
          <w:tcPr>
            <w:shd w:val="clear" w:color="auto" w:fill="FFFFFF"/>
            <w:gridSpan w:val="4"/>
            <w:tcBorders/>
            <w:vAlign w:val="top"/>
          </w:tcPr>
          <w:p>
            <w:pPr>
              <w:framePr w:w="10478" w:h="4080" w:wrap="none" w:vAnchor="page" w:hAnchor="page" w:x="321" w:y="12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materál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montáž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0"/>
              </w:rPr>
              <w:t>Kabely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78" w:h="4080" w:wrap="none" w:vAnchor="page" w:hAnchor="page" w:x="321" w:y="12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180" w:right="0" w:firstLine="0"/>
            </w:pPr>
            <w:r>
              <w:rPr>
                <w:rStyle w:val="CharStyle9"/>
              </w:rPr>
              <w:t>množ.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cena/jedn.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cena/mater.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cena/jedn.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cena/mater.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CY 6mm černá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21,90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1 314,00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18,90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1 134,00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CY 6mm modrá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21,90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1 314,00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18,90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1 134,00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CY 6mm zžlutá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0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21,90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1 314,00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18,90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1 134,00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CYKY-J 3x1,5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260" w:firstLine="0"/>
            </w:pPr>
            <w:r>
              <w:rPr>
                <w:rStyle w:val="CharStyle9"/>
              </w:rPr>
              <w:t>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9,90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1 386,00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27,95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3 913,14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trubka ohebná 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4,50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225,00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22,87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1 143,45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trubka ohebná 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9,90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198,00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34,49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689,70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drážka 7x1 Ocm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98,40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2 460,00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drážka 3x3cm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58,40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3 504,00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zaházení drážky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0.00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35,60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2 136,00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jemné začištění drážky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28,90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1 734,00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6" w:lineRule="exact"/>
              <w:ind w:left="0" w:right="0" w:firstLine="0"/>
            </w:pPr>
            <w:r>
              <w:rPr>
                <w:rStyle w:val="CharStyle11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vrtání průraz 20/600mm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125,00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1 250,00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78" w:h="4080" w:wrap="none" w:vAnchor="page" w:hAnchor="page" w:x="321" w:y="12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celkem kabely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framePr w:w="10478" w:h="4080" w:wrap="none" w:vAnchor="page" w:hAnchor="page" w:x="321" w:y="12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5 751,00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78" w:h="4080" w:wrap="none" w:vAnchor="page" w:hAnchor="page" w:x="321" w:y="12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9FA2A4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0478" w:h="4080" w:wrap="none" w:vAnchor="page" w:hAnchor="page" w:x="321" w:y="1243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0"/>
              </w:rPr>
              <w:t>20 232,29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109"/>
        <w:gridCol w:w="3629"/>
        <w:gridCol w:w="648"/>
        <w:gridCol w:w="696"/>
        <w:gridCol w:w="864"/>
        <w:gridCol w:w="1152"/>
        <w:gridCol w:w="994"/>
        <w:gridCol w:w="1387"/>
      </w:tblGrid>
      <w:tr>
        <w:trPr>
          <w:trHeight w:val="302" w:hRule="exact"/>
        </w:trPr>
        <w:tc>
          <w:tcPr>
            <w:shd w:val="clear" w:color="auto" w:fill="FFFFFF"/>
            <w:gridSpan w:val="4"/>
            <w:tcBorders/>
            <w:vAlign w:val="top"/>
          </w:tcPr>
          <w:p>
            <w:pPr>
              <w:framePr w:w="10478" w:h="2347" w:wrap="none" w:vAnchor="page" w:hAnchor="page" w:x="462" w:y="11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materál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montáž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12"/>
              </w:rPr>
              <w:t>č.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0"/>
              </w:rPr>
              <w:t>svítidla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78" w:h="2347" w:wrap="none" w:vAnchor="page" w:hAnchor="page" w:x="462" w:y="11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180" w:right="0" w:firstLine="0"/>
            </w:pPr>
            <w:r>
              <w:rPr>
                <w:rStyle w:val="CharStyle9"/>
              </w:rPr>
              <w:t>množ.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cena/jedn.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cena/mater.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cena/jedn.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cena/mater.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1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svítidlo nouzové 8 W/l hod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1 105,00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7 735,00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163,35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1 143,45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1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síttidlo stropní LED s PIR čidlem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1 250,00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8 750,00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245,00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1 715,00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1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krabice hluboká 68mm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5,50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55,00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54,45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544,50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1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 xml:space="preserve">krabice hluboká </w:t>
            </w:r>
            <w:r>
              <w:rPr>
                <w:rStyle w:val="CharStyle9"/>
                <w:lang w:val="en-US" w:eastAsia="en-US" w:bidi="en-US"/>
              </w:rPr>
              <w:t>100mm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19,85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158,80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78,65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629,20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krabice pod omítku 250x400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154,00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154,00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139,15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139,15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78" w:h="2347" w:wrap="none" w:vAnchor="page" w:hAnchor="page" w:x="462" w:y="11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celkem svítidla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framePr w:w="10478" w:h="2347" w:wrap="none" w:vAnchor="page" w:hAnchor="page" w:x="462" w:y="11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16 852,80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78" w:h="2347" w:wrap="none" w:vAnchor="page" w:hAnchor="page" w:x="462" w:y="11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9FA2A4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0478" w:h="2347" w:wrap="none" w:vAnchor="page" w:hAnchor="page" w:x="462" w:y="11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0"/>
              </w:rPr>
              <w:t>4 171.30</w:t>
            </w:r>
          </w:p>
        </w:tc>
      </w:tr>
    </w:tbl>
    <w:p>
      <w:pPr>
        <w:pStyle w:val="Style13"/>
        <w:framePr w:wrap="none" w:vAnchor="page" w:hAnchor="page" w:x="1561" w:y="406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HZS</w:t>
      </w:r>
    </w:p>
    <w:tbl>
      <w:tblPr>
        <w:tblOverlap w:val="never"/>
        <w:tblLayout w:type="fixed"/>
        <w:jc w:val="left"/>
      </w:tblPr>
      <w:tblGrid>
        <w:gridCol w:w="1109"/>
        <w:gridCol w:w="3624"/>
        <w:gridCol w:w="648"/>
        <w:gridCol w:w="696"/>
        <w:gridCol w:w="864"/>
        <w:gridCol w:w="1152"/>
        <w:gridCol w:w="989"/>
        <w:gridCol w:w="1382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64" w:h="898" w:wrap="none" w:vAnchor="page" w:hAnchor="page" w:x="443" w:y="42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64" w:h="898" w:wrap="none" w:vAnchor="page" w:hAnchor="page" w:x="443" w:y="4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demontážní práce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64" w:h="898" w:wrap="none" w:vAnchor="page" w:hAnchor="page" w:x="443" w:y="42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200" w:firstLine="0"/>
            </w:pPr>
            <w:r>
              <w:rPr>
                <w:rStyle w:val="CharStyle9"/>
              </w:rPr>
              <w:t>hod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64" w:h="898" w:wrap="none" w:vAnchor="page" w:hAnchor="page" w:x="443" w:y="4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64" w:h="898" w:wrap="none" w:vAnchor="page" w:hAnchor="page" w:x="443" w:y="42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64" w:h="898" w:wrap="none" w:vAnchor="page" w:hAnchor="page" w:x="443" w:y="42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64" w:h="898" w:wrap="none" w:vAnchor="page" w:hAnchor="page" w:x="443" w:y="42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250,00</w:t>
            </w:r>
          </w:p>
        </w:tc>
        <w:tc>
          <w:tcPr>
            <w:shd w:val="clear" w:color="auto" w:fill="9FA2A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464" w:h="898" w:wrap="none" w:vAnchor="page" w:hAnchor="page" w:x="443" w:y="42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0"/>
              </w:rPr>
              <w:t>6 000,00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64" w:h="898" w:wrap="none" w:vAnchor="page" w:hAnchor="page" w:x="443" w:y="42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464" w:h="898" w:wrap="none" w:vAnchor="page" w:hAnchor="page" w:x="443" w:y="4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revize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464" w:h="898" w:wrap="none" w:vAnchor="page" w:hAnchor="page" w:x="443" w:y="4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220" w:right="0" w:firstLine="0"/>
            </w:pPr>
            <w:r>
              <w:rPr>
                <w:rStyle w:val="CharStyle9"/>
              </w:rPr>
              <w:t>hod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464" w:h="898" w:wrap="none" w:vAnchor="page" w:hAnchor="page" w:x="443" w:y="4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64" w:h="898" w:wrap="none" w:vAnchor="page" w:hAnchor="page" w:x="443" w:y="42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464" w:h="898" w:wrap="none" w:vAnchor="page" w:hAnchor="page" w:x="443" w:y="42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464" w:h="898" w:wrap="none" w:vAnchor="page" w:hAnchor="page" w:x="443" w:y="42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450,00</w:t>
            </w:r>
          </w:p>
        </w:tc>
        <w:tc>
          <w:tcPr>
            <w:shd w:val="clear" w:color="auto" w:fill="9FA2A4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464" w:h="898" w:wrap="none" w:vAnchor="page" w:hAnchor="page" w:x="443" w:y="42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0"/>
              </w:rPr>
              <w:t>3 600,00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464" w:h="898" w:wrap="none" w:vAnchor="page" w:hAnchor="page" w:x="443" w:y="42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0464" w:h="898" w:wrap="none" w:vAnchor="page" w:hAnchor="page" w:x="443" w:y="4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dokumentace skutečného stavu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0464" w:h="898" w:wrap="none" w:vAnchor="page" w:hAnchor="page" w:x="443" w:y="4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220" w:right="0" w:firstLine="0"/>
            </w:pPr>
            <w:r>
              <w:rPr>
                <w:rStyle w:val="CharStyle9"/>
              </w:rPr>
              <w:t>hod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0464" w:h="898" w:wrap="none" w:vAnchor="page" w:hAnchor="page" w:x="443" w:y="4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464" w:h="898" w:wrap="none" w:vAnchor="page" w:hAnchor="page" w:x="443" w:y="42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0464" w:h="898" w:wrap="none" w:vAnchor="page" w:hAnchor="page" w:x="443" w:y="42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0464" w:h="898" w:wrap="none" w:vAnchor="page" w:hAnchor="page" w:x="443" w:y="42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350,00</w:t>
            </w:r>
          </w:p>
        </w:tc>
        <w:tc>
          <w:tcPr>
            <w:shd w:val="clear" w:color="auto" w:fill="9FA2A4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0464" w:h="898" w:wrap="none" w:vAnchor="page" w:hAnchor="page" w:x="443" w:y="42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0"/>
              </w:rPr>
              <w:t>1 400,00</w:t>
            </w:r>
          </w:p>
        </w:tc>
      </w:tr>
    </w:tbl>
    <w:tbl>
      <w:tblPr>
        <w:tblOverlap w:val="never"/>
        <w:tblLayout w:type="fixed"/>
        <w:jc w:val="left"/>
      </w:tblPr>
      <w:tblGrid>
        <w:gridCol w:w="5861"/>
        <w:gridCol w:w="1152"/>
        <w:gridCol w:w="984"/>
        <w:gridCol w:w="1397"/>
      </w:tblGrid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94" w:h="965" w:wrap="none" w:vAnchor="page" w:hAnchor="page" w:x="1513" w:y="57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94" w:h="965" w:wrap="none" w:vAnchor="page" w:hAnchor="page" w:x="1513" w:y="575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0"/>
              </w:rPr>
              <w:t>materiál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94" w:h="965" w:wrap="none" w:vAnchor="page" w:hAnchor="page" w:x="1513" w:y="57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9FA2A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94" w:h="965" w:wrap="none" w:vAnchor="page" w:hAnchor="page" w:x="1513" w:y="575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0"/>
              </w:rPr>
              <w:t>montáž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94" w:h="965" w:wrap="none" w:vAnchor="page" w:hAnchor="page" w:x="1513" w:y="57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0"/>
              </w:rPr>
              <w:t>celkem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9394" w:h="965" w:wrap="none" w:vAnchor="page" w:hAnchor="page" w:x="1513" w:y="575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0"/>
              </w:rPr>
              <w:t>61 435,25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94" w:h="965" w:wrap="none" w:vAnchor="page" w:hAnchor="page" w:x="1513" w:y="57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9FA2A4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9394" w:h="965" w:wrap="none" w:vAnchor="page" w:hAnchor="page" w:x="1513" w:y="575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0"/>
              </w:rPr>
              <w:t>61 125,10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394" w:h="965" w:wrap="none" w:vAnchor="page" w:hAnchor="page" w:x="1513" w:y="57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15"/>
              </w:rPr>
              <w:t>celkem za dílo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  <w:bottom w:val="single" w:sz="4"/>
            </w:tcBorders>
            <w:vAlign w:val="top"/>
          </w:tcPr>
          <w:p>
            <w:pPr>
              <w:framePr w:w="9394" w:h="965" w:wrap="none" w:vAnchor="page" w:hAnchor="page" w:x="1513" w:y="57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394" w:h="965" w:wrap="none" w:vAnchor="page" w:hAnchor="page" w:x="1513" w:y="575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15"/>
              </w:rPr>
              <w:t>122 560,35</w:t>
            </w:r>
          </w:p>
        </w:tc>
      </w:tr>
    </w:tbl>
    <w:p>
      <w:pPr>
        <w:pStyle w:val="Style16"/>
        <w:framePr w:wrap="none" w:vAnchor="page" w:hAnchor="page" w:x="443" w:y="850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00" w:right="0" w:firstLine="0"/>
      </w:pPr>
      <w:bookmarkStart w:id="1" w:name="bookmark1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vypracoval Walek</w:t>
      </w:r>
      <w:bookmarkEnd w:id="1"/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2_"/>
    <w:basedOn w:val="DefaultParagraphFont"/>
    <w:link w:val="Style2"/>
    <w:rPr>
      <w:b/>
      <w:bCs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4">
    <w:name w:val="Heading #2 + GungsuhChe,7 pt,Not Bold,Italic"/>
    <w:basedOn w:val="CharStyle3"/>
    <w:rPr>
      <w:lang w:val="cs-CZ" w:eastAsia="cs-CZ" w:bidi="cs-CZ"/>
      <w:b/>
      <w:bCs/>
      <w:i/>
      <w:iCs/>
      <w:sz w:val="14"/>
      <w:szCs w:val="14"/>
      <w:rFonts w:ascii="GungsuhChe" w:eastAsia="GungsuhChe" w:hAnsi="GungsuhChe" w:cs="GungsuhChe"/>
      <w:w w:val="100"/>
      <w:spacing w:val="0"/>
      <w:color w:val="000000"/>
      <w:position w:val="0"/>
    </w:rPr>
  </w:style>
  <w:style w:type="character" w:customStyle="1" w:styleId="CharStyle5">
    <w:name w:val="Heading #2 + 8 pt"/>
    <w:basedOn w:val="CharStyle3"/>
    <w:rPr>
      <w:lang w:val="cs-CZ" w:eastAsia="cs-CZ" w:bidi="cs-CZ"/>
      <w:sz w:val="16"/>
      <w:szCs w:val="1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7">
    <w:name w:val="Body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8">
    <w:name w:val="Body text (2) + 9.5 pt,Bold"/>
    <w:basedOn w:val="CharStyle7"/>
    <w:rPr>
      <w:lang w:val="cs-CZ" w:eastAsia="cs-CZ" w:bidi="cs-CZ"/>
      <w:b/>
      <w:bCs/>
      <w:sz w:val="19"/>
      <w:szCs w:val="19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9">
    <w:name w:val="Body text (2) + 7 pt"/>
    <w:basedOn w:val="CharStyle7"/>
    <w:rPr>
      <w:lang w:val="cs-CZ" w:eastAsia="cs-CZ" w:bidi="cs-CZ"/>
      <w:sz w:val="14"/>
      <w:szCs w:val="1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0">
    <w:name w:val="Body text (2) + 8 pt,Bold"/>
    <w:basedOn w:val="CharStyle7"/>
    <w:rPr>
      <w:lang w:val="cs-CZ" w:eastAsia="cs-CZ" w:bidi="cs-CZ"/>
      <w:b/>
      <w:bCs/>
      <w:sz w:val="16"/>
      <w:szCs w:val="1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1">
    <w:name w:val="Body text (2) + GungsuhChe,7 pt,Italic"/>
    <w:basedOn w:val="CharStyle7"/>
    <w:rPr>
      <w:lang w:val="cs-CZ" w:eastAsia="cs-CZ" w:bidi="cs-CZ"/>
      <w:i/>
      <w:iCs/>
      <w:sz w:val="14"/>
      <w:szCs w:val="14"/>
      <w:rFonts w:ascii="GungsuhChe" w:eastAsia="GungsuhChe" w:hAnsi="GungsuhChe" w:cs="GungsuhChe"/>
      <w:w w:val="100"/>
      <w:spacing w:val="0"/>
      <w:color w:val="000000"/>
      <w:position w:val="0"/>
    </w:rPr>
  </w:style>
  <w:style w:type="character" w:customStyle="1" w:styleId="CharStyle12">
    <w:name w:val="Body text (2) + 7 pt,Italic"/>
    <w:basedOn w:val="CharStyle7"/>
    <w:rPr>
      <w:lang w:val="cs-CZ" w:eastAsia="cs-CZ" w:bidi="cs-CZ"/>
      <w:i/>
      <w:iCs/>
      <w:sz w:val="14"/>
      <w:szCs w:val="1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4">
    <w:name w:val="Table caption_"/>
    <w:basedOn w:val="DefaultParagraphFont"/>
    <w:link w:val="Style13"/>
    <w:rPr>
      <w:b/>
      <w:bCs/>
      <w:i w:val="0"/>
      <w:iCs w:val="0"/>
      <w:u w:val="none"/>
      <w:strike w:val="0"/>
      <w:smallCaps w:val="0"/>
      <w:sz w:val="16"/>
      <w:szCs w:val="16"/>
    </w:rPr>
  </w:style>
  <w:style w:type="character" w:customStyle="1" w:styleId="CharStyle15">
    <w:name w:val="Body text (2) + 11 pt,Bold"/>
    <w:basedOn w:val="CharStyle7"/>
    <w:rPr>
      <w:lang w:val="cs-CZ" w:eastAsia="cs-CZ" w:bidi="cs-CZ"/>
      <w:b/>
      <w:bCs/>
      <w:sz w:val="22"/>
      <w:szCs w:val="2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7">
    <w:name w:val="Heading #1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2">
    <w:name w:val="Heading #2"/>
    <w:basedOn w:val="Normal"/>
    <w:link w:val="CharStyle3"/>
    <w:pPr>
      <w:widowControl w:val="0"/>
      <w:shd w:val="clear" w:color="auto" w:fill="FFFFFF"/>
      <w:outlineLvl w:val="1"/>
      <w:spacing w:line="210" w:lineRule="exact"/>
    </w:pPr>
    <w:rPr>
      <w:b/>
      <w:bCs/>
      <w:i w:val="0"/>
      <w:iCs w:val="0"/>
      <w:u w:val="none"/>
      <w:strike w:val="0"/>
      <w:smallCaps w:val="0"/>
      <w:sz w:val="19"/>
      <w:szCs w:val="19"/>
    </w:rPr>
  </w:style>
  <w:style w:type="paragraph" w:customStyle="1" w:styleId="Style6">
    <w:name w:val="Body text (2)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13">
    <w:name w:val="Table caption"/>
    <w:basedOn w:val="Normal"/>
    <w:link w:val="CharStyle14"/>
    <w:pPr>
      <w:widowControl w:val="0"/>
      <w:shd w:val="clear" w:color="auto" w:fill="FFFFFF"/>
      <w:spacing w:line="178" w:lineRule="exact"/>
    </w:pPr>
    <w:rPr>
      <w:b/>
      <w:bCs/>
      <w:i w:val="0"/>
      <w:iCs w:val="0"/>
      <w:u w:val="none"/>
      <w:strike w:val="0"/>
      <w:smallCaps w:val="0"/>
      <w:sz w:val="16"/>
      <w:szCs w:val="16"/>
    </w:rPr>
  </w:style>
  <w:style w:type="paragraph" w:customStyle="1" w:styleId="Style16">
    <w:name w:val="Heading #1"/>
    <w:basedOn w:val="Normal"/>
    <w:link w:val="CharStyle17"/>
    <w:pPr>
      <w:widowControl w:val="0"/>
      <w:shd w:val="clear" w:color="auto" w:fill="FFFFFF"/>
      <w:outlineLvl w:val="0"/>
      <w:spacing w:before="1840" w:line="24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