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53" w:rsidRDefault="00805553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9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>Dodatek č. 9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>Dodatkem č. 9</w:t>
      </w:r>
      <w:r>
        <w:t xml:space="preserve"> se mění příloha smlouvy o výpůjčce ze dne 1. 1. 20</w:t>
      </w:r>
      <w:r w:rsidR="00580624">
        <w:t>15</w:t>
      </w:r>
      <w:r>
        <w:t xml:space="preserve">, ve které se vymezuje soupis dlouhodobého hmotného a nehmotného majetku a drobného dlouhodobého hmotného a nehmotného majetku ke dni </w:t>
      </w:r>
      <w:r w:rsidR="00612850">
        <w:t>31. 12. 2016</w:t>
      </w:r>
      <w:r>
        <w:t xml:space="preserve"> včetně přírůstků a úbytků za </w:t>
      </w:r>
      <w:r w:rsidR="00612850">
        <w:t>4. čtvrtletí</w:t>
      </w:r>
      <w:r w:rsidR="00C37DE5">
        <w:t xml:space="preserve"> </w:t>
      </w:r>
      <w:r>
        <w:t>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>Dodatku č. 9</w:t>
      </w:r>
      <w:r>
        <w:t xml:space="preserve"> je příloha – inventurní soupis ke dni </w:t>
      </w:r>
      <w:r w:rsidR="00612850">
        <w:t>31. 12. 2016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>Dodatek č. 9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612850" w:rsidP="00612850">
      <w:pPr>
        <w:jc w:val="both"/>
      </w:pPr>
      <w:r>
        <w:t>Dodatek č. 9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</w:t>
      </w:r>
      <w:r w:rsidR="000443D3">
        <w:t>č. 89/4R/2017 dne 1. 2. 2017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00315C">
        <w:t>7. 2. 2017</w:t>
      </w:r>
      <w:r>
        <w:t xml:space="preserve">               V Jindřichově Hradci dne </w:t>
      </w:r>
      <w:r w:rsidR="0000315C">
        <w:t>13. 2. 2017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  PaedDr. Pavel Štefl</w:t>
      </w:r>
    </w:p>
    <w:p w:rsidR="00474666" w:rsidRDefault="00474666" w:rsidP="00474666">
      <w:pPr>
        <w:jc w:val="center"/>
      </w:pPr>
      <w:r>
        <w:t>starosta                                                                        ředitel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k.ú</w:t>
      </w:r>
      <w:proofErr w:type="spellEnd"/>
      <w:r w:rsidRPr="00BC5F0C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B53F95">
        <w:rPr>
          <w:color w:val="000000"/>
          <w:vertAlign w:val="superscript"/>
        </w:rPr>
        <w:t xml:space="preserve">      </w:t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   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373C09">
        <w:rPr>
          <w:color w:val="000000"/>
        </w:rPr>
        <w:t> </w:t>
      </w:r>
      <w:r w:rsidR="00AA48B5">
        <w:rPr>
          <w:color w:val="000000"/>
        </w:rPr>
        <w:t>4</w:t>
      </w:r>
      <w:r w:rsidR="00373C09">
        <w:rPr>
          <w:color w:val="000000"/>
        </w:rPr>
        <w:t>89 314,21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691C53">
        <w:rPr>
          <w:color w:val="000000"/>
        </w:rPr>
        <w:t> </w:t>
      </w:r>
      <w:r w:rsidR="00AA48B5">
        <w:rPr>
          <w:color w:val="000000"/>
        </w:rPr>
        <w:t>9</w:t>
      </w:r>
      <w:r w:rsidR="00691C53">
        <w:rPr>
          <w:color w:val="000000"/>
        </w:rPr>
        <w:t>03 160,66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691C53">
        <w:rPr>
          <w:color w:val="000000"/>
        </w:rPr>
        <w:t> 761 564,73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691C53">
        <w:rPr>
          <w:color w:val="000000"/>
        </w:rPr>
        <w:t> 815 908,19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26 825,81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BC5F0C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0315C"/>
    <w:rsid w:val="00023FF4"/>
    <w:rsid w:val="000432C9"/>
    <w:rsid w:val="000443D3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7056"/>
    <w:rsid w:val="00447577"/>
    <w:rsid w:val="0047286D"/>
    <w:rsid w:val="00474666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F542A"/>
    <w:rsid w:val="00705D7E"/>
    <w:rsid w:val="007139FC"/>
    <w:rsid w:val="00745C35"/>
    <w:rsid w:val="00750976"/>
    <w:rsid w:val="007843BE"/>
    <w:rsid w:val="007C22A1"/>
    <w:rsid w:val="007D498D"/>
    <w:rsid w:val="007E1418"/>
    <w:rsid w:val="007E2685"/>
    <w:rsid w:val="007F294B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A4BB3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7C58-72C1-447C-8B87-86234514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2017-02-20T07:40:00Z</dcterms:created>
  <dcterms:modified xsi:type="dcterms:W3CDTF">2017-02-20T07:40:00Z</dcterms:modified>
</cp:coreProperties>
</file>