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8B88F" w14:textId="4704AD3F" w:rsidR="006852CE" w:rsidRPr="00DF6B5C" w:rsidRDefault="00174C5F" w:rsidP="006852CE">
      <w:pPr>
        <w:spacing w:after="0" w:line="240" w:lineRule="auto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x</w:t>
      </w:r>
    </w:p>
    <w:p w14:paraId="4DDD06E9" w14:textId="77777777" w:rsidR="0057766B" w:rsidRPr="00DF6B5C" w:rsidRDefault="0057766B" w:rsidP="0057766B">
      <w:pPr>
        <w:spacing w:before="120" w:after="0" w:line="240" w:lineRule="auto"/>
        <w:ind w:left="2835" w:hanging="2126"/>
        <w:jc w:val="center"/>
        <w:rPr>
          <w:rFonts w:ascii="Tahoma" w:eastAsiaTheme="minorHAnsi" w:hAnsi="Tahoma" w:cs="Tahoma"/>
          <w:b/>
          <w:bCs/>
          <w:sz w:val="21"/>
          <w:szCs w:val="21"/>
        </w:rPr>
      </w:pPr>
      <w:r w:rsidRPr="00DF6B5C">
        <w:rPr>
          <w:rFonts w:ascii="Tahoma" w:eastAsiaTheme="minorHAnsi" w:hAnsi="Tahoma" w:cs="Tahoma"/>
          <w:b/>
          <w:bCs/>
          <w:sz w:val="21"/>
          <w:szCs w:val="21"/>
        </w:rPr>
        <w:t>DOHODA O VYPOŘÁDÁNÍ BEZDŮVODNÉHO OBOHACENÍ</w:t>
      </w:r>
    </w:p>
    <w:p w14:paraId="335F04FE" w14:textId="77777777" w:rsidR="0057766B" w:rsidRPr="00DF6B5C" w:rsidRDefault="0057766B" w:rsidP="0057766B">
      <w:pPr>
        <w:spacing w:before="120" w:after="0" w:line="240" w:lineRule="auto"/>
        <w:jc w:val="both"/>
        <w:rPr>
          <w:rFonts w:ascii="Tahoma" w:eastAsiaTheme="minorHAnsi" w:hAnsi="Tahoma" w:cs="Tahoma"/>
          <w:b/>
          <w:bCs/>
          <w:sz w:val="21"/>
          <w:szCs w:val="21"/>
        </w:rPr>
      </w:pPr>
    </w:p>
    <w:p w14:paraId="7710E137" w14:textId="77777777" w:rsidR="00A2557D" w:rsidRPr="00DF6B5C" w:rsidRDefault="00A2557D" w:rsidP="00A2557D">
      <w:pPr>
        <w:spacing w:after="0" w:line="240" w:lineRule="auto"/>
        <w:ind w:left="2835" w:hanging="2126"/>
        <w:contextualSpacing/>
        <w:jc w:val="both"/>
        <w:rPr>
          <w:rFonts w:ascii="Tahoma" w:eastAsiaTheme="minorHAnsi" w:hAnsi="Tahoma" w:cs="Tahoma"/>
          <w:b/>
          <w:bCs/>
          <w:sz w:val="21"/>
          <w:szCs w:val="21"/>
        </w:rPr>
      </w:pPr>
    </w:p>
    <w:p w14:paraId="6812A634" w14:textId="77777777" w:rsidR="00A2557D" w:rsidRPr="00DF6B5C" w:rsidRDefault="00A2557D" w:rsidP="00A2557D">
      <w:pPr>
        <w:spacing w:after="0" w:line="240" w:lineRule="auto"/>
        <w:ind w:left="2835" w:hanging="2126"/>
        <w:contextualSpacing/>
        <w:jc w:val="both"/>
        <w:rPr>
          <w:rFonts w:ascii="Tahoma" w:eastAsiaTheme="minorHAnsi" w:hAnsi="Tahoma" w:cs="Tahoma"/>
          <w:b/>
          <w:bCs/>
          <w:sz w:val="21"/>
          <w:szCs w:val="21"/>
        </w:rPr>
      </w:pPr>
    </w:p>
    <w:p w14:paraId="1D6A9DE4" w14:textId="77777777" w:rsidR="00DF6B5C" w:rsidRPr="00DF6B5C" w:rsidRDefault="00DF6B5C" w:rsidP="00DF6B5C">
      <w:pPr>
        <w:pStyle w:val="Zkladntext"/>
        <w:numPr>
          <w:ilvl w:val="0"/>
          <w:numId w:val="6"/>
        </w:numPr>
        <w:ind w:hanging="720"/>
        <w:rPr>
          <w:rFonts w:ascii="Tahoma" w:hAnsi="Tahoma" w:cs="Tahoma"/>
          <w:b/>
          <w:bCs/>
          <w:sz w:val="21"/>
          <w:szCs w:val="21"/>
        </w:rPr>
      </w:pPr>
      <w:r w:rsidRPr="00DF6B5C">
        <w:rPr>
          <w:rFonts w:ascii="Tahoma" w:hAnsi="Tahoma" w:cs="Tahoma"/>
          <w:b/>
          <w:bCs/>
          <w:sz w:val="21"/>
          <w:szCs w:val="21"/>
        </w:rPr>
        <w:t>Technická univerzita v Liberci</w:t>
      </w:r>
    </w:p>
    <w:p w14:paraId="1E380640" w14:textId="51926775" w:rsidR="00DF6B5C" w:rsidRPr="00DF6B5C" w:rsidRDefault="00DF6B5C" w:rsidP="00DF6B5C">
      <w:pPr>
        <w:pStyle w:val="Zkladntext"/>
        <w:ind w:left="720"/>
        <w:rPr>
          <w:rFonts w:ascii="Tahoma" w:hAnsi="Tahoma" w:cs="Tahoma"/>
          <w:b/>
          <w:bCs/>
          <w:sz w:val="21"/>
          <w:szCs w:val="21"/>
        </w:rPr>
      </w:pPr>
      <w:r w:rsidRPr="00DF6B5C">
        <w:rPr>
          <w:rFonts w:ascii="Tahoma" w:hAnsi="Tahoma" w:cs="Tahoma"/>
          <w:b/>
          <w:bCs/>
          <w:sz w:val="21"/>
          <w:szCs w:val="21"/>
          <w:lang w:val="cs-CZ"/>
        </w:rPr>
        <w:t xml:space="preserve">Fakulta </w:t>
      </w:r>
      <w:r w:rsidR="007961B6">
        <w:rPr>
          <w:rFonts w:ascii="Tahoma" w:hAnsi="Tahoma" w:cs="Tahoma"/>
          <w:b/>
          <w:bCs/>
          <w:sz w:val="21"/>
          <w:szCs w:val="21"/>
          <w:lang w:val="cs-CZ"/>
        </w:rPr>
        <w:t>přírodovědně-humanitní a pedagogická</w:t>
      </w:r>
    </w:p>
    <w:p w14:paraId="66549798" w14:textId="77777777" w:rsidR="00DF6B5C" w:rsidRPr="00DF6B5C" w:rsidRDefault="00DF6B5C" w:rsidP="00DF6B5C">
      <w:pPr>
        <w:pStyle w:val="Zkladntext"/>
        <w:ind w:left="720"/>
        <w:rPr>
          <w:rFonts w:ascii="Tahoma" w:hAnsi="Tahoma" w:cs="Tahoma"/>
          <w:sz w:val="21"/>
          <w:szCs w:val="21"/>
        </w:rPr>
      </w:pPr>
      <w:r w:rsidRPr="00DF6B5C">
        <w:rPr>
          <w:rFonts w:ascii="Tahoma" w:hAnsi="Tahoma" w:cs="Tahoma"/>
          <w:sz w:val="21"/>
          <w:szCs w:val="21"/>
        </w:rPr>
        <w:t>Se sídlem v: Studentská 2, Liberec 1, 46117</w:t>
      </w:r>
    </w:p>
    <w:p w14:paraId="564893F5" w14:textId="77777777" w:rsidR="00DF6B5C" w:rsidRPr="00DF6B5C" w:rsidRDefault="00DF6B5C" w:rsidP="00DF6B5C">
      <w:pPr>
        <w:pStyle w:val="Zkladntext"/>
        <w:ind w:left="720"/>
        <w:rPr>
          <w:rFonts w:ascii="Tahoma" w:hAnsi="Tahoma" w:cs="Tahoma"/>
          <w:sz w:val="21"/>
          <w:szCs w:val="21"/>
        </w:rPr>
      </w:pPr>
      <w:r w:rsidRPr="00DF6B5C">
        <w:rPr>
          <w:rFonts w:ascii="Tahoma" w:hAnsi="Tahoma" w:cs="Tahoma"/>
          <w:sz w:val="21"/>
          <w:szCs w:val="21"/>
        </w:rPr>
        <w:t>IČ: 46747885</w:t>
      </w:r>
    </w:p>
    <w:p w14:paraId="396113DE" w14:textId="77777777" w:rsidR="00DF6B5C" w:rsidRPr="00DF6B5C" w:rsidRDefault="00DF6B5C" w:rsidP="00DF6B5C">
      <w:pPr>
        <w:pStyle w:val="Zkladntext"/>
        <w:ind w:left="720"/>
        <w:rPr>
          <w:rFonts w:ascii="Tahoma" w:hAnsi="Tahoma" w:cs="Tahoma"/>
          <w:sz w:val="21"/>
          <w:szCs w:val="21"/>
        </w:rPr>
      </w:pPr>
      <w:r w:rsidRPr="00DF6B5C">
        <w:rPr>
          <w:rFonts w:ascii="Tahoma" w:hAnsi="Tahoma" w:cs="Tahoma"/>
          <w:sz w:val="21"/>
          <w:szCs w:val="21"/>
        </w:rPr>
        <w:t>DIČ: CZ46747885</w:t>
      </w:r>
    </w:p>
    <w:p w14:paraId="5C43FAC5" w14:textId="2B9F7C35" w:rsidR="00DF6B5C" w:rsidRPr="00174C5F" w:rsidRDefault="00DF6B5C" w:rsidP="00DF6B5C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 w:rsidRPr="00DF6B5C">
        <w:rPr>
          <w:rFonts w:ascii="Tahoma" w:hAnsi="Tahoma" w:cs="Tahoma"/>
          <w:sz w:val="21"/>
          <w:szCs w:val="21"/>
        </w:rPr>
        <w:t xml:space="preserve">Bankovní spojení: </w:t>
      </w:r>
      <w:proofErr w:type="spellStart"/>
      <w:r w:rsidR="00174C5F">
        <w:rPr>
          <w:rFonts w:ascii="Tahoma" w:hAnsi="Tahoma" w:cs="Tahoma"/>
          <w:sz w:val="21"/>
          <w:szCs w:val="21"/>
          <w:lang w:val="cs-CZ"/>
        </w:rPr>
        <w:t>xxxxxxxxxxxxxxxx</w:t>
      </w:r>
      <w:proofErr w:type="spellEnd"/>
    </w:p>
    <w:p w14:paraId="36F85094" w14:textId="55C62683" w:rsidR="00DF6B5C" w:rsidRPr="00DF6B5C" w:rsidRDefault="00DF6B5C" w:rsidP="00DF6B5C">
      <w:pPr>
        <w:pStyle w:val="Zkladntext"/>
        <w:ind w:left="720"/>
        <w:rPr>
          <w:rFonts w:ascii="Tahoma" w:hAnsi="Tahoma" w:cs="Tahoma"/>
          <w:sz w:val="21"/>
          <w:szCs w:val="21"/>
        </w:rPr>
      </w:pPr>
      <w:r w:rsidRPr="00DF6B5C">
        <w:rPr>
          <w:rFonts w:ascii="Tahoma" w:hAnsi="Tahoma" w:cs="Tahoma"/>
          <w:sz w:val="21"/>
          <w:szCs w:val="21"/>
        </w:rPr>
        <w:t xml:space="preserve">Účet číslo: </w:t>
      </w:r>
      <w:proofErr w:type="spellStart"/>
      <w:r w:rsidR="00174C5F">
        <w:rPr>
          <w:rFonts w:ascii="Tahoma" w:hAnsi="Tahoma" w:cs="Tahoma"/>
          <w:sz w:val="21"/>
          <w:szCs w:val="21"/>
          <w:lang w:val="cs-CZ"/>
        </w:rPr>
        <w:t>xxxxxxxxxxxxx</w:t>
      </w:r>
      <w:proofErr w:type="spellEnd"/>
      <w:r w:rsidRPr="00DF6B5C">
        <w:rPr>
          <w:rFonts w:ascii="Tahoma" w:hAnsi="Tahoma" w:cs="Tahoma"/>
          <w:sz w:val="21"/>
          <w:szCs w:val="21"/>
        </w:rPr>
        <w:t xml:space="preserve">  </w:t>
      </w:r>
    </w:p>
    <w:p w14:paraId="6F37FEA7" w14:textId="6B7C7832" w:rsidR="00DF6B5C" w:rsidRPr="00DF6B5C" w:rsidRDefault="00DF6B5C" w:rsidP="00DF6B5C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 w:rsidRPr="00DF6B5C">
        <w:rPr>
          <w:rFonts w:ascii="Tahoma" w:hAnsi="Tahoma" w:cs="Tahoma"/>
          <w:sz w:val="21"/>
          <w:szCs w:val="21"/>
        </w:rPr>
        <w:t>zastoupena:</w:t>
      </w:r>
      <w:bookmarkStart w:id="0" w:name="Text2"/>
      <w:r w:rsidRPr="00DF6B5C">
        <w:rPr>
          <w:rFonts w:ascii="Tahoma" w:hAnsi="Tahoma" w:cs="Tahoma"/>
          <w:sz w:val="21"/>
          <w:szCs w:val="21"/>
        </w:rPr>
        <w:t xml:space="preserve"> </w:t>
      </w:r>
      <w:bookmarkEnd w:id="0"/>
      <w:r w:rsidR="007961B6">
        <w:rPr>
          <w:rFonts w:ascii="Tahoma" w:hAnsi="Tahoma" w:cs="Tahoma"/>
          <w:sz w:val="21"/>
          <w:szCs w:val="21"/>
          <w:lang w:val="cs-CZ"/>
        </w:rPr>
        <w:t>prof. RNDr. Janem Pickem, CSc.</w:t>
      </w:r>
      <w:r w:rsidRPr="00DF6B5C">
        <w:rPr>
          <w:rFonts w:ascii="Tahoma" w:hAnsi="Tahoma" w:cs="Tahoma"/>
          <w:sz w:val="21"/>
          <w:szCs w:val="21"/>
          <w:lang w:val="cs-CZ"/>
        </w:rPr>
        <w:t>, děkanem</w:t>
      </w:r>
    </w:p>
    <w:p w14:paraId="5231320C" w14:textId="260752D2" w:rsidR="00DF6B5C" w:rsidRPr="007961B6" w:rsidRDefault="00DF6B5C" w:rsidP="00DF6B5C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 w:rsidRPr="00DF6B5C">
        <w:rPr>
          <w:rFonts w:ascii="Tahoma" w:hAnsi="Tahoma" w:cs="Tahoma"/>
          <w:sz w:val="21"/>
          <w:szCs w:val="21"/>
        </w:rPr>
        <w:t xml:space="preserve">Osoba zodpovědná za smluvní vztah: </w:t>
      </w:r>
      <w:proofErr w:type="spellStart"/>
      <w:r w:rsidR="00174C5F">
        <w:rPr>
          <w:rFonts w:ascii="Tahoma" w:hAnsi="Tahoma" w:cs="Tahoma"/>
          <w:sz w:val="21"/>
          <w:szCs w:val="21"/>
          <w:lang w:val="cs-CZ"/>
        </w:rPr>
        <w:t>xxxxxxxxxxxxxxxxxxxxxxxxxxx</w:t>
      </w:r>
      <w:proofErr w:type="spellEnd"/>
      <w:r w:rsidR="007961B6">
        <w:rPr>
          <w:rFonts w:ascii="Tahoma" w:hAnsi="Tahoma" w:cs="Tahoma"/>
          <w:sz w:val="21"/>
          <w:szCs w:val="21"/>
          <w:lang w:val="cs-CZ"/>
        </w:rPr>
        <w:t>.</w:t>
      </w:r>
    </w:p>
    <w:p w14:paraId="4459C70F" w14:textId="27DC1E15" w:rsidR="00DF6B5C" w:rsidRPr="007961B6" w:rsidRDefault="00DF6B5C" w:rsidP="00DF6B5C">
      <w:pPr>
        <w:pStyle w:val="Zkladntext"/>
        <w:ind w:left="720"/>
        <w:rPr>
          <w:rFonts w:ascii="Tahoma" w:hAnsi="Tahoma" w:cs="Tahoma"/>
          <w:sz w:val="21"/>
          <w:szCs w:val="21"/>
          <w:lang w:val="cs-CZ"/>
        </w:rPr>
      </w:pPr>
      <w:r w:rsidRPr="00DF6B5C">
        <w:rPr>
          <w:rFonts w:ascii="Tahoma" w:hAnsi="Tahoma" w:cs="Tahoma"/>
          <w:sz w:val="21"/>
          <w:szCs w:val="21"/>
        </w:rPr>
        <w:t xml:space="preserve">Interní číslo smlouvy: </w:t>
      </w:r>
    </w:p>
    <w:p w14:paraId="433655FA" w14:textId="77777777" w:rsidR="00DF6B5C" w:rsidRPr="00DF6B5C" w:rsidRDefault="00DF6B5C" w:rsidP="00DF6B5C">
      <w:pPr>
        <w:pStyle w:val="Zkladntext"/>
        <w:ind w:left="720"/>
        <w:rPr>
          <w:rFonts w:ascii="Tahoma" w:hAnsi="Tahoma" w:cs="Tahoma"/>
          <w:sz w:val="21"/>
          <w:szCs w:val="21"/>
        </w:rPr>
      </w:pPr>
      <w:r w:rsidRPr="00DF6B5C">
        <w:rPr>
          <w:rFonts w:ascii="Tahoma" w:hAnsi="Tahoma" w:cs="Tahoma"/>
          <w:sz w:val="21"/>
          <w:szCs w:val="21"/>
        </w:rPr>
        <w:t>(dále jen jako „</w:t>
      </w:r>
      <w:r w:rsidRPr="00DF6B5C">
        <w:rPr>
          <w:rFonts w:ascii="Tahoma" w:hAnsi="Tahoma" w:cs="Tahoma"/>
          <w:b/>
          <w:bCs/>
          <w:sz w:val="21"/>
          <w:szCs w:val="21"/>
        </w:rPr>
        <w:t>objednatel“)</w:t>
      </w:r>
    </w:p>
    <w:p w14:paraId="168D3542" w14:textId="77777777" w:rsidR="00DF6B5C" w:rsidRPr="00DF6B5C" w:rsidRDefault="00DF6B5C" w:rsidP="00DF6B5C">
      <w:pPr>
        <w:pStyle w:val="Zkladntext"/>
        <w:rPr>
          <w:rFonts w:ascii="Tahoma" w:hAnsi="Tahoma" w:cs="Tahoma"/>
          <w:sz w:val="21"/>
          <w:szCs w:val="21"/>
        </w:rPr>
      </w:pPr>
    </w:p>
    <w:p w14:paraId="4240EBDC" w14:textId="77777777" w:rsidR="00DF6B5C" w:rsidRPr="00DF6B5C" w:rsidRDefault="00DF6B5C" w:rsidP="00DF6B5C">
      <w:pPr>
        <w:ind w:left="708"/>
        <w:jc w:val="center"/>
        <w:rPr>
          <w:rFonts w:ascii="Tahoma" w:hAnsi="Tahoma" w:cs="Tahoma"/>
          <w:sz w:val="21"/>
          <w:szCs w:val="21"/>
        </w:rPr>
      </w:pPr>
      <w:r w:rsidRPr="00DF6B5C">
        <w:rPr>
          <w:rFonts w:ascii="Tahoma" w:hAnsi="Tahoma" w:cs="Tahoma"/>
          <w:sz w:val="21"/>
          <w:szCs w:val="21"/>
        </w:rPr>
        <w:t>a</w:t>
      </w:r>
    </w:p>
    <w:p w14:paraId="4FA52A51" w14:textId="77777777" w:rsidR="00DF6B5C" w:rsidRPr="00DF6B5C" w:rsidRDefault="00DF6B5C" w:rsidP="00DF6B5C">
      <w:pPr>
        <w:pStyle w:val="Zkladntext"/>
        <w:rPr>
          <w:rFonts w:ascii="Tahoma" w:hAnsi="Tahoma" w:cs="Tahoma"/>
          <w:sz w:val="21"/>
          <w:szCs w:val="21"/>
        </w:rPr>
      </w:pPr>
    </w:p>
    <w:p w14:paraId="0E5545A3" w14:textId="04512504" w:rsidR="00DF6B5C" w:rsidRPr="00DF6B5C" w:rsidRDefault="00DF6B5C" w:rsidP="00DF6B5C">
      <w:pPr>
        <w:pStyle w:val="Zkladntext"/>
        <w:numPr>
          <w:ilvl w:val="0"/>
          <w:numId w:val="6"/>
        </w:numPr>
        <w:rPr>
          <w:rFonts w:ascii="Tahoma" w:hAnsi="Tahoma" w:cs="Tahoma"/>
          <w:bCs/>
          <w:sz w:val="21"/>
          <w:szCs w:val="21"/>
        </w:rPr>
      </w:pPr>
      <w:r w:rsidRPr="00DF6B5C">
        <w:rPr>
          <w:rFonts w:ascii="Tahoma" w:hAnsi="Tahoma" w:cs="Tahoma"/>
          <w:bCs/>
          <w:sz w:val="21"/>
          <w:szCs w:val="21"/>
        </w:rPr>
        <w:t xml:space="preserve">Název/Firma: </w:t>
      </w:r>
      <w:r w:rsidR="007961B6">
        <w:rPr>
          <w:rFonts w:ascii="Tahoma" w:hAnsi="Tahoma" w:cs="Tahoma"/>
          <w:b/>
          <w:sz w:val="21"/>
          <w:szCs w:val="21"/>
          <w:lang w:val="cs-CZ"/>
        </w:rPr>
        <w:t xml:space="preserve">Matematický ústav AV ČR, </w:t>
      </w:r>
      <w:proofErr w:type="spellStart"/>
      <w:r w:rsidR="007961B6">
        <w:rPr>
          <w:rFonts w:ascii="Tahoma" w:hAnsi="Tahoma" w:cs="Tahoma"/>
          <w:b/>
          <w:sz w:val="21"/>
          <w:szCs w:val="21"/>
          <w:lang w:val="cs-CZ"/>
        </w:rPr>
        <w:t>v.v.i</w:t>
      </w:r>
      <w:proofErr w:type="spellEnd"/>
      <w:r w:rsidR="007961B6">
        <w:rPr>
          <w:rFonts w:ascii="Tahoma" w:hAnsi="Tahoma" w:cs="Tahoma"/>
          <w:b/>
          <w:sz w:val="21"/>
          <w:szCs w:val="21"/>
          <w:lang w:val="cs-CZ"/>
        </w:rPr>
        <w:t>.</w:t>
      </w:r>
    </w:p>
    <w:p w14:paraId="785D3A61" w14:textId="6302FB0A" w:rsidR="00DF6B5C" w:rsidRPr="00DF6B5C" w:rsidRDefault="007961B6" w:rsidP="00DF6B5C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</w:rPr>
        <w:t>Se sídlem</w:t>
      </w:r>
      <w:r w:rsidR="00DF6B5C" w:rsidRPr="00DF6B5C">
        <w:rPr>
          <w:rFonts w:ascii="Tahoma" w:hAnsi="Tahoma" w:cs="Tahoma"/>
          <w:sz w:val="21"/>
          <w:szCs w:val="21"/>
        </w:rPr>
        <w:t xml:space="preserve">: </w:t>
      </w:r>
      <w:r>
        <w:rPr>
          <w:rFonts w:ascii="Tahoma" w:hAnsi="Tahoma" w:cs="Tahoma"/>
          <w:sz w:val="21"/>
          <w:szCs w:val="21"/>
          <w:lang w:val="cs-CZ"/>
        </w:rPr>
        <w:t>Žitná 25, 115 67 Praha 1</w:t>
      </w:r>
    </w:p>
    <w:p w14:paraId="2B9595F9" w14:textId="747F33C7" w:rsidR="00DF6B5C" w:rsidRPr="0082063E" w:rsidRDefault="00DF6B5C" w:rsidP="0082063E">
      <w:pPr>
        <w:pStyle w:val="Default"/>
        <w:ind w:left="720"/>
      </w:pPr>
      <w:r w:rsidRPr="00DF6B5C">
        <w:rPr>
          <w:rFonts w:ascii="Tahoma" w:hAnsi="Tahoma" w:cs="Tahoma"/>
          <w:sz w:val="21"/>
          <w:szCs w:val="21"/>
        </w:rPr>
        <w:t xml:space="preserve">Zapsaná: </w:t>
      </w:r>
      <w:r w:rsidR="0082063E" w:rsidRPr="0082063E">
        <w:rPr>
          <w:rFonts w:ascii="Tahoma" w:hAnsi="Tahoma" w:cs="Tahoma"/>
          <w:sz w:val="21"/>
          <w:szCs w:val="21"/>
        </w:rPr>
        <w:t>v rejstříku veřejných výzkumných institucí vedeném Ministerstvem školství, mládeže a tělovýchovy ČR</w:t>
      </w:r>
    </w:p>
    <w:p w14:paraId="24A73951" w14:textId="0A0399C4" w:rsidR="00DF6B5C" w:rsidRPr="00DF6B5C" w:rsidRDefault="00DF6B5C" w:rsidP="00DF6B5C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DF6B5C">
        <w:rPr>
          <w:rFonts w:ascii="Tahoma" w:hAnsi="Tahoma" w:cs="Tahoma"/>
          <w:sz w:val="21"/>
          <w:szCs w:val="21"/>
        </w:rPr>
        <w:t xml:space="preserve">IČ: </w:t>
      </w:r>
      <w:r w:rsidR="007961B6">
        <w:rPr>
          <w:rFonts w:ascii="Tahoma" w:hAnsi="Tahoma" w:cs="Tahoma"/>
          <w:sz w:val="21"/>
          <w:szCs w:val="21"/>
          <w:lang w:val="cs-CZ"/>
        </w:rPr>
        <w:t>67985840</w:t>
      </w:r>
    </w:p>
    <w:p w14:paraId="3E4E9352" w14:textId="0200F7F1" w:rsidR="00DF6B5C" w:rsidRPr="00DF6B5C" w:rsidRDefault="00DF6B5C" w:rsidP="00DF6B5C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DF6B5C">
        <w:rPr>
          <w:rFonts w:ascii="Tahoma" w:hAnsi="Tahoma" w:cs="Tahoma"/>
          <w:sz w:val="21"/>
          <w:szCs w:val="21"/>
        </w:rPr>
        <w:t xml:space="preserve">DIČ: </w:t>
      </w:r>
    </w:p>
    <w:p w14:paraId="677681C9" w14:textId="62230638" w:rsidR="00DF6B5C" w:rsidRPr="00DF6B5C" w:rsidRDefault="00DF6B5C" w:rsidP="00DF6B5C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DF6B5C">
        <w:rPr>
          <w:rFonts w:ascii="Tahoma" w:hAnsi="Tahoma" w:cs="Tahoma"/>
          <w:sz w:val="21"/>
          <w:szCs w:val="21"/>
        </w:rPr>
        <w:t xml:space="preserve">Bankovní spojení: </w:t>
      </w:r>
      <w:proofErr w:type="spellStart"/>
      <w:r w:rsidR="00174C5F">
        <w:rPr>
          <w:rFonts w:ascii="Tahoma" w:hAnsi="Tahoma" w:cs="Tahoma"/>
          <w:sz w:val="21"/>
          <w:szCs w:val="21"/>
          <w:lang w:val="cs-CZ"/>
        </w:rPr>
        <w:t>xxxxxxxxxxxxx</w:t>
      </w:r>
      <w:proofErr w:type="spellEnd"/>
    </w:p>
    <w:p w14:paraId="485DE36C" w14:textId="0B4B4E82" w:rsidR="00DF6B5C" w:rsidRPr="00DF6B5C" w:rsidRDefault="00DF6B5C" w:rsidP="00DF6B5C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DF6B5C">
        <w:rPr>
          <w:rFonts w:ascii="Tahoma" w:hAnsi="Tahoma" w:cs="Tahoma"/>
          <w:sz w:val="21"/>
          <w:szCs w:val="21"/>
        </w:rPr>
        <w:t xml:space="preserve">Účet číslo: </w:t>
      </w:r>
      <w:proofErr w:type="spellStart"/>
      <w:r w:rsidR="00174C5F">
        <w:rPr>
          <w:rFonts w:ascii="Tahoma" w:hAnsi="Tahoma" w:cs="Tahoma"/>
          <w:sz w:val="21"/>
          <w:szCs w:val="21"/>
          <w:lang w:val="cs-CZ"/>
        </w:rPr>
        <w:t>xxxxxxxxxxxxxxxxx</w:t>
      </w:r>
      <w:proofErr w:type="spellEnd"/>
    </w:p>
    <w:p w14:paraId="54EA732F" w14:textId="1444D1BA" w:rsidR="00DF6B5C" w:rsidRPr="0082063E" w:rsidRDefault="00DF6B5C" w:rsidP="0082063E">
      <w:pPr>
        <w:pStyle w:val="Default"/>
        <w:ind w:firstLine="708"/>
        <w:rPr>
          <w:rFonts w:ascii="Tahoma" w:hAnsi="Tahoma" w:cs="Tahoma"/>
          <w:sz w:val="21"/>
          <w:szCs w:val="21"/>
        </w:rPr>
      </w:pPr>
      <w:r w:rsidRPr="00DF6B5C">
        <w:rPr>
          <w:rFonts w:ascii="Tahoma" w:hAnsi="Tahoma" w:cs="Tahoma"/>
          <w:sz w:val="21"/>
          <w:szCs w:val="21"/>
        </w:rPr>
        <w:t xml:space="preserve">zastoupena: </w:t>
      </w:r>
      <w:r w:rsidR="0082063E" w:rsidRPr="0082063E">
        <w:rPr>
          <w:rFonts w:ascii="Tahoma" w:hAnsi="Tahoma" w:cs="Tahoma"/>
          <w:sz w:val="21"/>
          <w:szCs w:val="21"/>
        </w:rPr>
        <w:t xml:space="preserve">doc. RNDr. Tomáš </w:t>
      </w:r>
      <w:proofErr w:type="spellStart"/>
      <w:r w:rsidR="0082063E" w:rsidRPr="0082063E">
        <w:rPr>
          <w:rFonts w:ascii="Tahoma" w:hAnsi="Tahoma" w:cs="Tahoma"/>
          <w:sz w:val="21"/>
          <w:szCs w:val="21"/>
        </w:rPr>
        <w:t>Vejchodský</w:t>
      </w:r>
      <w:proofErr w:type="spellEnd"/>
      <w:r w:rsidR="0082063E" w:rsidRPr="0082063E">
        <w:rPr>
          <w:rFonts w:ascii="Tahoma" w:hAnsi="Tahoma" w:cs="Tahoma"/>
          <w:sz w:val="21"/>
          <w:szCs w:val="21"/>
        </w:rPr>
        <w:t>, Ph.D., ředitel</w:t>
      </w:r>
    </w:p>
    <w:p w14:paraId="4151C0D2" w14:textId="77777777" w:rsidR="00DF6B5C" w:rsidRPr="00DF6B5C" w:rsidRDefault="00DF6B5C" w:rsidP="00DF6B5C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DF6B5C">
        <w:rPr>
          <w:rFonts w:ascii="Tahoma" w:hAnsi="Tahoma" w:cs="Tahoma"/>
          <w:sz w:val="21"/>
          <w:szCs w:val="21"/>
        </w:rPr>
        <w:t>(dále jen jako „</w:t>
      </w:r>
      <w:r w:rsidRPr="00DF6B5C">
        <w:rPr>
          <w:rFonts w:ascii="Tahoma" w:hAnsi="Tahoma" w:cs="Tahoma"/>
          <w:b/>
          <w:bCs/>
          <w:sz w:val="21"/>
          <w:szCs w:val="21"/>
        </w:rPr>
        <w:t>zhotovitel“)</w:t>
      </w:r>
    </w:p>
    <w:p w14:paraId="785EFD98" w14:textId="77777777" w:rsidR="00DF6B5C" w:rsidRPr="00DF6B5C" w:rsidRDefault="00DF6B5C" w:rsidP="00DF6B5C">
      <w:pPr>
        <w:pStyle w:val="Zkladntext"/>
        <w:rPr>
          <w:rFonts w:ascii="Tahoma" w:hAnsi="Tahoma" w:cs="Tahoma"/>
          <w:sz w:val="21"/>
          <w:szCs w:val="21"/>
        </w:rPr>
      </w:pPr>
    </w:p>
    <w:p w14:paraId="6E1F5C9A" w14:textId="5E723C08" w:rsidR="0057766B" w:rsidRPr="00DF6B5C" w:rsidRDefault="0057766B" w:rsidP="0057766B">
      <w:pPr>
        <w:spacing w:before="120" w:after="0" w:line="240" w:lineRule="auto"/>
        <w:ind w:left="680"/>
        <w:jc w:val="both"/>
        <w:rPr>
          <w:rFonts w:ascii="Tahoma" w:eastAsiaTheme="minorHAnsi" w:hAnsi="Tahoma" w:cs="Tahoma"/>
          <w:sz w:val="21"/>
          <w:szCs w:val="21"/>
        </w:rPr>
      </w:pPr>
      <w:r w:rsidRPr="00DF6B5C">
        <w:rPr>
          <w:rFonts w:ascii="Tahoma" w:eastAsiaTheme="minorHAnsi" w:hAnsi="Tahoma" w:cs="Tahoma"/>
          <w:sz w:val="21"/>
          <w:szCs w:val="21"/>
        </w:rPr>
        <w:t>dále též „</w:t>
      </w:r>
      <w:r w:rsidR="00A60DDA" w:rsidRPr="00DF6B5C">
        <w:rPr>
          <w:rFonts w:ascii="Tahoma" w:eastAsiaTheme="minorHAnsi" w:hAnsi="Tahoma" w:cs="Tahoma"/>
          <w:b/>
          <w:bCs/>
          <w:sz w:val="21"/>
          <w:szCs w:val="21"/>
        </w:rPr>
        <w:t>S</w:t>
      </w:r>
      <w:r w:rsidRPr="00DF6B5C">
        <w:rPr>
          <w:rFonts w:ascii="Tahoma" w:eastAsiaTheme="minorHAnsi" w:hAnsi="Tahoma" w:cs="Tahoma"/>
          <w:b/>
          <w:bCs/>
          <w:sz w:val="21"/>
          <w:szCs w:val="21"/>
        </w:rPr>
        <w:t>trany dohody</w:t>
      </w:r>
      <w:r w:rsidRPr="00DF6B5C">
        <w:rPr>
          <w:rFonts w:ascii="Tahoma" w:eastAsiaTheme="minorHAnsi" w:hAnsi="Tahoma" w:cs="Tahoma"/>
          <w:sz w:val="21"/>
          <w:szCs w:val="21"/>
        </w:rPr>
        <w:t>“</w:t>
      </w:r>
    </w:p>
    <w:p w14:paraId="44306D44" w14:textId="632E350A" w:rsidR="0057766B" w:rsidRPr="00DF6B5C" w:rsidRDefault="00A60DDA" w:rsidP="0057766B">
      <w:pPr>
        <w:spacing w:before="120" w:after="0" w:line="240" w:lineRule="auto"/>
        <w:ind w:left="680"/>
        <w:jc w:val="both"/>
        <w:rPr>
          <w:rFonts w:ascii="Tahoma" w:eastAsiaTheme="minorHAnsi" w:hAnsi="Tahoma" w:cs="Tahoma"/>
          <w:sz w:val="21"/>
          <w:szCs w:val="21"/>
        </w:rPr>
      </w:pPr>
      <w:r w:rsidRPr="00DF6B5C">
        <w:rPr>
          <w:rFonts w:ascii="Tahoma" w:eastAsiaTheme="minorHAnsi" w:hAnsi="Tahoma" w:cs="Tahoma"/>
          <w:sz w:val="21"/>
          <w:szCs w:val="21"/>
        </w:rPr>
        <w:t>uzavřely níže uvedeného dne, měsíce a roku v souladu s §1746 odst. 2 zákona č. 89/2012 Sb., občanský zákoník, ve znění pozdějších předpisů, tuto dohodu o vypořádání bezdůvodného obohacení (dále jen „</w:t>
      </w:r>
      <w:r w:rsidRPr="00DF6B5C">
        <w:rPr>
          <w:rFonts w:ascii="Tahoma" w:eastAsiaTheme="minorHAnsi" w:hAnsi="Tahoma" w:cs="Tahoma"/>
          <w:b/>
          <w:bCs/>
          <w:sz w:val="21"/>
          <w:szCs w:val="21"/>
        </w:rPr>
        <w:t>dohoda</w:t>
      </w:r>
      <w:r w:rsidRPr="00DF6B5C">
        <w:rPr>
          <w:rFonts w:ascii="Tahoma" w:eastAsiaTheme="minorHAnsi" w:hAnsi="Tahoma" w:cs="Tahoma"/>
          <w:sz w:val="21"/>
          <w:szCs w:val="21"/>
        </w:rPr>
        <w:t>“):</w:t>
      </w:r>
    </w:p>
    <w:p w14:paraId="7EB5BBBD" w14:textId="77777777" w:rsidR="00A60DDA" w:rsidRPr="00DF6B5C" w:rsidRDefault="00A60DDA" w:rsidP="0057766B">
      <w:pPr>
        <w:spacing w:before="120" w:after="0" w:line="240" w:lineRule="auto"/>
        <w:ind w:left="680"/>
        <w:jc w:val="both"/>
        <w:rPr>
          <w:rFonts w:ascii="Tahoma" w:eastAsiaTheme="minorHAnsi" w:hAnsi="Tahoma" w:cs="Tahoma"/>
          <w:sz w:val="21"/>
          <w:szCs w:val="21"/>
        </w:rPr>
      </w:pPr>
    </w:p>
    <w:p w14:paraId="10DCA425" w14:textId="77777777" w:rsidR="0057766B" w:rsidRPr="00DF6B5C" w:rsidRDefault="0057766B" w:rsidP="0057766B">
      <w:pPr>
        <w:numPr>
          <w:ilvl w:val="0"/>
          <w:numId w:val="1"/>
        </w:num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zh-CN"/>
        </w:rPr>
      </w:pPr>
    </w:p>
    <w:p w14:paraId="25B6E323" w14:textId="5070C780" w:rsidR="0057766B" w:rsidRPr="008D396D" w:rsidRDefault="0057766B" w:rsidP="008D396D">
      <w:pPr>
        <w:pStyle w:val="Odstavecseseznamem"/>
        <w:numPr>
          <w:ilvl w:val="0"/>
          <w:numId w:val="7"/>
        </w:numPr>
        <w:spacing w:before="120" w:after="0" w:line="240" w:lineRule="auto"/>
        <w:ind w:left="426" w:hanging="284"/>
        <w:jc w:val="both"/>
        <w:rPr>
          <w:rFonts w:ascii="Tahoma" w:eastAsiaTheme="minorHAnsi" w:hAnsi="Tahoma" w:cs="Tahoma"/>
          <w:sz w:val="21"/>
          <w:szCs w:val="21"/>
        </w:rPr>
      </w:pPr>
      <w:r w:rsidRPr="008D396D">
        <w:rPr>
          <w:rFonts w:ascii="Tahoma" w:eastAsiaTheme="minorHAnsi" w:hAnsi="Tahoma" w:cs="Tahoma"/>
          <w:sz w:val="21"/>
          <w:szCs w:val="21"/>
        </w:rPr>
        <w:t xml:space="preserve">Strany dohody uzavřely </w:t>
      </w:r>
      <w:r w:rsidR="009174EB">
        <w:rPr>
          <w:rFonts w:ascii="Tahoma" w:eastAsiaTheme="minorHAnsi" w:hAnsi="Tahoma" w:cs="Tahoma"/>
          <w:sz w:val="21"/>
          <w:szCs w:val="21"/>
        </w:rPr>
        <w:t xml:space="preserve">objednávku </w:t>
      </w:r>
      <w:r w:rsidRPr="008D396D">
        <w:rPr>
          <w:rFonts w:ascii="Tahoma" w:eastAsiaTheme="minorHAnsi" w:hAnsi="Tahoma" w:cs="Tahoma"/>
          <w:sz w:val="21"/>
          <w:szCs w:val="21"/>
        </w:rPr>
        <w:t xml:space="preserve">dne </w:t>
      </w:r>
      <w:r w:rsidR="009174EB">
        <w:rPr>
          <w:rFonts w:ascii="Tahoma" w:eastAsiaTheme="minorHAnsi" w:hAnsi="Tahoma" w:cs="Tahoma"/>
          <w:sz w:val="21"/>
          <w:szCs w:val="21"/>
        </w:rPr>
        <w:t>29. 10. 2019</w:t>
      </w:r>
      <w:r w:rsidR="00A2557D" w:rsidRPr="008D396D">
        <w:rPr>
          <w:rFonts w:ascii="Tahoma" w:eastAsiaTheme="minorHAnsi" w:hAnsi="Tahoma" w:cs="Tahoma"/>
          <w:sz w:val="21"/>
          <w:szCs w:val="21"/>
        </w:rPr>
        <w:t xml:space="preserve">, interní číslo TUL </w:t>
      </w:r>
      <w:r w:rsidR="009174EB">
        <w:rPr>
          <w:rFonts w:ascii="Tahoma" w:eastAsiaTheme="minorHAnsi" w:hAnsi="Tahoma" w:cs="Tahoma"/>
          <w:sz w:val="21"/>
          <w:szCs w:val="21"/>
        </w:rPr>
        <w:t xml:space="preserve">019-KMD-5130-010 </w:t>
      </w:r>
      <w:r w:rsidRPr="008D396D">
        <w:rPr>
          <w:rFonts w:ascii="Tahoma" w:eastAsiaTheme="minorHAnsi" w:hAnsi="Tahoma" w:cs="Tahoma"/>
          <w:sz w:val="21"/>
          <w:szCs w:val="21"/>
        </w:rPr>
        <w:t xml:space="preserve">(dále </w:t>
      </w:r>
      <w:r w:rsidR="00A2557D" w:rsidRPr="008D396D">
        <w:rPr>
          <w:rFonts w:ascii="Tahoma" w:eastAsiaTheme="minorHAnsi" w:hAnsi="Tahoma" w:cs="Tahoma"/>
          <w:sz w:val="21"/>
          <w:szCs w:val="21"/>
        </w:rPr>
        <w:t>jen „</w:t>
      </w:r>
      <w:r w:rsidR="009174EB">
        <w:rPr>
          <w:rFonts w:ascii="Tahoma" w:eastAsiaTheme="minorHAnsi" w:hAnsi="Tahoma" w:cs="Tahoma"/>
          <w:b/>
          <w:bCs/>
          <w:sz w:val="21"/>
          <w:szCs w:val="21"/>
        </w:rPr>
        <w:t>objednávka</w:t>
      </w:r>
      <w:r w:rsidR="00A2557D" w:rsidRPr="008D396D">
        <w:rPr>
          <w:rFonts w:ascii="Tahoma" w:eastAsiaTheme="minorHAnsi" w:hAnsi="Tahoma" w:cs="Tahoma"/>
          <w:sz w:val="21"/>
          <w:szCs w:val="21"/>
        </w:rPr>
        <w:t xml:space="preserve">“), jejímž předmětem je </w:t>
      </w:r>
      <w:r w:rsidR="009174EB">
        <w:rPr>
          <w:rFonts w:ascii="Tahoma" w:eastAsiaTheme="minorHAnsi" w:hAnsi="Tahoma" w:cs="Tahoma"/>
          <w:sz w:val="21"/>
          <w:szCs w:val="21"/>
        </w:rPr>
        <w:t>úhrada účastnického poplatku na konferenci PANM 20 pro 8 osob.</w:t>
      </w:r>
      <w:r w:rsidR="00DF6B5C" w:rsidRPr="008D396D">
        <w:rPr>
          <w:rFonts w:ascii="Tahoma" w:eastAsiaTheme="minorHAnsi" w:hAnsi="Tahoma" w:cs="Tahoma"/>
          <w:sz w:val="21"/>
          <w:szCs w:val="21"/>
        </w:rPr>
        <w:t xml:space="preserve"> </w:t>
      </w:r>
    </w:p>
    <w:p w14:paraId="74348702" w14:textId="77777777" w:rsidR="0057766B" w:rsidRPr="00DF6B5C" w:rsidRDefault="0057766B" w:rsidP="0057766B">
      <w:pPr>
        <w:numPr>
          <w:ilvl w:val="0"/>
          <w:numId w:val="1"/>
        </w:num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zh-CN"/>
        </w:rPr>
      </w:pPr>
    </w:p>
    <w:p w14:paraId="26ABF1D5" w14:textId="1071C749" w:rsidR="0057766B" w:rsidRPr="007237BF" w:rsidRDefault="0057766B" w:rsidP="007237BF">
      <w:pPr>
        <w:pStyle w:val="Odstavecseseznamem"/>
        <w:numPr>
          <w:ilvl w:val="0"/>
          <w:numId w:val="8"/>
        </w:numPr>
        <w:spacing w:before="120" w:after="0" w:line="240" w:lineRule="auto"/>
        <w:ind w:left="426"/>
        <w:jc w:val="both"/>
        <w:rPr>
          <w:rFonts w:ascii="Tahoma" w:eastAsiaTheme="minorHAnsi" w:hAnsi="Tahoma" w:cs="Tahoma"/>
          <w:sz w:val="21"/>
          <w:szCs w:val="21"/>
        </w:rPr>
      </w:pPr>
      <w:r w:rsidRPr="007237BF">
        <w:rPr>
          <w:rFonts w:ascii="Tahoma" w:eastAsiaTheme="minorHAnsi" w:hAnsi="Tahoma" w:cs="Tahoma"/>
          <w:sz w:val="21"/>
          <w:szCs w:val="21"/>
        </w:rPr>
        <w:t xml:space="preserve">Strany dohody v dobré víře, že všechny formální náležitosti pro </w:t>
      </w:r>
      <w:r w:rsidR="00D34616" w:rsidRPr="007237BF">
        <w:rPr>
          <w:rFonts w:ascii="Tahoma" w:eastAsiaTheme="minorHAnsi" w:hAnsi="Tahoma" w:cs="Tahoma"/>
          <w:sz w:val="21"/>
          <w:szCs w:val="21"/>
        </w:rPr>
        <w:t>plnění</w:t>
      </w:r>
      <w:r w:rsidRPr="007237BF">
        <w:rPr>
          <w:rFonts w:ascii="Tahoma" w:eastAsiaTheme="minorHAnsi" w:hAnsi="Tahoma" w:cs="Tahoma"/>
          <w:sz w:val="21"/>
          <w:szCs w:val="21"/>
        </w:rPr>
        <w:t xml:space="preserve"> </w:t>
      </w:r>
      <w:r w:rsidR="00D34616" w:rsidRPr="007237BF">
        <w:rPr>
          <w:rFonts w:ascii="Tahoma" w:eastAsiaTheme="minorHAnsi" w:hAnsi="Tahoma" w:cs="Tahoma"/>
          <w:sz w:val="21"/>
          <w:szCs w:val="21"/>
        </w:rPr>
        <w:t xml:space="preserve">závazků </w:t>
      </w:r>
      <w:r w:rsidR="009174EB">
        <w:rPr>
          <w:rFonts w:ascii="Tahoma" w:eastAsiaTheme="minorHAnsi" w:hAnsi="Tahoma" w:cs="Tahoma"/>
          <w:sz w:val="21"/>
          <w:szCs w:val="21"/>
        </w:rPr>
        <w:t xml:space="preserve">z objednávky </w:t>
      </w:r>
      <w:r w:rsidR="00D34616" w:rsidRPr="007237BF">
        <w:rPr>
          <w:rFonts w:ascii="Tahoma" w:eastAsiaTheme="minorHAnsi" w:hAnsi="Tahoma" w:cs="Tahoma"/>
          <w:sz w:val="21"/>
          <w:szCs w:val="21"/>
        </w:rPr>
        <w:t xml:space="preserve">byly splněny, zahájily </w:t>
      </w:r>
      <w:r w:rsidR="008D396D" w:rsidRPr="007237BF">
        <w:rPr>
          <w:rFonts w:ascii="Tahoma" w:eastAsiaTheme="minorHAnsi" w:hAnsi="Tahoma" w:cs="Tahoma"/>
          <w:sz w:val="21"/>
          <w:szCs w:val="21"/>
        </w:rPr>
        <w:t xml:space="preserve">plnění </w:t>
      </w:r>
      <w:r w:rsidR="009174EB">
        <w:rPr>
          <w:rFonts w:ascii="Tahoma" w:eastAsiaTheme="minorHAnsi" w:hAnsi="Tahoma" w:cs="Tahoma"/>
          <w:sz w:val="21"/>
          <w:szCs w:val="21"/>
        </w:rPr>
        <w:t>objednávky</w:t>
      </w:r>
      <w:r w:rsidR="008D396D" w:rsidRPr="007237BF">
        <w:rPr>
          <w:rFonts w:ascii="Tahoma" w:eastAsiaTheme="minorHAnsi" w:hAnsi="Tahoma" w:cs="Tahoma"/>
          <w:sz w:val="21"/>
          <w:szCs w:val="21"/>
        </w:rPr>
        <w:t xml:space="preserve"> a zhotovitel </w:t>
      </w:r>
      <w:r w:rsidR="009174EB">
        <w:rPr>
          <w:rFonts w:ascii="Tahoma" w:eastAsiaTheme="minorHAnsi" w:hAnsi="Tahoma" w:cs="Tahoma"/>
          <w:sz w:val="21"/>
          <w:szCs w:val="21"/>
        </w:rPr>
        <w:t>poskytl služby</w:t>
      </w:r>
      <w:r w:rsidR="008D396D" w:rsidRPr="007237BF">
        <w:rPr>
          <w:rFonts w:ascii="Tahoma" w:eastAsiaTheme="minorHAnsi" w:hAnsi="Tahoma" w:cs="Tahoma"/>
          <w:sz w:val="21"/>
          <w:szCs w:val="21"/>
        </w:rPr>
        <w:t xml:space="preserve"> na základě objednáv</w:t>
      </w:r>
      <w:r w:rsidR="009174EB">
        <w:rPr>
          <w:rFonts w:ascii="Tahoma" w:eastAsiaTheme="minorHAnsi" w:hAnsi="Tahoma" w:cs="Tahoma"/>
          <w:sz w:val="21"/>
          <w:szCs w:val="21"/>
        </w:rPr>
        <w:t>ky</w:t>
      </w:r>
      <w:r w:rsidR="008D396D" w:rsidRPr="007237BF">
        <w:rPr>
          <w:rFonts w:ascii="Tahoma" w:eastAsiaTheme="minorHAnsi" w:hAnsi="Tahoma" w:cs="Tahoma"/>
          <w:sz w:val="21"/>
          <w:szCs w:val="21"/>
        </w:rPr>
        <w:t xml:space="preserve"> zasl</w:t>
      </w:r>
      <w:r w:rsidR="00BC2792">
        <w:rPr>
          <w:rFonts w:ascii="Tahoma" w:eastAsiaTheme="minorHAnsi" w:hAnsi="Tahoma" w:cs="Tahoma"/>
          <w:sz w:val="21"/>
          <w:szCs w:val="21"/>
        </w:rPr>
        <w:t>an</w:t>
      </w:r>
      <w:r w:rsidR="009174EB">
        <w:rPr>
          <w:rFonts w:ascii="Tahoma" w:eastAsiaTheme="minorHAnsi" w:hAnsi="Tahoma" w:cs="Tahoma"/>
          <w:sz w:val="21"/>
          <w:szCs w:val="21"/>
        </w:rPr>
        <w:t>é</w:t>
      </w:r>
      <w:r w:rsidR="00BC2792">
        <w:rPr>
          <w:rFonts w:ascii="Tahoma" w:eastAsiaTheme="minorHAnsi" w:hAnsi="Tahoma" w:cs="Tahoma"/>
          <w:sz w:val="21"/>
          <w:szCs w:val="21"/>
        </w:rPr>
        <w:t xml:space="preserve"> objednatelem zhotoviteli a objednatel zaplatil za takto provedené </w:t>
      </w:r>
      <w:r w:rsidR="009174EB">
        <w:rPr>
          <w:rFonts w:ascii="Tahoma" w:eastAsiaTheme="minorHAnsi" w:hAnsi="Tahoma" w:cs="Tahoma"/>
          <w:sz w:val="21"/>
          <w:szCs w:val="21"/>
        </w:rPr>
        <w:t>služby</w:t>
      </w:r>
      <w:r w:rsidR="00BC2792">
        <w:rPr>
          <w:rFonts w:ascii="Tahoma" w:eastAsiaTheme="minorHAnsi" w:hAnsi="Tahoma" w:cs="Tahoma"/>
          <w:sz w:val="21"/>
          <w:szCs w:val="21"/>
        </w:rPr>
        <w:t xml:space="preserve"> zhotoviteli cenu sjednanou dle </w:t>
      </w:r>
      <w:r w:rsidR="009174EB">
        <w:rPr>
          <w:rFonts w:ascii="Tahoma" w:eastAsiaTheme="minorHAnsi" w:hAnsi="Tahoma" w:cs="Tahoma"/>
          <w:sz w:val="21"/>
          <w:szCs w:val="21"/>
        </w:rPr>
        <w:t>objednávky.</w:t>
      </w:r>
    </w:p>
    <w:p w14:paraId="2D694242" w14:textId="77777777" w:rsidR="0057766B" w:rsidRPr="00DF6B5C" w:rsidRDefault="0057766B" w:rsidP="0057766B">
      <w:pPr>
        <w:numPr>
          <w:ilvl w:val="0"/>
          <w:numId w:val="1"/>
        </w:num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zh-CN"/>
        </w:rPr>
      </w:pPr>
    </w:p>
    <w:p w14:paraId="4A5213B0" w14:textId="55A55CA9" w:rsidR="006B27DA" w:rsidRPr="00DF6B5C" w:rsidRDefault="0057766B" w:rsidP="0057766B">
      <w:pPr>
        <w:numPr>
          <w:ilvl w:val="0"/>
          <w:numId w:val="2"/>
        </w:numPr>
        <w:spacing w:before="120" w:after="0" w:line="240" w:lineRule="auto"/>
        <w:jc w:val="both"/>
        <w:rPr>
          <w:rFonts w:ascii="Tahoma" w:eastAsiaTheme="minorHAnsi" w:hAnsi="Tahoma" w:cs="Tahoma"/>
          <w:sz w:val="21"/>
          <w:szCs w:val="21"/>
        </w:rPr>
      </w:pPr>
      <w:r w:rsidRPr="00DF6B5C">
        <w:rPr>
          <w:rFonts w:ascii="Tahoma" w:eastAsiaTheme="minorHAnsi" w:hAnsi="Tahoma" w:cs="Tahoma"/>
          <w:sz w:val="21"/>
          <w:szCs w:val="21"/>
        </w:rPr>
        <w:t>Při dodat</w:t>
      </w:r>
      <w:r w:rsidR="009174EB">
        <w:rPr>
          <w:rFonts w:ascii="Tahoma" w:eastAsiaTheme="minorHAnsi" w:hAnsi="Tahoma" w:cs="Tahoma"/>
          <w:sz w:val="21"/>
          <w:szCs w:val="21"/>
        </w:rPr>
        <w:t xml:space="preserve">ečné kontrole bylo zjištěno, že </w:t>
      </w:r>
      <w:r w:rsidR="007237BF">
        <w:rPr>
          <w:rFonts w:ascii="Tahoma" w:eastAsiaTheme="minorHAnsi" w:hAnsi="Tahoma" w:cs="Tahoma"/>
          <w:sz w:val="21"/>
          <w:szCs w:val="21"/>
        </w:rPr>
        <w:t>objednávk</w:t>
      </w:r>
      <w:r w:rsidR="009174EB">
        <w:rPr>
          <w:rFonts w:ascii="Tahoma" w:eastAsiaTheme="minorHAnsi" w:hAnsi="Tahoma" w:cs="Tahoma"/>
          <w:sz w:val="21"/>
          <w:szCs w:val="21"/>
        </w:rPr>
        <w:t>a</w:t>
      </w:r>
      <w:r w:rsidR="006B27DA" w:rsidRPr="00DF6B5C">
        <w:rPr>
          <w:rFonts w:ascii="Tahoma" w:eastAsiaTheme="minorHAnsi" w:hAnsi="Tahoma" w:cs="Tahoma"/>
          <w:sz w:val="21"/>
          <w:szCs w:val="21"/>
        </w:rPr>
        <w:t xml:space="preserve"> nebyl</w:t>
      </w:r>
      <w:r w:rsidR="009174EB">
        <w:rPr>
          <w:rFonts w:ascii="Tahoma" w:eastAsiaTheme="minorHAnsi" w:hAnsi="Tahoma" w:cs="Tahoma"/>
          <w:sz w:val="21"/>
          <w:szCs w:val="21"/>
        </w:rPr>
        <w:t>a</w:t>
      </w:r>
      <w:r w:rsidR="006B27DA" w:rsidRPr="00DF6B5C">
        <w:rPr>
          <w:rFonts w:ascii="Tahoma" w:eastAsiaTheme="minorHAnsi" w:hAnsi="Tahoma" w:cs="Tahoma"/>
          <w:sz w:val="21"/>
          <w:szCs w:val="21"/>
        </w:rPr>
        <w:t xml:space="preserve"> v důsledku administrativní chyby zveřejněn</w:t>
      </w:r>
      <w:r w:rsidR="009174EB">
        <w:rPr>
          <w:rFonts w:ascii="Tahoma" w:eastAsiaTheme="minorHAnsi" w:hAnsi="Tahoma" w:cs="Tahoma"/>
          <w:sz w:val="21"/>
          <w:szCs w:val="21"/>
        </w:rPr>
        <w:t>a</w:t>
      </w:r>
      <w:r w:rsidR="006B27DA" w:rsidRPr="00DF6B5C">
        <w:rPr>
          <w:rFonts w:ascii="Tahoma" w:eastAsiaTheme="minorHAnsi" w:hAnsi="Tahoma" w:cs="Tahoma"/>
          <w:sz w:val="21"/>
          <w:szCs w:val="21"/>
        </w:rPr>
        <w:t xml:space="preserve"> v r</w:t>
      </w:r>
      <w:r w:rsidRPr="00DF6B5C">
        <w:rPr>
          <w:rFonts w:ascii="Tahoma" w:eastAsiaTheme="minorHAnsi" w:hAnsi="Tahoma" w:cs="Tahoma"/>
          <w:sz w:val="21"/>
          <w:szCs w:val="21"/>
        </w:rPr>
        <w:t>egistru smluv dle zákona č. 340/2015 Sb., zákon o zvláštních podmínkách účinnosti některých smluv, uveřejňování těchto smluv a o registru smluv (zákon o registru smluv</w:t>
      </w:r>
      <w:r w:rsidR="006B27DA" w:rsidRPr="00DF6B5C">
        <w:rPr>
          <w:rFonts w:ascii="Tahoma" w:eastAsiaTheme="minorHAnsi" w:hAnsi="Tahoma" w:cs="Tahoma"/>
          <w:sz w:val="21"/>
          <w:szCs w:val="21"/>
        </w:rPr>
        <w:t xml:space="preserve">), ve znění pozdějších předpisů, a došlo tudíž </w:t>
      </w:r>
      <w:r w:rsidR="00FD2527" w:rsidRPr="00DF6B5C">
        <w:rPr>
          <w:rFonts w:ascii="Tahoma" w:eastAsiaTheme="minorHAnsi" w:hAnsi="Tahoma" w:cs="Tahoma"/>
          <w:sz w:val="21"/>
          <w:szCs w:val="21"/>
        </w:rPr>
        <w:t>dle</w:t>
      </w:r>
      <w:r w:rsidR="006B27DA" w:rsidRPr="00DF6B5C">
        <w:rPr>
          <w:rFonts w:ascii="Tahoma" w:eastAsiaTheme="minorHAnsi" w:hAnsi="Tahoma" w:cs="Tahoma"/>
          <w:sz w:val="21"/>
          <w:szCs w:val="21"/>
        </w:rPr>
        <w:t xml:space="preserve"> § 7 odst. 1 zákona o registru smluv k jejímu zrušení od počátku. </w:t>
      </w:r>
    </w:p>
    <w:p w14:paraId="3A1FBB90" w14:textId="1F57C97C" w:rsidR="0057766B" w:rsidRPr="00DF6B5C" w:rsidRDefault="00A60DDA" w:rsidP="0057766B">
      <w:pPr>
        <w:numPr>
          <w:ilvl w:val="0"/>
          <w:numId w:val="2"/>
        </w:numPr>
        <w:spacing w:before="120" w:after="0" w:line="240" w:lineRule="auto"/>
        <w:jc w:val="both"/>
        <w:rPr>
          <w:rFonts w:ascii="Tahoma" w:eastAsiaTheme="minorHAnsi" w:hAnsi="Tahoma" w:cs="Tahoma"/>
          <w:sz w:val="21"/>
          <w:szCs w:val="21"/>
        </w:rPr>
      </w:pPr>
      <w:r w:rsidRPr="00DF6B5C">
        <w:rPr>
          <w:rFonts w:ascii="Tahoma" w:eastAsiaTheme="minorHAnsi" w:hAnsi="Tahoma" w:cs="Tahoma"/>
          <w:sz w:val="21"/>
          <w:szCs w:val="21"/>
        </w:rPr>
        <w:lastRenderedPageBreak/>
        <w:t>Plnění poskytnutá S</w:t>
      </w:r>
      <w:r w:rsidR="006B27DA" w:rsidRPr="00DF6B5C">
        <w:rPr>
          <w:rFonts w:ascii="Tahoma" w:eastAsiaTheme="minorHAnsi" w:hAnsi="Tahoma" w:cs="Tahoma"/>
          <w:sz w:val="21"/>
          <w:szCs w:val="21"/>
        </w:rPr>
        <w:t xml:space="preserve">tranami dohody na základě zrušené </w:t>
      </w:r>
      <w:r w:rsidR="009174EB">
        <w:rPr>
          <w:rFonts w:ascii="Tahoma" w:eastAsiaTheme="minorHAnsi" w:hAnsi="Tahoma" w:cs="Tahoma"/>
          <w:sz w:val="21"/>
          <w:szCs w:val="21"/>
        </w:rPr>
        <w:t>objednáv</w:t>
      </w:r>
      <w:r w:rsidR="00BC2792">
        <w:rPr>
          <w:rFonts w:ascii="Tahoma" w:eastAsiaTheme="minorHAnsi" w:hAnsi="Tahoma" w:cs="Tahoma"/>
          <w:sz w:val="21"/>
          <w:szCs w:val="21"/>
        </w:rPr>
        <w:t>k</w:t>
      </w:r>
      <w:r w:rsidR="009174EB">
        <w:rPr>
          <w:rFonts w:ascii="Tahoma" w:eastAsiaTheme="minorHAnsi" w:hAnsi="Tahoma" w:cs="Tahoma"/>
          <w:sz w:val="21"/>
          <w:szCs w:val="21"/>
        </w:rPr>
        <w:t>y</w:t>
      </w:r>
      <w:r w:rsidR="00BC2792">
        <w:rPr>
          <w:rFonts w:ascii="Tahoma" w:eastAsiaTheme="minorHAnsi" w:hAnsi="Tahoma" w:cs="Tahoma"/>
          <w:sz w:val="21"/>
          <w:szCs w:val="21"/>
        </w:rPr>
        <w:t xml:space="preserve"> </w:t>
      </w:r>
      <w:r w:rsidR="006B27DA" w:rsidRPr="00DF6B5C">
        <w:rPr>
          <w:rFonts w:ascii="Tahoma" w:eastAsiaTheme="minorHAnsi" w:hAnsi="Tahoma" w:cs="Tahoma"/>
          <w:sz w:val="21"/>
          <w:szCs w:val="21"/>
        </w:rPr>
        <w:t>j</w:t>
      </w:r>
      <w:r w:rsidR="009174EB">
        <w:rPr>
          <w:rFonts w:ascii="Tahoma" w:eastAsiaTheme="minorHAnsi" w:hAnsi="Tahoma" w:cs="Tahoma"/>
          <w:sz w:val="21"/>
          <w:szCs w:val="21"/>
        </w:rPr>
        <w:t>e</w:t>
      </w:r>
      <w:r w:rsidR="006B27DA" w:rsidRPr="00DF6B5C">
        <w:rPr>
          <w:rFonts w:ascii="Tahoma" w:eastAsiaTheme="minorHAnsi" w:hAnsi="Tahoma" w:cs="Tahoma"/>
          <w:sz w:val="21"/>
          <w:szCs w:val="21"/>
        </w:rPr>
        <w:t xml:space="preserve"> tak plněním bez právního důvodu a představuj</w:t>
      </w:r>
      <w:r w:rsidR="009174EB">
        <w:rPr>
          <w:rFonts w:ascii="Tahoma" w:eastAsiaTheme="minorHAnsi" w:hAnsi="Tahoma" w:cs="Tahoma"/>
          <w:sz w:val="21"/>
          <w:szCs w:val="21"/>
        </w:rPr>
        <w:t>e</w:t>
      </w:r>
      <w:r w:rsidR="006B27DA" w:rsidRPr="00DF6B5C">
        <w:rPr>
          <w:rFonts w:ascii="Tahoma" w:eastAsiaTheme="minorHAnsi" w:hAnsi="Tahoma" w:cs="Tahoma"/>
          <w:sz w:val="21"/>
          <w:szCs w:val="21"/>
        </w:rPr>
        <w:t xml:space="preserve"> bezdůvodné obohacení, které se </w:t>
      </w:r>
      <w:r w:rsidRPr="00DF6B5C">
        <w:rPr>
          <w:rFonts w:ascii="Tahoma" w:eastAsiaTheme="minorHAnsi" w:hAnsi="Tahoma" w:cs="Tahoma"/>
          <w:sz w:val="21"/>
          <w:szCs w:val="21"/>
        </w:rPr>
        <w:t>S</w:t>
      </w:r>
      <w:r w:rsidR="006B27DA" w:rsidRPr="00DF6B5C">
        <w:rPr>
          <w:rFonts w:ascii="Tahoma" w:eastAsiaTheme="minorHAnsi" w:hAnsi="Tahoma" w:cs="Tahoma"/>
          <w:sz w:val="21"/>
          <w:szCs w:val="21"/>
        </w:rPr>
        <w:t>trany dohody zavazují prostřednictvím této dohody vypořádat a vzájemné vztahy</w:t>
      </w:r>
      <w:r w:rsidRPr="00DF6B5C">
        <w:rPr>
          <w:rFonts w:ascii="Tahoma" w:eastAsiaTheme="minorHAnsi" w:hAnsi="Tahoma" w:cs="Tahoma"/>
          <w:sz w:val="21"/>
          <w:szCs w:val="21"/>
        </w:rPr>
        <w:t xml:space="preserve"> narovnat. </w:t>
      </w:r>
    </w:p>
    <w:p w14:paraId="40BB3225" w14:textId="1026F6BD" w:rsidR="00A60DDA" w:rsidRPr="00DF6B5C" w:rsidRDefault="0057766B" w:rsidP="0057766B">
      <w:pPr>
        <w:numPr>
          <w:ilvl w:val="0"/>
          <w:numId w:val="2"/>
        </w:numPr>
        <w:spacing w:before="120" w:after="0" w:line="240" w:lineRule="auto"/>
        <w:jc w:val="both"/>
        <w:rPr>
          <w:rFonts w:ascii="Tahoma" w:eastAsiaTheme="minorHAnsi" w:hAnsi="Tahoma" w:cs="Tahoma"/>
          <w:sz w:val="21"/>
          <w:szCs w:val="21"/>
        </w:rPr>
      </w:pPr>
      <w:r w:rsidRPr="00DF6B5C">
        <w:rPr>
          <w:rFonts w:ascii="Tahoma" w:eastAsiaTheme="minorHAnsi" w:hAnsi="Tahoma" w:cs="Tahoma"/>
          <w:sz w:val="21"/>
          <w:szCs w:val="21"/>
        </w:rPr>
        <w:t xml:space="preserve">Pro vyloučení veškerých pochybností Strany dohody tímto </w:t>
      </w:r>
      <w:r w:rsidR="00BC2792">
        <w:rPr>
          <w:rFonts w:ascii="Tahoma" w:eastAsiaTheme="minorHAnsi" w:hAnsi="Tahoma" w:cs="Tahoma"/>
          <w:sz w:val="21"/>
          <w:szCs w:val="21"/>
        </w:rPr>
        <w:t xml:space="preserve">shodně </w:t>
      </w:r>
      <w:r w:rsidRPr="00DF6B5C">
        <w:rPr>
          <w:rFonts w:ascii="Tahoma" w:eastAsiaTheme="minorHAnsi" w:hAnsi="Tahoma" w:cs="Tahoma"/>
          <w:sz w:val="21"/>
          <w:szCs w:val="21"/>
        </w:rPr>
        <w:t xml:space="preserve">deklarují, že chtěly plnit v souladu </w:t>
      </w:r>
      <w:r w:rsidR="007237BF">
        <w:rPr>
          <w:rFonts w:ascii="Tahoma" w:eastAsiaTheme="minorHAnsi" w:hAnsi="Tahoma" w:cs="Tahoma"/>
          <w:sz w:val="21"/>
          <w:szCs w:val="21"/>
        </w:rPr>
        <w:t xml:space="preserve">a za podmínek daných </w:t>
      </w:r>
      <w:r w:rsidR="006C5EFB" w:rsidRPr="00DF6B5C">
        <w:rPr>
          <w:rFonts w:ascii="Tahoma" w:eastAsiaTheme="minorHAnsi" w:hAnsi="Tahoma" w:cs="Tahoma"/>
          <w:sz w:val="21"/>
          <w:szCs w:val="21"/>
        </w:rPr>
        <w:t xml:space="preserve">zrušenou </w:t>
      </w:r>
      <w:r w:rsidR="009174EB">
        <w:rPr>
          <w:rFonts w:ascii="Tahoma" w:eastAsiaTheme="minorHAnsi" w:hAnsi="Tahoma" w:cs="Tahoma"/>
          <w:sz w:val="21"/>
          <w:szCs w:val="21"/>
        </w:rPr>
        <w:t>objednávkou</w:t>
      </w:r>
      <w:r w:rsidR="00490E92" w:rsidRPr="00DF6B5C">
        <w:rPr>
          <w:rFonts w:ascii="Tahoma" w:eastAsiaTheme="minorHAnsi" w:hAnsi="Tahoma" w:cs="Tahoma"/>
          <w:sz w:val="21"/>
          <w:szCs w:val="21"/>
        </w:rPr>
        <w:t>.</w:t>
      </w:r>
    </w:p>
    <w:p w14:paraId="14152F02" w14:textId="37386746" w:rsidR="006133A1" w:rsidRPr="00DF6B5C" w:rsidRDefault="00A60DDA" w:rsidP="006133A1">
      <w:pPr>
        <w:numPr>
          <w:ilvl w:val="0"/>
          <w:numId w:val="2"/>
        </w:numPr>
        <w:spacing w:before="120" w:after="0" w:line="240" w:lineRule="auto"/>
        <w:jc w:val="both"/>
        <w:rPr>
          <w:rFonts w:ascii="Tahoma" w:eastAsiaTheme="minorHAnsi" w:hAnsi="Tahoma" w:cs="Tahoma"/>
          <w:sz w:val="21"/>
          <w:szCs w:val="21"/>
        </w:rPr>
      </w:pPr>
      <w:r w:rsidRPr="00DF6B5C">
        <w:rPr>
          <w:rFonts w:ascii="Tahoma" w:eastAsiaTheme="minorHAnsi" w:hAnsi="Tahoma" w:cs="Tahoma"/>
          <w:sz w:val="21"/>
          <w:szCs w:val="21"/>
        </w:rPr>
        <w:t xml:space="preserve">Strany dohody </w:t>
      </w:r>
      <w:r w:rsidR="00B955F8" w:rsidRPr="00DF6B5C">
        <w:rPr>
          <w:rFonts w:ascii="Tahoma" w:eastAsiaTheme="minorHAnsi" w:hAnsi="Tahoma" w:cs="Tahoma"/>
          <w:sz w:val="21"/>
          <w:szCs w:val="21"/>
        </w:rPr>
        <w:t xml:space="preserve">shodně </w:t>
      </w:r>
      <w:r w:rsidRPr="00DF6B5C">
        <w:rPr>
          <w:rFonts w:ascii="Tahoma" w:eastAsiaTheme="minorHAnsi" w:hAnsi="Tahoma" w:cs="Tahoma"/>
          <w:sz w:val="21"/>
          <w:szCs w:val="21"/>
        </w:rPr>
        <w:t>deklarují</w:t>
      </w:r>
      <w:r w:rsidR="00B955F8" w:rsidRPr="00DF6B5C">
        <w:rPr>
          <w:rFonts w:ascii="Tahoma" w:eastAsiaTheme="minorHAnsi" w:hAnsi="Tahoma" w:cs="Tahoma"/>
          <w:sz w:val="21"/>
          <w:szCs w:val="21"/>
        </w:rPr>
        <w:t xml:space="preserve"> a potvrzují</w:t>
      </w:r>
      <w:r w:rsidRPr="00DF6B5C">
        <w:rPr>
          <w:rFonts w:ascii="Tahoma" w:eastAsiaTheme="minorHAnsi" w:hAnsi="Tahoma" w:cs="Tahoma"/>
          <w:sz w:val="21"/>
          <w:szCs w:val="21"/>
        </w:rPr>
        <w:t>, že</w:t>
      </w:r>
      <w:r w:rsidR="006133A1" w:rsidRPr="00DF6B5C">
        <w:rPr>
          <w:rFonts w:ascii="Tahoma" w:eastAsiaTheme="minorHAnsi" w:hAnsi="Tahoma" w:cs="Tahoma"/>
          <w:sz w:val="21"/>
          <w:szCs w:val="21"/>
        </w:rPr>
        <w:t>:</w:t>
      </w:r>
    </w:p>
    <w:p w14:paraId="29F22FA4" w14:textId="37A7962F" w:rsidR="00B955F8" w:rsidRPr="00DF6B5C" w:rsidRDefault="00B955F8" w:rsidP="00A5220E">
      <w:pPr>
        <w:numPr>
          <w:ilvl w:val="1"/>
          <w:numId w:val="2"/>
        </w:numPr>
        <w:spacing w:before="120" w:after="0" w:line="240" w:lineRule="auto"/>
        <w:jc w:val="both"/>
        <w:rPr>
          <w:rFonts w:ascii="Tahoma" w:eastAsiaTheme="minorHAnsi" w:hAnsi="Tahoma" w:cs="Tahoma"/>
          <w:sz w:val="21"/>
          <w:szCs w:val="21"/>
        </w:rPr>
      </w:pPr>
      <w:r w:rsidRPr="00DF6B5C">
        <w:rPr>
          <w:rFonts w:ascii="Tahoma" w:eastAsiaTheme="minorHAnsi" w:hAnsi="Tahoma" w:cs="Tahoma"/>
          <w:sz w:val="21"/>
          <w:szCs w:val="21"/>
        </w:rPr>
        <w:t>K</w:t>
      </w:r>
      <w:r w:rsidR="006133A1" w:rsidRPr="00DF6B5C">
        <w:rPr>
          <w:rFonts w:ascii="Tahoma" w:eastAsiaTheme="minorHAnsi" w:hAnsi="Tahoma" w:cs="Tahoma"/>
          <w:sz w:val="21"/>
          <w:szCs w:val="21"/>
        </w:rPr>
        <w:t xml:space="preserve">e dni účinnosti této dohody </w:t>
      </w:r>
      <w:r w:rsidR="003439B4">
        <w:rPr>
          <w:rFonts w:ascii="Tahoma" w:eastAsiaTheme="minorHAnsi" w:hAnsi="Tahoma" w:cs="Tahoma"/>
          <w:sz w:val="21"/>
          <w:szCs w:val="21"/>
        </w:rPr>
        <w:t xml:space="preserve">zhotovitel </w:t>
      </w:r>
      <w:r w:rsidR="00017D1E">
        <w:rPr>
          <w:rFonts w:ascii="Tahoma" w:eastAsiaTheme="minorHAnsi" w:hAnsi="Tahoma" w:cs="Tahoma"/>
          <w:sz w:val="21"/>
          <w:szCs w:val="21"/>
        </w:rPr>
        <w:t>poskytl služby</w:t>
      </w:r>
      <w:r w:rsidR="006133A1" w:rsidRPr="00DF6B5C">
        <w:rPr>
          <w:rFonts w:ascii="Tahoma" w:eastAsiaTheme="minorHAnsi" w:hAnsi="Tahoma" w:cs="Tahoma"/>
          <w:sz w:val="21"/>
          <w:szCs w:val="21"/>
        </w:rPr>
        <w:t xml:space="preserve"> dle </w:t>
      </w:r>
      <w:r w:rsidR="006C5EFB" w:rsidRPr="00DF6B5C">
        <w:rPr>
          <w:rFonts w:ascii="Tahoma" w:eastAsiaTheme="minorHAnsi" w:hAnsi="Tahoma" w:cs="Tahoma"/>
          <w:sz w:val="21"/>
          <w:szCs w:val="21"/>
        </w:rPr>
        <w:t xml:space="preserve">zrušené </w:t>
      </w:r>
      <w:r w:rsidR="00017D1E">
        <w:rPr>
          <w:rFonts w:ascii="Tahoma" w:eastAsiaTheme="minorHAnsi" w:hAnsi="Tahoma" w:cs="Tahoma"/>
          <w:sz w:val="21"/>
          <w:szCs w:val="21"/>
        </w:rPr>
        <w:t>objednávky</w:t>
      </w:r>
      <w:r w:rsidR="006133A1" w:rsidRPr="00DF6B5C">
        <w:rPr>
          <w:rFonts w:ascii="Tahoma" w:eastAsiaTheme="minorHAnsi" w:hAnsi="Tahoma" w:cs="Tahoma"/>
          <w:sz w:val="21"/>
          <w:szCs w:val="21"/>
        </w:rPr>
        <w:t>, a to v</w:t>
      </w:r>
      <w:r w:rsidR="00BC2792">
        <w:rPr>
          <w:rFonts w:ascii="Tahoma" w:eastAsiaTheme="minorHAnsi" w:hAnsi="Tahoma" w:cs="Tahoma"/>
          <w:sz w:val="21"/>
          <w:szCs w:val="21"/>
        </w:rPr>
        <w:t> </w:t>
      </w:r>
      <w:r w:rsidR="006133A1" w:rsidRPr="00DF6B5C">
        <w:rPr>
          <w:rFonts w:ascii="Tahoma" w:eastAsiaTheme="minorHAnsi" w:hAnsi="Tahoma" w:cs="Tahoma"/>
          <w:sz w:val="21"/>
          <w:szCs w:val="21"/>
        </w:rPr>
        <w:t>rozsahu</w:t>
      </w:r>
      <w:r w:rsidR="00BC2792">
        <w:rPr>
          <w:rFonts w:ascii="Tahoma" w:eastAsiaTheme="minorHAnsi" w:hAnsi="Tahoma" w:cs="Tahoma"/>
          <w:sz w:val="21"/>
          <w:szCs w:val="21"/>
        </w:rPr>
        <w:t xml:space="preserve">, termínu a za podmínek dle </w:t>
      </w:r>
      <w:r w:rsidR="007237BF">
        <w:rPr>
          <w:rFonts w:ascii="Tahoma" w:eastAsiaTheme="minorHAnsi" w:hAnsi="Tahoma" w:cs="Tahoma"/>
          <w:sz w:val="21"/>
          <w:szCs w:val="21"/>
        </w:rPr>
        <w:t>objednávk</w:t>
      </w:r>
      <w:r w:rsidR="00017D1E">
        <w:rPr>
          <w:rFonts w:ascii="Tahoma" w:eastAsiaTheme="minorHAnsi" w:hAnsi="Tahoma" w:cs="Tahoma"/>
          <w:sz w:val="21"/>
          <w:szCs w:val="21"/>
        </w:rPr>
        <w:t>y</w:t>
      </w:r>
      <w:r w:rsidR="007237BF">
        <w:rPr>
          <w:rFonts w:ascii="Tahoma" w:eastAsiaTheme="minorHAnsi" w:hAnsi="Tahoma" w:cs="Tahoma"/>
          <w:sz w:val="21"/>
          <w:szCs w:val="21"/>
        </w:rPr>
        <w:t xml:space="preserve"> číslo </w:t>
      </w:r>
      <w:r w:rsidR="00017D1E">
        <w:rPr>
          <w:rFonts w:ascii="Tahoma" w:eastAsiaTheme="minorHAnsi" w:hAnsi="Tahoma" w:cs="Tahoma"/>
          <w:sz w:val="21"/>
          <w:szCs w:val="21"/>
        </w:rPr>
        <w:t>019-KMD-5130-010.</w:t>
      </w:r>
    </w:p>
    <w:p w14:paraId="7FC2992C" w14:textId="7F41617B" w:rsidR="00A60DDA" w:rsidRPr="00DF6B5C" w:rsidRDefault="003439B4" w:rsidP="006133A1">
      <w:pPr>
        <w:numPr>
          <w:ilvl w:val="1"/>
          <w:numId w:val="2"/>
        </w:numPr>
        <w:spacing w:before="120" w:after="0" w:line="240" w:lineRule="auto"/>
        <w:jc w:val="both"/>
        <w:rPr>
          <w:rFonts w:ascii="Tahoma" w:eastAsiaTheme="minorHAnsi" w:hAnsi="Tahoma" w:cs="Tahoma"/>
          <w:sz w:val="21"/>
          <w:szCs w:val="21"/>
        </w:rPr>
      </w:pPr>
      <w:r>
        <w:rPr>
          <w:rFonts w:ascii="Tahoma" w:eastAsiaTheme="minorHAnsi" w:hAnsi="Tahoma" w:cs="Tahoma"/>
          <w:sz w:val="21"/>
          <w:szCs w:val="21"/>
        </w:rPr>
        <w:t xml:space="preserve">Objednatel zaplatil zhotoviteli cenu za </w:t>
      </w:r>
      <w:r w:rsidR="00017D1E">
        <w:rPr>
          <w:rFonts w:ascii="Tahoma" w:eastAsiaTheme="minorHAnsi" w:hAnsi="Tahoma" w:cs="Tahoma"/>
          <w:sz w:val="21"/>
          <w:szCs w:val="21"/>
        </w:rPr>
        <w:t>poskytnutí služby</w:t>
      </w:r>
      <w:r>
        <w:rPr>
          <w:rFonts w:ascii="Tahoma" w:eastAsiaTheme="minorHAnsi" w:hAnsi="Tahoma" w:cs="Tahoma"/>
          <w:sz w:val="21"/>
          <w:szCs w:val="21"/>
        </w:rPr>
        <w:t>, a to na základě faktur</w:t>
      </w:r>
      <w:r w:rsidR="00017D1E">
        <w:rPr>
          <w:rFonts w:ascii="Tahoma" w:eastAsiaTheme="minorHAnsi" w:hAnsi="Tahoma" w:cs="Tahoma"/>
          <w:sz w:val="21"/>
          <w:szCs w:val="21"/>
        </w:rPr>
        <w:t>y</w:t>
      </w:r>
      <w:r>
        <w:rPr>
          <w:rFonts w:ascii="Tahoma" w:eastAsiaTheme="minorHAnsi" w:hAnsi="Tahoma" w:cs="Tahoma"/>
          <w:sz w:val="21"/>
          <w:szCs w:val="21"/>
        </w:rPr>
        <w:t xml:space="preserve"> vystaven</w:t>
      </w:r>
      <w:r w:rsidR="00017D1E">
        <w:rPr>
          <w:rFonts w:ascii="Tahoma" w:eastAsiaTheme="minorHAnsi" w:hAnsi="Tahoma" w:cs="Tahoma"/>
          <w:sz w:val="21"/>
          <w:szCs w:val="21"/>
        </w:rPr>
        <w:t>é</w:t>
      </w:r>
      <w:r>
        <w:rPr>
          <w:rFonts w:ascii="Tahoma" w:eastAsiaTheme="minorHAnsi" w:hAnsi="Tahoma" w:cs="Tahoma"/>
          <w:sz w:val="21"/>
          <w:szCs w:val="21"/>
        </w:rPr>
        <w:t xml:space="preserve"> zhotovitelem č</w:t>
      </w:r>
      <w:r w:rsidR="00017D1E">
        <w:rPr>
          <w:rFonts w:ascii="Tahoma" w:eastAsiaTheme="minorHAnsi" w:hAnsi="Tahoma" w:cs="Tahoma"/>
          <w:sz w:val="21"/>
          <w:szCs w:val="21"/>
        </w:rPr>
        <w:t>. 1911000105.</w:t>
      </w:r>
    </w:p>
    <w:p w14:paraId="21D3A38D" w14:textId="68136759" w:rsidR="00D76B51" w:rsidRPr="00DF6B5C" w:rsidRDefault="00D76B51" w:rsidP="00D76B51">
      <w:pPr>
        <w:numPr>
          <w:ilvl w:val="0"/>
          <w:numId w:val="2"/>
        </w:numPr>
        <w:spacing w:before="120" w:after="0" w:line="240" w:lineRule="auto"/>
        <w:jc w:val="both"/>
        <w:rPr>
          <w:rFonts w:ascii="Tahoma" w:eastAsiaTheme="minorHAnsi" w:hAnsi="Tahoma" w:cs="Tahoma"/>
          <w:sz w:val="21"/>
          <w:szCs w:val="21"/>
        </w:rPr>
      </w:pPr>
      <w:r w:rsidRPr="00DF6B5C">
        <w:rPr>
          <w:rFonts w:ascii="Tahoma" w:eastAsiaTheme="minorHAnsi" w:hAnsi="Tahoma" w:cs="Tahoma"/>
          <w:sz w:val="21"/>
          <w:szCs w:val="21"/>
        </w:rPr>
        <w:t xml:space="preserve">Strany dohody se výslovně dohodly, že </w:t>
      </w:r>
      <w:r w:rsidR="00973ADA" w:rsidRPr="00DF6B5C">
        <w:rPr>
          <w:rFonts w:ascii="Tahoma" w:eastAsiaTheme="minorHAnsi" w:hAnsi="Tahoma" w:cs="Tahoma"/>
          <w:sz w:val="21"/>
          <w:szCs w:val="21"/>
        </w:rPr>
        <w:t>veškerá</w:t>
      </w:r>
      <w:r w:rsidRPr="00DF6B5C">
        <w:rPr>
          <w:rFonts w:ascii="Tahoma" w:eastAsiaTheme="minorHAnsi" w:hAnsi="Tahoma" w:cs="Tahoma"/>
          <w:sz w:val="21"/>
          <w:szCs w:val="21"/>
        </w:rPr>
        <w:t xml:space="preserve"> plnění </w:t>
      </w:r>
      <w:r w:rsidR="00973ADA" w:rsidRPr="00DF6B5C">
        <w:rPr>
          <w:rFonts w:ascii="Tahoma" w:eastAsiaTheme="minorHAnsi" w:hAnsi="Tahoma" w:cs="Tahoma"/>
          <w:sz w:val="21"/>
          <w:szCs w:val="21"/>
        </w:rPr>
        <w:t xml:space="preserve">poskytnutá </w:t>
      </w:r>
      <w:r w:rsidR="007F0984">
        <w:rPr>
          <w:rFonts w:ascii="Tahoma" w:eastAsiaTheme="minorHAnsi" w:hAnsi="Tahoma" w:cs="Tahoma"/>
          <w:sz w:val="21"/>
          <w:szCs w:val="21"/>
        </w:rPr>
        <w:t>na základě</w:t>
      </w:r>
      <w:r w:rsidR="00973ADA" w:rsidRPr="00DF6B5C">
        <w:rPr>
          <w:rFonts w:ascii="Tahoma" w:eastAsiaTheme="minorHAnsi" w:hAnsi="Tahoma" w:cs="Tahoma"/>
          <w:sz w:val="21"/>
          <w:szCs w:val="21"/>
        </w:rPr>
        <w:t xml:space="preserve"> </w:t>
      </w:r>
      <w:r w:rsidR="003439B4">
        <w:rPr>
          <w:rFonts w:ascii="Tahoma" w:eastAsiaTheme="minorHAnsi" w:hAnsi="Tahoma" w:cs="Tahoma"/>
          <w:sz w:val="21"/>
          <w:szCs w:val="21"/>
        </w:rPr>
        <w:t xml:space="preserve">zrušené </w:t>
      </w:r>
      <w:r w:rsidR="00017D1E">
        <w:rPr>
          <w:rFonts w:ascii="Tahoma" w:eastAsiaTheme="minorHAnsi" w:hAnsi="Tahoma" w:cs="Tahoma"/>
          <w:sz w:val="21"/>
          <w:szCs w:val="21"/>
        </w:rPr>
        <w:t>objednávky</w:t>
      </w:r>
      <w:r w:rsidR="00615904" w:rsidRPr="00DF6B5C">
        <w:rPr>
          <w:rFonts w:ascii="Tahoma" w:eastAsiaTheme="minorHAnsi" w:hAnsi="Tahoma" w:cs="Tahoma"/>
          <w:sz w:val="21"/>
          <w:szCs w:val="21"/>
        </w:rPr>
        <w:t xml:space="preserve"> a z </w:t>
      </w:r>
      <w:r w:rsidR="007F0984">
        <w:rPr>
          <w:rFonts w:ascii="Tahoma" w:eastAsiaTheme="minorHAnsi" w:hAnsi="Tahoma" w:cs="Tahoma"/>
          <w:sz w:val="21"/>
          <w:szCs w:val="21"/>
        </w:rPr>
        <w:t>toho</w:t>
      </w:r>
      <w:r w:rsidR="00615904" w:rsidRPr="00DF6B5C">
        <w:rPr>
          <w:rFonts w:ascii="Tahoma" w:eastAsiaTheme="minorHAnsi" w:hAnsi="Tahoma" w:cs="Tahoma"/>
          <w:sz w:val="21"/>
          <w:szCs w:val="21"/>
        </w:rPr>
        <w:t xml:space="preserve"> vyplývající práva a povinnosti</w:t>
      </w:r>
      <w:r w:rsidR="006C5EFB" w:rsidRPr="00DF6B5C">
        <w:rPr>
          <w:rFonts w:ascii="Tahoma" w:eastAsiaTheme="minorHAnsi" w:hAnsi="Tahoma" w:cs="Tahoma"/>
          <w:sz w:val="21"/>
          <w:szCs w:val="21"/>
        </w:rPr>
        <w:t xml:space="preserve"> </w:t>
      </w:r>
      <w:r w:rsidRPr="00DF6B5C">
        <w:rPr>
          <w:rFonts w:ascii="Tahoma" w:eastAsiaTheme="minorHAnsi" w:hAnsi="Tahoma" w:cs="Tahoma"/>
          <w:sz w:val="21"/>
          <w:szCs w:val="21"/>
        </w:rPr>
        <w:t xml:space="preserve">plně podřizují </w:t>
      </w:r>
      <w:r w:rsidR="003439B4">
        <w:rPr>
          <w:rFonts w:ascii="Tahoma" w:eastAsiaTheme="minorHAnsi" w:hAnsi="Tahoma" w:cs="Tahoma"/>
          <w:sz w:val="21"/>
          <w:szCs w:val="21"/>
        </w:rPr>
        <w:t>úpravě</w:t>
      </w:r>
      <w:r w:rsidR="00BC2792">
        <w:rPr>
          <w:rFonts w:ascii="Tahoma" w:eastAsiaTheme="minorHAnsi" w:hAnsi="Tahoma" w:cs="Tahoma"/>
          <w:sz w:val="21"/>
          <w:szCs w:val="21"/>
        </w:rPr>
        <w:t xml:space="preserve"> a podmínkám</w:t>
      </w:r>
      <w:r w:rsidR="003439B4">
        <w:rPr>
          <w:rFonts w:ascii="Tahoma" w:eastAsiaTheme="minorHAnsi" w:hAnsi="Tahoma" w:cs="Tahoma"/>
          <w:sz w:val="21"/>
          <w:szCs w:val="21"/>
        </w:rPr>
        <w:t xml:space="preserve"> jimi sjednan</w:t>
      </w:r>
      <w:r w:rsidR="00BC2792">
        <w:rPr>
          <w:rFonts w:ascii="Tahoma" w:eastAsiaTheme="minorHAnsi" w:hAnsi="Tahoma" w:cs="Tahoma"/>
          <w:sz w:val="21"/>
          <w:szCs w:val="21"/>
        </w:rPr>
        <w:t>ými</w:t>
      </w:r>
      <w:r w:rsidR="003439B4">
        <w:rPr>
          <w:rFonts w:ascii="Tahoma" w:eastAsiaTheme="minorHAnsi" w:hAnsi="Tahoma" w:cs="Tahoma"/>
          <w:sz w:val="21"/>
          <w:szCs w:val="21"/>
        </w:rPr>
        <w:t xml:space="preserve"> </w:t>
      </w:r>
      <w:r w:rsidR="00017D1E">
        <w:rPr>
          <w:rFonts w:ascii="Tahoma" w:eastAsiaTheme="minorHAnsi" w:hAnsi="Tahoma" w:cs="Tahoma"/>
          <w:sz w:val="21"/>
          <w:szCs w:val="21"/>
        </w:rPr>
        <w:t>v objednávce</w:t>
      </w:r>
      <w:r w:rsidR="003439B4">
        <w:rPr>
          <w:rFonts w:ascii="Tahoma" w:eastAsiaTheme="minorHAnsi" w:hAnsi="Tahoma" w:cs="Tahoma"/>
          <w:sz w:val="21"/>
          <w:szCs w:val="21"/>
        </w:rPr>
        <w:t>, která tvoří přílohu č. 1 této smlouvy</w:t>
      </w:r>
      <w:r w:rsidR="00721AD1" w:rsidRPr="00DF6B5C">
        <w:rPr>
          <w:rFonts w:ascii="Tahoma" w:eastAsiaTheme="minorHAnsi" w:hAnsi="Tahoma" w:cs="Tahoma"/>
          <w:sz w:val="21"/>
          <w:szCs w:val="21"/>
        </w:rPr>
        <w:t>.</w:t>
      </w:r>
      <w:r w:rsidR="00973ADA" w:rsidRPr="00DF6B5C">
        <w:rPr>
          <w:rFonts w:ascii="Tahoma" w:eastAsiaTheme="minorHAnsi" w:hAnsi="Tahoma" w:cs="Tahoma"/>
          <w:sz w:val="21"/>
          <w:szCs w:val="21"/>
        </w:rPr>
        <w:t xml:space="preserve"> </w:t>
      </w:r>
      <w:r w:rsidR="00D70337" w:rsidRPr="00DF6B5C">
        <w:rPr>
          <w:rFonts w:ascii="Tahoma" w:eastAsiaTheme="minorHAnsi" w:hAnsi="Tahoma" w:cs="Tahoma"/>
          <w:sz w:val="21"/>
          <w:szCs w:val="21"/>
        </w:rPr>
        <w:t>Každá strana dohody plně odpovídá za vešker</w:t>
      </w:r>
      <w:r w:rsidR="003439B4">
        <w:rPr>
          <w:rFonts w:ascii="Tahoma" w:eastAsiaTheme="minorHAnsi" w:hAnsi="Tahoma" w:cs="Tahoma"/>
          <w:sz w:val="21"/>
          <w:szCs w:val="21"/>
        </w:rPr>
        <w:t>á</w:t>
      </w:r>
      <w:r w:rsidR="00D70337" w:rsidRPr="00DF6B5C">
        <w:rPr>
          <w:rFonts w:ascii="Tahoma" w:eastAsiaTheme="minorHAnsi" w:hAnsi="Tahoma" w:cs="Tahoma"/>
          <w:sz w:val="21"/>
          <w:szCs w:val="21"/>
        </w:rPr>
        <w:t xml:space="preserve"> jí dosud poskytnutá či neposkytnutá plnění</w:t>
      </w:r>
      <w:r w:rsidR="007F0984">
        <w:rPr>
          <w:rFonts w:ascii="Tahoma" w:eastAsiaTheme="minorHAnsi" w:hAnsi="Tahoma" w:cs="Tahoma"/>
          <w:sz w:val="21"/>
          <w:szCs w:val="21"/>
        </w:rPr>
        <w:t>, a to</w:t>
      </w:r>
      <w:r w:rsidR="00D70337" w:rsidRPr="00DF6B5C">
        <w:rPr>
          <w:rFonts w:ascii="Tahoma" w:eastAsiaTheme="minorHAnsi" w:hAnsi="Tahoma" w:cs="Tahoma"/>
          <w:sz w:val="21"/>
          <w:szCs w:val="21"/>
        </w:rPr>
        <w:t xml:space="preserve"> dle </w:t>
      </w:r>
      <w:r w:rsidR="003439B4">
        <w:rPr>
          <w:rFonts w:ascii="Tahoma" w:eastAsiaTheme="minorHAnsi" w:hAnsi="Tahoma" w:cs="Tahoma"/>
          <w:sz w:val="21"/>
          <w:szCs w:val="21"/>
        </w:rPr>
        <w:t xml:space="preserve">úpravy </w:t>
      </w:r>
      <w:r w:rsidR="007F0984">
        <w:rPr>
          <w:rFonts w:ascii="Tahoma" w:eastAsiaTheme="minorHAnsi" w:hAnsi="Tahoma" w:cs="Tahoma"/>
          <w:sz w:val="21"/>
          <w:szCs w:val="21"/>
        </w:rPr>
        <w:t>a podmínek sjednaných</w:t>
      </w:r>
      <w:r w:rsidR="003439B4">
        <w:rPr>
          <w:rFonts w:ascii="Tahoma" w:eastAsiaTheme="minorHAnsi" w:hAnsi="Tahoma" w:cs="Tahoma"/>
          <w:sz w:val="21"/>
          <w:szCs w:val="21"/>
        </w:rPr>
        <w:t xml:space="preserve"> </w:t>
      </w:r>
      <w:r w:rsidR="00017D1E">
        <w:rPr>
          <w:rFonts w:ascii="Tahoma" w:eastAsiaTheme="minorHAnsi" w:hAnsi="Tahoma" w:cs="Tahoma"/>
          <w:sz w:val="21"/>
          <w:szCs w:val="21"/>
        </w:rPr>
        <w:t>v objednávce</w:t>
      </w:r>
      <w:r w:rsidR="00490E92" w:rsidRPr="00DF6B5C">
        <w:rPr>
          <w:rFonts w:ascii="Tahoma" w:eastAsiaTheme="minorHAnsi" w:hAnsi="Tahoma" w:cs="Tahoma"/>
          <w:sz w:val="21"/>
          <w:szCs w:val="21"/>
        </w:rPr>
        <w:t xml:space="preserve">. </w:t>
      </w:r>
      <w:r w:rsidR="00973ADA" w:rsidRPr="00DF6B5C">
        <w:rPr>
          <w:rFonts w:ascii="Tahoma" w:eastAsiaTheme="minorHAnsi" w:hAnsi="Tahoma" w:cs="Tahoma"/>
          <w:sz w:val="21"/>
          <w:szCs w:val="21"/>
        </w:rPr>
        <w:t xml:space="preserve">Každá strana této dohody dále prohlašuje, že jednala v dobré víře a že se neobohatila na úkor druhé strany.  </w:t>
      </w:r>
    </w:p>
    <w:p w14:paraId="4712F567" w14:textId="77777777" w:rsidR="005C530F" w:rsidRPr="00DF6B5C" w:rsidRDefault="005C530F" w:rsidP="0057766B">
      <w:pPr>
        <w:spacing w:before="120" w:after="0" w:line="240" w:lineRule="auto"/>
        <w:jc w:val="both"/>
        <w:rPr>
          <w:rFonts w:ascii="Tahoma" w:eastAsiaTheme="minorHAnsi" w:hAnsi="Tahoma" w:cs="Tahoma"/>
          <w:sz w:val="21"/>
          <w:szCs w:val="21"/>
        </w:rPr>
      </w:pPr>
    </w:p>
    <w:p w14:paraId="3291C4E6" w14:textId="77777777" w:rsidR="0057766B" w:rsidRPr="00DF6B5C" w:rsidRDefault="0057766B" w:rsidP="0057766B">
      <w:pPr>
        <w:numPr>
          <w:ilvl w:val="0"/>
          <w:numId w:val="1"/>
        </w:num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zh-CN"/>
        </w:rPr>
      </w:pPr>
    </w:p>
    <w:p w14:paraId="1D3B67A6" w14:textId="5F238C11" w:rsidR="0057766B" w:rsidRPr="00DF6B5C" w:rsidRDefault="0057766B" w:rsidP="00973ADA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ahoma" w:eastAsiaTheme="minorHAnsi" w:hAnsi="Tahoma" w:cs="Tahoma"/>
          <w:sz w:val="21"/>
          <w:szCs w:val="21"/>
        </w:rPr>
      </w:pPr>
      <w:r w:rsidRPr="00DF6B5C">
        <w:rPr>
          <w:rFonts w:ascii="Tahoma" w:eastAsiaTheme="minorHAnsi" w:hAnsi="Tahoma" w:cs="Tahoma"/>
          <w:sz w:val="21"/>
          <w:szCs w:val="21"/>
        </w:rPr>
        <w:t xml:space="preserve">Tato dohoda je vyhotovena ve </w:t>
      </w:r>
      <w:r w:rsidR="00017D1E">
        <w:rPr>
          <w:rFonts w:ascii="Tahoma" w:eastAsiaTheme="minorHAnsi" w:hAnsi="Tahoma" w:cs="Tahoma"/>
          <w:sz w:val="21"/>
          <w:szCs w:val="21"/>
        </w:rPr>
        <w:t>2</w:t>
      </w:r>
      <w:r w:rsidRPr="00DF6B5C">
        <w:rPr>
          <w:rFonts w:ascii="Tahoma" w:eastAsiaTheme="minorHAnsi" w:hAnsi="Tahoma" w:cs="Tahoma"/>
          <w:sz w:val="21"/>
          <w:szCs w:val="21"/>
        </w:rPr>
        <w:t xml:space="preserve"> stejnopisech</w:t>
      </w:r>
      <w:r w:rsidR="00D70337" w:rsidRPr="00DF6B5C">
        <w:rPr>
          <w:rFonts w:ascii="Tahoma" w:eastAsiaTheme="minorHAnsi" w:hAnsi="Tahoma" w:cs="Tahoma"/>
          <w:sz w:val="21"/>
          <w:szCs w:val="21"/>
        </w:rPr>
        <w:t xml:space="preserve"> s platností </w:t>
      </w:r>
      <w:r w:rsidRPr="00DF6B5C">
        <w:rPr>
          <w:rFonts w:ascii="Tahoma" w:eastAsiaTheme="minorHAnsi" w:hAnsi="Tahoma" w:cs="Tahoma"/>
          <w:sz w:val="21"/>
          <w:szCs w:val="21"/>
        </w:rPr>
        <w:t>originálu</w:t>
      </w:r>
      <w:r w:rsidR="00D70337" w:rsidRPr="00DF6B5C">
        <w:rPr>
          <w:rFonts w:ascii="Tahoma" w:eastAsiaTheme="minorHAnsi" w:hAnsi="Tahoma" w:cs="Tahoma"/>
          <w:sz w:val="21"/>
          <w:szCs w:val="21"/>
        </w:rPr>
        <w:t xml:space="preserve">, z nichž </w:t>
      </w:r>
      <w:r w:rsidR="003439B4">
        <w:rPr>
          <w:rFonts w:ascii="Tahoma" w:eastAsiaTheme="minorHAnsi" w:hAnsi="Tahoma" w:cs="Tahoma"/>
          <w:sz w:val="21"/>
          <w:szCs w:val="21"/>
        </w:rPr>
        <w:t>objednatel</w:t>
      </w:r>
      <w:r w:rsidR="00D70337" w:rsidRPr="00DF6B5C">
        <w:rPr>
          <w:rFonts w:ascii="Tahoma" w:eastAsiaTheme="minorHAnsi" w:hAnsi="Tahoma" w:cs="Tahoma"/>
          <w:sz w:val="21"/>
          <w:szCs w:val="21"/>
        </w:rPr>
        <w:t xml:space="preserve"> obdrží </w:t>
      </w:r>
      <w:r w:rsidR="00017D1E">
        <w:rPr>
          <w:rFonts w:ascii="Tahoma" w:eastAsiaTheme="minorHAnsi" w:hAnsi="Tahoma" w:cs="Tahoma"/>
          <w:sz w:val="21"/>
          <w:szCs w:val="21"/>
        </w:rPr>
        <w:t>1</w:t>
      </w:r>
      <w:r w:rsidR="00D70337" w:rsidRPr="00DF6B5C">
        <w:rPr>
          <w:rFonts w:ascii="Tahoma" w:eastAsiaTheme="minorHAnsi" w:hAnsi="Tahoma" w:cs="Tahoma"/>
          <w:sz w:val="21"/>
          <w:szCs w:val="21"/>
        </w:rPr>
        <w:t xml:space="preserve"> vyhotovení a </w:t>
      </w:r>
      <w:r w:rsidR="003439B4">
        <w:rPr>
          <w:rFonts w:ascii="Tahoma" w:eastAsiaTheme="minorHAnsi" w:hAnsi="Tahoma" w:cs="Tahoma"/>
          <w:sz w:val="21"/>
          <w:szCs w:val="21"/>
        </w:rPr>
        <w:t>zhotovitel</w:t>
      </w:r>
      <w:r w:rsidR="00D70337" w:rsidRPr="00DF6B5C">
        <w:rPr>
          <w:rFonts w:ascii="Tahoma" w:eastAsiaTheme="minorHAnsi" w:hAnsi="Tahoma" w:cs="Tahoma"/>
          <w:sz w:val="21"/>
          <w:szCs w:val="21"/>
        </w:rPr>
        <w:t xml:space="preserve"> 1 vyhotovení</w:t>
      </w:r>
      <w:r w:rsidRPr="00DF6B5C">
        <w:rPr>
          <w:rFonts w:ascii="Tahoma" w:eastAsiaTheme="minorHAnsi" w:hAnsi="Tahoma" w:cs="Tahoma"/>
          <w:sz w:val="21"/>
          <w:szCs w:val="21"/>
        </w:rPr>
        <w:t>.</w:t>
      </w:r>
    </w:p>
    <w:p w14:paraId="2655A78D" w14:textId="5B5C4EA1" w:rsidR="005166BF" w:rsidRPr="00DF6B5C" w:rsidRDefault="005166BF" w:rsidP="00973ADA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ahoma" w:eastAsiaTheme="minorHAnsi" w:hAnsi="Tahoma" w:cs="Tahoma"/>
          <w:sz w:val="21"/>
          <w:szCs w:val="21"/>
        </w:rPr>
      </w:pPr>
      <w:r w:rsidRPr="00DF6B5C">
        <w:rPr>
          <w:rFonts w:ascii="Tahoma" w:eastAsiaTheme="minorHAnsi" w:hAnsi="Tahoma" w:cs="Tahoma"/>
          <w:sz w:val="21"/>
          <w:szCs w:val="21"/>
        </w:rPr>
        <w:t xml:space="preserve">Nedílnou součástí této dohody je příloha č. 1 – </w:t>
      </w:r>
      <w:r w:rsidR="00017D1E">
        <w:rPr>
          <w:rFonts w:ascii="Tahoma" w:eastAsiaTheme="minorHAnsi" w:hAnsi="Tahoma" w:cs="Tahoma"/>
          <w:sz w:val="21"/>
          <w:szCs w:val="21"/>
        </w:rPr>
        <w:t>Objednávka</w:t>
      </w:r>
      <w:r w:rsidR="00714579">
        <w:rPr>
          <w:rFonts w:ascii="Tahoma" w:eastAsiaTheme="minorHAnsi" w:hAnsi="Tahoma" w:cs="Tahoma"/>
          <w:sz w:val="21"/>
          <w:szCs w:val="21"/>
        </w:rPr>
        <w:t>.</w:t>
      </w:r>
    </w:p>
    <w:p w14:paraId="2C1C9E97" w14:textId="12C9A945" w:rsidR="00490E92" w:rsidRPr="00DF6B5C" w:rsidRDefault="00490E92" w:rsidP="00973ADA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ahoma" w:eastAsiaTheme="minorHAnsi" w:hAnsi="Tahoma" w:cs="Tahoma"/>
          <w:sz w:val="21"/>
          <w:szCs w:val="21"/>
        </w:rPr>
      </w:pPr>
      <w:r w:rsidRPr="00DF6B5C">
        <w:rPr>
          <w:rFonts w:ascii="Tahoma" w:eastAsiaTheme="minorHAnsi" w:hAnsi="Tahoma" w:cs="Tahoma"/>
          <w:sz w:val="21"/>
          <w:szCs w:val="21"/>
        </w:rPr>
        <w:t xml:space="preserve">Tato dohoda nabývá platnosti dnem podpisu oprávněnými zástupci obou Stran dohody a účinnosti uveřejněním v registru smluv dle zákona o registru smluv. Strany se dohodly, že tato dohoda bude uveřejněna Technickou univerzitou v Liberci. Mají-li být některé informace uvedené v této dohodě vyloučeny z uveřejnění v registru smluv, je příjemce povinen takové informace nejpozději ke dni podpisu dohody označit a sdělit dalšímu účastníku. Za zveřejnění </w:t>
      </w:r>
      <w:r w:rsidR="00507DB4" w:rsidRPr="00DF6B5C">
        <w:rPr>
          <w:rFonts w:ascii="Tahoma" w:eastAsiaTheme="minorHAnsi" w:hAnsi="Tahoma" w:cs="Tahoma"/>
          <w:sz w:val="21"/>
          <w:szCs w:val="21"/>
        </w:rPr>
        <w:t xml:space="preserve">takto </w:t>
      </w:r>
      <w:r w:rsidRPr="00DF6B5C">
        <w:rPr>
          <w:rFonts w:ascii="Tahoma" w:eastAsiaTheme="minorHAnsi" w:hAnsi="Tahoma" w:cs="Tahoma"/>
          <w:sz w:val="21"/>
          <w:szCs w:val="21"/>
        </w:rPr>
        <w:t xml:space="preserve">neoznačených informací </w:t>
      </w:r>
      <w:r w:rsidR="00507DB4" w:rsidRPr="00DF6B5C">
        <w:rPr>
          <w:rFonts w:ascii="Tahoma" w:eastAsiaTheme="minorHAnsi" w:hAnsi="Tahoma" w:cs="Tahoma"/>
          <w:sz w:val="21"/>
          <w:szCs w:val="21"/>
        </w:rPr>
        <w:t xml:space="preserve">a tím případně způsobenou škodu </w:t>
      </w:r>
      <w:r w:rsidRPr="00DF6B5C">
        <w:rPr>
          <w:rFonts w:ascii="Tahoma" w:eastAsiaTheme="minorHAnsi" w:hAnsi="Tahoma" w:cs="Tahoma"/>
          <w:sz w:val="21"/>
          <w:szCs w:val="21"/>
        </w:rPr>
        <w:t>další účastník neodpovídá.</w:t>
      </w:r>
    </w:p>
    <w:p w14:paraId="3734A395" w14:textId="542FB924" w:rsidR="0057766B" w:rsidRPr="00DF6B5C" w:rsidRDefault="0057766B" w:rsidP="00D70337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ahoma" w:eastAsiaTheme="minorHAnsi" w:hAnsi="Tahoma" w:cs="Tahoma"/>
          <w:sz w:val="21"/>
          <w:szCs w:val="21"/>
        </w:rPr>
      </w:pPr>
      <w:r w:rsidRPr="00DF6B5C">
        <w:rPr>
          <w:rFonts w:ascii="Tahoma" w:eastAsiaTheme="minorHAnsi" w:hAnsi="Tahoma" w:cs="Tahoma"/>
          <w:sz w:val="21"/>
          <w:szCs w:val="21"/>
        </w:rPr>
        <w:t>Strany dohody potvrzují, že si dohodu před jejím podpisem přečetly a že s jejím obsahem souhlasí. Na důkaz toho připojují podpisy</w:t>
      </w:r>
      <w:r w:rsidR="00507DB4" w:rsidRPr="00DF6B5C">
        <w:rPr>
          <w:rFonts w:ascii="Tahoma" w:eastAsiaTheme="minorHAnsi" w:hAnsi="Tahoma" w:cs="Tahoma"/>
          <w:sz w:val="21"/>
          <w:szCs w:val="21"/>
        </w:rPr>
        <w:t xml:space="preserve"> svých oprávněných zástupců</w:t>
      </w:r>
      <w:r w:rsidRPr="00DF6B5C">
        <w:rPr>
          <w:rFonts w:ascii="Tahoma" w:eastAsiaTheme="minorHAnsi" w:hAnsi="Tahoma" w:cs="Tahoma"/>
          <w:sz w:val="21"/>
          <w:szCs w:val="21"/>
        </w:rPr>
        <w:t>.</w:t>
      </w:r>
    </w:p>
    <w:p w14:paraId="79745E12" w14:textId="7DD5617E" w:rsidR="0057766B" w:rsidRPr="00DF6B5C" w:rsidRDefault="00373A94" w:rsidP="0057766B">
      <w:pPr>
        <w:spacing w:before="120" w:after="0" w:line="240" w:lineRule="auto"/>
        <w:ind w:left="680"/>
        <w:jc w:val="both"/>
        <w:rPr>
          <w:rFonts w:ascii="Tahoma" w:eastAsiaTheme="minorHAnsi" w:hAnsi="Tahoma" w:cs="Tahoma"/>
          <w:sz w:val="21"/>
          <w:szCs w:val="21"/>
        </w:rPr>
      </w:pPr>
      <w:r>
        <w:rPr>
          <w:rFonts w:ascii="Tahoma" w:eastAsiaTheme="minorHAnsi" w:hAnsi="Tahoma" w:cs="Tahoma"/>
          <w:sz w:val="21"/>
          <w:szCs w:val="21"/>
        </w:rPr>
        <w:t xml:space="preserve"> </w:t>
      </w:r>
    </w:p>
    <w:p w14:paraId="0049DBAB" w14:textId="77777777" w:rsidR="0057766B" w:rsidRPr="00DF6B5C" w:rsidRDefault="0057766B" w:rsidP="0057766B">
      <w:pPr>
        <w:spacing w:before="120" w:after="0" w:line="240" w:lineRule="auto"/>
        <w:ind w:left="680"/>
        <w:rPr>
          <w:rFonts w:ascii="Tahoma" w:eastAsiaTheme="minorHAnsi" w:hAnsi="Tahoma" w:cs="Tahoma"/>
          <w:sz w:val="21"/>
          <w:szCs w:val="21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57766B" w:rsidRPr="00DF6B5C" w14:paraId="6FB0D77B" w14:textId="77777777" w:rsidTr="00A5220E">
        <w:trPr>
          <w:trHeight w:val="1523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C7CDDCE" w14:textId="77777777" w:rsidR="0057766B" w:rsidRPr="00DF6B5C" w:rsidRDefault="0057766B" w:rsidP="0057766B">
            <w:pPr>
              <w:spacing w:before="120" w:after="60" w:line="240" w:lineRule="auto"/>
              <w:ind w:left="680"/>
              <w:jc w:val="center"/>
              <w:rPr>
                <w:rFonts w:ascii="Tahoma" w:eastAsiaTheme="minorHAnsi" w:hAnsi="Tahoma" w:cs="Tahoma"/>
                <w:sz w:val="21"/>
                <w:szCs w:val="21"/>
              </w:rPr>
            </w:pPr>
            <w:r w:rsidRPr="00DF6B5C">
              <w:rPr>
                <w:rFonts w:ascii="Tahoma" w:eastAsiaTheme="minorHAnsi" w:hAnsi="Tahoma" w:cs="Tahoma"/>
                <w:sz w:val="21"/>
                <w:szCs w:val="21"/>
              </w:rPr>
              <w:t xml:space="preserve"> Razítko a podpis </w:t>
            </w:r>
          </w:p>
          <w:p w14:paraId="4D55E188" w14:textId="77777777" w:rsidR="0057766B" w:rsidRPr="00DF6B5C" w:rsidRDefault="0057766B" w:rsidP="0057766B">
            <w:pPr>
              <w:spacing w:before="120" w:after="60" w:line="240" w:lineRule="auto"/>
              <w:ind w:left="680"/>
              <w:jc w:val="center"/>
              <w:rPr>
                <w:rFonts w:ascii="Tahoma" w:eastAsiaTheme="minorHAnsi" w:hAnsi="Tahoma" w:cs="Tahoma"/>
                <w:sz w:val="21"/>
                <w:szCs w:val="21"/>
              </w:rPr>
            </w:pPr>
          </w:p>
          <w:p w14:paraId="72BA0162" w14:textId="77777777" w:rsidR="0057766B" w:rsidRPr="00DF6B5C" w:rsidRDefault="0057766B" w:rsidP="0057766B">
            <w:pPr>
              <w:spacing w:before="120" w:after="60" w:line="240" w:lineRule="auto"/>
              <w:ind w:left="680"/>
              <w:jc w:val="center"/>
              <w:rPr>
                <w:rFonts w:ascii="Tahoma" w:eastAsiaTheme="minorHAnsi" w:hAnsi="Tahoma" w:cs="Tahoma"/>
                <w:sz w:val="21"/>
                <w:szCs w:val="21"/>
              </w:rPr>
            </w:pPr>
            <w:r w:rsidRPr="00DF6B5C">
              <w:rPr>
                <w:rFonts w:ascii="Tahoma" w:eastAsiaTheme="minorHAnsi" w:hAnsi="Tahoma" w:cs="Tahoma"/>
                <w:sz w:val="21"/>
                <w:szCs w:val="21"/>
              </w:rPr>
              <w:t>………………………………………….</w:t>
            </w:r>
          </w:p>
          <w:p w14:paraId="3D735084" w14:textId="11C23387" w:rsidR="00507DB4" w:rsidRPr="00DF6B5C" w:rsidRDefault="005771BE" w:rsidP="0057766B">
            <w:pPr>
              <w:spacing w:before="120" w:after="60" w:line="240" w:lineRule="auto"/>
              <w:ind w:left="680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prof. RNDr. Jan Picek, CSc., děkan</w:t>
            </w:r>
          </w:p>
          <w:p w14:paraId="5AB71D99" w14:textId="77777777" w:rsidR="00714579" w:rsidRDefault="00714579" w:rsidP="0057766B">
            <w:pPr>
              <w:spacing w:before="120" w:after="60" w:line="240" w:lineRule="auto"/>
              <w:ind w:left="680"/>
              <w:jc w:val="center"/>
              <w:rPr>
                <w:rFonts w:ascii="Tahoma" w:eastAsiaTheme="minorHAnsi" w:hAnsi="Tahoma" w:cs="Tahoma"/>
                <w:sz w:val="21"/>
                <w:szCs w:val="21"/>
              </w:rPr>
            </w:pPr>
          </w:p>
          <w:p w14:paraId="35AE7000" w14:textId="0BBA75E1" w:rsidR="0057766B" w:rsidRPr="00DF6B5C" w:rsidRDefault="0057766B" w:rsidP="00174C5F">
            <w:pPr>
              <w:spacing w:before="120" w:after="60" w:line="240" w:lineRule="auto"/>
              <w:ind w:left="680"/>
              <w:jc w:val="center"/>
              <w:rPr>
                <w:rFonts w:ascii="Tahoma" w:eastAsiaTheme="minorHAnsi" w:hAnsi="Tahoma" w:cs="Tahoma"/>
                <w:sz w:val="21"/>
                <w:szCs w:val="21"/>
              </w:rPr>
            </w:pPr>
            <w:r w:rsidRPr="00DF6B5C">
              <w:rPr>
                <w:rFonts w:ascii="Tahoma" w:eastAsiaTheme="minorHAnsi" w:hAnsi="Tahoma" w:cs="Tahoma"/>
                <w:sz w:val="21"/>
                <w:szCs w:val="21"/>
              </w:rPr>
              <w:t xml:space="preserve">V Liberci dne </w:t>
            </w:r>
            <w:r w:rsidR="00174C5F">
              <w:rPr>
                <w:rFonts w:ascii="Tahoma" w:eastAsiaTheme="minorHAnsi" w:hAnsi="Tahoma" w:cs="Tahoma"/>
                <w:sz w:val="21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8. 12. 2020"/>
                  </w:textInput>
                </w:ffData>
              </w:fldChar>
            </w:r>
            <w:bookmarkStart w:id="1" w:name="Text43"/>
            <w:r w:rsidR="00174C5F">
              <w:rPr>
                <w:rFonts w:ascii="Tahoma" w:eastAsiaTheme="minorHAnsi" w:hAnsi="Tahoma" w:cs="Tahoma"/>
                <w:sz w:val="21"/>
                <w:szCs w:val="21"/>
              </w:rPr>
              <w:instrText xml:space="preserve"> FORMTEXT </w:instrText>
            </w:r>
            <w:r w:rsidR="00174C5F">
              <w:rPr>
                <w:rFonts w:ascii="Tahoma" w:eastAsiaTheme="minorHAnsi" w:hAnsi="Tahoma" w:cs="Tahoma"/>
                <w:sz w:val="21"/>
                <w:szCs w:val="21"/>
              </w:rPr>
            </w:r>
            <w:r w:rsidR="00174C5F">
              <w:rPr>
                <w:rFonts w:ascii="Tahoma" w:eastAsiaTheme="minorHAnsi" w:hAnsi="Tahoma" w:cs="Tahoma"/>
                <w:sz w:val="21"/>
                <w:szCs w:val="21"/>
              </w:rPr>
              <w:fldChar w:fldCharType="separate"/>
            </w:r>
            <w:r w:rsidR="00174C5F">
              <w:rPr>
                <w:rFonts w:ascii="Tahoma" w:eastAsiaTheme="minorHAnsi" w:hAnsi="Tahoma" w:cs="Tahoma"/>
                <w:noProof/>
                <w:sz w:val="21"/>
                <w:szCs w:val="21"/>
              </w:rPr>
              <w:t>8. 12. 2020</w:t>
            </w:r>
            <w:r w:rsidR="00174C5F">
              <w:rPr>
                <w:rFonts w:ascii="Tahoma" w:eastAsiaTheme="minorHAnsi" w:hAnsi="Tahoma" w:cs="Tahoma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0B8593" w14:textId="77777777" w:rsidR="0057766B" w:rsidRPr="00DF6B5C" w:rsidRDefault="0057766B" w:rsidP="0057766B">
            <w:pPr>
              <w:spacing w:before="120" w:after="60" w:line="240" w:lineRule="auto"/>
              <w:ind w:left="680"/>
              <w:jc w:val="center"/>
              <w:rPr>
                <w:rFonts w:ascii="Tahoma" w:eastAsiaTheme="minorHAnsi" w:hAnsi="Tahoma" w:cs="Tahoma"/>
                <w:sz w:val="21"/>
                <w:szCs w:val="21"/>
              </w:rPr>
            </w:pPr>
            <w:r w:rsidRPr="00DF6B5C">
              <w:rPr>
                <w:rFonts w:ascii="Tahoma" w:eastAsiaTheme="minorHAnsi" w:hAnsi="Tahoma" w:cs="Tahoma"/>
                <w:sz w:val="21"/>
                <w:szCs w:val="21"/>
              </w:rPr>
              <w:t xml:space="preserve"> Razítko a podpis </w:t>
            </w:r>
          </w:p>
          <w:p w14:paraId="550FF626" w14:textId="77777777" w:rsidR="0057766B" w:rsidRPr="00DF6B5C" w:rsidRDefault="0057766B" w:rsidP="0057766B">
            <w:pPr>
              <w:spacing w:before="120" w:after="60" w:line="240" w:lineRule="auto"/>
              <w:ind w:left="680"/>
              <w:jc w:val="center"/>
              <w:rPr>
                <w:rFonts w:ascii="Tahoma" w:eastAsiaTheme="minorHAnsi" w:hAnsi="Tahoma" w:cs="Tahoma"/>
                <w:sz w:val="21"/>
                <w:szCs w:val="21"/>
              </w:rPr>
            </w:pPr>
          </w:p>
          <w:p w14:paraId="6062EDEA" w14:textId="77777777" w:rsidR="0057766B" w:rsidRPr="00DF6B5C" w:rsidRDefault="0057766B" w:rsidP="0057766B">
            <w:pPr>
              <w:spacing w:before="120" w:after="60" w:line="240" w:lineRule="auto"/>
              <w:ind w:left="680"/>
              <w:jc w:val="center"/>
              <w:rPr>
                <w:rFonts w:ascii="Tahoma" w:eastAsiaTheme="minorHAnsi" w:hAnsi="Tahoma" w:cs="Tahoma"/>
                <w:sz w:val="21"/>
                <w:szCs w:val="21"/>
              </w:rPr>
            </w:pPr>
            <w:r w:rsidRPr="00DF6B5C">
              <w:rPr>
                <w:rFonts w:ascii="Tahoma" w:eastAsiaTheme="minorHAnsi" w:hAnsi="Tahoma" w:cs="Tahoma"/>
                <w:sz w:val="21"/>
                <w:szCs w:val="21"/>
              </w:rPr>
              <w:t>……………………………………………</w:t>
            </w:r>
          </w:p>
          <w:p w14:paraId="2FBE8F18" w14:textId="1FE63D76" w:rsidR="00392E85" w:rsidRPr="005771BE" w:rsidRDefault="005771BE" w:rsidP="005771BE">
            <w:pPr>
              <w:spacing w:before="120" w:after="0" w:line="240" w:lineRule="auto"/>
              <w:rPr>
                <w:rFonts w:ascii="Tahoma" w:hAnsi="Tahoma" w:cs="Tahoma"/>
                <w:b/>
                <w:iCs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000000"/>
                <w:sz w:val="21"/>
                <w:szCs w:val="21"/>
              </w:rPr>
              <w:t xml:space="preserve">   </w:t>
            </w:r>
            <w:r w:rsidR="00392E85" w:rsidRPr="005771BE">
              <w:rPr>
                <w:rFonts w:ascii="Tahoma" w:hAnsi="Tahoma" w:cs="Tahoma"/>
                <w:b/>
                <w:color w:val="000000"/>
                <w:sz w:val="21"/>
                <w:szCs w:val="21"/>
              </w:rPr>
              <w:t xml:space="preserve">doc. RNDr. Tomáš </w:t>
            </w:r>
            <w:proofErr w:type="spellStart"/>
            <w:r w:rsidR="00392E85" w:rsidRPr="005771BE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Vejchodský</w:t>
            </w:r>
            <w:proofErr w:type="spellEnd"/>
            <w:r w:rsidR="00392E85" w:rsidRPr="005771BE">
              <w:rPr>
                <w:rFonts w:ascii="Tahoma" w:hAnsi="Tahoma" w:cs="Tahoma"/>
                <w:b/>
                <w:color w:val="000000"/>
                <w:sz w:val="21"/>
                <w:szCs w:val="21"/>
              </w:rPr>
              <w:t xml:space="preserve">, Ph.D., ředitel </w:t>
            </w:r>
          </w:p>
          <w:p w14:paraId="717129EC" w14:textId="77777777" w:rsidR="00392E85" w:rsidRPr="00392E85" w:rsidRDefault="00392E85" w:rsidP="00392E85">
            <w:pPr>
              <w:spacing w:before="120" w:after="0" w:line="240" w:lineRule="auto"/>
              <w:ind w:left="680"/>
              <w:jc w:val="center"/>
              <w:rPr>
                <w:rFonts w:ascii="Tahoma" w:hAnsi="Tahoma" w:cs="Tahoma"/>
                <w:sz w:val="24"/>
                <w:szCs w:val="21"/>
              </w:rPr>
            </w:pPr>
          </w:p>
          <w:p w14:paraId="24D08CA8" w14:textId="45B5360B" w:rsidR="0057766B" w:rsidRPr="00DF6B5C" w:rsidRDefault="0057766B" w:rsidP="00174C5F">
            <w:pPr>
              <w:spacing w:before="120" w:after="0" w:line="360" w:lineRule="auto"/>
              <w:ind w:left="680"/>
              <w:jc w:val="center"/>
              <w:rPr>
                <w:rFonts w:ascii="Tahoma" w:eastAsiaTheme="minorHAnsi" w:hAnsi="Tahoma" w:cs="Tahoma"/>
                <w:sz w:val="21"/>
                <w:szCs w:val="21"/>
              </w:rPr>
            </w:pPr>
            <w:r w:rsidRPr="00DF6B5C">
              <w:rPr>
                <w:rFonts w:ascii="Tahoma" w:eastAsiaTheme="minorHAnsi" w:hAnsi="Tahoma" w:cs="Tahoma"/>
                <w:sz w:val="21"/>
                <w:szCs w:val="21"/>
              </w:rPr>
              <w:t>V </w:t>
            </w:r>
            <w:r w:rsidR="0082063E">
              <w:rPr>
                <w:rFonts w:ascii="Tahoma" w:eastAsiaTheme="minorHAnsi" w:hAnsi="Tahoma" w:cs="Tahoma"/>
                <w:sz w:val="21"/>
                <w:szCs w:val="21"/>
              </w:rPr>
              <w:t>Praze</w:t>
            </w:r>
            <w:r w:rsidRPr="00DF6B5C">
              <w:rPr>
                <w:rFonts w:ascii="Tahoma" w:eastAsiaTheme="minorHAnsi" w:hAnsi="Tahoma" w:cs="Tahoma"/>
                <w:sz w:val="21"/>
                <w:szCs w:val="21"/>
              </w:rPr>
              <w:t xml:space="preserve"> dne </w:t>
            </w:r>
            <w:r w:rsidR="00174C5F">
              <w:rPr>
                <w:rFonts w:ascii="Tahoma" w:eastAsiaTheme="minorHAnsi" w:hAnsi="Tahoma" w:cs="Tahoma"/>
                <w:sz w:val="21"/>
                <w:szCs w:val="21"/>
              </w:rPr>
              <w:t>10. 12. 2020</w:t>
            </w:r>
          </w:p>
        </w:tc>
      </w:tr>
    </w:tbl>
    <w:p w14:paraId="6E476A57" w14:textId="77777777" w:rsidR="0057766B" w:rsidRPr="00DF6B5C" w:rsidRDefault="0057766B" w:rsidP="0057766B">
      <w:pPr>
        <w:spacing w:before="120" w:after="0" w:line="240" w:lineRule="auto"/>
        <w:ind w:left="680"/>
        <w:rPr>
          <w:rFonts w:ascii="Tahoma" w:eastAsiaTheme="minorHAnsi" w:hAnsi="Tahoma" w:cs="Tahoma"/>
          <w:sz w:val="21"/>
          <w:szCs w:val="21"/>
        </w:rPr>
      </w:pPr>
    </w:p>
    <w:p w14:paraId="44C771BC" w14:textId="77777777" w:rsidR="00F21D13" w:rsidRPr="00DF6B5C" w:rsidRDefault="00F21D13" w:rsidP="006852CE">
      <w:pPr>
        <w:rPr>
          <w:rFonts w:ascii="Tahoma" w:hAnsi="Tahoma" w:cs="Tahoma"/>
          <w:sz w:val="21"/>
          <w:szCs w:val="21"/>
        </w:rPr>
      </w:pPr>
      <w:bookmarkStart w:id="2" w:name="_GoBack"/>
      <w:bookmarkEnd w:id="2"/>
    </w:p>
    <w:sectPr w:rsidR="00F21D13" w:rsidRPr="00DF6B5C" w:rsidSect="00031CAA">
      <w:headerReference w:type="default" r:id="rId8"/>
      <w:footerReference w:type="default" r:id="rId9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5A8CE5" w16cid:durableId="2375FB1F"/>
  <w16cid:commentId w16cid:paraId="4DDBC54C" w16cid:durableId="2375FB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1E2F" w14:textId="77777777" w:rsidR="005164CA" w:rsidRPr="00D91740" w:rsidRDefault="005164CA" w:rsidP="00D91740">
      <w:r>
        <w:separator/>
      </w:r>
    </w:p>
  </w:endnote>
  <w:endnote w:type="continuationSeparator" w:id="0">
    <w:p w14:paraId="191E9570" w14:textId="77777777" w:rsidR="005164CA" w:rsidRPr="00D91740" w:rsidRDefault="005164CA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524A0" w14:textId="77777777" w:rsidR="00A5220E" w:rsidRDefault="00A5220E" w:rsidP="00031CAA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0245E11" wp14:editId="1E398559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2540" b="5080"/>
          <wp:wrapNone/>
          <wp:docPr id="18" name="obrázek 18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UL-word_Strán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221E1F"/>
        <w:sz w:val="12"/>
        <w:szCs w:val="16"/>
      </w:rPr>
      <w:t>T</w:t>
    </w:r>
    <w:r w:rsidRPr="00CC2079">
      <w:rPr>
        <w:b/>
        <w:bCs/>
        <w:color w:val="221E1F"/>
        <w:sz w:val="12"/>
        <w:szCs w:val="16"/>
      </w:rPr>
      <w:t>ECHNICKÁ UNIVERZITA V LIBERCI</w:t>
    </w:r>
    <w:r w:rsidRPr="00BD4858">
      <w:rPr>
        <w:b/>
        <w:bCs/>
        <w:color w:val="7E1A47"/>
        <w:sz w:val="12"/>
        <w:szCs w:val="16"/>
      </w:rPr>
      <w:t xml:space="preserve">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 xml:space="preserve">Studentská 1402/2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>461 17 Liberec 1</w:t>
    </w:r>
    <w:r w:rsidRPr="00031CAA">
      <w:rPr>
        <w:sz w:val="12"/>
        <w:szCs w:val="16"/>
      </w:rPr>
      <w:t xml:space="preserve"> </w:t>
    </w:r>
  </w:p>
  <w:p w14:paraId="008AF2E8" w14:textId="77777777" w:rsidR="00A5220E" w:rsidRDefault="00A5220E" w:rsidP="00031CAA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Pr="00031CAA">
      <w:rPr>
        <w:i/>
        <w:iCs/>
        <w:sz w:val="11"/>
        <w:szCs w:val="9"/>
      </w:rPr>
      <w:t xml:space="preserve"> </w:t>
    </w:r>
    <w:r w:rsidRPr="00BD4858"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proofErr w:type="gramStart"/>
    <w:r>
      <w:rPr>
        <w:i/>
        <w:iCs/>
        <w:color w:val="57585A"/>
        <w:sz w:val="11"/>
        <w:szCs w:val="9"/>
      </w:rPr>
      <w:t>www</w:t>
    </w:r>
    <w:proofErr w:type="gramEnd"/>
    <w:r w:rsidRPr="00CC2079">
      <w:rPr>
        <w:i/>
        <w:iCs/>
        <w:color w:val="57585A"/>
        <w:sz w:val="11"/>
        <w:szCs w:val="9"/>
      </w:rPr>
      <w:t>.</w:t>
    </w:r>
    <w:proofErr w:type="gramStart"/>
    <w:r w:rsidRPr="00CC2079">
      <w:rPr>
        <w:i/>
        <w:iCs/>
        <w:color w:val="57585A"/>
        <w:sz w:val="11"/>
        <w:szCs w:val="9"/>
      </w:rPr>
      <w:t>tul</w:t>
    </w:r>
    <w:proofErr w:type="gramEnd"/>
    <w:r w:rsidRPr="00CC2079">
      <w:rPr>
        <w:i/>
        <w:iCs/>
        <w:color w:val="57585A"/>
        <w:sz w:val="11"/>
        <w:szCs w:val="9"/>
      </w:rPr>
      <w:t xml:space="preserve">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EEC17" w14:textId="77777777" w:rsidR="005164CA" w:rsidRPr="00D91740" w:rsidRDefault="005164CA" w:rsidP="00D91740">
      <w:r>
        <w:separator/>
      </w:r>
    </w:p>
  </w:footnote>
  <w:footnote w:type="continuationSeparator" w:id="0">
    <w:p w14:paraId="79EDE60B" w14:textId="77777777" w:rsidR="005164CA" w:rsidRPr="00D91740" w:rsidRDefault="005164CA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A0DC6" w14:textId="77777777" w:rsidR="00A5220E" w:rsidRPr="00D91740" w:rsidRDefault="00A5220E" w:rsidP="00E63C1E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43784A5" wp14:editId="60E8702D">
          <wp:simplePos x="0" y="0"/>
          <wp:positionH relativeFrom="column">
            <wp:posOffset>-720725</wp:posOffset>
          </wp:positionH>
          <wp:positionV relativeFrom="paragraph">
            <wp:posOffset>-846455</wp:posOffset>
          </wp:positionV>
          <wp:extent cx="7560310" cy="1010920"/>
          <wp:effectExtent l="0" t="0" r="2540" b="0"/>
          <wp:wrapNone/>
          <wp:docPr id="17" name="obrázek 17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UL-word_Stránk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972"/>
    <w:multiLevelType w:val="hybridMultilevel"/>
    <w:tmpl w:val="F5647E38"/>
    <w:lvl w:ilvl="0" w:tplc="04050013">
      <w:start w:val="1"/>
      <w:numFmt w:val="upperRoman"/>
      <w:lvlText w:val="%1."/>
      <w:lvlJc w:val="right"/>
      <w:pPr>
        <w:ind w:left="2120" w:hanging="360"/>
      </w:pPr>
    </w:lvl>
    <w:lvl w:ilvl="1" w:tplc="04050019" w:tentative="1">
      <w:start w:val="1"/>
      <w:numFmt w:val="lowerLetter"/>
      <w:lvlText w:val="%2."/>
      <w:lvlJc w:val="left"/>
      <w:pPr>
        <w:ind w:left="2840" w:hanging="360"/>
      </w:pPr>
    </w:lvl>
    <w:lvl w:ilvl="2" w:tplc="0405001B" w:tentative="1">
      <w:start w:val="1"/>
      <w:numFmt w:val="lowerRoman"/>
      <w:lvlText w:val="%3."/>
      <w:lvlJc w:val="right"/>
      <w:pPr>
        <w:ind w:left="3560" w:hanging="180"/>
      </w:pPr>
    </w:lvl>
    <w:lvl w:ilvl="3" w:tplc="0405000F" w:tentative="1">
      <w:start w:val="1"/>
      <w:numFmt w:val="decimal"/>
      <w:lvlText w:val="%4."/>
      <w:lvlJc w:val="left"/>
      <w:pPr>
        <w:ind w:left="4280" w:hanging="360"/>
      </w:pPr>
    </w:lvl>
    <w:lvl w:ilvl="4" w:tplc="04050019" w:tentative="1">
      <w:start w:val="1"/>
      <w:numFmt w:val="lowerLetter"/>
      <w:lvlText w:val="%5."/>
      <w:lvlJc w:val="left"/>
      <w:pPr>
        <w:ind w:left="5000" w:hanging="360"/>
      </w:pPr>
    </w:lvl>
    <w:lvl w:ilvl="5" w:tplc="0405001B" w:tentative="1">
      <w:start w:val="1"/>
      <w:numFmt w:val="lowerRoman"/>
      <w:lvlText w:val="%6."/>
      <w:lvlJc w:val="right"/>
      <w:pPr>
        <w:ind w:left="5720" w:hanging="180"/>
      </w:pPr>
    </w:lvl>
    <w:lvl w:ilvl="6" w:tplc="0405000F" w:tentative="1">
      <w:start w:val="1"/>
      <w:numFmt w:val="decimal"/>
      <w:lvlText w:val="%7."/>
      <w:lvlJc w:val="left"/>
      <w:pPr>
        <w:ind w:left="6440" w:hanging="360"/>
      </w:pPr>
    </w:lvl>
    <w:lvl w:ilvl="7" w:tplc="04050019" w:tentative="1">
      <w:start w:val="1"/>
      <w:numFmt w:val="lowerLetter"/>
      <w:lvlText w:val="%8."/>
      <w:lvlJc w:val="left"/>
      <w:pPr>
        <w:ind w:left="7160" w:hanging="360"/>
      </w:pPr>
    </w:lvl>
    <w:lvl w:ilvl="8" w:tplc="0405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" w15:restartNumberingAfterBreak="0">
    <w:nsid w:val="10565B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517ED"/>
    <w:multiLevelType w:val="hybridMultilevel"/>
    <w:tmpl w:val="E7928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94E27"/>
    <w:multiLevelType w:val="multilevel"/>
    <w:tmpl w:val="E1CE293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 w:cs="Times New Roman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24017D85"/>
    <w:multiLevelType w:val="hybridMultilevel"/>
    <w:tmpl w:val="F59278A8"/>
    <w:lvl w:ilvl="0" w:tplc="58FC18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8B56ECF"/>
    <w:multiLevelType w:val="multilevel"/>
    <w:tmpl w:val="B186D3DC"/>
    <w:lvl w:ilvl="0">
      <w:start w:val="2"/>
      <w:numFmt w:val="decimal"/>
      <w:lvlText w:val="%1.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32244FED"/>
    <w:multiLevelType w:val="hybridMultilevel"/>
    <w:tmpl w:val="62F482C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97"/>
    <w:rsid w:val="00016D7E"/>
    <w:rsid w:val="00017D1E"/>
    <w:rsid w:val="00020671"/>
    <w:rsid w:val="0002342B"/>
    <w:rsid w:val="000306B7"/>
    <w:rsid w:val="00031CAA"/>
    <w:rsid w:val="00037E8B"/>
    <w:rsid w:val="00047A06"/>
    <w:rsid w:val="00093F66"/>
    <w:rsid w:val="000A2E9A"/>
    <w:rsid w:val="000B47AC"/>
    <w:rsid w:val="000B5583"/>
    <w:rsid w:val="000C73BA"/>
    <w:rsid w:val="000E7EC5"/>
    <w:rsid w:val="000F1B08"/>
    <w:rsid w:val="000F2DBB"/>
    <w:rsid w:val="00132B98"/>
    <w:rsid w:val="001472E5"/>
    <w:rsid w:val="00174C5F"/>
    <w:rsid w:val="001903D8"/>
    <w:rsid w:val="00197647"/>
    <w:rsid w:val="001A21D5"/>
    <w:rsid w:val="001A5FEB"/>
    <w:rsid w:val="001D0688"/>
    <w:rsid w:val="001E574E"/>
    <w:rsid w:val="0024138C"/>
    <w:rsid w:val="00244E3D"/>
    <w:rsid w:val="002F2D27"/>
    <w:rsid w:val="00307D04"/>
    <w:rsid w:val="0031128F"/>
    <w:rsid w:val="003439B4"/>
    <w:rsid w:val="003534CF"/>
    <w:rsid w:val="00372720"/>
    <w:rsid w:val="00373A94"/>
    <w:rsid w:val="003855A8"/>
    <w:rsid w:val="00392572"/>
    <w:rsid w:val="00392E85"/>
    <w:rsid w:val="00396042"/>
    <w:rsid w:val="003C2732"/>
    <w:rsid w:val="003D4251"/>
    <w:rsid w:val="003E23D0"/>
    <w:rsid w:val="003E39E8"/>
    <w:rsid w:val="003E73C1"/>
    <w:rsid w:val="003F53C3"/>
    <w:rsid w:val="003F5C1D"/>
    <w:rsid w:val="0041455E"/>
    <w:rsid w:val="00415EDC"/>
    <w:rsid w:val="0046756D"/>
    <w:rsid w:val="0047294E"/>
    <w:rsid w:val="00490E92"/>
    <w:rsid w:val="004D2CEC"/>
    <w:rsid w:val="004F2057"/>
    <w:rsid w:val="00505F7E"/>
    <w:rsid w:val="00507DB4"/>
    <w:rsid w:val="005164CA"/>
    <w:rsid w:val="005166BF"/>
    <w:rsid w:val="0054513A"/>
    <w:rsid w:val="0054538F"/>
    <w:rsid w:val="00547F33"/>
    <w:rsid w:val="005771BE"/>
    <w:rsid w:val="0057766B"/>
    <w:rsid w:val="00581D47"/>
    <w:rsid w:val="00586387"/>
    <w:rsid w:val="005C195F"/>
    <w:rsid w:val="005C530F"/>
    <w:rsid w:val="006133A1"/>
    <w:rsid w:val="00615904"/>
    <w:rsid w:val="0062547B"/>
    <w:rsid w:val="00635E47"/>
    <w:rsid w:val="00647646"/>
    <w:rsid w:val="0065505C"/>
    <w:rsid w:val="00682258"/>
    <w:rsid w:val="006852CE"/>
    <w:rsid w:val="006A2B2E"/>
    <w:rsid w:val="006B2306"/>
    <w:rsid w:val="006B27DA"/>
    <w:rsid w:val="006C1248"/>
    <w:rsid w:val="006C5EFB"/>
    <w:rsid w:val="006F5A29"/>
    <w:rsid w:val="0071042F"/>
    <w:rsid w:val="00714579"/>
    <w:rsid w:val="00721AD1"/>
    <w:rsid w:val="007237BF"/>
    <w:rsid w:val="00727D1E"/>
    <w:rsid w:val="00765B80"/>
    <w:rsid w:val="007961B6"/>
    <w:rsid w:val="007A6DB1"/>
    <w:rsid w:val="007B1B0A"/>
    <w:rsid w:val="007E1211"/>
    <w:rsid w:val="007E1B00"/>
    <w:rsid w:val="007E3086"/>
    <w:rsid w:val="007F0984"/>
    <w:rsid w:val="007F55A7"/>
    <w:rsid w:val="0082063E"/>
    <w:rsid w:val="00830E69"/>
    <w:rsid w:val="00850FE8"/>
    <w:rsid w:val="008A59E2"/>
    <w:rsid w:val="008A71A9"/>
    <w:rsid w:val="008B5880"/>
    <w:rsid w:val="008C0752"/>
    <w:rsid w:val="008C1C86"/>
    <w:rsid w:val="008C5A56"/>
    <w:rsid w:val="008C7C74"/>
    <w:rsid w:val="008D396D"/>
    <w:rsid w:val="008F573D"/>
    <w:rsid w:val="009023BA"/>
    <w:rsid w:val="009174EB"/>
    <w:rsid w:val="0093268F"/>
    <w:rsid w:val="009338CB"/>
    <w:rsid w:val="00935579"/>
    <w:rsid w:val="00940BBE"/>
    <w:rsid w:val="009562F4"/>
    <w:rsid w:val="00973ADA"/>
    <w:rsid w:val="00991063"/>
    <w:rsid w:val="00995A39"/>
    <w:rsid w:val="009B3FFE"/>
    <w:rsid w:val="009B6FDE"/>
    <w:rsid w:val="009C3F89"/>
    <w:rsid w:val="009D5F06"/>
    <w:rsid w:val="009E5571"/>
    <w:rsid w:val="009F402E"/>
    <w:rsid w:val="00A1575D"/>
    <w:rsid w:val="00A168E4"/>
    <w:rsid w:val="00A2557D"/>
    <w:rsid w:val="00A51007"/>
    <w:rsid w:val="00A5220E"/>
    <w:rsid w:val="00A60DDA"/>
    <w:rsid w:val="00A83757"/>
    <w:rsid w:val="00AC2E40"/>
    <w:rsid w:val="00AC6790"/>
    <w:rsid w:val="00B11F36"/>
    <w:rsid w:val="00B22B3F"/>
    <w:rsid w:val="00B24905"/>
    <w:rsid w:val="00B2558D"/>
    <w:rsid w:val="00B65538"/>
    <w:rsid w:val="00B82A8F"/>
    <w:rsid w:val="00B82B57"/>
    <w:rsid w:val="00B94D65"/>
    <w:rsid w:val="00B955F8"/>
    <w:rsid w:val="00BC2792"/>
    <w:rsid w:val="00BD4858"/>
    <w:rsid w:val="00BD4B5B"/>
    <w:rsid w:val="00BD5446"/>
    <w:rsid w:val="00BE4CE5"/>
    <w:rsid w:val="00C05341"/>
    <w:rsid w:val="00C17DE9"/>
    <w:rsid w:val="00C2033B"/>
    <w:rsid w:val="00C27B16"/>
    <w:rsid w:val="00CB430D"/>
    <w:rsid w:val="00D34616"/>
    <w:rsid w:val="00D70337"/>
    <w:rsid w:val="00D76B51"/>
    <w:rsid w:val="00D91740"/>
    <w:rsid w:val="00D93297"/>
    <w:rsid w:val="00DA6B94"/>
    <w:rsid w:val="00DB69CF"/>
    <w:rsid w:val="00DD2774"/>
    <w:rsid w:val="00DF3F1D"/>
    <w:rsid w:val="00DF56E4"/>
    <w:rsid w:val="00DF6B5C"/>
    <w:rsid w:val="00E0357F"/>
    <w:rsid w:val="00E63C1E"/>
    <w:rsid w:val="00E76C95"/>
    <w:rsid w:val="00E92DD5"/>
    <w:rsid w:val="00EB40DD"/>
    <w:rsid w:val="00EC02B9"/>
    <w:rsid w:val="00ED7798"/>
    <w:rsid w:val="00F06EA0"/>
    <w:rsid w:val="00F120AD"/>
    <w:rsid w:val="00F1266C"/>
    <w:rsid w:val="00F15FF1"/>
    <w:rsid w:val="00F21D13"/>
    <w:rsid w:val="00F36175"/>
    <w:rsid w:val="00F44571"/>
    <w:rsid w:val="00F47BDF"/>
    <w:rsid w:val="00F7450C"/>
    <w:rsid w:val="00FB2A8C"/>
    <w:rsid w:val="00FC7439"/>
    <w:rsid w:val="00FD2527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22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5B8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776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766B"/>
    <w:pPr>
      <w:spacing w:before="120" w:after="0" w:line="240" w:lineRule="auto"/>
      <w:ind w:left="680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766B"/>
    <w:rPr>
      <w:rFonts w:asciiTheme="minorHAnsi" w:eastAsiaTheme="minorHAnsi" w:hAnsiTheme="minorHAnsi" w:cstheme="minorBidi"/>
      <w:lang w:eastAsia="en-US"/>
    </w:rPr>
  </w:style>
  <w:style w:type="paragraph" w:styleId="Zkladntext">
    <w:name w:val="Body Text"/>
    <w:basedOn w:val="Normln"/>
    <w:link w:val="ZkladntextChar"/>
    <w:unhideWhenUsed/>
    <w:rsid w:val="00A2557D"/>
    <w:pPr>
      <w:autoSpaceDE w:val="0"/>
      <w:autoSpaceDN w:val="0"/>
      <w:spacing w:after="0" w:line="240" w:lineRule="auto"/>
      <w:jc w:val="both"/>
    </w:pPr>
    <w:rPr>
      <w:rFonts w:ascii="Tms Rmn" w:eastAsia="Times New Roman" w:hAnsi="Tms Rm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2557D"/>
    <w:rPr>
      <w:rFonts w:ascii="Tms Rmn" w:eastAsia="Times New Roman" w:hAnsi="Tms Rmn"/>
      <w:sz w:val="24"/>
      <w:szCs w:val="24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6B51"/>
    <w:pPr>
      <w:spacing w:before="0" w:after="200"/>
      <w:ind w:left="0"/>
      <w:jc w:val="left"/>
    </w:pPr>
    <w:rPr>
      <w:rFonts w:ascii="Calibri" w:eastAsia="Calibri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6B51"/>
    <w:rPr>
      <w:rFonts w:asciiTheme="minorHAnsi" w:eastAsiaTheme="minorHAnsi" w:hAnsiTheme="minorHAnsi" w:cstheme="minorBidi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04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ul-hlavickovy-papir-osobni-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B09BE-15DB-4F4E-A8C4-64FE5A16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tul-hlavickovy-papir-osobni-cz</Template>
  <TotalTime>0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2020-12-10T13:58:00Z</dcterms:created>
  <dcterms:modified xsi:type="dcterms:W3CDTF">2020-12-10T13:58:00Z</dcterms:modified>
</cp:coreProperties>
</file>