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DE6A32" w:rsidRPr="00DE6A32">
        <w:rPr>
          <w:rFonts w:cs="Arial"/>
          <w:b/>
          <w:sz w:val="28"/>
          <w:szCs w:val="28"/>
        </w:rPr>
        <w:t>CBA-BN-15/2017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DE6A32" w:rsidRPr="00DE6A32">
        <w:rPr>
          <w:b/>
          <w:bCs/>
          <w:sz w:val="24"/>
        </w:rPr>
        <w:t>CZ.03</w:t>
      </w:r>
      <w:r w:rsidR="00DE6A32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DE6A32" w:rsidRPr="00DE6A32">
        <w:t>Dobrovského 1278</w:t>
      </w:r>
      <w:r w:rsidR="00DE6A32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DE6A32" w:rsidRPr="00DE6A32">
        <w:t xml:space="preserve">Ing. </w:t>
      </w:r>
      <w:r w:rsidR="00DE6A32">
        <w:rPr>
          <w:szCs w:val="20"/>
        </w:rPr>
        <w:t>Ivan Loukota</w:t>
      </w:r>
      <w:r w:rsidRPr="00237097">
        <w:rPr>
          <w:rFonts w:cs="Arial"/>
          <w:szCs w:val="20"/>
        </w:rPr>
        <w:t xml:space="preserve">, </w:t>
      </w:r>
      <w:r w:rsidR="00DE6A32" w:rsidRPr="00DE6A32">
        <w:t>ředitel sekce</w:t>
      </w:r>
      <w:r w:rsidR="00DE6A32">
        <w:rPr>
          <w:szCs w:val="20"/>
        </w:rPr>
        <w:t xml:space="preserve"> krajské pobočky ÚP ČR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DE6A32" w:rsidRPr="00DE6A32">
        <w:t>Úřad práce</w:t>
      </w:r>
      <w:r w:rsidR="00DE6A32">
        <w:rPr>
          <w:szCs w:val="20"/>
        </w:rPr>
        <w:t xml:space="preserve"> České republiky - krajská pobočka v Českých Budějovicích, Klavíkova č.p. 1570/7, České Budějovice 3, 370 04 České Budějovice 4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E6A32" w:rsidRPr="00DE6A32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DE6A32" w:rsidRPr="00DE6A32">
        <w:t>37828231/0710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E6A32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E6A32" w:rsidRPr="00DE6A32">
        <w:t>MAVO s</w:t>
      </w:r>
      <w:r w:rsidR="00DE6A32">
        <w:rPr>
          <w:szCs w:val="20"/>
        </w:rPr>
        <w:t>.r.o.</w:t>
      </w:r>
    </w:p>
    <w:p w:rsidR="009D748C" w:rsidRPr="00237097" w:rsidRDefault="00DE6A32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DE6A32">
        <w:rPr>
          <w:noProof/>
        </w:rPr>
        <w:t xml:space="preserve">Mgr. </w:t>
      </w:r>
      <w:r>
        <w:rPr>
          <w:noProof/>
          <w:szCs w:val="20"/>
        </w:rPr>
        <w:t>Václav Mašek, jednatel</w:t>
      </w:r>
    </w:p>
    <w:p w:rsidR="009D748C" w:rsidRPr="00237097" w:rsidRDefault="00DE6A32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DE6A32">
        <w:t>Černošická č</w:t>
      </w:r>
      <w:r>
        <w:rPr>
          <w:szCs w:val="20"/>
        </w:rPr>
        <w:t>.p. 20, Vonoklasy, 252 28 Černošice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E6A32" w:rsidRPr="00DE6A32">
        <w:t>62579461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DE6A32" w:rsidRPr="00DE6A32">
        <w:t>211855359/0800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DE6A32" w:rsidRPr="00DE6A32">
        <w:t>CZ.03</w:t>
      </w:r>
      <w:r w:rsidR="00DE6A32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DE6A32" w:rsidRPr="00DE6A32">
        <w:t>Vzdělávání a</w:t>
      </w:r>
      <w:r w:rsidR="00DE6A32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DE6A32" w:rsidRPr="00DE6A32">
        <w:t>Základy podnikání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DE6A32" w:rsidRPr="00DE6A32">
        <w:rPr>
          <w:b/>
        </w:rPr>
        <w:t>Základy podnikání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DE6A32" w:rsidRPr="00DE6A32">
        <w:t>Základní +</w:t>
      </w:r>
      <w:r w:rsidR="00DE6A32">
        <w:rPr>
          <w:szCs w:val="20"/>
        </w:rPr>
        <w:t xml:space="preserve"> praktická škola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DE6A32" w:rsidRPr="00DE6A32">
        <w:rPr>
          <w:b/>
        </w:rPr>
        <w:t>152,00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DE6A32" w:rsidRPr="00DE6A32">
        <w:t>150,00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DE6A32" w:rsidRPr="00DE6A32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DE6A32" w:rsidRPr="00DE6A32">
        <w:t>2,00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DE6A32" w:rsidRPr="00DE6A32">
        <w:t>Určené dny</w:t>
      </w:r>
      <w:r w:rsidR="00DE6A32">
        <w:rPr>
          <w:szCs w:val="20"/>
        </w:rPr>
        <w:t xml:space="preserve"> v týdnu dopol. i odpol.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DE6A32" w:rsidRPr="00DE6A32">
        <w:t>MAVO s</w:t>
      </w:r>
      <w:r w:rsidR="00DE6A32">
        <w:rPr>
          <w:szCs w:val="20"/>
        </w:rPr>
        <w:t>.r.o. - 003, K. Světlé č.p. 2238, České Budějovice 3, 370 04 České Budějovice 4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DE6A32">
      <w:pPr>
        <w:pStyle w:val="BoddohodyII"/>
        <w:tabs>
          <w:tab w:val="left" w:pos="2880"/>
          <w:tab w:val="right" w:pos="6120"/>
          <w:tab w:val="left" w:pos="6660"/>
        </w:tabs>
        <w:jc w:val="left"/>
      </w:pPr>
      <w:r w:rsidRPr="007E14A1">
        <w:t>Doba rekvalifikace:</w:t>
      </w:r>
      <w:r>
        <w:tab/>
        <w:t>zahájení</w:t>
      </w:r>
      <w:r>
        <w:tab/>
      </w:r>
      <w:r w:rsidR="00DE6A32" w:rsidRPr="00DE6A32">
        <w:rPr>
          <w:b/>
        </w:rPr>
        <w:t>1.2</w:t>
      </w:r>
      <w:r w:rsidR="00DE6A32" w:rsidRPr="00DE6A32">
        <w:rPr>
          <w:b/>
          <w:szCs w:val="20"/>
        </w:rPr>
        <w:t>.2017</w:t>
      </w:r>
      <w:r w:rsidR="00812B7A" w:rsidRPr="00DE6A32">
        <w:rPr>
          <w:b/>
        </w:rPr>
        <w:tab/>
      </w:r>
      <w:r w:rsidR="00DE6A32" w:rsidRPr="00DE6A32">
        <w:rPr>
          <w:b/>
          <w:noProof/>
        </w:rPr>
        <w:t>v 8</w:t>
      </w:r>
      <w:r w:rsidR="00DE6A32" w:rsidRPr="00DE6A32">
        <w:rPr>
          <w:b/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DE6A32" w:rsidRPr="00DE6A32">
        <w:rPr>
          <w:b/>
        </w:rPr>
        <w:t>2.3</w:t>
      </w:r>
      <w:r w:rsidR="00DE6A32" w:rsidRPr="00DE6A32">
        <w:rPr>
          <w:b/>
          <w:szCs w:val="20"/>
        </w:rPr>
        <w:t>.2017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DE6A32" w:rsidRPr="00DE6A32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DE6A32" w:rsidRPr="00DE6A32">
        <w:t>Osvědčení s celostátní</w:t>
      </w:r>
      <w:r w:rsidR="00DE6A32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DE6A32" w:rsidRPr="00DE6A32">
        <w:rPr>
          <w:b/>
        </w:rPr>
        <w:t>7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DE6A32" w:rsidRPr="00DE6A32">
        <w:t>7 900</w:t>
      </w:r>
      <w:r w:rsidR="00F14D32">
        <w:tab/>
        <w:t>Kč</w:t>
      </w:r>
      <w:r w:rsidR="00F14D32">
        <w:tab/>
        <w:t xml:space="preserve">(slovy </w:t>
      </w:r>
      <w:r w:rsidR="00DE6A32" w:rsidRPr="00DE6A32">
        <w:t>Sedmtisícdevětset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DE6A32" w:rsidRPr="00DE6A32">
        <w:rPr>
          <w:b/>
        </w:rPr>
        <w:t>55 300</w:t>
      </w:r>
      <w:r w:rsidR="00607BE0">
        <w:tab/>
        <w:t>Kč</w:t>
      </w:r>
      <w:r w:rsidR="00607BE0">
        <w:tab/>
        <w:t xml:space="preserve">(slovy </w:t>
      </w:r>
      <w:r w:rsidR="00DE6A32" w:rsidRPr="00DE6A32">
        <w:t>Padesátpěttisíctřista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DE6A32" w:rsidRPr="00DE6A32">
        <w:t>provést do 14 dnů</w:t>
      </w:r>
      <w:r w:rsidR="00DE6A32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 xml:space="preserve">ktur bude stanovena minimálně </w:t>
      </w:r>
      <w:r w:rsidR="00DE6A32">
        <w:t>21</w:t>
      </w:r>
      <w:bookmarkStart w:id="0" w:name="_GoBack"/>
      <w:bookmarkEnd w:id="0"/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/>
    <w:p w:rsidR="00A2101B" w:rsidRDefault="00DE6A32" w:rsidP="00602438">
      <w:r w:rsidRPr="00DE6A32">
        <w:t>Úřad práce</w:t>
      </w:r>
      <w:r>
        <w:rPr>
          <w:szCs w:val="20"/>
        </w:rPr>
        <w:t xml:space="preserve"> České republiky - kontaktní pracoviště České Budějovice</w:t>
      </w:r>
      <w:r w:rsidR="00A60BC9">
        <w:t xml:space="preserve"> dne </w:t>
      </w:r>
      <w:r w:rsidRPr="00DE6A32">
        <w:t>31.1</w:t>
      </w:r>
      <w:r>
        <w:rPr>
          <w:szCs w:val="20"/>
        </w:rPr>
        <w:t>.2017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E6A32" w:rsidRPr="008F1A38" w:rsidRDefault="00DE6A32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DE6A32" w:rsidP="00F35093">
      <w:pPr>
        <w:keepNext/>
        <w:keepLines/>
        <w:jc w:val="center"/>
        <w:rPr>
          <w:rFonts w:cs="Arial"/>
          <w:szCs w:val="20"/>
        </w:rPr>
      </w:pPr>
      <w:r w:rsidRPr="00DE6A32">
        <w:t xml:space="preserve">Mgr. </w:t>
      </w:r>
      <w:r>
        <w:rPr>
          <w:szCs w:val="20"/>
        </w:rPr>
        <w:t>Václav Mašek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MAVO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DE6A32" w:rsidP="00135D74">
      <w:pPr>
        <w:tabs>
          <w:tab w:val="center" w:pos="1800"/>
          <w:tab w:val="center" w:pos="7200"/>
        </w:tabs>
        <w:jc w:val="center"/>
      </w:pPr>
      <w:r w:rsidRPr="00DE6A32">
        <w:t xml:space="preserve">Ing. </w:t>
      </w:r>
      <w:r>
        <w:rPr>
          <w:szCs w:val="20"/>
        </w:rPr>
        <w:t>Ivan Loukota</w:t>
      </w:r>
    </w:p>
    <w:p w:rsidR="002E41FC" w:rsidRDefault="00DE6A32" w:rsidP="002E41FC">
      <w:pPr>
        <w:tabs>
          <w:tab w:val="center" w:pos="1800"/>
          <w:tab w:val="center" w:pos="7200"/>
        </w:tabs>
        <w:jc w:val="center"/>
      </w:pPr>
      <w:r w:rsidRPr="00DE6A32">
        <w:t>ředitel sekce</w:t>
      </w:r>
      <w:r>
        <w:rPr>
          <w:szCs w:val="20"/>
        </w:rPr>
        <w:t xml:space="preserve"> krajské pobočky ÚP ČR</w:t>
      </w:r>
    </w:p>
    <w:p w:rsidR="00135D74" w:rsidRDefault="00DE6A32" w:rsidP="002E41FC">
      <w:pPr>
        <w:tabs>
          <w:tab w:val="center" w:pos="1800"/>
          <w:tab w:val="center" w:pos="7200"/>
        </w:tabs>
        <w:jc w:val="center"/>
      </w:pPr>
      <w:r w:rsidRPr="00DE6A32">
        <w:t>Oddělení poradenství</w:t>
      </w:r>
      <w:r>
        <w:rPr>
          <w:szCs w:val="20"/>
        </w:rPr>
        <w:t xml:space="preserve"> a dalšího vzdělávání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DE6A32" w:rsidRPr="00DE6A32">
        <w:t>Eva Zoubková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E6A32" w:rsidRPr="00DE6A32">
        <w:t>950 109</w:t>
      </w:r>
      <w:r w:rsidR="00DE6A32">
        <w:rPr>
          <w:szCs w:val="20"/>
        </w:rPr>
        <w:t xml:space="preserve"> 469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18" w:rsidRDefault="00511A18">
      <w:r>
        <w:separator/>
      </w:r>
    </w:p>
  </w:endnote>
  <w:endnote w:type="continuationSeparator" w:id="0">
    <w:p w:rsidR="00511A18" w:rsidRDefault="00511A18">
      <w:r>
        <w:continuationSeparator/>
      </w:r>
    </w:p>
  </w:endnote>
  <w:endnote w:type="continuationNotice" w:id="1">
    <w:p w:rsidR="00511A18" w:rsidRDefault="00511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2" w:rsidRDefault="00DE6A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DE6A32" w:rsidRPr="00DE6A32">
      <w:rPr>
        <w:i/>
      </w:rPr>
      <w:t>CBA-BN-15/2017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DE6A32">
      <w:rPr>
        <w:rStyle w:val="slostrnky"/>
        <w:noProof/>
      </w:rPr>
      <w:t>3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DE6A32" w:rsidRPr="00DE6A32">
      <w:rPr>
        <w:i/>
      </w:rPr>
      <w:t>CBA-BN-15/2017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DE6A32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18" w:rsidRDefault="00511A18">
      <w:r>
        <w:separator/>
      </w:r>
    </w:p>
  </w:footnote>
  <w:footnote w:type="continuationSeparator" w:id="0">
    <w:p w:rsidR="00511A18" w:rsidRDefault="00511A18">
      <w:r>
        <w:continuationSeparator/>
      </w:r>
    </w:p>
  </w:footnote>
  <w:footnote w:type="continuationNotice" w:id="1">
    <w:p w:rsidR="00511A18" w:rsidRDefault="00511A18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2" w:rsidRDefault="00DE6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2" w:rsidRDefault="00DE6A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DE6A32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2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11A18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E6A32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DFE0-DA11-4E6D-99D0-4C2D8697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2</TotalTime>
  <Pages>4</Pages>
  <Words>1512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10414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Zoubková Eva (CB)</dc:creator>
  <cp:lastModifiedBy>Zoubková Eva (CB)</cp:lastModifiedBy>
  <cp:revision>1</cp:revision>
  <dcterms:created xsi:type="dcterms:W3CDTF">2017-02-21T09:31:00Z</dcterms:created>
  <dcterms:modified xsi:type="dcterms:W3CDTF">2017-02-21T09:33:00Z</dcterms:modified>
</cp:coreProperties>
</file>