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97B03" w14:textId="4E742FA3" w:rsidR="000B04FE" w:rsidRPr="006B32BE" w:rsidRDefault="00B77528" w:rsidP="00C37875">
      <w:pPr>
        <w:spacing w:before="60" w:afterLines="60" w:after="144" w:line="240" w:lineRule="auto"/>
        <w:jc w:val="center"/>
        <w:rPr>
          <w:b/>
          <w:bCs/>
          <w:sz w:val="28"/>
          <w:szCs w:val="28"/>
        </w:rPr>
      </w:pPr>
      <w:r w:rsidRPr="002767D9">
        <w:rPr>
          <w:b/>
          <w:bCs/>
          <w:sz w:val="28"/>
          <w:szCs w:val="28"/>
        </w:rPr>
        <w:t>Smlouva č. SERVIS</w:t>
      </w:r>
      <w:r w:rsidR="003201CC" w:rsidRPr="002767D9">
        <w:rPr>
          <w:b/>
          <w:bCs/>
          <w:sz w:val="28"/>
          <w:szCs w:val="28"/>
        </w:rPr>
        <w:t>-20</w:t>
      </w:r>
      <w:r w:rsidR="00EE4A69" w:rsidRPr="002767D9">
        <w:rPr>
          <w:b/>
          <w:bCs/>
          <w:sz w:val="28"/>
          <w:szCs w:val="28"/>
        </w:rPr>
        <w:t>20</w:t>
      </w:r>
      <w:r w:rsidR="003201CC" w:rsidRPr="002767D9">
        <w:rPr>
          <w:b/>
          <w:bCs/>
          <w:sz w:val="28"/>
          <w:szCs w:val="28"/>
        </w:rPr>
        <w:t>-901-0000</w:t>
      </w:r>
      <w:r w:rsidR="002767D9" w:rsidRPr="002767D9">
        <w:rPr>
          <w:b/>
          <w:bCs/>
          <w:sz w:val="28"/>
          <w:szCs w:val="28"/>
        </w:rPr>
        <w:t>06</w:t>
      </w:r>
    </w:p>
    <w:p w14:paraId="7F8110C1" w14:textId="77777777" w:rsidR="00B77528" w:rsidRPr="006B32BE" w:rsidRDefault="00B77528" w:rsidP="00C37875">
      <w:pPr>
        <w:spacing w:before="60" w:afterLines="60" w:after="144" w:line="240" w:lineRule="auto"/>
        <w:jc w:val="center"/>
        <w:rPr>
          <w:b/>
          <w:bCs/>
          <w:sz w:val="28"/>
          <w:szCs w:val="28"/>
        </w:rPr>
      </w:pPr>
      <w:r w:rsidRPr="006B32BE">
        <w:rPr>
          <w:b/>
          <w:bCs/>
          <w:sz w:val="28"/>
          <w:szCs w:val="28"/>
        </w:rPr>
        <w:t>Provoz a servis kotelny a VZT DS Hortenzie</w:t>
      </w:r>
    </w:p>
    <w:p w14:paraId="156CC72F" w14:textId="77777777" w:rsidR="00B77528" w:rsidRPr="006B32BE" w:rsidRDefault="00B77528" w:rsidP="00C37875">
      <w:pPr>
        <w:spacing w:before="60" w:afterLines="60" w:after="144" w:line="240" w:lineRule="auto"/>
        <w:jc w:val="center"/>
        <w:rPr>
          <w:b/>
          <w:bCs/>
          <w:sz w:val="28"/>
          <w:szCs w:val="28"/>
        </w:rPr>
      </w:pPr>
    </w:p>
    <w:p w14:paraId="09220E59" w14:textId="77777777" w:rsidR="00B77528" w:rsidRPr="006B32BE" w:rsidRDefault="00B77528" w:rsidP="00C37875">
      <w:pPr>
        <w:spacing w:before="60" w:afterLines="60" w:after="144" w:line="240" w:lineRule="auto"/>
        <w:jc w:val="both"/>
      </w:pPr>
      <w:r w:rsidRPr="006B32BE">
        <w:t>Uzavřené mezi</w:t>
      </w:r>
    </w:p>
    <w:p w14:paraId="7A8D2F9D" w14:textId="77777777" w:rsidR="00B77528" w:rsidRPr="006B32BE" w:rsidRDefault="00B77528" w:rsidP="00C37875">
      <w:pPr>
        <w:spacing w:before="60" w:afterLines="60" w:after="144" w:line="240" w:lineRule="auto"/>
        <w:jc w:val="both"/>
      </w:pPr>
    </w:p>
    <w:p w14:paraId="15689E96" w14:textId="77777777" w:rsidR="00B77528" w:rsidRPr="006B32BE" w:rsidRDefault="00B77528" w:rsidP="005E3F7C">
      <w:pPr>
        <w:spacing w:after="0" w:line="240" w:lineRule="auto"/>
        <w:jc w:val="both"/>
        <w:rPr>
          <w:b/>
          <w:bCs/>
        </w:rPr>
      </w:pPr>
      <w:r w:rsidRPr="006B32BE">
        <w:rPr>
          <w:b/>
          <w:bCs/>
        </w:rPr>
        <w:t>ENERGOCENTRUM PLUS, s.r.o.</w:t>
      </w:r>
    </w:p>
    <w:p w14:paraId="6998A067" w14:textId="77777777" w:rsidR="00B77528" w:rsidRPr="006B32BE" w:rsidRDefault="00B77528" w:rsidP="005E3F7C">
      <w:pPr>
        <w:spacing w:after="0" w:line="240" w:lineRule="auto"/>
        <w:jc w:val="both"/>
      </w:pPr>
      <w:r w:rsidRPr="006B32BE">
        <w:t xml:space="preserve">Sídlo: Praha 6, Technická 1902/2, PSČ 166 27 </w:t>
      </w:r>
    </w:p>
    <w:p w14:paraId="1F4E8D4D" w14:textId="77777777" w:rsidR="00B77528" w:rsidRPr="006B32BE" w:rsidRDefault="00B77528" w:rsidP="005E3F7C">
      <w:pPr>
        <w:spacing w:after="0" w:line="240" w:lineRule="auto"/>
        <w:jc w:val="both"/>
      </w:pPr>
      <w:r w:rsidRPr="006B32BE">
        <w:t>Zaspaná v obchodním rejstříku Městského soudu v Praze, oddíl C, vložka 93305</w:t>
      </w:r>
    </w:p>
    <w:p w14:paraId="238F7C72" w14:textId="77777777" w:rsidR="00B77528" w:rsidRPr="006B32BE" w:rsidRDefault="00B77528" w:rsidP="005E3F7C">
      <w:pPr>
        <w:spacing w:after="0" w:line="240" w:lineRule="auto"/>
        <w:jc w:val="both"/>
      </w:pPr>
      <w:r w:rsidRPr="006B32BE">
        <w:t>IČ: 26781026</w:t>
      </w:r>
    </w:p>
    <w:p w14:paraId="52A5E11A" w14:textId="77777777" w:rsidR="00B77528" w:rsidRPr="006B32BE" w:rsidRDefault="00B77528" w:rsidP="005E3F7C">
      <w:pPr>
        <w:spacing w:after="0" w:line="240" w:lineRule="auto"/>
        <w:jc w:val="both"/>
      </w:pPr>
      <w:r w:rsidRPr="006B32BE">
        <w:t>DIČ: CZ26781026</w:t>
      </w:r>
    </w:p>
    <w:p w14:paraId="40B98B6C" w14:textId="77777777" w:rsidR="00B77528" w:rsidRPr="006B32BE" w:rsidRDefault="00B77528" w:rsidP="005E3F7C">
      <w:pPr>
        <w:spacing w:after="0" w:line="240" w:lineRule="auto"/>
        <w:jc w:val="both"/>
      </w:pPr>
      <w:r w:rsidRPr="006B32BE">
        <w:t>Bankovní spojení ČS a.s. 171126329/0800</w:t>
      </w:r>
    </w:p>
    <w:p w14:paraId="29267412" w14:textId="77777777" w:rsidR="00B77528" w:rsidRPr="006B32BE" w:rsidRDefault="00B77528" w:rsidP="005E3F7C">
      <w:pPr>
        <w:spacing w:after="0" w:line="240" w:lineRule="auto"/>
        <w:jc w:val="both"/>
      </w:pPr>
      <w:r w:rsidRPr="006B32BE">
        <w:t>Zastoupený: Jiřím Zikmundem, jednatelem</w:t>
      </w:r>
    </w:p>
    <w:p w14:paraId="433F951B" w14:textId="07ABFFBD" w:rsidR="00B77528" w:rsidRPr="006B32BE" w:rsidRDefault="00B77528" w:rsidP="005E3F7C">
      <w:pPr>
        <w:spacing w:after="0" w:line="240" w:lineRule="auto"/>
        <w:jc w:val="both"/>
      </w:pPr>
      <w:r w:rsidRPr="006B32BE">
        <w:t>Telefon:</w:t>
      </w:r>
      <w:r w:rsidR="002401C5">
        <w:t>,</w:t>
      </w:r>
      <w:r w:rsidRPr="006B32BE">
        <w:t xml:space="preserve"> Fax: </w:t>
      </w:r>
    </w:p>
    <w:p w14:paraId="7947F9FB" w14:textId="7F9A121F" w:rsidR="00B77528" w:rsidRPr="006B32BE" w:rsidRDefault="00B77528" w:rsidP="005E3F7C">
      <w:pPr>
        <w:spacing w:after="0" w:line="240" w:lineRule="auto"/>
        <w:jc w:val="both"/>
      </w:pPr>
      <w:r w:rsidRPr="006B32BE">
        <w:t xml:space="preserve">E-mail: </w:t>
      </w:r>
    </w:p>
    <w:p w14:paraId="594E15D5" w14:textId="77777777" w:rsidR="00B77528" w:rsidRPr="006B32BE" w:rsidRDefault="00B77528" w:rsidP="005E3F7C">
      <w:pPr>
        <w:spacing w:after="0" w:line="240" w:lineRule="auto"/>
        <w:jc w:val="both"/>
        <w:rPr>
          <w:b/>
          <w:bCs/>
        </w:rPr>
      </w:pPr>
      <w:r w:rsidRPr="006B32BE">
        <w:t xml:space="preserve">dále jen </w:t>
      </w:r>
      <w:r w:rsidRPr="006B32BE">
        <w:rPr>
          <w:b/>
          <w:bCs/>
        </w:rPr>
        <w:t>„poskytovatel“</w:t>
      </w:r>
    </w:p>
    <w:p w14:paraId="23A86BC4" w14:textId="77777777" w:rsidR="00B77528" w:rsidRPr="006B32BE" w:rsidRDefault="00B77528" w:rsidP="005E3F7C">
      <w:pPr>
        <w:spacing w:after="0" w:line="240" w:lineRule="auto"/>
        <w:jc w:val="both"/>
      </w:pPr>
    </w:p>
    <w:p w14:paraId="0F3AFA73" w14:textId="77777777" w:rsidR="00B77528" w:rsidRPr="006B32BE" w:rsidRDefault="00B77528" w:rsidP="005E3F7C">
      <w:pPr>
        <w:spacing w:after="0" w:line="240" w:lineRule="auto"/>
        <w:jc w:val="both"/>
      </w:pPr>
      <w:r w:rsidRPr="006B32BE">
        <w:t>a</w:t>
      </w:r>
    </w:p>
    <w:p w14:paraId="64A6C2C0" w14:textId="77777777" w:rsidR="00B77528" w:rsidRPr="006B32BE" w:rsidRDefault="00B77528" w:rsidP="005E3F7C">
      <w:pPr>
        <w:spacing w:after="0" w:line="240" w:lineRule="auto"/>
        <w:jc w:val="both"/>
      </w:pPr>
    </w:p>
    <w:p w14:paraId="6C8A29B2" w14:textId="77777777" w:rsidR="00B77528" w:rsidRPr="006B32BE" w:rsidRDefault="00B77528" w:rsidP="005E3F7C">
      <w:pPr>
        <w:spacing w:after="0" w:line="240" w:lineRule="auto"/>
        <w:jc w:val="both"/>
        <w:rPr>
          <w:b/>
          <w:bCs/>
        </w:rPr>
      </w:pPr>
      <w:r w:rsidRPr="006B32BE">
        <w:rPr>
          <w:b/>
          <w:bCs/>
        </w:rPr>
        <w:t>Domov pro seniory Hortenzie</w:t>
      </w:r>
    </w:p>
    <w:p w14:paraId="0B6E8BBA" w14:textId="77777777" w:rsidR="00B77528" w:rsidRPr="006B32BE" w:rsidRDefault="00B77528" w:rsidP="005E3F7C">
      <w:pPr>
        <w:spacing w:after="0" w:line="240" w:lineRule="auto"/>
        <w:jc w:val="both"/>
      </w:pPr>
      <w:r w:rsidRPr="006B32BE">
        <w:t xml:space="preserve">Sídlo: K Ubytovně 65, 250 65 Bořanovice – </w:t>
      </w:r>
      <w:proofErr w:type="spellStart"/>
      <w:r w:rsidRPr="006B32BE">
        <w:t>Pakoměřice</w:t>
      </w:r>
      <w:proofErr w:type="spellEnd"/>
    </w:p>
    <w:p w14:paraId="2AF30E00" w14:textId="77777777" w:rsidR="00B77528" w:rsidRPr="006B32BE" w:rsidRDefault="00B77528" w:rsidP="005E3F7C">
      <w:pPr>
        <w:spacing w:after="0" w:line="240" w:lineRule="auto"/>
        <w:jc w:val="both"/>
      </w:pPr>
      <w:r w:rsidRPr="006B32BE">
        <w:t>IČ: 70876886</w:t>
      </w:r>
    </w:p>
    <w:p w14:paraId="496CEF04" w14:textId="77777777" w:rsidR="00B77528" w:rsidRPr="006B32BE" w:rsidRDefault="00B77528" w:rsidP="005E3F7C">
      <w:pPr>
        <w:spacing w:after="0" w:line="240" w:lineRule="auto"/>
        <w:jc w:val="both"/>
      </w:pPr>
      <w:r w:rsidRPr="006B32BE">
        <w:t>Bankovní spojení: PPF Banka 2001210009/6000</w:t>
      </w:r>
    </w:p>
    <w:p w14:paraId="731A3E32" w14:textId="77777777" w:rsidR="00B77528" w:rsidRPr="006B32BE" w:rsidRDefault="00B77528" w:rsidP="005E3F7C">
      <w:pPr>
        <w:spacing w:after="0" w:line="240" w:lineRule="auto"/>
        <w:jc w:val="both"/>
      </w:pPr>
      <w:r w:rsidRPr="006B32BE">
        <w:t>Zastoupený: Mgr. Hanou Pavlíkovou, ředitelkou DS</w:t>
      </w:r>
    </w:p>
    <w:p w14:paraId="50D10AE2" w14:textId="6C7EA6E3" w:rsidR="00B77528" w:rsidRPr="006B32BE" w:rsidRDefault="00B77528" w:rsidP="005E3F7C">
      <w:pPr>
        <w:spacing w:after="0" w:line="240" w:lineRule="auto"/>
        <w:jc w:val="both"/>
      </w:pPr>
      <w:r w:rsidRPr="006B32BE">
        <w:t xml:space="preserve">Telefon: </w:t>
      </w:r>
    </w:p>
    <w:p w14:paraId="7E9B70B7" w14:textId="54B63CCD" w:rsidR="00B77528" w:rsidRPr="006B32BE" w:rsidRDefault="00B77528" w:rsidP="005E3F7C">
      <w:pPr>
        <w:spacing w:after="0" w:line="240" w:lineRule="auto"/>
        <w:jc w:val="both"/>
      </w:pPr>
      <w:r w:rsidRPr="006B32BE">
        <w:t xml:space="preserve">E-mail: </w:t>
      </w:r>
    </w:p>
    <w:p w14:paraId="2C401CE9" w14:textId="77777777" w:rsidR="00B77528" w:rsidRPr="006B32BE" w:rsidRDefault="00B77528" w:rsidP="005E3F7C">
      <w:pPr>
        <w:spacing w:after="0" w:line="240" w:lineRule="auto"/>
        <w:jc w:val="both"/>
      </w:pPr>
      <w:r w:rsidRPr="006B32BE">
        <w:t xml:space="preserve">dále jen </w:t>
      </w:r>
      <w:r w:rsidRPr="006B32BE">
        <w:rPr>
          <w:b/>
          <w:bCs/>
        </w:rPr>
        <w:t>„objednatel“</w:t>
      </w:r>
    </w:p>
    <w:p w14:paraId="32A1D702" w14:textId="77777777" w:rsidR="00B77528" w:rsidRPr="006B32BE" w:rsidRDefault="00B77528" w:rsidP="00C37875">
      <w:pPr>
        <w:spacing w:before="60" w:afterLines="60" w:after="144" w:line="240" w:lineRule="auto"/>
        <w:jc w:val="both"/>
      </w:pPr>
    </w:p>
    <w:p w14:paraId="05C242B2" w14:textId="77777777" w:rsidR="00B77528" w:rsidRPr="006B32BE" w:rsidRDefault="00B77528" w:rsidP="00C37875">
      <w:pPr>
        <w:spacing w:before="60" w:afterLines="60" w:after="144" w:line="240" w:lineRule="auto"/>
        <w:jc w:val="both"/>
      </w:pPr>
    </w:p>
    <w:p w14:paraId="08854769" w14:textId="77777777" w:rsidR="00B77528" w:rsidRPr="006B32BE" w:rsidRDefault="00B77528" w:rsidP="00C37875">
      <w:pPr>
        <w:pStyle w:val="Odstavecseseznamem"/>
        <w:numPr>
          <w:ilvl w:val="0"/>
          <w:numId w:val="1"/>
        </w:numPr>
        <w:spacing w:before="60" w:afterLines="60" w:after="144" w:line="240" w:lineRule="auto"/>
        <w:jc w:val="center"/>
        <w:rPr>
          <w:b/>
          <w:bCs/>
        </w:rPr>
      </w:pPr>
      <w:r w:rsidRPr="006B32BE">
        <w:rPr>
          <w:b/>
          <w:bCs/>
        </w:rPr>
        <w:t>Předmět smlouvy</w:t>
      </w:r>
    </w:p>
    <w:p w14:paraId="7C114914" w14:textId="77777777" w:rsidR="005E3F7C" w:rsidRPr="006B32BE" w:rsidRDefault="005E3F7C" w:rsidP="005E3F7C">
      <w:pPr>
        <w:pStyle w:val="Odstavecseseznamem"/>
        <w:spacing w:before="60" w:afterLines="60" w:after="144" w:line="240" w:lineRule="auto"/>
        <w:ind w:left="1080"/>
        <w:rPr>
          <w:b/>
          <w:bCs/>
        </w:rPr>
      </w:pPr>
    </w:p>
    <w:p w14:paraId="3E2D7E79" w14:textId="77777777" w:rsidR="00B77528" w:rsidRPr="006B32BE" w:rsidRDefault="00B77528" w:rsidP="00C37875">
      <w:pPr>
        <w:pStyle w:val="Odstavecseseznamem"/>
        <w:numPr>
          <w:ilvl w:val="0"/>
          <w:numId w:val="3"/>
        </w:numPr>
        <w:spacing w:before="60" w:afterLines="60" w:after="144" w:line="240" w:lineRule="auto"/>
      </w:pPr>
      <w:r w:rsidRPr="006B32BE">
        <w:t>Předmětem této smlouvy je závazek:</w:t>
      </w:r>
    </w:p>
    <w:p w14:paraId="7259CBAF" w14:textId="77777777" w:rsidR="00B77528" w:rsidRPr="006B32BE" w:rsidRDefault="00B77528" w:rsidP="00C37875">
      <w:pPr>
        <w:pStyle w:val="Odstavecseseznamem"/>
        <w:spacing w:before="60" w:afterLines="60" w:after="144" w:line="240" w:lineRule="auto"/>
        <w:ind w:left="0"/>
        <w:jc w:val="both"/>
      </w:pPr>
      <w:r w:rsidRPr="006B32BE">
        <w:t>Provádění technické správy, tj. provoz, servis a opravy včetně návazné administrativní agendy tepelného hospodářství, VZT jednotek a klimatizačních jednotek, v objektu „Domov pro seniory Hortenzie, K Ubytovně 65</w:t>
      </w:r>
      <w:r w:rsidR="00DE0A25" w:rsidRPr="006B32BE">
        <w:t xml:space="preserve">, 250 65 Bořanovice – </w:t>
      </w:r>
      <w:proofErr w:type="spellStart"/>
      <w:r w:rsidR="00DE0A25" w:rsidRPr="006B32BE">
        <w:t>Pakoměřice</w:t>
      </w:r>
      <w:proofErr w:type="spellEnd"/>
      <w:r w:rsidR="00DE0A25" w:rsidRPr="006B32BE">
        <w:t>:</w:t>
      </w:r>
    </w:p>
    <w:p w14:paraId="79E7EFB5" w14:textId="77777777" w:rsidR="00DE0A25" w:rsidRPr="006B32BE" w:rsidRDefault="00DE0A25" w:rsidP="00C37875">
      <w:pPr>
        <w:pStyle w:val="Odstavecseseznamem"/>
        <w:numPr>
          <w:ilvl w:val="0"/>
          <w:numId w:val="4"/>
        </w:numPr>
        <w:spacing w:before="60" w:afterLines="60" w:after="144" w:line="240" w:lineRule="auto"/>
        <w:jc w:val="both"/>
      </w:pPr>
      <w:r w:rsidRPr="006B32BE">
        <w:t xml:space="preserve">Plynová kotelna 3x kotel </w:t>
      </w:r>
      <w:proofErr w:type="spellStart"/>
      <w:r w:rsidRPr="006B32BE">
        <w:t>Buderus</w:t>
      </w:r>
      <w:proofErr w:type="spellEnd"/>
      <w:r w:rsidRPr="006B32BE">
        <w:t xml:space="preserve">, boiler pro ohřev teplé vody, strojovna kotelny, elektroinstalace a </w:t>
      </w:r>
      <w:proofErr w:type="spellStart"/>
      <w:r w:rsidRPr="006B32BE">
        <w:t>MaR</w:t>
      </w:r>
      <w:proofErr w:type="spellEnd"/>
      <w:r w:rsidRPr="006B32BE">
        <w:t xml:space="preserve"> kotelny, a systém rozvodu UT až po koncová zařízení.</w:t>
      </w:r>
    </w:p>
    <w:p w14:paraId="51E3EBC3" w14:textId="77777777" w:rsidR="00DE0A25" w:rsidRPr="006B32BE" w:rsidRDefault="00DE0A25" w:rsidP="00C37875">
      <w:pPr>
        <w:pStyle w:val="Odstavecseseznamem"/>
        <w:numPr>
          <w:ilvl w:val="0"/>
          <w:numId w:val="4"/>
        </w:numPr>
        <w:spacing w:before="60" w:afterLines="60" w:after="144" w:line="240" w:lineRule="auto"/>
        <w:jc w:val="both"/>
      </w:pPr>
      <w:r w:rsidRPr="006B32BE">
        <w:t xml:space="preserve">Vzduchotechnické jednotky a </w:t>
      </w:r>
      <w:proofErr w:type="spellStart"/>
      <w:r w:rsidRPr="006B32BE">
        <w:t>Multisplit</w:t>
      </w:r>
      <w:proofErr w:type="spellEnd"/>
      <w:r w:rsidRPr="006B32BE">
        <w:t xml:space="preserve"> Mitsubishi pro prádelnu</w:t>
      </w:r>
    </w:p>
    <w:p w14:paraId="2FD87F2B" w14:textId="77777777" w:rsidR="00DE0A25" w:rsidRPr="006B32BE" w:rsidRDefault="00DE0A25" w:rsidP="00C37875">
      <w:pPr>
        <w:pStyle w:val="Odstavecseseznamem"/>
        <w:numPr>
          <w:ilvl w:val="1"/>
          <w:numId w:val="4"/>
        </w:numPr>
        <w:spacing w:before="60" w:afterLines="60" w:after="144" w:line="240" w:lineRule="auto"/>
        <w:jc w:val="both"/>
      </w:pPr>
      <w:r w:rsidRPr="006B32BE">
        <w:t>revize vzduchotechniky jednotky;</w:t>
      </w:r>
    </w:p>
    <w:p w14:paraId="1F935A9B" w14:textId="77777777" w:rsidR="00DE0A25" w:rsidRPr="006B32BE" w:rsidRDefault="00DE0A25" w:rsidP="00C37875">
      <w:pPr>
        <w:pStyle w:val="Odstavecseseznamem"/>
        <w:numPr>
          <w:ilvl w:val="1"/>
          <w:numId w:val="4"/>
        </w:numPr>
        <w:spacing w:before="60" w:afterLines="60" w:after="144" w:line="240" w:lineRule="auto"/>
        <w:jc w:val="both"/>
      </w:pPr>
      <w:r w:rsidRPr="006B32BE">
        <w:t>kontrola stavu a napnutí klínových řemenů, kontrola oběžného kola ventilátoru /ložiska a znečištění lopatek/, promazání ložisek a čepů, kontrola funkce klapek, kontrola a vyčištění tepelného výměníku, kontrola a vyčištění kondenzační vany a jejího odtoku, vizuální kontrola stavu elektrických kabelů a jejich uchycení</w:t>
      </w:r>
    </w:p>
    <w:p w14:paraId="7307B8CF" w14:textId="77777777" w:rsidR="00DE0A25" w:rsidRPr="006B32BE" w:rsidRDefault="00DE0A25" w:rsidP="00C37875">
      <w:pPr>
        <w:pStyle w:val="Odstavecseseznamem"/>
        <w:numPr>
          <w:ilvl w:val="1"/>
          <w:numId w:val="4"/>
        </w:numPr>
        <w:spacing w:before="60" w:afterLines="60" w:after="144" w:line="240" w:lineRule="auto"/>
        <w:jc w:val="both"/>
      </w:pPr>
      <w:r w:rsidRPr="006B32BE">
        <w:t>provádění oprav VZT zařízení v případě poruchy</w:t>
      </w:r>
    </w:p>
    <w:p w14:paraId="0A49C880" w14:textId="77777777" w:rsidR="007D0FB7" w:rsidRDefault="007D0FB7">
      <w:r>
        <w:br w:type="page"/>
      </w:r>
    </w:p>
    <w:p w14:paraId="4B9D8E2C" w14:textId="77777777" w:rsidR="00DE0A25" w:rsidRPr="006B32BE" w:rsidRDefault="00DE0A25" w:rsidP="00C37875">
      <w:pPr>
        <w:pStyle w:val="Odstavecseseznamem"/>
        <w:spacing w:before="60" w:afterLines="60" w:after="144" w:line="240" w:lineRule="auto"/>
        <w:ind w:left="1069"/>
        <w:jc w:val="both"/>
      </w:pPr>
    </w:p>
    <w:p w14:paraId="7664063F" w14:textId="77777777" w:rsidR="00590272" w:rsidRPr="006B32BE" w:rsidRDefault="00590272" w:rsidP="00C37875">
      <w:pPr>
        <w:pStyle w:val="Odstavecseseznamem"/>
        <w:numPr>
          <w:ilvl w:val="0"/>
          <w:numId w:val="3"/>
        </w:numPr>
        <w:spacing w:before="60" w:afterLines="60" w:after="144" w:line="240" w:lineRule="auto"/>
        <w:jc w:val="both"/>
      </w:pPr>
      <w:r w:rsidRPr="006B32BE">
        <w:t>Poskytovatel se v souladu s odstavcem 1) tohoto článku zavazuje zejména:</w:t>
      </w:r>
    </w:p>
    <w:p w14:paraId="76509E09" w14:textId="77777777" w:rsidR="00B77528" w:rsidRPr="006B32BE" w:rsidRDefault="00DE0A25" w:rsidP="00C37875">
      <w:pPr>
        <w:pStyle w:val="Odstavecseseznamem"/>
        <w:numPr>
          <w:ilvl w:val="0"/>
          <w:numId w:val="5"/>
        </w:numPr>
        <w:spacing w:before="60" w:afterLines="60" w:after="144" w:line="240" w:lineRule="auto"/>
        <w:jc w:val="both"/>
      </w:pPr>
      <w:r w:rsidRPr="006B32BE">
        <w:t>Kotelna</w:t>
      </w:r>
    </w:p>
    <w:p w14:paraId="0DCBC8EB" w14:textId="77777777" w:rsidR="00DE0A25" w:rsidRPr="006B32BE" w:rsidRDefault="00DE0A25" w:rsidP="00C37875">
      <w:pPr>
        <w:pStyle w:val="Odstavecseseznamem"/>
        <w:numPr>
          <w:ilvl w:val="1"/>
          <w:numId w:val="5"/>
        </w:numPr>
        <w:spacing w:before="60" w:afterLines="60" w:after="144" w:line="240" w:lineRule="auto"/>
        <w:jc w:val="both"/>
      </w:pPr>
      <w:r w:rsidRPr="006B32BE">
        <w:t>Provoz a opravy kotlů.</w:t>
      </w:r>
    </w:p>
    <w:p w14:paraId="5DE78668" w14:textId="77777777" w:rsidR="00DE0A25" w:rsidRPr="006B32BE" w:rsidRDefault="00DE0A25" w:rsidP="00C37875">
      <w:pPr>
        <w:pStyle w:val="Odstavecseseznamem"/>
        <w:numPr>
          <w:ilvl w:val="1"/>
          <w:numId w:val="5"/>
        </w:numPr>
        <w:spacing w:before="60" w:afterLines="60" w:after="144" w:line="240" w:lineRule="auto"/>
        <w:jc w:val="both"/>
      </w:pPr>
      <w:r w:rsidRPr="006B32BE">
        <w:t>Nepřetržitou dodávku tepla pro objekt dle domluvených režimů.</w:t>
      </w:r>
    </w:p>
    <w:p w14:paraId="161C35FA" w14:textId="77777777" w:rsidR="00DE0A25" w:rsidRPr="006B32BE" w:rsidRDefault="00DE0A25" w:rsidP="00C37875">
      <w:pPr>
        <w:pStyle w:val="Odstavecseseznamem"/>
        <w:numPr>
          <w:ilvl w:val="1"/>
          <w:numId w:val="5"/>
        </w:numPr>
        <w:spacing w:before="60" w:afterLines="60" w:after="144" w:line="240" w:lineRule="auto"/>
        <w:jc w:val="both"/>
      </w:pPr>
      <w:r w:rsidRPr="006B32BE">
        <w:t>Provádění operativního servisu technologie.</w:t>
      </w:r>
    </w:p>
    <w:p w14:paraId="534F6467" w14:textId="77777777" w:rsidR="00DE0A25" w:rsidRPr="006B32BE" w:rsidRDefault="0055740B" w:rsidP="00C37875">
      <w:pPr>
        <w:pStyle w:val="Odstavecseseznamem"/>
        <w:numPr>
          <w:ilvl w:val="1"/>
          <w:numId w:val="5"/>
        </w:numPr>
        <w:spacing w:before="60" w:afterLines="60" w:after="144" w:line="240" w:lineRule="auto"/>
        <w:jc w:val="both"/>
      </w:pPr>
      <w:r w:rsidRPr="006B32BE">
        <w:t>Provádění preventivní údržby a oprav zařízení kotelny včetně úklidu prostor technologií.</w:t>
      </w:r>
    </w:p>
    <w:p w14:paraId="27CBA02E" w14:textId="77777777" w:rsidR="0055740B" w:rsidRPr="006B32BE" w:rsidRDefault="0055740B" w:rsidP="00C37875">
      <w:pPr>
        <w:pStyle w:val="Odstavecseseznamem"/>
        <w:numPr>
          <w:ilvl w:val="1"/>
          <w:numId w:val="5"/>
        </w:numPr>
        <w:spacing w:before="60" w:afterLines="60" w:after="144" w:line="240" w:lineRule="auto"/>
        <w:jc w:val="both"/>
      </w:pPr>
      <w:r w:rsidRPr="006B32BE">
        <w:t>Nepřetržité monitorování provozu kotelny s napojením na centrální dispečink.</w:t>
      </w:r>
    </w:p>
    <w:p w14:paraId="49CCD99B" w14:textId="77777777" w:rsidR="0055740B" w:rsidRPr="006B32BE" w:rsidRDefault="0055740B" w:rsidP="00C37875">
      <w:pPr>
        <w:pStyle w:val="Odstavecseseznamem"/>
        <w:numPr>
          <w:ilvl w:val="1"/>
          <w:numId w:val="5"/>
        </w:numPr>
        <w:spacing w:before="60" w:afterLines="60" w:after="144" w:line="240" w:lineRule="auto"/>
        <w:jc w:val="both"/>
      </w:pPr>
      <w:r w:rsidRPr="006B32BE">
        <w:t>Provádění všech revizí dle platných vyhlášek a zákonů.</w:t>
      </w:r>
    </w:p>
    <w:p w14:paraId="52C4E16E" w14:textId="77777777" w:rsidR="0055740B" w:rsidRPr="006B32BE" w:rsidRDefault="0055740B" w:rsidP="00C37875">
      <w:pPr>
        <w:pStyle w:val="Odstavecseseznamem"/>
        <w:numPr>
          <w:ilvl w:val="1"/>
          <w:numId w:val="5"/>
        </w:numPr>
        <w:spacing w:before="60" w:afterLines="60" w:after="144" w:line="240" w:lineRule="auto"/>
        <w:jc w:val="both"/>
      </w:pPr>
      <w:r w:rsidRPr="006B32BE">
        <w:t xml:space="preserve">Provádění revizí a čištění VZT kotelny. </w:t>
      </w:r>
    </w:p>
    <w:p w14:paraId="660915CC" w14:textId="77777777" w:rsidR="0055740B" w:rsidRPr="006B32BE" w:rsidRDefault="0055740B" w:rsidP="00C37875">
      <w:pPr>
        <w:pStyle w:val="Odstavecseseznamem"/>
        <w:numPr>
          <w:ilvl w:val="1"/>
          <w:numId w:val="5"/>
        </w:numPr>
        <w:spacing w:before="60" w:afterLines="60" w:after="144" w:line="240" w:lineRule="auto"/>
        <w:jc w:val="both"/>
      </w:pPr>
      <w:r w:rsidRPr="006B32BE">
        <w:t>Vedení provozní agendy.</w:t>
      </w:r>
    </w:p>
    <w:p w14:paraId="05960EFA" w14:textId="77777777" w:rsidR="0055740B" w:rsidRPr="006B32BE" w:rsidRDefault="0055740B" w:rsidP="00C37875">
      <w:pPr>
        <w:pStyle w:val="Odstavecseseznamem"/>
        <w:numPr>
          <w:ilvl w:val="1"/>
          <w:numId w:val="5"/>
        </w:numPr>
        <w:spacing w:before="60" w:afterLines="60" w:after="144" w:line="240" w:lineRule="auto"/>
        <w:jc w:val="both"/>
      </w:pPr>
      <w:r w:rsidRPr="006B32BE">
        <w:t>Zajištění veškeré administrativně technické agendy spojené s prováděním odečtů spotřeby energií a vyhotovováním odběrových diagramů dle metodiky předepsané dodavatelskou organizací.</w:t>
      </w:r>
    </w:p>
    <w:p w14:paraId="68C93475" w14:textId="77777777" w:rsidR="0055740B" w:rsidRPr="006B32BE" w:rsidRDefault="0055740B" w:rsidP="00C37875">
      <w:pPr>
        <w:pStyle w:val="Odstavecseseznamem"/>
        <w:numPr>
          <w:ilvl w:val="1"/>
          <w:numId w:val="5"/>
        </w:numPr>
        <w:spacing w:before="60" w:afterLines="60" w:after="144" w:line="240" w:lineRule="auto"/>
        <w:jc w:val="both"/>
      </w:pPr>
      <w:r w:rsidRPr="006B32BE">
        <w:t>Provádění uvedených periodických prohlídek, kontrol a revizí v termínech dle zákonných předpisů, dle vlastního plánu revizí a kontrol. Odstraňování zjištěných závad, které vyplynou z revizí a prohlídek v termínu stanoveném v jednotlivých zprávách.</w:t>
      </w:r>
    </w:p>
    <w:p w14:paraId="09EE49B8" w14:textId="77777777" w:rsidR="0055740B" w:rsidRPr="006B32BE" w:rsidRDefault="0055740B" w:rsidP="00C37875">
      <w:pPr>
        <w:pStyle w:val="Odstavecseseznamem"/>
        <w:numPr>
          <w:ilvl w:val="1"/>
          <w:numId w:val="5"/>
        </w:numPr>
        <w:spacing w:before="60" w:afterLines="60" w:after="144" w:line="240" w:lineRule="auto"/>
        <w:jc w:val="both"/>
      </w:pPr>
      <w:r w:rsidRPr="006B32BE">
        <w:t>Zpracování a podávání oznámení o znečišťování ovzduší.</w:t>
      </w:r>
    </w:p>
    <w:p w14:paraId="158EC9D3" w14:textId="77777777" w:rsidR="0055740B" w:rsidRPr="006B32BE" w:rsidRDefault="0055740B" w:rsidP="00C37875">
      <w:pPr>
        <w:pStyle w:val="Odstavecseseznamem"/>
        <w:numPr>
          <w:ilvl w:val="1"/>
          <w:numId w:val="5"/>
        </w:numPr>
        <w:spacing w:before="60" w:afterLines="60" w:after="144" w:line="240" w:lineRule="auto"/>
        <w:jc w:val="both"/>
      </w:pPr>
      <w:r w:rsidRPr="006B32BE">
        <w:t>Archivace veškerých revizí a předepsané dokumentace.</w:t>
      </w:r>
    </w:p>
    <w:p w14:paraId="21E15D0D" w14:textId="77777777" w:rsidR="0055740B" w:rsidRPr="006B32BE" w:rsidRDefault="0055740B" w:rsidP="00C37875">
      <w:pPr>
        <w:pStyle w:val="Odstavecseseznamem"/>
        <w:numPr>
          <w:ilvl w:val="1"/>
          <w:numId w:val="5"/>
        </w:numPr>
        <w:spacing w:before="60" w:afterLines="60" w:after="144" w:line="240" w:lineRule="auto"/>
        <w:jc w:val="both"/>
      </w:pPr>
      <w:r w:rsidRPr="006B32BE">
        <w:t>Činnosti energetika na provozovaných tepelných zařízeních.</w:t>
      </w:r>
    </w:p>
    <w:p w14:paraId="5DBB7471" w14:textId="77777777" w:rsidR="00DE0A25" w:rsidRPr="006B32BE" w:rsidRDefault="0055740B" w:rsidP="00C37875">
      <w:pPr>
        <w:pStyle w:val="Odstavecseseznamem"/>
        <w:numPr>
          <w:ilvl w:val="0"/>
          <w:numId w:val="5"/>
        </w:numPr>
        <w:spacing w:before="60" w:afterLines="60" w:after="144" w:line="240" w:lineRule="auto"/>
        <w:jc w:val="both"/>
      </w:pPr>
      <w:r w:rsidRPr="006B32BE">
        <w:t>VZT a klimatizace</w:t>
      </w:r>
    </w:p>
    <w:p w14:paraId="7B6F0025" w14:textId="77777777" w:rsidR="0055740B" w:rsidRPr="006B32BE" w:rsidRDefault="0055740B" w:rsidP="00C37875">
      <w:pPr>
        <w:pStyle w:val="Odstavecseseznamem"/>
        <w:numPr>
          <w:ilvl w:val="1"/>
          <w:numId w:val="5"/>
        </w:numPr>
        <w:spacing w:before="60" w:afterLines="60" w:after="144" w:line="240" w:lineRule="auto"/>
        <w:jc w:val="both"/>
      </w:pPr>
      <w:r w:rsidRPr="006B32BE">
        <w:t>Revize vzduchotechnické jednoty;</w:t>
      </w:r>
    </w:p>
    <w:p w14:paraId="6C657743" w14:textId="77777777" w:rsidR="0055740B" w:rsidRPr="006B32BE" w:rsidRDefault="0055740B" w:rsidP="00C37875">
      <w:pPr>
        <w:pStyle w:val="Odstavecseseznamem"/>
        <w:numPr>
          <w:ilvl w:val="1"/>
          <w:numId w:val="5"/>
        </w:numPr>
        <w:spacing w:before="60" w:afterLines="60" w:after="144" w:line="240" w:lineRule="auto"/>
        <w:jc w:val="both"/>
      </w:pPr>
      <w:r w:rsidRPr="006B32BE">
        <w:t>Kontrola stavu a napnutí klínových řemenů, kontrola oběžného kola ventilátoru /ložiska a znečištění lopatek/, promazání ložisek a čepů, kontrola funkce klapek, kontrola a vyčištění tepelného výměníku, kontrola a vyčištění kondenzační vany a jejího odtoku, vizuální kontrola stavu elektrických kabelů a jejich uchycení</w:t>
      </w:r>
    </w:p>
    <w:p w14:paraId="0B9D2DDE" w14:textId="77777777" w:rsidR="00590272" w:rsidRPr="006B32BE" w:rsidRDefault="0055740B" w:rsidP="00C37875">
      <w:pPr>
        <w:pStyle w:val="Odstavecseseznamem"/>
        <w:numPr>
          <w:ilvl w:val="1"/>
          <w:numId w:val="5"/>
        </w:numPr>
        <w:spacing w:before="60" w:afterLines="60" w:after="144" w:line="240" w:lineRule="auto"/>
        <w:jc w:val="both"/>
      </w:pPr>
      <w:r w:rsidRPr="006B32BE">
        <w:t>Provádění oprav VZT zařízení v případě poruchy</w:t>
      </w:r>
    </w:p>
    <w:p w14:paraId="27F5601D" w14:textId="77777777" w:rsidR="00590272" w:rsidRPr="006B32BE" w:rsidRDefault="00590272" w:rsidP="00C37875">
      <w:pPr>
        <w:pStyle w:val="Odstavecseseznamem"/>
        <w:numPr>
          <w:ilvl w:val="0"/>
          <w:numId w:val="3"/>
        </w:numPr>
        <w:spacing w:before="60" w:afterLines="60" w:after="144" w:line="240" w:lineRule="auto"/>
        <w:jc w:val="both"/>
      </w:pPr>
      <w:r w:rsidRPr="006B32BE">
        <w:t>Objednatel se zavazuje za činnosti uvedené v odstavci 1) tohoto článku platit poskytovateli sjednanou cenu.</w:t>
      </w:r>
    </w:p>
    <w:p w14:paraId="0B74F06F" w14:textId="77777777" w:rsidR="00590272" w:rsidRPr="006B32BE" w:rsidRDefault="00590272" w:rsidP="00C37875">
      <w:pPr>
        <w:spacing w:before="60" w:afterLines="60" w:after="144" w:line="240" w:lineRule="auto"/>
        <w:jc w:val="both"/>
      </w:pPr>
    </w:p>
    <w:p w14:paraId="20389922" w14:textId="77777777" w:rsidR="00B77528" w:rsidRPr="006B32BE" w:rsidRDefault="00590272" w:rsidP="00C37875">
      <w:pPr>
        <w:pStyle w:val="Odstavecseseznamem"/>
        <w:numPr>
          <w:ilvl w:val="0"/>
          <w:numId w:val="1"/>
        </w:numPr>
        <w:spacing w:before="60" w:afterLines="60" w:after="144" w:line="240" w:lineRule="auto"/>
        <w:jc w:val="center"/>
        <w:rPr>
          <w:b/>
          <w:bCs/>
        </w:rPr>
      </w:pPr>
      <w:r w:rsidRPr="006B32BE">
        <w:rPr>
          <w:b/>
          <w:bCs/>
        </w:rPr>
        <w:t>Místo plnění</w:t>
      </w:r>
    </w:p>
    <w:p w14:paraId="365779C8" w14:textId="77777777" w:rsidR="00590272" w:rsidRPr="006B32BE" w:rsidRDefault="00590272" w:rsidP="00C37875">
      <w:pPr>
        <w:pStyle w:val="Odstavecseseznamem"/>
        <w:spacing w:before="60" w:afterLines="60" w:after="144" w:line="240" w:lineRule="auto"/>
        <w:ind w:left="1080"/>
      </w:pPr>
    </w:p>
    <w:p w14:paraId="54E7AB9F" w14:textId="77777777" w:rsidR="00590272" w:rsidRPr="006B32BE" w:rsidRDefault="00590272" w:rsidP="00C37875">
      <w:pPr>
        <w:pStyle w:val="Odstavecseseznamem"/>
        <w:numPr>
          <w:ilvl w:val="0"/>
          <w:numId w:val="7"/>
        </w:numPr>
        <w:spacing w:before="60" w:afterLines="60" w:after="144" w:line="240" w:lineRule="auto"/>
        <w:jc w:val="both"/>
      </w:pPr>
      <w:r w:rsidRPr="006B32BE">
        <w:t xml:space="preserve">Poskytovatel se zavazuje poskytovat objednateli služby uvedené v článku I. v objektu objednavatele na adrese, Domov pro seniory Hortenzie, K Ubytovně 65, 250 65 Bořanovice – </w:t>
      </w:r>
      <w:proofErr w:type="spellStart"/>
      <w:r w:rsidRPr="006B32BE">
        <w:t>Pakoměřice</w:t>
      </w:r>
      <w:proofErr w:type="spellEnd"/>
      <w:r w:rsidRPr="006B32BE">
        <w:t>.</w:t>
      </w:r>
    </w:p>
    <w:p w14:paraId="56AFD4EB" w14:textId="77777777" w:rsidR="00590272" w:rsidRPr="006B32BE" w:rsidRDefault="00590272" w:rsidP="00C37875">
      <w:pPr>
        <w:pStyle w:val="Odstavecseseznamem"/>
        <w:spacing w:before="60" w:afterLines="60" w:after="144" w:line="240" w:lineRule="auto"/>
        <w:ind w:left="360"/>
        <w:jc w:val="both"/>
      </w:pPr>
    </w:p>
    <w:p w14:paraId="32881343" w14:textId="77777777" w:rsidR="00590272" w:rsidRPr="006B32BE" w:rsidRDefault="00590272" w:rsidP="00C37875">
      <w:pPr>
        <w:pStyle w:val="Odstavecseseznamem"/>
        <w:numPr>
          <w:ilvl w:val="0"/>
          <w:numId w:val="1"/>
        </w:numPr>
        <w:spacing w:before="60" w:afterLines="60" w:after="144" w:line="240" w:lineRule="auto"/>
        <w:jc w:val="center"/>
        <w:rPr>
          <w:b/>
          <w:bCs/>
        </w:rPr>
      </w:pPr>
      <w:r w:rsidRPr="006B32BE">
        <w:rPr>
          <w:b/>
          <w:bCs/>
        </w:rPr>
        <w:t>Čas plnění</w:t>
      </w:r>
    </w:p>
    <w:p w14:paraId="2957CDA7" w14:textId="77777777" w:rsidR="00590272" w:rsidRPr="006B32BE" w:rsidRDefault="00590272" w:rsidP="00C37875">
      <w:pPr>
        <w:pStyle w:val="Odstavecseseznamem"/>
        <w:spacing w:before="60" w:afterLines="60" w:after="144" w:line="240" w:lineRule="auto"/>
        <w:ind w:left="1080"/>
      </w:pPr>
    </w:p>
    <w:p w14:paraId="2879511E" w14:textId="77777777" w:rsidR="00590272" w:rsidRPr="006B32BE" w:rsidRDefault="00590272" w:rsidP="00C37875">
      <w:pPr>
        <w:pStyle w:val="Odstavecseseznamem"/>
        <w:numPr>
          <w:ilvl w:val="0"/>
          <w:numId w:val="8"/>
        </w:numPr>
        <w:spacing w:before="60" w:afterLines="60" w:after="144" w:line="240" w:lineRule="auto"/>
      </w:pPr>
      <w:r w:rsidRPr="006B32BE">
        <w:t>Poskytovatel se zavazuje k plnění předmětu smlouvy uvedené v článku I. této smlouvy ode dne platnosti této smlouvy.</w:t>
      </w:r>
    </w:p>
    <w:p w14:paraId="5129B062" w14:textId="77777777" w:rsidR="00590272" w:rsidRPr="006B32BE" w:rsidRDefault="00590272" w:rsidP="00C37875">
      <w:pPr>
        <w:pStyle w:val="Odstavecseseznamem"/>
        <w:numPr>
          <w:ilvl w:val="0"/>
          <w:numId w:val="8"/>
        </w:numPr>
        <w:spacing w:before="60" w:afterLines="60" w:after="144" w:line="240" w:lineRule="auto"/>
        <w:rPr>
          <w:b/>
          <w:bCs/>
        </w:rPr>
      </w:pPr>
      <w:r w:rsidRPr="006B32BE">
        <w:t xml:space="preserve">Pro zajištění provozu bude na </w:t>
      </w:r>
      <w:r w:rsidRPr="006B32BE">
        <w:rPr>
          <w:b/>
          <w:bCs/>
        </w:rPr>
        <w:t xml:space="preserve">pohotovostní telefonní lince 721 446 945 </w:t>
      </w:r>
      <w:r w:rsidRPr="006B32BE">
        <w:t>pohotovostní technik pro operativní odstranění závady. Doba příjezdu je stanovená do 6 hodin od nahlášení závady.</w:t>
      </w:r>
    </w:p>
    <w:p w14:paraId="47607A31" w14:textId="77777777" w:rsidR="00610198" w:rsidRPr="006B32BE" w:rsidRDefault="00610198" w:rsidP="00C37875">
      <w:pPr>
        <w:pStyle w:val="Odstavecseseznamem"/>
        <w:spacing w:before="60" w:afterLines="60" w:after="144" w:line="240" w:lineRule="auto"/>
        <w:ind w:left="360"/>
        <w:rPr>
          <w:b/>
          <w:bCs/>
        </w:rPr>
      </w:pPr>
    </w:p>
    <w:p w14:paraId="5B3C746E" w14:textId="77777777" w:rsidR="005E3F7C" w:rsidRPr="006B32BE" w:rsidRDefault="005E3F7C" w:rsidP="00C37875">
      <w:pPr>
        <w:pStyle w:val="Odstavecseseznamem"/>
        <w:spacing w:before="60" w:afterLines="60" w:after="144" w:line="240" w:lineRule="auto"/>
        <w:ind w:left="360"/>
        <w:rPr>
          <w:b/>
          <w:bCs/>
        </w:rPr>
      </w:pPr>
    </w:p>
    <w:p w14:paraId="394B7681" w14:textId="77777777" w:rsidR="00590272" w:rsidRPr="006B32BE" w:rsidRDefault="00CC7A31" w:rsidP="00C37875">
      <w:pPr>
        <w:pStyle w:val="Odstavecseseznamem"/>
        <w:numPr>
          <w:ilvl w:val="0"/>
          <w:numId w:val="1"/>
        </w:numPr>
        <w:spacing w:before="60" w:afterLines="60" w:after="144" w:line="240" w:lineRule="auto"/>
        <w:jc w:val="center"/>
        <w:rPr>
          <w:b/>
          <w:bCs/>
        </w:rPr>
      </w:pPr>
      <w:r w:rsidRPr="006B32BE">
        <w:rPr>
          <w:b/>
          <w:bCs/>
        </w:rPr>
        <w:t>Cena a platební podmínky</w:t>
      </w:r>
    </w:p>
    <w:p w14:paraId="1F0E04D6" w14:textId="77777777" w:rsidR="00CC7A31" w:rsidRPr="006B32BE" w:rsidRDefault="00CC7A31" w:rsidP="00C37875">
      <w:pPr>
        <w:pStyle w:val="Odstavecseseznamem"/>
        <w:spacing w:before="60" w:afterLines="60" w:after="144" w:line="240" w:lineRule="auto"/>
        <w:ind w:left="1080"/>
      </w:pPr>
    </w:p>
    <w:p w14:paraId="77DC54A3" w14:textId="77777777" w:rsidR="00CC7A31" w:rsidRPr="006B32BE" w:rsidRDefault="00CC7A31" w:rsidP="00C37875">
      <w:pPr>
        <w:pStyle w:val="Odstavecseseznamem"/>
        <w:numPr>
          <w:ilvl w:val="0"/>
          <w:numId w:val="9"/>
        </w:numPr>
        <w:spacing w:before="60" w:afterLines="60" w:after="144" w:line="240" w:lineRule="auto"/>
        <w:jc w:val="both"/>
      </w:pPr>
      <w:r w:rsidRPr="006B32BE">
        <w:t xml:space="preserve">Objednatel se zavazuje platit poskytovateli smluvní cenu </w:t>
      </w:r>
      <w:r w:rsidR="00514216">
        <w:t>99 129</w:t>
      </w:r>
      <w:r w:rsidRPr="006B32BE">
        <w:t xml:space="preserve">,- Kč (slovy: </w:t>
      </w:r>
      <w:proofErr w:type="spellStart"/>
      <w:r w:rsidR="00514216">
        <w:t>devadesátdevěttisícstodvacetdevětkorun</w:t>
      </w:r>
      <w:proofErr w:type="spellEnd"/>
      <w:r w:rsidRPr="006B32BE">
        <w:t xml:space="preserve">) bez DPH </w:t>
      </w:r>
      <w:r w:rsidR="007D0FB7">
        <w:t>ročně.</w:t>
      </w:r>
    </w:p>
    <w:p w14:paraId="5AA7FBAE" w14:textId="77777777" w:rsidR="00CC7A31" w:rsidRPr="006B32BE" w:rsidRDefault="00CC7A31" w:rsidP="00C37875">
      <w:pPr>
        <w:pStyle w:val="Odstavecseseznamem"/>
        <w:numPr>
          <w:ilvl w:val="0"/>
          <w:numId w:val="9"/>
        </w:numPr>
        <w:spacing w:before="60" w:afterLines="60" w:after="144" w:line="240" w:lineRule="auto"/>
        <w:jc w:val="both"/>
      </w:pPr>
      <w:r w:rsidRPr="006B32BE">
        <w:lastRenderedPageBreak/>
        <w:t>Smluvní strany mohou dohodnout dodatkem k této smlouvě, vždy nejpozději do 31. ledna dalšího kalendářního roku, změnu ceny na příslušný rok. Případně změny cen zohledňují státem vyhlašované inflační koeficienty.</w:t>
      </w:r>
    </w:p>
    <w:p w14:paraId="796F35D2" w14:textId="77777777" w:rsidR="00CC7A31" w:rsidRPr="006B32BE" w:rsidRDefault="00CC7A31" w:rsidP="00C37875">
      <w:pPr>
        <w:pStyle w:val="Odstavecseseznamem"/>
        <w:numPr>
          <w:ilvl w:val="0"/>
          <w:numId w:val="9"/>
        </w:numPr>
        <w:spacing w:before="60" w:afterLines="60" w:after="144" w:line="240" w:lineRule="auto"/>
        <w:jc w:val="both"/>
      </w:pPr>
      <w:r w:rsidRPr="006B32BE">
        <w:t>Ve smluvní ceně jsou zahrnuty veškeré činnosti předmětu smlouvy podle bodu I. této smlouvy. Ostatní práce nad rámec smlouvy nebo nadlimitní opravy budou konány na základě vzájemné dohody po písemném odsouhlasení objednavatelem a budou fakturovány zvlášť.</w:t>
      </w:r>
    </w:p>
    <w:p w14:paraId="3A70C3E8" w14:textId="77777777" w:rsidR="00CC7A31" w:rsidRPr="006B32BE" w:rsidRDefault="00CC7A31" w:rsidP="00C37875">
      <w:pPr>
        <w:pStyle w:val="Odstavecseseznamem"/>
        <w:numPr>
          <w:ilvl w:val="0"/>
          <w:numId w:val="9"/>
        </w:numPr>
        <w:spacing w:before="60" w:afterLines="60" w:after="144" w:line="240" w:lineRule="auto"/>
        <w:jc w:val="both"/>
      </w:pPr>
      <w:r w:rsidRPr="006B32BE">
        <w:t>Práce prováděné nad rámec smlouvy budou v hodinové sazbě 450,- Kč/hod. plus materiál. Práce budou prováděny na základě nabídky. V případě prodlení může být nabídka projednána telefonicky.</w:t>
      </w:r>
    </w:p>
    <w:p w14:paraId="1318769F" w14:textId="77777777" w:rsidR="00CC7A31" w:rsidRPr="006B32BE" w:rsidRDefault="00CC7A31" w:rsidP="00C37875">
      <w:pPr>
        <w:pStyle w:val="Odstavecseseznamem"/>
        <w:numPr>
          <w:ilvl w:val="0"/>
          <w:numId w:val="9"/>
        </w:numPr>
        <w:spacing w:before="60" w:afterLines="60" w:after="144" w:line="240" w:lineRule="auto"/>
        <w:jc w:val="both"/>
      </w:pPr>
      <w:r w:rsidRPr="006B32BE">
        <w:t>Smluvní cena je splatná vždy měsíčně, ve výši jedné měsíční ceny. Platba bude uskutečněna na základě faktur vydaných do 10. dne následujíc</w:t>
      </w:r>
      <w:r w:rsidR="0017337B" w:rsidRPr="006B32BE">
        <w:t xml:space="preserve">ího měsíce se splatností 21 dnů ode dne jejich doručení. </w:t>
      </w:r>
    </w:p>
    <w:p w14:paraId="2C8B7559" w14:textId="77777777" w:rsidR="005E3F7C" w:rsidRPr="006B32BE" w:rsidRDefault="005E3F7C" w:rsidP="005E3F7C">
      <w:pPr>
        <w:spacing w:before="60" w:afterLines="60" w:after="144" w:line="240" w:lineRule="auto"/>
        <w:jc w:val="both"/>
      </w:pPr>
    </w:p>
    <w:p w14:paraId="7D21AB06" w14:textId="77777777" w:rsidR="00CC7A31" w:rsidRPr="006B32BE" w:rsidRDefault="0017337B" w:rsidP="00C37875">
      <w:pPr>
        <w:pStyle w:val="Odstavecseseznamem"/>
        <w:numPr>
          <w:ilvl w:val="0"/>
          <w:numId w:val="1"/>
        </w:numPr>
        <w:spacing w:before="60" w:afterLines="60" w:after="144" w:line="240" w:lineRule="auto"/>
        <w:jc w:val="center"/>
        <w:rPr>
          <w:b/>
          <w:bCs/>
        </w:rPr>
      </w:pPr>
      <w:r w:rsidRPr="006B32BE">
        <w:rPr>
          <w:b/>
          <w:bCs/>
        </w:rPr>
        <w:t>Závazky poskytovatele a objednatele</w:t>
      </w:r>
    </w:p>
    <w:p w14:paraId="0FAB0144" w14:textId="77777777" w:rsidR="0017337B" w:rsidRPr="006B32BE" w:rsidRDefault="0017337B" w:rsidP="00C37875">
      <w:pPr>
        <w:pStyle w:val="Odstavecseseznamem"/>
        <w:spacing w:before="60" w:afterLines="60" w:after="144" w:line="240" w:lineRule="auto"/>
        <w:ind w:left="1080"/>
        <w:jc w:val="both"/>
      </w:pPr>
    </w:p>
    <w:p w14:paraId="2E5C3963" w14:textId="77777777" w:rsidR="0017337B" w:rsidRPr="006B32BE" w:rsidRDefault="0017337B" w:rsidP="00C37875">
      <w:pPr>
        <w:pStyle w:val="Odstavecseseznamem"/>
        <w:numPr>
          <w:ilvl w:val="0"/>
          <w:numId w:val="10"/>
        </w:numPr>
        <w:spacing w:before="60" w:afterLines="60" w:after="144" w:line="240" w:lineRule="auto"/>
        <w:jc w:val="both"/>
      </w:pPr>
      <w:r w:rsidRPr="006B32BE">
        <w:t>Hlavním předmětem této smlouvy je zabezpečení provozu dodávek tepla, VZT jednotek a klimatizačních jednotek pro objekt objednatele. Smluvní strany se dohodly na řadě součinností.</w:t>
      </w:r>
    </w:p>
    <w:p w14:paraId="231260D6" w14:textId="77777777" w:rsidR="0017337B" w:rsidRPr="006B32BE" w:rsidRDefault="0017337B" w:rsidP="00C37875">
      <w:pPr>
        <w:pStyle w:val="Odstavecseseznamem"/>
        <w:numPr>
          <w:ilvl w:val="0"/>
          <w:numId w:val="10"/>
        </w:numPr>
        <w:spacing w:before="60" w:afterLines="60" w:after="144" w:line="240" w:lineRule="auto"/>
        <w:jc w:val="both"/>
      </w:pPr>
      <w:r w:rsidRPr="006B32BE">
        <w:t>Závazky poskytovatele:</w:t>
      </w:r>
    </w:p>
    <w:p w14:paraId="1319AB5D" w14:textId="77777777" w:rsidR="0017337B" w:rsidRPr="006B32BE" w:rsidRDefault="0017337B" w:rsidP="00C37875">
      <w:pPr>
        <w:pStyle w:val="Odstavecseseznamem"/>
        <w:numPr>
          <w:ilvl w:val="1"/>
          <w:numId w:val="10"/>
        </w:numPr>
        <w:spacing w:before="60" w:afterLines="60" w:after="144" w:line="240" w:lineRule="auto"/>
        <w:jc w:val="both"/>
      </w:pPr>
      <w:r w:rsidRPr="006B32BE">
        <w:t>Poskytovatel bude vždy po provedení servisu informovat prostřednictvím pověřeného pracovníka objednatele o stavu zařízení a předkládat mu návrh plánu oprav a rekonstrukcí na další kalendářní rok, nebo tak učiní kdykoli na žádost objednatele.</w:t>
      </w:r>
    </w:p>
    <w:p w14:paraId="5ACFDC69" w14:textId="77777777" w:rsidR="0017337B" w:rsidRPr="006B32BE" w:rsidRDefault="0017337B" w:rsidP="00C37875">
      <w:pPr>
        <w:pStyle w:val="Odstavecseseznamem"/>
        <w:numPr>
          <w:ilvl w:val="1"/>
          <w:numId w:val="10"/>
        </w:numPr>
        <w:spacing w:before="60" w:afterLines="60" w:after="144" w:line="240" w:lineRule="auto"/>
        <w:jc w:val="both"/>
      </w:pPr>
      <w:r w:rsidRPr="006B32BE">
        <w:t>Poskytovatel provede provozní dokumentaci v souladu s platnou právní úpravou a umístí ji na dohledovém místě v objektu objednatele, tak, aby byla kdykoliv dostupná pro pověřeného pracovníka objednatele.</w:t>
      </w:r>
    </w:p>
    <w:p w14:paraId="734788E0" w14:textId="77777777" w:rsidR="0017337B" w:rsidRPr="006B32BE" w:rsidRDefault="0017337B" w:rsidP="00C37875">
      <w:pPr>
        <w:pStyle w:val="Odstavecseseznamem"/>
        <w:numPr>
          <w:ilvl w:val="1"/>
          <w:numId w:val="10"/>
        </w:numPr>
        <w:spacing w:before="60" w:afterLines="60" w:after="144" w:line="240" w:lineRule="auto"/>
        <w:jc w:val="both"/>
      </w:pPr>
      <w:r w:rsidRPr="006B32BE">
        <w:t>Poskytovatel provede o veškerých opravách přesnou evidenci, kterou bude předávat objednateli.</w:t>
      </w:r>
    </w:p>
    <w:p w14:paraId="1A5AE653" w14:textId="77777777" w:rsidR="0017337B" w:rsidRPr="006B32BE" w:rsidRDefault="0017337B" w:rsidP="00C37875">
      <w:pPr>
        <w:pStyle w:val="Odstavecseseznamem"/>
        <w:numPr>
          <w:ilvl w:val="1"/>
          <w:numId w:val="10"/>
        </w:numPr>
        <w:spacing w:before="60" w:afterLines="60" w:after="144" w:line="240" w:lineRule="auto"/>
        <w:jc w:val="both"/>
      </w:pPr>
      <w:r w:rsidRPr="006B32BE">
        <w:t>Poskytovatel nahlásí veškeré neshody na jím servisovaném zařízeních okamžitě zástupci objednatele. Výše uvedené platí také pro případně další události, které mohou rozhodujícím způsobem ovlivnit provoz objednatele.</w:t>
      </w:r>
    </w:p>
    <w:p w14:paraId="2C42B5D3" w14:textId="77777777" w:rsidR="0017337B" w:rsidRPr="006B32BE" w:rsidRDefault="0017337B" w:rsidP="00C37875">
      <w:pPr>
        <w:pStyle w:val="Odstavecseseznamem"/>
        <w:numPr>
          <w:ilvl w:val="1"/>
          <w:numId w:val="10"/>
        </w:numPr>
        <w:spacing w:before="60" w:afterLines="60" w:after="144" w:line="240" w:lineRule="auto"/>
        <w:jc w:val="both"/>
      </w:pPr>
      <w:r w:rsidRPr="006B32BE">
        <w:t>Poskytovatel v případě poruchy, havárie učiní neprodleně potřebná opatření k jejich nápravě tak, aby vznikli co nejmenší případně žádné škody objednateli.</w:t>
      </w:r>
    </w:p>
    <w:p w14:paraId="164637EC" w14:textId="77777777" w:rsidR="0017337B" w:rsidRPr="006B32BE" w:rsidRDefault="0017337B" w:rsidP="00C37875">
      <w:pPr>
        <w:pStyle w:val="Odstavecseseznamem"/>
        <w:numPr>
          <w:ilvl w:val="1"/>
          <w:numId w:val="10"/>
        </w:numPr>
        <w:spacing w:before="60" w:afterLines="60" w:after="144" w:line="240" w:lineRule="auto"/>
        <w:jc w:val="both"/>
      </w:pPr>
      <w:r w:rsidRPr="006B32BE">
        <w:t>Poskytovatel předá ve lhůtě jednoho kalendářního měsíce pověřenému pracovníkovi objednatele kopie atestů a dalších dokumentů, které získal v souvislosti s opravami či dalšími úkony poskytovatele.</w:t>
      </w:r>
    </w:p>
    <w:p w14:paraId="1EDC0B2A" w14:textId="77777777" w:rsidR="0017337B" w:rsidRPr="006B32BE" w:rsidRDefault="0017337B" w:rsidP="00C37875">
      <w:pPr>
        <w:pStyle w:val="Odstavecseseznamem"/>
        <w:numPr>
          <w:ilvl w:val="1"/>
          <w:numId w:val="10"/>
        </w:numPr>
        <w:spacing w:before="60" w:afterLines="60" w:after="144" w:line="240" w:lineRule="auto"/>
        <w:jc w:val="both"/>
      </w:pPr>
      <w:r w:rsidRPr="006B32BE">
        <w:t xml:space="preserve">Poskytovatel zajistí servis pracovníky s příslušnými oprávněními a jejich proškolování, v souladu s platnými právními předpisy. </w:t>
      </w:r>
    </w:p>
    <w:p w14:paraId="7AA50719" w14:textId="77777777" w:rsidR="0017337B" w:rsidRPr="006B32BE" w:rsidRDefault="00267C20" w:rsidP="00C37875">
      <w:pPr>
        <w:pStyle w:val="Odstavecseseznamem"/>
        <w:numPr>
          <w:ilvl w:val="1"/>
          <w:numId w:val="10"/>
        </w:numPr>
        <w:spacing w:before="60" w:afterLines="60" w:after="144" w:line="240" w:lineRule="auto"/>
        <w:jc w:val="both"/>
      </w:pPr>
      <w:r w:rsidRPr="006B32BE">
        <w:t>Poskytovatel sdělí zástupcům objednatele termín plánované opravy, při které dojde k přerušení nebo omezení dodávky chlazení a větrání, písemně minimálně týden předem.</w:t>
      </w:r>
    </w:p>
    <w:p w14:paraId="280E36CE" w14:textId="77777777" w:rsidR="00267C20" w:rsidRPr="006B32BE" w:rsidRDefault="00267C20" w:rsidP="00C37875">
      <w:pPr>
        <w:pStyle w:val="Odstavecseseznamem"/>
        <w:numPr>
          <w:ilvl w:val="1"/>
          <w:numId w:val="10"/>
        </w:numPr>
        <w:spacing w:before="60" w:afterLines="60" w:after="144" w:line="240" w:lineRule="auto"/>
        <w:jc w:val="both"/>
      </w:pPr>
      <w:r w:rsidRPr="006B32BE">
        <w:t>V případě, že skončí platnost smlouvy, předá poskytovatel zařízení a prostory, které převzal od objednatele, v den následující po dni, kdy skončila platnost smlouvy zpět objednateli v řádném stavu a předávané zařízení bude schopno bezpečného provozu.</w:t>
      </w:r>
    </w:p>
    <w:p w14:paraId="445945E4" w14:textId="77777777" w:rsidR="00267C20" w:rsidRPr="006B32BE" w:rsidRDefault="00267C20" w:rsidP="00C37875">
      <w:pPr>
        <w:pStyle w:val="Odstavecseseznamem"/>
        <w:spacing w:before="60" w:afterLines="60" w:after="144" w:line="240" w:lineRule="auto"/>
        <w:ind w:left="1080"/>
        <w:jc w:val="both"/>
      </w:pPr>
    </w:p>
    <w:p w14:paraId="2FDB197D" w14:textId="77777777" w:rsidR="0017337B" w:rsidRPr="006B32BE" w:rsidRDefault="0017337B" w:rsidP="00C37875">
      <w:pPr>
        <w:pStyle w:val="Odstavecseseznamem"/>
        <w:numPr>
          <w:ilvl w:val="0"/>
          <w:numId w:val="10"/>
        </w:numPr>
        <w:spacing w:before="60" w:afterLines="60" w:after="144" w:line="240" w:lineRule="auto"/>
        <w:jc w:val="both"/>
      </w:pPr>
      <w:r w:rsidRPr="006B32BE">
        <w:t>Závazky objednatele:</w:t>
      </w:r>
    </w:p>
    <w:p w14:paraId="036DAC34" w14:textId="77777777" w:rsidR="00267C20" w:rsidRPr="006B32BE" w:rsidRDefault="00267C20" w:rsidP="00C37875">
      <w:pPr>
        <w:pStyle w:val="Odstavecseseznamem"/>
        <w:numPr>
          <w:ilvl w:val="1"/>
          <w:numId w:val="10"/>
        </w:numPr>
        <w:spacing w:before="60" w:afterLines="60" w:after="144" w:line="240" w:lineRule="auto"/>
        <w:jc w:val="both"/>
      </w:pPr>
      <w:r w:rsidRPr="006B32BE">
        <w:t>Poskytovatelem demontovaný materiál je ve vlastnictví objednatele, zástupce objednatele určí do jednoho měsíce od demontáže, jak s ním bude naloženo.</w:t>
      </w:r>
    </w:p>
    <w:p w14:paraId="2173E790" w14:textId="77777777" w:rsidR="00267C20" w:rsidRPr="006B32BE" w:rsidRDefault="00267C20" w:rsidP="00C37875">
      <w:pPr>
        <w:pStyle w:val="Odstavecseseznamem"/>
        <w:numPr>
          <w:ilvl w:val="1"/>
          <w:numId w:val="10"/>
        </w:numPr>
        <w:spacing w:before="60" w:afterLines="60" w:after="144" w:line="240" w:lineRule="auto"/>
        <w:jc w:val="both"/>
      </w:pPr>
      <w:r w:rsidRPr="006B32BE">
        <w:t>Objednatel předá poskytovateli veškerou dostupnou provozní a projektovou dokumentaci.</w:t>
      </w:r>
    </w:p>
    <w:p w14:paraId="76873A47" w14:textId="77777777" w:rsidR="00267C20" w:rsidRPr="006B32BE" w:rsidRDefault="00267C20" w:rsidP="00C37875">
      <w:pPr>
        <w:pStyle w:val="Odstavecseseznamem"/>
        <w:numPr>
          <w:ilvl w:val="1"/>
          <w:numId w:val="10"/>
        </w:numPr>
        <w:spacing w:before="60" w:afterLines="60" w:after="144" w:line="240" w:lineRule="auto"/>
        <w:jc w:val="both"/>
      </w:pPr>
      <w:r w:rsidRPr="006B32BE">
        <w:t>Objednatel umožní přístup do objektu, na základě technické domluvy, za účelem provedení servisu zařízení. Seznam oprávněných pracovníků poskytovatele je předán objednateli.</w:t>
      </w:r>
    </w:p>
    <w:p w14:paraId="3CD3B41F" w14:textId="77777777" w:rsidR="00267C20" w:rsidRPr="006B32BE" w:rsidRDefault="00267C20" w:rsidP="00C37875">
      <w:pPr>
        <w:pStyle w:val="Odstavecseseznamem"/>
        <w:numPr>
          <w:ilvl w:val="1"/>
          <w:numId w:val="10"/>
        </w:numPr>
        <w:spacing w:before="60" w:afterLines="60" w:after="144" w:line="240" w:lineRule="auto"/>
        <w:jc w:val="both"/>
      </w:pPr>
      <w:r w:rsidRPr="006B32BE">
        <w:lastRenderedPageBreak/>
        <w:t>Objednatel umožní parkování automobilů poskytovatele u objektu, pro údržbu a provoz za účelem nakládky a vykládky materiálu.</w:t>
      </w:r>
    </w:p>
    <w:p w14:paraId="20B1ECB2" w14:textId="77777777" w:rsidR="00267C20" w:rsidRPr="006B32BE" w:rsidRDefault="00267C20" w:rsidP="00C37875">
      <w:pPr>
        <w:pStyle w:val="Odstavecseseznamem"/>
        <w:numPr>
          <w:ilvl w:val="1"/>
          <w:numId w:val="10"/>
        </w:numPr>
        <w:spacing w:before="60" w:afterLines="60" w:after="144" w:line="240" w:lineRule="auto"/>
        <w:jc w:val="both"/>
      </w:pPr>
      <w:r w:rsidRPr="006B32BE">
        <w:t>Objednatel umožní ukládání veškerého odpadu, vzniklého činností dle této smlouvy na místech k tomu určených.</w:t>
      </w:r>
    </w:p>
    <w:p w14:paraId="64D21D90" w14:textId="77777777" w:rsidR="00267C20" w:rsidRPr="006B32BE" w:rsidRDefault="00267C20" w:rsidP="00C37875">
      <w:pPr>
        <w:pStyle w:val="Odstavecseseznamem"/>
        <w:spacing w:before="60" w:afterLines="60" w:after="144" w:line="240" w:lineRule="auto"/>
        <w:ind w:left="1080"/>
        <w:jc w:val="both"/>
      </w:pPr>
    </w:p>
    <w:p w14:paraId="6BC5004A" w14:textId="77777777" w:rsidR="00267C20" w:rsidRPr="006B32BE" w:rsidRDefault="00267C20" w:rsidP="00C37875">
      <w:pPr>
        <w:pStyle w:val="Odstavecseseznamem"/>
        <w:numPr>
          <w:ilvl w:val="0"/>
          <w:numId w:val="10"/>
        </w:numPr>
        <w:spacing w:before="60" w:afterLines="60" w:after="144" w:line="240" w:lineRule="auto"/>
        <w:jc w:val="both"/>
      </w:pPr>
      <w:r w:rsidRPr="006B32BE">
        <w:t>Nedodrží-li poskytovatel termín příjezdu k odstranění závady (čl. III. odst. 2), uhradí objednateli smluvní pokutu ve výši 500,- Kč za každou započatou hodinu prodlení.</w:t>
      </w:r>
    </w:p>
    <w:p w14:paraId="7FA9150F" w14:textId="77777777" w:rsidR="00267C20" w:rsidRPr="006B32BE" w:rsidRDefault="00267C20" w:rsidP="005E3F7C">
      <w:pPr>
        <w:pStyle w:val="Odstavecseseznamem"/>
        <w:numPr>
          <w:ilvl w:val="0"/>
          <w:numId w:val="10"/>
        </w:numPr>
        <w:spacing w:before="60" w:afterLines="60" w:after="144" w:line="240" w:lineRule="auto"/>
        <w:jc w:val="both"/>
      </w:pPr>
      <w:r w:rsidRPr="006B32BE">
        <w:t xml:space="preserve">Poruší-li poskytovatel některý ze závazků stanovených v čl. V. odst. 2, uhradí objednateli smluvní pokutu ve výši 500,- Kč za každé jednotlivé porušení závazku. </w:t>
      </w:r>
    </w:p>
    <w:p w14:paraId="1499DC29" w14:textId="77777777" w:rsidR="005E3F7C" w:rsidRPr="006B32BE" w:rsidRDefault="005E3F7C" w:rsidP="005E3F7C">
      <w:pPr>
        <w:pStyle w:val="Odstavecseseznamem"/>
        <w:spacing w:before="60" w:afterLines="60" w:after="144" w:line="240" w:lineRule="auto"/>
        <w:ind w:left="360"/>
        <w:jc w:val="both"/>
      </w:pPr>
    </w:p>
    <w:p w14:paraId="6D9FC02C" w14:textId="77777777" w:rsidR="005E3F7C" w:rsidRPr="006B32BE" w:rsidRDefault="005E3F7C" w:rsidP="005E3F7C">
      <w:pPr>
        <w:pStyle w:val="Odstavecseseznamem"/>
        <w:spacing w:before="60" w:afterLines="60" w:after="144" w:line="240" w:lineRule="auto"/>
        <w:ind w:left="360"/>
        <w:jc w:val="both"/>
      </w:pPr>
    </w:p>
    <w:p w14:paraId="249C496E" w14:textId="77777777" w:rsidR="00961279" w:rsidRPr="006B32BE" w:rsidRDefault="00961279" w:rsidP="005E3F7C">
      <w:pPr>
        <w:pStyle w:val="Odstavecseseznamem"/>
        <w:numPr>
          <w:ilvl w:val="0"/>
          <w:numId w:val="1"/>
        </w:numPr>
        <w:spacing w:before="60" w:afterLines="60" w:after="144" w:line="240" w:lineRule="auto"/>
        <w:jc w:val="center"/>
        <w:rPr>
          <w:b/>
          <w:bCs/>
        </w:rPr>
      </w:pPr>
      <w:r w:rsidRPr="006B32BE">
        <w:rPr>
          <w:b/>
          <w:bCs/>
        </w:rPr>
        <w:t>Společná ustanovení</w:t>
      </w:r>
    </w:p>
    <w:p w14:paraId="1AB9B4BD" w14:textId="77777777" w:rsidR="00C37875" w:rsidRPr="006B32BE" w:rsidRDefault="00C37875" w:rsidP="00C37875">
      <w:pPr>
        <w:pStyle w:val="Odstavecseseznamem"/>
        <w:spacing w:before="60" w:afterLines="60" w:after="144" w:line="240" w:lineRule="auto"/>
        <w:ind w:left="1080"/>
        <w:rPr>
          <w:b/>
          <w:bCs/>
        </w:rPr>
      </w:pPr>
    </w:p>
    <w:p w14:paraId="61577DD7" w14:textId="77777777" w:rsidR="00961279" w:rsidRPr="006B32BE" w:rsidRDefault="00961279" w:rsidP="00C37875">
      <w:pPr>
        <w:pStyle w:val="Odstavecseseznamem"/>
        <w:numPr>
          <w:ilvl w:val="0"/>
          <w:numId w:val="12"/>
        </w:numPr>
        <w:spacing w:before="60" w:afterLines="60" w:after="144" w:line="240" w:lineRule="auto"/>
        <w:jc w:val="both"/>
      </w:pPr>
      <w:r w:rsidRPr="006B32BE">
        <w:t>Zastoupení stran</w:t>
      </w:r>
    </w:p>
    <w:p w14:paraId="7483905F" w14:textId="77777777" w:rsidR="00961279" w:rsidRPr="006B32BE" w:rsidRDefault="00961279" w:rsidP="00C37875">
      <w:pPr>
        <w:pStyle w:val="Odstavecseseznamem"/>
        <w:numPr>
          <w:ilvl w:val="1"/>
          <w:numId w:val="10"/>
        </w:numPr>
        <w:spacing w:before="60" w:afterLines="60" w:after="144" w:line="240" w:lineRule="auto"/>
        <w:jc w:val="both"/>
      </w:pPr>
      <w:r w:rsidRPr="006B32BE">
        <w:t>Jednat za poskytovatele je oprávněn, kromě statutárních zástupců, ve věcech technických: pan Jiří Marek, tel: 724 088 253, asistent vedoucího provozu.</w:t>
      </w:r>
    </w:p>
    <w:p w14:paraId="76468299" w14:textId="77777777" w:rsidR="00961279" w:rsidRPr="006B32BE" w:rsidRDefault="00961279" w:rsidP="00C37875">
      <w:pPr>
        <w:pStyle w:val="Odstavecseseznamem"/>
        <w:numPr>
          <w:ilvl w:val="1"/>
          <w:numId w:val="10"/>
        </w:numPr>
        <w:spacing w:before="60" w:afterLines="60" w:after="144" w:line="240" w:lineRule="auto"/>
        <w:jc w:val="both"/>
      </w:pPr>
      <w:r w:rsidRPr="006B32BE">
        <w:t>Jednat za objednatele: pan Tomáš Karban, tel: 778 084 005, správce objektu.</w:t>
      </w:r>
    </w:p>
    <w:p w14:paraId="0A0D0B9D" w14:textId="77777777" w:rsidR="00961279" w:rsidRPr="006B32BE" w:rsidRDefault="00961279" w:rsidP="00C37875">
      <w:pPr>
        <w:pStyle w:val="Odstavecseseznamem"/>
        <w:spacing w:before="60" w:afterLines="60" w:after="144" w:line="240" w:lineRule="auto"/>
        <w:ind w:left="1080"/>
      </w:pPr>
    </w:p>
    <w:p w14:paraId="31834C65" w14:textId="77777777" w:rsidR="005E3F7C" w:rsidRPr="006B32BE" w:rsidRDefault="005E3F7C" w:rsidP="00C37875">
      <w:pPr>
        <w:pStyle w:val="Odstavecseseznamem"/>
        <w:spacing w:before="60" w:afterLines="60" w:after="144" w:line="240" w:lineRule="auto"/>
        <w:ind w:left="1080"/>
      </w:pPr>
    </w:p>
    <w:p w14:paraId="151687AD" w14:textId="77777777" w:rsidR="00961279" w:rsidRPr="006B32BE" w:rsidRDefault="00961279" w:rsidP="00C37875">
      <w:pPr>
        <w:pStyle w:val="Odstavecseseznamem"/>
        <w:numPr>
          <w:ilvl w:val="0"/>
          <w:numId w:val="1"/>
        </w:numPr>
        <w:spacing w:before="60" w:afterLines="60" w:after="144" w:line="240" w:lineRule="auto"/>
        <w:jc w:val="center"/>
        <w:rPr>
          <w:b/>
          <w:bCs/>
        </w:rPr>
      </w:pPr>
      <w:r w:rsidRPr="006B32BE">
        <w:rPr>
          <w:b/>
          <w:bCs/>
        </w:rPr>
        <w:t>Ukončení trvání platnosti smlouvy</w:t>
      </w:r>
    </w:p>
    <w:p w14:paraId="1C5FA82E" w14:textId="77777777" w:rsidR="00C37875" w:rsidRPr="006B32BE" w:rsidRDefault="00C37875" w:rsidP="00C37875">
      <w:pPr>
        <w:pStyle w:val="Odstavecseseznamem"/>
        <w:spacing w:before="60" w:afterLines="60" w:after="144" w:line="240" w:lineRule="auto"/>
        <w:ind w:left="1080"/>
        <w:rPr>
          <w:b/>
          <w:bCs/>
        </w:rPr>
      </w:pPr>
    </w:p>
    <w:p w14:paraId="1CC3A642" w14:textId="77777777" w:rsidR="00961279" w:rsidRPr="006B32BE" w:rsidRDefault="00961279" w:rsidP="00C37875">
      <w:pPr>
        <w:pStyle w:val="Odstavecseseznamem"/>
        <w:numPr>
          <w:ilvl w:val="0"/>
          <w:numId w:val="13"/>
        </w:numPr>
        <w:spacing w:before="60" w:afterLines="60" w:after="144" w:line="240" w:lineRule="auto"/>
        <w:jc w:val="both"/>
      </w:pPr>
      <w:r w:rsidRPr="006B32BE">
        <w:t>Tato smlouva se sjednává na dobu určitou od 1.1.20</w:t>
      </w:r>
      <w:r w:rsidR="00514216">
        <w:t>2</w:t>
      </w:r>
      <w:r w:rsidR="00EE4A69">
        <w:t>1</w:t>
      </w:r>
      <w:r w:rsidRPr="006B32BE">
        <w:t xml:space="preserve"> do 31.12.20</w:t>
      </w:r>
      <w:r w:rsidR="00514216">
        <w:t>2</w:t>
      </w:r>
      <w:r w:rsidR="00EE4A69">
        <w:t>1</w:t>
      </w:r>
      <w:r w:rsidRPr="006B32BE">
        <w:t>.</w:t>
      </w:r>
    </w:p>
    <w:p w14:paraId="18CDF8A3" w14:textId="77777777" w:rsidR="00961279" w:rsidRPr="006B32BE" w:rsidRDefault="00961279" w:rsidP="00C37875">
      <w:pPr>
        <w:pStyle w:val="Odstavecseseznamem"/>
        <w:numPr>
          <w:ilvl w:val="0"/>
          <w:numId w:val="13"/>
        </w:numPr>
        <w:spacing w:before="60" w:afterLines="60" w:after="144" w:line="240" w:lineRule="auto"/>
        <w:jc w:val="both"/>
      </w:pPr>
      <w:r w:rsidRPr="006B32BE">
        <w:t>Obě strany mohou ukončit smlouvu písemnou výpovědí z důvodu uvedených v odstavci 3) a 4).</w:t>
      </w:r>
    </w:p>
    <w:p w14:paraId="30C843B5" w14:textId="77777777" w:rsidR="00961279" w:rsidRPr="006B32BE" w:rsidRDefault="00961279" w:rsidP="00C37875">
      <w:pPr>
        <w:pStyle w:val="Odstavecseseznamem"/>
        <w:numPr>
          <w:ilvl w:val="0"/>
          <w:numId w:val="13"/>
        </w:numPr>
        <w:spacing w:before="60" w:afterLines="60" w:after="144" w:line="240" w:lineRule="auto"/>
        <w:jc w:val="both"/>
      </w:pPr>
      <w:r w:rsidRPr="006B32BE">
        <w:t>Objednatel je oprávněn smlouvu písemně vypovědět:</w:t>
      </w:r>
    </w:p>
    <w:p w14:paraId="0DDA3CF7" w14:textId="77777777" w:rsidR="00961279" w:rsidRPr="006B32BE" w:rsidRDefault="00961279" w:rsidP="00C37875">
      <w:pPr>
        <w:pStyle w:val="Odstavecseseznamem"/>
        <w:numPr>
          <w:ilvl w:val="0"/>
          <w:numId w:val="14"/>
        </w:numPr>
        <w:spacing w:before="60" w:afterLines="60" w:after="144" w:line="240" w:lineRule="auto"/>
        <w:jc w:val="both"/>
      </w:pPr>
      <w:r w:rsidRPr="006B32BE">
        <w:t>Bez udání důvodu.</w:t>
      </w:r>
    </w:p>
    <w:p w14:paraId="08618AC7" w14:textId="77777777" w:rsidR="00961279" w:rsidRPr="006B32BE" w:rsidRDefault="00961279" w:rsidP="00C37875">
      <w:pPr>
        <w:pStyle w:val="Odstavecseseznamem"/>
        <w:numPr>
          <w:ilvl w:val="0"/>
          <w:numId w:val="14"/>
        </w:numPr>
        <w:spacing w:before="60" w:afterLines="60" w:after="144" w:line="240" w:lineRule="auto"/>
        <w:jc w:val="both"/>
      </w:pPr>
      <w:r w:rsidRPr="006B32BE">
        <w:t xml:space="preserve">Jestliže </w:t>
      </w:r>
      <w:r w:rsidR="00DD6D8C" w:rsidRPr="006B32BE">
        <w:t>poskytovatel bude vážným způsobem porušovat povinnosti sjednané touto smlouvou                  nebo nebude provádět práce v souladu s touto smlouvou, přestože byl na toto jednání již písemně upozorněn nebo bude zanedbávat plnění svých závazků, tak vážným způsobem, že vzniklý stav bude ovlivňovat řádnou činnost objednatele.</w:t>
      </w:r>
    </w:p>
    <w:p w14:paraId="2115ACDE" w14:textId="77777777" w:rsidR="00DD6D8C" w:rsidRPr="006B32BE" w:rsidRDefault="00DD6D8C" w:rsidP="00C37875">
      <w:pPr>
        <w:pStyle w:val="Odstavecseseznamem"/>
        <w:numPr>
          <w:ilvl w:val="0"/>
          <w:numId w:val="14"/>
        </w:numPr>
        <w:spacing w:before="60" w:afterLines="60" w:after="144" w:line="240" w:lineRule="auto"/>
        <w:jc w:val="both"/>
      </w:pPr>
      <w:r w:rsidRPr="006B32BE">
        <w:t>Poskytovatel se dostane do likvidace.</w:t>
      </w:r>
    </w:p>
    <w:p w14:paraId="57957971" w14:textId="77777777" w:rsidR="00961279" w:rsidRPr="006B32BE" w:rsidRDefault="00DD6D8C" w:rsidP="00C37875">
      <w:pPr>
        <w:pStyle w:val="Odstavecseseznamem"/>
        <w:numPr>
          <w:ilvl w:val="0"/>
          <w:numId w:val="13"/>
        </w:numPr>
        <w:spacing w:before="60" w:afterLines="60" w:after="144" w:line="240" w:lineRule="auto"/>
        <w:jc w:val="both"/>
      </w:pPr>
      <w:r w:rsidRPr="006B32BE">
        <w:t>Poskytovatel je oprávněn smlouvu písemně vypovědět:</w:t>
      </w:r>
    </w:p>
    <w:p w14:paraId="1C60D81E" w14:textId="77777777" w:rsidR="00DD6D8C" w:rsidRPr="006B32BE" w:rsidRDefault="00DD6D8C" w:rsidP="00C37875">
      <w:pPr>
        <w:pStyle w:val="Odstavecseseznamem"/>
        <w:numPr>
          <w:ilvl w:val="0"/>
          <w:numId w:val="15"/>
        </w:numPr>
        <w:spacing w:before="60" w:afterLines="60" w:after="144" w:line="240" w:lineRule="auto"/>
        <w:jc w:val="both"/>
      </w:pPr>
      <w:r w:rsidRPr="006B32BE">
        <w:t>Bez udání důvodu.</w:t>
      </w:r>
    </w:p>
    <w:p w14:paraId="4A4FB83C" w14:textId="77777777" w:rsidR="00DD6D8C" w:rsidRPr="006B32BE" w:rsidRDefault="00DD6D8C" w:rsidP="00C37875">
      <w:pPr>
        <w:pStyle w:val="Odstavecseseznamem"/>
        <w:numPr>
          <w:ilvl w:val="0"/>
          <w:numId w:val="15"/>
        </w:numPr>
        <w:spacing w:before="60" w:afterLines="60" w:after="144" w:line="240" w:lineRule="auto"/>
        <w:jc w:val="both"/>
      </w:pPr>
      <w:r w:rsidRPr="006B32BE">
        <w:t>Jestliže objednatel bude porušovat ustanovení této smlouvy, tak závažným způsobem, že to ovlivňuje možnost plnění této smlouvy.</w:t>
      </w:r>
    </w:p>
    <w:p w14:paraId="6F5BBE9E" w14:textId="77777777" w:rsidR="00DD6D8C" w:rsidRPr="006B32BE" w:rsidRDefault="00DD6D8C" w:rsidP="00C37875">
      <w:pPr>
        <w:pStyle w:val="Odstavecseseznamem"/>
        <w:numPr>
          <w:ilvl w:val="0"/>
          <w:numId w:val="15"/>
        </w:numPr>
        <w:spacing w:before="60" w:afterLines="60" w:after="144" w:line="240" w:lineRule="auto"/>
        <w:jc w:val="both"/>
      </w:pPr>
      <w:r w:rsidRPr="006B32BE">
        <w:t>Objednatel se dostane do prodlení se splněním své peněžité povinnosti o dobu přesahující 60 dnů.</w:t>
      </w:r>
    </w:p>
    <w:p w14:paraId="2DACB806" w14:textId="77777777" w:rsidR="00DD6D8C" w:rsidRPr="006B32BE" w:rsidRDefault="00DD6D8C" w:rsidP="00C37875">
      <w:pPr>
        <w:pStyle w:val="Odstavecseseznamem"/>
        <w:numPr>
          <w:ilvl w:val="0"/>
          <w:numId w:val="15"/>
        </w:numPr>
        <w:spacing w:before="60" w:afterLines="60" w:after="144" w:line="240" w:lineRule="auto"/>
        <w:jc w:val="both"/>
      </w:pPr>
      <w:r w:rsidRPr="006B32BE">
        <w:t>Objednatel se dostane do likvidace.</w:t>
      </w:r>
    </w:p>
    <w:p w14:paraId="561C8523" w14:textId="77777777" w:rsidR="00DD6D8C" w:rsidRPr="006B32BE" w:rsidRDefault="00DD6D8C" w:rsidP="00C37875">
      <w:pPr>
        <w:pStyle w:val="Odstavecseseznamem"/>
        <w:numPr>
          <w:ilvl w:val="0"/>
          <w:numId w:val="13"/>
        </w:numPr>
        <w:spacing w:before="60" w:afterLines="60" w:after="144" w:line="240" w:lineRule="auto"/>
        <w:jc w:val="both"/>
      </w:pPr>
      <w:r w:rsidRPr="006B32BE">
        <w:t>Výpovědní lhůty:</w:t>
      </w:r>
    </w:p>
    <w:p w14:paraId="1F2C6A15" w14:textId="77777777" w:rsidR="00DD6D8C" w:rsidRPr="006B32BE" w:rsidRDefault="00DD6D8C" w:rsidP="00C37875">
      <w:pPr>
        <w:pStyle w:val="Odstavecseseznamem"/>
        <w:numPr>
          <w:ilvl w:val="0"/>
          <w:numId w:val="16"/>
        </w:numPr>
        <w:spacing w:before="60" w:afterLines="60" w:after="144" w:line="240" w:lineRule="auto"/>
        <w:jc w:val="both"/>
      </w:pPr>
      <w:r w:rsidRPr="006B32BE">
        <w:t>Výpovědní lhůta u výpovědi podle odstavce 3) a) a 4) činí 1 měsíc a počíná běžet prvním dnem v měsíci následujícím po doručení výpovědi druhé smluvní straně.</w:t>
      </w:r>
    </w:p>
    <w:p w14:paraId="05EE5D5B" w14:textId="77777777" w:rsidR="00DD6D8C" w:rsidRPr="006B32BE" w:rsidRDefault="00DD6D8C" w:rsidP="00C37875">
      <w:pPr>
        <w:pStyle w:val="Odstavecseseznamem"/>
        <w:numPr>
          <w:ilvl w:val="0"/>
          <w:numId w:val="16"/>
        </w:numPr>
        <w:spacing w:before="60" w:afterLines="60" w:after="144" w:line="240" w:lineRule="auto"/>
        <w:jc w:val="both"/>
      </w:pPr>
      <w:r w:rsidRPr="006B32BE">
        <w:t xml:space="preserve">U výpovědi dané podle některého z důvodů uvedených v odstavci 3) b), c) a 4) b), c), d), tohoto článku končí platnost této smlouvy dnem doručení druhé smluvní straně. V takovém případě jsou strany povinny učinit vše pro zachování řádného chodu tepelného hospodářství objednatele a bude-li za některou ze stran jednat jiná osoba (správce konkurzní podstaty apod.), jsou i tyto osoby touto povinností vázány. </w:t>
      </w:r>
    </w:p>
    <w:p w14:paraId="2480289A" w14:textId="77777777" w:rsidR="00C37875" w:rsidRPr="006B32BE" w:rsidRDefault="00C37875" w:rsidP="00C37875">
      <w:pPr>
        <w:pStyle w:val="Odstavecseseznamem"/>
        <w:numPr>
          <w:ilvl w:val="0"/>
          <w:numId w:val="13"/>
        </w:numPr>
        <w:spacing w:before="60" w:afterLines="60" w:after="144" w:line="240" w:lineRule="auto"/>
        <w:jc w:val="both"/>
      </w:pPr>
      <w:r w:rsidRPr="006B32BE">
        <w:t>Do uplynutí výpovědní doby a ukončení platnosti této smlouvy, je poskytovatel povinen, není-li stranami dohodnuto něco jiného:</w:t>
      </w:r>
    </w:p>
    <w:p w14:paraId="63A26CCB" w14:textId="77777777" w:rsidR="00C37875" w:rsidRPr="006B32BE" w:rsidRDefault="00C37875" w:rsidP="00C37875">
      <w:pPr>
        <w:pStyle w:val="Odstavecseseznamem"/>
        <w:numPr>
          <w:ilvl w:val="0"/>
          <w:numId w:val="17"/>
        </w:numPr>
        <w:spacing w:before="60" w:afterLines="60" w:after="144" w:line="240" w:lineRule="auto"/>
        <w:jc w:val="both"/>
      </w:pPr>
      <w:r w:rsidRPr="006B32BE">
        <w:t>Zajišťovat servis zařízení až do konce výpovědní lhůty.</w:t>
      </w:r>
    </w:p>
    <w:p w14:paraId="69348135" w14:textId="77777777" w:rsidR="00C37875" w:rsidRDefault="00C37875" w:rsidP="00C37875">
      <w:pPr>
        <w:pStyle w:val="Odstavecseseznamem"/>
        <w:numPr>
          <w:ilvl w:val="0"/>
          <w:numId w:val="17"/>
        </w:numPr>
        <w:spacing w:before="60" w:afterLines="60" w:after="144" w:line="240" w:lineRule="auto"/>
        <w:jc w:val="both"/>
      </w:pPr>
      <w:r w:rsidRPr="006B32BE">
        <w:t>Předat svěřené prostory objednateli ve stavu v jakém je převzal ohledem na běžné opotřebení – včetně zabudovaného technologického zařízení a projektové dokumentace k zařízení, kterou získal po dobu platnosti této smlouvy.</w:t>
      </w:r>
    </w:p>
    <w:p w14:paraId="1E4DC9D0" w14:textId="77777777" w:rsidR="007D0FB7" w:rsidRPr="006B32BE" w:rsidRDefault="007D0FB7" w:rsidP="007D0FB7">
      <w:pPr>
        <w:pStyle w:val="Odstavecseseznamem"/>
        <w:spacing w:before="60" w:afterLines="60" w:after="144" w:line="240" w:lineRule="auto"/>
        <w:jc w:val="both"/>
      </w:pPr>
    </w:p>
    <w:p w14:paraId="2943F832" w14:textId="77777777" w:rsidR="00C37875" w:rsidRPr="006B32BE" w:rsidRDefault="00C37875" w:rsidP="00C37875">
      <w:pPr>
        <w:pStyle w:val="Odstavecseseznamem"/>
        <w:numPr>
          <w:ilvl w:val="0"/>
          <w:numId w:val="13"/>
        </w:numPr>
        <w:spacing w:before="60" w:afterLines="60" w:after="144" w:line="240" w:lineRule="auto"/>
        <w:jc w:val="both"/>
      </w:pPr>
      <w:r w:rsidRPr="006B32BE">
        <w:lastRenderedPageBreak/>
        <w:t>Objednatel je povinen:</w:t>
      </w:r>
    </w:p>
    <w:p w14:paraId="2F956284" w14:textId="77777777" w:rsidR="00C37875" w:rsidRPr="006B32BE" w:rsidRDefault="00C37875" w:rsidP="00C37875">
      <w:pPr>
        <w:pStyle w:val="Odstavecseseznamem"/>
        <w:numPr>
          <w:ilvl w:val="0"/>
          <w:numId w:val="18"/>
        </w:numPr>
        <w:spacing w:before="60" w:afterLines="60" w:after="144" w:line="240" w:lineRule="auto"/>
        <w:jc w:val="both"/>
      </w:pPr>
      <w:r w:rsidRPr="006B32BE">
        <w:t>Převzít technické zařízení a prostory, které užíval poskytovatel zpět do své péče, ke dni ukončení výpovědní lhůty.</w:t>
      </w:r>
    </w:p>
    <w:p w14:paraId="10F13F51" w14:textId="77777777" w:rsidR="00C37875" w:rsidRPr="006B32BE" w:rsidRDefault="00C37875" w:rsidP="00C37875">
      <w:pPr>
        <w:pStyle w:val="Odstavecseseznamem"/>
        <w:numPr>
          <w:ilvl w:val="0"/>
          <w:numId w:val="18"/>
        </w:numPr>
        <w:spacing w:before="60" w:afterLines="60" w:after="144" w:line="240" w:lineRule="auto"/>
        <w:jc w:val="both"/>
      </w:pPr>
      <w:r w:rsidRPr="006B32BE">
        <w:t>Převzít jmenované náležitosti, které předává poskytovatel a provést s ním finanční vyrovnání. To vše do skončení výpovědní doby.</w:t>
      </w:r>
    </w:p>
    <w:p w14:paraId="1216C658" w14:textId="77777777" w:rsidR="00DD6D8C" w:rsidRPr="006B32BE" w:rsidRDefault="00DD6D8C" w:rsidP="00C37875">
      <w:pPr>
        <w:pStyle w:val="Odstavecseseznamem"/>
        <w:spacing w:before="60" w:afterLines="60" w:after="144" w:line="240" w:lineRule="auto"/>
        <w:jc w:val="both"/>
      </w:pPr>
    </w:p>
    <w:p w14:paraId="0EC3CF20" w14:textId="77777777" w:rsidR="00C37875" w:rsidRPr="006B32BE" w:rsidRDefault="00C37875" w:rsidP="005E3F7C">
      <w:pPr>
        <w:pStyle w:val="Odstavecseseznamem"/>
        <w:numPr>
          <w:ilvl w:val="0"/>
          <w:numId w:val="1"/>
        </w:numPr>
        <w:spacing w:before="60" w:afterLines="60" w:after="144" w:line="240" w:lineRule="auto"/>
        <w:jc w:val="center"/>
        <w:rPr>
          <w:b/>
          <w:bCs/>
        </w:rPr>
      </w:pPr>
      <w:r w:rsidRPr="006B32BE">
        <w:rPr>
          <w:b/>
          <w:bCs/>
        </w:rPr>
        <w:t>Závěrečná ustanovení</w:t>
      </w:r>
    </w:p>
    <w:p w14:paraId="08EDB819" w14:textId="77777777" w:rsidR="005E3F7C" w:rsidRPr="006B32BE" w:rsidRDefault="005E3F7C" w:rsidP="005E3F7C">
      <w:pPr>
        <w:pStyle w:val="Odstavecseseznamem"/>
        <w:spacing w:before="60" w:afterLines="60" w:after="144" w:line="240" w:lineRule="auto"/>
        <w:ind w:left="1080"/>
        <w:rPr>
          <w:b/>
          <w:bCs/>
        </w:rPr>
      </w:pPr>
    </w:p>
    <w:p w14:paraId="22BC56C6" w14:textId="77777777" w:rsidR="00C37875" w:rsidRPr="006B32BE" w:rsidRDefault="00C37875" w:rsidP="00C37875">
      <w:pPr>
        <w:pStyle w:val="Odstavecseseznamem"/>
        <w:numPr>
          <w:ilvl w:val="0"/>
          <w:numId w:val="19"/>
        </w:numPr>
        <w:spacing w:before="60" w:afterLines="60" w:after="144" w:line="240" w:lineRule="auto"/>
        <w:jc w:val="both"/>
      </w:pPr>
      <w:r w:rsidRPr="006B32BE">
        <w:t>Změny, doplňky a dodatky k uzavřené smlouvě budou sjednány vždy písemnou formou. Dodatky se pořadově očíslují vzestupnou řadou.</w:t>
      </w:r>
    </w:p>
    <w:p w14:paraId="2E59AC8B" w14:textId="77777777" w:rsidR="00C37875" w:rsidRPr="006B32BE" w:rsidRDefault="00C37875" w:rsidP="00C37875">
      <w:pPr>
        <w:pStyle w:val="Odstavecseseznamem"/>
        <w:numPr>
          <w:ilvl w:val="0"/>
          <w:numId w:val="19"/>
        </w:numPr>
        <w:spacing w:before="60" w:afterLines="60" w:after="144" w:line="240" w:lineRule="auto"/>
        <w:jc w:val="both"/>
      </w:pPr>
      <w:r w:rsidRPr="006B32BE">
        <w:t>Tato smlouva je vyhotovena ve dvou stejnopisech, z nichž každá strana obdrží jeden.</w:t>
      </w:r>
    </w:p>
    <w:p w14:paraId="413D1654" w14:textId="77777777" w:rsidR="00C37875" w:rsidRPr="006B32BE" w:rsidRDefault="00C37875" w:rsidP="00C37875">
      <w:pPr>
        <w:pStyle w:val="Odstavecseseznamem"/>
        <w:numPr>
          <w:ilvl w:val="0"/>
          <w:numId w:val="19"/>
        </w:numPr>
        <w:spacing w:before="60" w:afterLines="60" w:after="144" w:line="240" w:lineRule="auto"/>
        <w:jc w:val="both"/>
      </w:pPr>
      <w:r w:rsidRPr="006B32BE">
        <w:t xml:space="preserve">Smluvní strany se dohodly, že veškeré informace vyplývají jak z poskytovaných služeb, tak i získaných v průběhu prací o právnických osobách nebudou bez souhlasu druhé strany poskytovány třetím osobám. </w:t>
      </w:r>
    </w:p>
    <w:p w14:paraId="5F8E7971" w14:textId="77777777" w:rsidR="005E3F7C" w:rsidRPr="006B32BE" w:rsidRDefault="005E3F7C" w:rsidP="005E3F7C">
      <w:pPr>
        <w:spacing w:before="60" w:afterLines="60" w:after="144" w:line="240" w:lineRule="auto"/>
        <w:jc w:val="both"/>
      </w:pPr>
    </w:p>
    <w:p w14:paraId="77D5D796" w14:textId="77777777" w:rsidR="005E3F7C" w:rsidRPr="006B32BE" w:rsidRDefault="005E3F7C" w:rsidP="005E3F7C">
      <w:pPr>
        <w:spacing w:before="60" w:afterLines="60" w:after="144" w:line="240" w:lineRule="auto"/>
        <w:jc w:val="both"/>
      </w:pPr>
    </w:p>
    <w:p w14:paraId="61BC9924" w14:textId="77777777" w:rsidR="005E3F7C" w:rsidRPr="006B32BE" w:rsidRDefault="005E3F7C" w:rsidP="005E3F7C">
      <w:pPr>
        <w:spacing w:before="60" w:afterLines="60" w:after="144" w:line="240" w:lineRule="auto"/>
        <w:jc w:val="both"/>
      </w:pPr>
    </w:p>
    <w:p w14:paraId="1B4BD977" w14:textId="420E9643" w:rsidR="005E3F7C" w:rsidRPr="006B32BE" w:rsidRDefault="005E3F7C" w:rsidP="005E3F7C">
      <w:pPr>
        <w:spacing w:before="60" w:afterLines="60" w:after="144" w:line="240" w:lineRule="auto"/>
        <w:jc w:val="both"/>
      </w:pPr>
      <w:r w:rsidRPr="006B32BE">
        <w:t>V Bořanovicích dne</w:t>
      </w:r>
      <w:r w:rsidR="002767D9">
        <w:t xml:space="preserve"> 10.12.2020</w:t>
      </w:r>
      <w:r w:rsidRPr="006B32BE">
        <w:tab/>
      </w:r>
      <w:r w:rsidRPr="006B32BE">
        <w:tab/>
      </w:r>
      <w:r w:rsidRPr="006B32BE">
        <w:tab/>
      </w:r>
      <w:r w:rsidRPr="006B32BE">
        <w:tab/>
      </w:r>
      <w:r w:rsidRPr="006B32BE">
        <w:tab/>
      </w:r>
      <w:r w:rsidR="002767D9">
        <w:t xml:space="preserve">         </w:t>
      </w:r>
      <w:r w:rsidRPr="006B32BE">
        <w:t>V Bořanovicích dne</w:t>
      </w:r>
      <w:r w:rsidR="002767D9">
        <w:t xml:space="preserve"> 10.12.2020</w:t>
      </w:r>
    </w:p>
    <w:p w14:paraId="47E26679" w14:textId="77777777" w:rsidR="005E3F7C" w:rsidRPr="006B32BE" w:rsidRDefault="005E3F7C" w:rsidP="005E3F7C">
      <w:pPr>
        <w:spacing w:before="60" w:afterLines="60" w:after="144" w:line="240" w:lineRule="auto"/>
        <w:jc w:val="both"/>
      </w:pPr>
    </w:p>
    <w:p w14:paraId="53820B4B" w14:textId="77777777" w:rsidR="005E3F7C" w:rsidRPr="006B32BE" w:rsidRDefault="005E3F7C" w:rsidP="005E3F7C">
      <w:pPr>
        <w:spacing w:before="60" w:afterLines="60" w:after="144" w:line="240" w:lineRule="auto"/>
        <w:jc w:val="both"/>
      </w:pPr>
    </w:p>
    <w:p w14:paraId="3EF82632" w14:textId="77777777" w:rsidR="005E3F7C" w:rsidRPr="006B32BE" w:rsidRDefault="005E3F7C" w:rsidP="005E3F7C">
      <w:pPr>
        <w:spacing w:before="60" w:afterLines="60" w:after="144" w:line="240" w:lineRule="auto"/>
        <w:jc w:val="both"/>
      </w:pPr>
    </w:p>
    <w:p w14:paraId="50DE1FDC" w14:textId="77777777" w:rsidR="005E3F7C" w:rsidRPr="006B32BE" w:rsidRDefault="005E3F7C" w:rsidP="005E3F7C">
      <w:pPr>
        <w:spacing w:before="60" w:afterLines="60" w:after="144" w:line="240" w:lineRule="auto"/>
        <w:jc w:val="both"/>
      </w:pPr>
    </w:p>
    <w:p w14:paraId="747910A3" w14:textId="77777777" w:rsidR="005E3F7C" w:rsidRPr="006B32BE" w:rsidRDefault="005E3F7C" w:rsidP="005E3F7C">
      <w:pPr>
        <w:spacing w:before="60" w:afterLines="60" w:after="144" w:line="240" w:lineRule="auto"/>
        <w:jc w:val="both"/>
      </w:pPr>
      <w:r w:rsidRPr="006B32BE">
        <w:t>………………………………………………</w:t>
      </w:r>
      <w:r w:rsidRPr="006B32BE">
        <w:tab/>
      </w:r>
      <w:r w:rsidRPr="006B32BE">
        <w:tab/>
      </w:r>
      <w:r w:rsidRPr="006B32BE">
        <w:tab/>
      </w:r>
      <w:r w:rsidRPr="006B32BE">
        <w:tab/>
      </w:r>
      <w:r w:rsidRPr="006B32BE">
        <w:tab/>
      </w:r>
      <w:r w:rsidRPr="006B32BE">
        <w:tab/>
        <w:t>……………………………………………..</w:t>
      </w:r>
    </w:p>
    <w:p w14:paraId="6380359F" w14:textId="77777777" w:rsidR="005E3F7C" w:rsidRPr="006B32BE" w:rsidRDefault="005E3F7C" w:rsidP="005E3F7C">
      <w:pPr>
        <w:spacing w:after="0" w:line="240" w:lineRule="auto"/>
        <w:jc w:val="both"/>
      </w:pPr>
      <w:r w:rsidRPr="006B32BE">
        <w:t xml:space="preserve">         Mgr. Hana Pavlíková</w:t>
      </w:r>
      <w:r w:rsidRPr="006B32BE">
        <w:tab/>
      </w:r>
      <w:r w:rsidRPr="006B32BE">
        <w:tab/>
      </w:r>
      <w:r w:rsidRPr="006B32BE">
        <w:tab/>
      </w:r>
      <w:r w:rsidRPr="006B32BE">
        <w:tab/>
      </w:r>
      <w:r w:rsidRPr="006B32BE">
        <w:tab/>
      </w:r>
      <w:r w:rsidRPr="006B32BE">
        <w:tab/>
      </w:r>
      <w:r w:rsidRPr="006B32BE">
        <w:tab/>
        <w:t xml:space="preserve">   Jiří Zikmund</w:t>
      </w:r>
    </w:p>
    <w:p w14:paraId="4019A021" w14:textId="33EBFEC8" w:rsidR="007D0FB7" w:rsidRDefault="005E3F7C" w:rsidP="002401C5">
      <w:pPr>
        <w:spacing w:after="0" w:line="240" w:lineRule="auto"/>
        <w:jc w:val="both"/>
      </w:pPr>
      <w:r w:rsidRPr="006B32BE">
        <w:t xml:space="preserve">                 ředitelka DS</w:t>
      </w:r>
      <w:r w:rsidRPr="006B32BE">
        <w:tab/>
      </w:r>
      <w:r w:rsidRPr="006B32BE">
        <w:tab/>
      </w:r>
      <w:r w:rsidRPr="006B32BE">
        <w:tab/>
      </w:r>
      <w:r w:rsidRPr="006B32BE">
        <w:tab/>
      </w:r>
      <w:r w:rsidRPr="006B32BE">
        <w:tab/>
      </w:r>
      <w:r w:rsidRPr="006B32BE">
        <w:tab/>
      </w:r>
      <w:r w:rsidRPr="006B32BE">
        <w:tab/>
      </w:r>
      <w:r w:rsidRPr="006B32BE">
        <w:tab/>
        <w:t xml:space="preserve">       jednatel</w:t>
      </w:r>
    </w:p>
    <w:sectPr w:rsidR="007D0F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16524" w14:textId="77777777" w:rsidR="00D54297" w:rsidRDefault="00D54297" w:rsidP="005C0CC9">
      <w:pPr>
        <w:spacing w:after="0" w:line="240" w:lineRule="auto"/>
      </w:pPr>
      <w:r>
        <w:separator/>
      </w:r>
    </w:p>
  </w:endnote>
  <w:endnote w:type="continuationSeparator" w:id="0">
    <w:p w14:paraId="0996B379" w14:textId="77777777" w:rsidR="00D54297" w:rsidRDefault="00D54297" w:rsidP="005C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635605"/>
      <w:docPartObj>
        <w:docPartGallery w:val="Page Numbers (Bottom of Page)"/>
        <w:docPartUnique/>
      </w:docPartObj>
    </w:sdtPr>
    <w:sdtEndPr/>
    <w:sdtContent>
      <w:p w14:paraId="6FB815B6" w14:textId="77777777" w:rsidR="005C0CC9" w:rsidRDefault="005C0CC9">
        <w:pPr>
          <w:pStyle w:val="Zpat"/>
          <w:jc w:val="center"/>
        </w:pPr>
        <w:r>
          <w:fldChar w:fldCharType="begin"/>
        </w:r>
        <w:r>
          <w:instrText>PAGE   \* MERGEFORMAT</w:instrText>
        </w:r>
        <w:r>
          <w:fldChar w:fldCharType="separate"/>
        </w:r>
        <w:r w:rsidR="00EE4A69">
          <w:rPr>
            <w:noProof/>
          </w:rPr>
          <w:t>1</w:t>
        </w:r>
        <w:r>
          <w:fldChar w:fldCharType="end"/>
        </w:r>
      </w:p>
    </w:sdtContent>
  </w:sdt>
  <w:p w14:paraId="0425DB7C" w14:textId="77777777" w:rsidR="005C0CC9" w:rsidRDefault="005C0C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D4006" w14:textId="77777777" w:rsidR="00D54297" w:rsidRDefault="00D54297" w:rsidP="005C0CC9">
      <w:pPr>
        <w:spacing w:after="0" w:line="240" w:lineRule="auto"/>
      </w:pPr>
      <w:r>
        <w:separator/>
      </w:r>
    </w:p>
  </w:footnote>
  <w:footnote w:type="continuationSeparator" w:id="0">
    <w:p w14:paraId="3596E796" w14:textId="77777777" w:rsidR="00D54297" w:rsidRDefault="00D54297" w:rsidP="005C0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0BD"/>
    <w:multiLevelType w:val="hybridMultilevel"/>
    <w:tmpl w:val="F4E81902"/>
    <w:lvl w:ilvl="0" w:tplc="EC9005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4207A"/>
    <w:multiLevelType w:val="hybridMultilevel"/>
    <w:tmpl w:val="C4023E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44591"/>
    <w:multiLevelType w:val="hybridMultilevel"/>
    <w:tmpl w:val="D8FAAC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B63110"/>
    <w:multiLevelType w:val="hybridMultilevel"/>
    <w:tmpl w:val="C6BCABC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DB4195"/>
    <w:multiLevelType w:val="hybridMultilevel"/>
    <w:tmpl w:val="6E7C15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C144A7"/>
    <w:multiLevelType w:val="hybridMultilevel"/>
    <w:tmpl w:val="CA3C0C22"/>
    <w:lvl w:ilvl="0" w:tplc="04050011">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033434"/>
    <w:multiLevelType w:val="hybridMultilevel"/>
    <w:tmpl w:val="47A05B9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5B6071"/>
    <w:multiLevelType w:val="hybridMultilevel"/>
    <w:tmpl w:val="1EC4CD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AD60A0"/>
    <w:multiLevelType w:val="hybridMultilevel"/>
    <w:tmpl w:val="DC00819E"/>
    <w:lvl w:ilvl="0" w:tplc="1DC8C10E">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87446C"/>
    <w:multiLevelType w:val="hybridMultilevel"/>
    <w:tmpl w:val="D9DECA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B4730"/>
    <w:multiLevelType w:val="hybridMultilevel"/>
    <w:tmpl w:val="00CCD2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ED582B"/>
    <w:multiLevelType w:val="hybridMultilevel"/>
    <w:tmpl w:val="6F34BC44"/>
    <w:lvl w:ilvl="0" w:tplc="5906CDB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0D408B3"/>
    <w:multiLevelType w:val="hybridMultilevel"/>
    <w:tmpl w:val="140EB268"/>
    <w:lvl w:ilvl="0" w:tplc="04050017">
      <w:start w:val="1"/>
      <w:numFmt w:val="lowerLetter"/>
      <w:lvlText w:val="%1)"/>
      <w:lvlJc w:val="left"/>
      <w:pPr>
        <w:ind w:left="785" w:hanging="360"/>
      </w:pPr>
    </w:lvl>
    <w:lvl w:ilvl="1" w:tplc="04050001">
      <w:start w:val="1"/>
      <w:numFmt w:val="bullet"/>
      <w:lvlText w:val=""/>
      <w:lvlJc w:val="left"/>
      <w:pPr>
        <w:ind w:left="1069" w:hanging="360"/>
      </w:pPr>
      <w:rPr>
        <w:rFonts w:ascii="Symbol" w:hAnsi="Symbol" w:hint="default"/>
      </w:rPr>
    </w:lvl>
    <w:lvl w:ilvl="2" w:tplc="0405001B">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53801CC9"/>
    <w:multiLevelType w:val="hybridMultilevel"/>
    <w:tmpl w:val="059A47DC"/>
    <w:lvl w:ilvl="0" w:tplc="04050017">
      <w:start w:val="1"/>
      <w:numFmt w:val="lowerLetter"/>
      <w:lvlText w:val="%1)"/>
      <w:lvlJc w:val="left"/>
      <w:pPr>
        <w:ind w:left="720" w:hanging="360"/>
      </w:pPr>
      <w:rPr>
        <w:rFonts w:hint="default"/>
      </w:rPr>
    </w:lvl>
    <w:lvl w:ilvl="1" w:tplc="04050001">
      <w:start w:val="1"/>
      <w:numFmt w:val="bullet"/>
      <w:lvlText w:val=""/>
      <w:lvlJc w:val="left"/>
      <w:pPr>
        <w:ind w:left="1069"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AE6B36"/>
    <w:multiLevelType w:val="hybridMultilevel"/>
    <w:tmpl w:val="F446D79C"/>
    <w:lvl w:ilvl="0" w:tplc="0CBAAD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62B3E"/>
    <w:multiLevelType w:val="hybridMultilevel"/>
    <w:tmpl w:val="B5425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1A0227"/>
    <w:multiLevelType w:val="hybridMultilevel"/>
    <w:tmpl w:val="53740272"/>
    <w:lvl w:ilvl="0" w:tplc="5BFA0C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C9862E6"/>
    <w:multiLevelType w:val="hybridMultilevel"/>
    <w:tmpl w:val="43B4C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0C51C7"/>
    <w:multiLevelType w:val="hybridMultilevel"/>
    <w:tmpl w:val="E7D46A36"/>
    <w:lvl w:ilvl="0" w:tplc="E200D52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4"/>
  </w:num>
  <w:num w:numId="2">
    <w:abstractNumId w:val="9"/>
  </w:num>
  <w:num w:numId="3">
    <w:abstractNumId w:val="7"/>
  </w:num>
  <w:num w:numId="4">
    <w:abstractNumId w:val="13"/>
  </w:num>
  <w:num w:numId="5">
    <w:abstractNumId w:val="12"/>
  </w:num>
  <w:num w:numId="6">
    <w:abstractNumId w:val="10"/>
  </w:num>
  <w:num w:numId="7">
    <w:abstractNumId w:val="4"/>
  </w:num>
  <w:num w:numId="8">
    <w:abstractNumId w:val="8"/>
  </w:num>
  <w:num w:numId="9">
    <w:abstractNumId w:val="3"/>
  </w:num>
  <w:num w:numId="10">
    <w:abstractNumId w:val="5"/>
  </w:num>
  <w:num w:numId="11">
    <w:abstractNumId w:val="0"/>
  </w:num>
  <w:num w:numId="12">
    <w:abstractNumId w:val="16"/>
  </w:num>
  <w:num w:numId="13">
    <w:abstractNumId w:val="11"/>
  </w:num>
  <w:num w:numId="14">
    <w:abstractNumId w:val="1"/>
  </w:num>
  <w:num w:numId="15">
    <w:abstractNumId w:val="17"/>
  </w:num>
  <w:num w:numId="16">
    <w:abstractNumId w:val="6"/>
  </w:num>
  <w:num w:numId="17">
    <w:abstractNumId w:val="1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28"/>
    <w:rsid w:val="000B04FE"/>
    <w:rsid w:val="0017337B"/>
    <w:rsid w:val="002401C5"/>
    <w:rsid w:val="00267C20"/>
    <w:rsid w:val="002767D9"/>
    <w:rsid w:val="003201CC"/>
    <w:rsid w:val="003B64B7"/>
    <w:rsid w:val="00514216"/>
    <w:rsid w:val="0055740B"/>
    <w:rsid w:val="00590272"/>
    <w:rsid w:val="00593225"/>
    <w:rsid w:val="005C0CC9"/>
    <w:rsid w:val="005E3F7C"/>
    <w:rsid w:val="00610198"/>
    <w:rsid w:val="006B32BE"/>
    <w:rsid w:val="0070438F"/>
    <w:rsid w:val="007D0FB7"/>
    <w:rsid w:val="008049C9"/>
    <w:rsid w:val="0081367D"/>
    <w:rsid w:val="00961279"/>
    <w:rsid w:val="00AF6B4C"/>
    <w:rsid w:val="00B642B4"/>
    <w:rsid w:val="00B77528"/>
    <w:rsid w:val="00BC20DA"/>
    <w:rsid w:val="00C37875"/>
    <w:rsid w:val="00CC7A31"/>
    <w:rsid w:val="00D54297"/>
    <w:rsid w:val="00DD6D8C"/>
    <w:rsid w:val="00DE0A25"/>
    <w:rsid w:val="00EE4A69"/>
    <w:rsid w:val="00F01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8A8B"/>
  <w15:chartTrackingRefBased/>
  <w15:docId w15:val="{0BC8A112-F1EB-4B3F-8F54-26720484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7528"/>
    <w:rPr>
      <w:color w:val="0563C1" w:themeColor="hyperlink"/>
      <w:u w:val="single"/>
    </w:rPr>
  </w:style>
  <w:style w:type="character" w:customStyle="1" w:styleId="Nevyeenzmnka1">
    <w:name w:val="Nevyřešená zmínka1"/>
    <w:basedOn w:val="Standardnpsmoodstavce"/>
    <w:uiPriority w:val="99"/>
    <w:semiHidden/>
    <w:unhideWhenUsed/>
    <w:rsid w:val="00B77528"/>
    <w:rPr>
      <w:color w:val="605E5C"/>
      <w:shd w:val="clear" w:color="auto" w:fill="E1DFDD"/>
    </w:rPr>
  </w:style>
  <w:style w:type="paragraph" w:styleId="Odstavecseseznamem">
    <w:name w:val="List Paragraph"/>
    <w:basedOn w:val="Normln"/>
    <w:uiPriority w:val="34"/>
    <w:qFormat/>
    <w:rsid w:val="00B77528"/>
    <w:pPr>
      <w:ind w:left="720"/>
      <w:contextualSpacing/>
    </w:pPr>
  </w:style>
  <w:style w:type="paragraph" w:styleId="Zhlav">
    <w:name w:val="header"/>
    <w:basedOn w:val="Normln"/>
    <w:link w:val="ZhlavChar"/>
    <w:uiPriority w:val="99"/>
    <w:unhideWhenUsed/>
    <w:rsid w:val="005C0C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0CC9"/>
  </w:style>
  <w:style w:type="paragraph" w:styleId="Zpat">
    <w:name w:val="footer"/>
    <w:basedOn w:val="Normln"/>
    <w:link w:val="ZpatChar"/>
    <w:uiPriority w:val="99"/>
    <w:unhideWhenUsed/>
    <w:rsid w:val="005C0CC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0CC9"/>
  </w:style>
  <w:style w:type="paragraph" w:styleId="Textbubliny">
    <w:name w:val="Balloon Text"/>
    <w:basedOn w:val="Normln"/>
    <w:link w:val="TextbublinyChar"/>
    <w:uiPriority w:val="99"/>
    <w:semiHidden/>
    <w:unhideWhenUsed/>
    <w:rsid w:val="006B32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1556</Words>
  <Characters>9186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Šimončičová</dc:creator>
  <cp:keywords/>
  <dc:description/>
  <cp:lastModifiedBy>Ekonomické</cp:lastModifiedBy>
  <cp:revision>3</cp:revision>
  <cp:lastPrinted>2019-12-17T12:47:00Z</cp:lastPrinted>
  <dcterms:created xsi:type="dcterms:W3CDTF">2020-12-10T12:41:00Z</dcterms:created>
  <dcterms:modified xsi:type="dcterms:W3CDTF">2020-12-10T12:45:00Z</dcterms:modified>
</cp:coreProperties>
</file>