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C2FA8" w:rsidP="006C2FA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6C2FA8" w:rsidRDefault="006C2FA8" w:rsidP="006C2FA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982207-0339/2016</w:t>
      </w:r>
    </w:p>
    <w:p w:rsidR="006C2FA8" w:rsidRDefault="006C2FA8" w:rsidP="006C2FA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</w:p>
    <w:p w:rsidR="006C2FA8" w:rsidRDefault="006C2FA8" w:rsidP="006C2FA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C2FA8" w:rsidRDefault="006C2FA8" w:rsidP="006C2FA8">
      <w:pPr>
        <w:numPr>
          <w:ilvl w:val="0"/>
          <w:numId w:val="0"/>
        </w:numPr>
        <w:spacing w:after="0" w:line="240" w:lineRule="auto"/>
        <w:ind w:left="142"/>
      </w:pPr>
    </w:p>
    <w:p w:rsidR="000B4022" w:rsidRPr="000B4022" w:rsidRDefault="000B4022" w:rsidP="000B4022">
      <w:pPr>
        <w:numPr>
          <w:ilvl w:val="0"/>
          <w:numId w:val="0"/>
        </w:numPr>
        <w:spacing w:before="80" w:after="140" w:line="240" w:lineRule="auto"/>
        <w:ind w:left="142"/>
      </w:pPr>
      <w:r w:rsidRPr="000B4022">
        <w:t>XXXXXXXXXX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>se sídlem:</w:t>
      </w:r>
      <w:r w:rsidRPr="000B4022">
        <w:tab/>
      </w:r>
      <w:r w:rsidRPr="000B4022">
        <w:tab/>
      </w:r>
      <w:r w:rsidRPr="000B4022">
        <w:tab/>
        <w:t xml:space="preserve">                         XXXXXXXXXX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>IČO:</w:t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  <w:t>XXXXXXXXXX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>DIČ:</w:t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  <w:t>XXXXXXXXXX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>zastoupen:</w:t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  <w:t xml:space="preserve">            XXXXXXXXXX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>zapsán/a v obchodním rejstříku:</w:t>
      </w:r>
      <w:r w:rsidRPr="000B4022">
        <w:tab/>
      </w:r>
      <w:r w:rsidRPr="000B4022">
        <w:tab/>
        <w:t>XXXXXXXXXX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>bankovní spojení:</w:t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  <w:t>XXXXXXXXXX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>číslo účtu:</w:t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</w:r>
      <w:r w:rsidRPr="000B4022">
        <w:tab/>
        <w:t>XXXXXXXXXX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>korespondenční adresa:</w:t>
      </w:r>
      <w:r w:rsidRPr="000B4022">
        <w:tab/>
      </w:r>
      <w:r w:rsidRPr="000B4022">
        <w:tab/>
      </w:r>
      <w:r w:rsidRPr="000B4022">
        <w:tab/>
      </w:r>
      <w:r w:rsidRPr="000B4022">
        <w:tab/>
        <w:t>XXXXXXXXXX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>přidělené ID CČK složky:</w:t>
      </w:r>
      <w:r w:rsidRPr="000B4022">
        <w:tab/>
      </w:r>
      <w:r w:rsidRPr="000B4022">
        <w:tab/>
      </w:r>
      <w:r w:rsidRPr="000B4022">
        <w:tab/>
        <w:t>XXXXX</w:t>
      </w:r>
    </w:p>
    <w:p w:rsidR="000B4022" w:rsidRPr="000B4022" w:rsidRDefault="000B4022" w:rsidP="000B4022">
      <w:pPr>
        <w:numPr>
          <w:ilvl w:val="0"/>
          <w:numId w:val="0"/>
        </w:numPr>
        <w:spacing w:before="50" w:after="70" w:line="240" w:lineRule="auto"/>
        <w:ind w:left="142"/>
      </w:pPr>
      <w:r w:rsidRPr="000B4022">
        <w:t xml:space="preserve">přidělené technolog. </w:t>
      </w:r>
      <w:proofErr w:type="gramStart"/>
      <w:r w:rsidRPr="000B4022">
        <w:t>číslo</w:t>
      </w:r>
      <w:proofErr w:type="gramEnd"/>
      <w:r w:rsidRPr="000B4022">
        <w:t>:</w:t>
      </w:r>
      <w:r w:rsidRPr="000B4022">
        <w:tab/>
      </w:r>
      <w:r w:rsidRPr="000B4022">
        <w:tab/>
      </w:r>
      <w:r w:rsidRPr="000B4022">
        <w:tab/>
        <w:t>XXXXX</w:t>
      </w: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</w:p>
    <w:p w:rsidR="006C2FA8" w:rsidRDefault="006C2FA8" w:rsidP="006C2FA8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6C2FA8" w:rsidRDefault="006C2FA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C2FA8" w:rsidRPr="006C2FA8" w:rsidRDefault="006C2FA8" w:rsidP="006C2F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C2FA8" w:rsidRDefault="006C2FA8" w:rsidP="006C2F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982207-0339/2016 ze dne </w:t>
      </w:r>
      <w:proofErr w:type="gramStart"/>
      <w:r>
        <w:t>13.4.2016</w:t>
      </w:r>
      <w:proofErr w:type="gramEnd"/>
      <w:r>
        <w:t xml:space="preserve"> (dále jen "Dohoda"), a to následujícím způsobem:</w:t>
      </w:r>
    </w:p>
    <w:p w:rsidR="000D04F9" w:rsidRPr="000D04F9" w:rsidRDefault="006C2FA8" w:rsidP="000D04F9">
      <w:pPr>
        <w:numPr>
          <w:ilvl w:val="1"/>
          <w:numId w:val="22"/>
        </w:numPr>
        <w:spacing w:after="120"/>
        <w:ind w:left="624" w:hanging="624"/>
        <w:jc w:val="both"/>
        <w:rPr>
          <w:b/>
        </w:rPr>
      </w:pPr>
      <w:r w:rsidRPr="000D04F9">
        <w:rPr>
          <w:b/>
        </w:rPr>
        <w:t>Strany se dohodly</w:t>
      </w:r>
      <w:r w:rsidR="000D04F9" w:rsidRPr="000D04F9">
        <w:rPr>
          <w:b/>
        </w:rPr>
        <w:t>, že text Přílohy č. 3  - Seznam e-</w:t>
      </w:r>
      <w:proofErr w:type="spellStart"/>
      <w:r w:rsidR="000D04F9" w:rsidRPr="000D04F9">
        <w:rPr>
          <w:b/>
        </w:rPr>
        <w:t>shopů</w:t>
      </w:r>
      <w:proofErr w:type="spellEnd"/>
      <w:r w:rsidR="000D04F9" w:rsidRPr="000D04F9">
        <w:rPr>
          <w:b/>
        </w:rPr>
        <w:t xml:space="preserve"> je plně nahrazen textem obsaženým v Příloze </w:t>
      </w:r>
      <w:proofErr w:type="gramStart"/>
      <w:r w:rsidR="000D04F9" w:rsidRPr="000D04F9">
        <w:rPr>
          <w:b/>
        </w:rPr>
        <w:t xml:space="preserve">č. 3 </w:t>
      </w:r>
      <w:r w:rsidR="000D04F9">
        <w:rPr>
          <w:b/>
        </w:rPr>
        <w:t xml:space="preserve"> </w:t>
      </w:r>
      <w:r w:rsidR="000D04F9" w:rsidRPr="000D04F9">
        <w:rPr>
          <w:b/>
        </w:rPr>
        <w:t>tohoto</w:t>
      </w:r>
      <w:proofErr w:type="gramEnd"/>
      <w:r w:rsidR="000D04F9" w:rsidRPr="000D04F9">
        <w:rPr>
          <w:b/>
        </w:rPr>
        <w:t xml:space="preserve"> Dodatku.</w:t>
      </w:r>
    </w:p>
    <w:p w:rsidR="000D04F9" w:rsidRPr="000D04F9" w:rsidRDefault="000D04F9" w:rsidP="000D04F9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0D04F9">
        <w:rPr>
          <w:b/>
        </w:rPr>
        <w:t xml:space="preserve">Tímto </w:t>
      </w:r>
      <w:r>
        <w:rPr>
          <w:b/>
        </w:rPr>
        <w:t xml:space="preserve">Dodatkem </w:t>
      </w:r>
      <w:r w:rsidRPr="000D04F9">
        <w:rPr>
          <w:b/>
        </w:rPr>
        <w:t xml:space="preserve">dochází k rozšíření o podací poštu </w:t>
      </w:r>
      <w:proofErr w:type="spellStart"/>
      <w:r w:rsidR="000B4022">
        <w:rPr>
          <w:b/>
        </w:rPr>
        <w:t>xxx</w:t>
      </w:r>
      <w:proofErr w:type="spellEnd"/>
    </w:p>
    <w:p w:rsidR="006C2FA8" w:rsidRPr="006C2FA8" w:rsidRDefault="006C2FA8" w:rsidP="006C2F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C2FA8" w:rsidRDefault="006C2FA8" w:rsidP="006C2FA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26694" w:rsidRDefault="00126694" w:rsidP="00126694">
      <w:pPr>
        <w:pStyle w:val="cpodstavecslovan1"/>
        <w:numPr>
          <w:ilvl w:val="1"/>
          <w:numId w:val="21"/>
        </w:numPr>
        <w:tabs>
          <w:tab w:val="left" w:pos="708"/>
        </w:tabs>
        <w:ind w:hanging="927"/>
      </w:pPr>
      <w:r>
        <w:t>Dodatek č. 1 je platný a účinný dnem jeho podpisu oběma stranami Dohody.</w:t>
      </w:r>
    </w:p>
    <w:p w:rsidR="006C2FA8" w:rsidRDefault="006C2FA8" w:rsidP="00126694">
      <w:pPr>
        <w:numPr>
          <w:ilvl w:val="1"/>
          <w:numId w:val="21"/>
        </w:numPr>
        <w:spacing w:after="120"/>
        <w:ind w:left="709" w:hanging="709"/>
        <w:jc w:val="both"/>
      </w:pPr>
      <w:r>
        <w:t>Dodatek č. 1 je sepsán ve dvou vyhotoveních s platností originálu, z nichž každá ze stran obdrží po jednom výtisku.</w:t>
      </w:r>
    </w:p>
    <w:p w:rsidR="004A4466" w:rsidRDefault="004A4466" w:rsidP="004A4466">
      <w:pPr>
        <w:numPr>
          <w:ilvl w:val="1"/>
          <w:numId w:val="21"/>
        </w:numPr>
        <w:spacing w:after="120"/>
        <w:ind w:left="709"/>
        <w:jc w:val="both"/>
      </w:pPr>
      <w:r>
        <w:t>Nedílnou součástí tohoto Dodatku jsou následující přílohy:</w:t>
      </w:r>
    </w:p>
    <w:p w:rsidR="004A4466" w:rsidRDefault="004A4466" w:rsidP="004A4466">
      <w:pPr>
        <w:numPr>
          <w:ilvl w:val="0"/>
          <w:numId w:val="0"/>
        </w:numPr>
        <w:spacing w:after="120"/>
        <w:ind w:left="624"/>
        <w:jc w:val="both"/>
      </w:pPr>
      <w:r>
        <w:t>Příloha č. 3 – Seznam e-</w:t>
      </w:r>
      <w:proofErr w:type="spellStart"/>
      <w:r>
        <w:t>shopů</w:t>
      </w:r>
      <w:proofErr w:type="spellEnd"/>
    </w:p>
    <w:p w:rsidR="004A4466" w:rsidRDefault="004A4466" w:rsidP="004A4466">
      <w:pPr>
        <w:numPr>
          <w:ilvl w:val="0"/>
          <w:numId w:val="0"/>
        </w:numPr>
        <w:spacing w:after="120"/>
        <w:ind w:left="709"/>
        <w:jc w:val="both"/>
      </w:pPr>
    </w:p>
    <w:p w:rsidR="006C2FA8" w:rsidRDefault="006C2FA8" w:rsidP="006C2FA8">
      <w:pPr>
        <w:numPr>
          <w:ilvl w:val="0"/>
          <w:numId w:val="0"/>
        </w:numPr>
        <w:spacing w:after="120"/>
        <w:jc w:val="both"/>
      </w:pPr>
    </w:p>
    <w:p w:rsidR="006C2FA8" w:rsidRDefault="006C2FA8" w:rsidP="006C2FA8">
      <w:pPr>
        <w:numPr>
          <w:ilvl w:val="0"/>
          <w:numId w:val="0"/>
        </w:numPr>
        <w:spacing w:after="120"/>
        <w:jc w:val="both"/>
      </w:pPr>
    </w:p>
    <w:p w:rsidR="006C2FA8" w:rsidRDefault="006C2FA8" w:rsidP="006C2FA8">
      <w:pPr>
        <w:numPr>
          <w:ilvl w:val="0"/>
          <w:numId w:val="0"/>
        </w:numPr>
        <w:spacing w:after="120"/>
        <w:jc w:val="both"/>
        <w:sectPr w:rsidR="006C2FA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C2FA8" w:rsidRDefault="006C2FA8" w:rsidP="006C2FA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0D04F9">
        <w:t>Českých Budějovicích</w:t>
      </w:r>
      <w:r>
        <w:t xml:space="preserve"> dne </w:t>
      </w:r>
      <w:proofErr w:type="gramStart"/>
      <w:r>
        <w:t>4.7.2016</w:t>
      </w:r>
      <w:proofErr w:type="gramEnd"/>
    </w:p>
    <w:p w:rsidR="006C2FA8" w:rsidRDefault="006C2FA8" w:rsidP="006C2FA8">
      <w:pPr>
        <w:numPr>
          <w:ilvl w:val="0"/>
          <w:numId w:val="0"/>
        </w:numPr>
        <w:spacing w:after="120"/>
        <w:jc w:val="both"/>
      </w:pPr>
    </w:p>
    <w:p w:rsidR="006C2FA8" w:rsidRDefault="006C2FA8" w:rsidP="006C2FA8">
      <w:pPr>
        <w:numPr>
          <w:ilvl w:val="0"/>
          <w:numId w:val="0"/>
        </w:numPr>
        <w:spacing w:after="120"/>
        <w:jc w:val="both"/>
      </w:pPr>
      <w:r>
        <w:t>Za ČP:</w:t>
      </w:r>
    </w:p>
    <w:p w:rsidR="006C2FA8" w:rsidRDefault="006C2FA8" w:rsidP="006C2FA8">
      <w:pPr>
        <w:numPr>
          <w:ilvl w:val="0"/>
          <w:numId w:val="0"/>
        </w:numPr>
        <w:spacing w:after="120"/>
        <w:jc w:val="both"/>
      </w:pP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6C2FA8" w:rsidRDefault="006C2FA8" w:rsidP="006C2FA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D04F9">
        <w:t>Praze</w:t>
      </w:r>
      <w:r>
        <w:t xml:space="preserve"> dne </w:t>
      </w:r>
    </w:p>
    <w:p w:rsidR="006C2FA8" w:rsidRDefault="006C2FA8" w:rsidP="006C2FA8">
      <w:pPr>
        <w:numPr>
          <w:ilvl w:val="0"/>
          <w:numId w:val="0"/>
        </w:numPr>
        <w:spacing w:after="120"/>
      </w:pPr>
    </w:p>
    <w:p w:rsidR="006C2FA8" w:rsidRDefault="006C2FA8" w:rsidP="006C2FA8">
      <w:pPr>
        <w:numPr>
          <w:ilvl w:val="0"/>
          <w:numId w:val="0"/>
        </w:numPr>
        <w:spacing w:after="120"/>
      </w:pPr>
      <w:r>
        <w:t>Za Uživatele:</w:t>
      </w:r>
    </w:p>
    <w:p w:rsidR="006C2FA8" w:rsidRDefault="006C2FA8" w:rsidP="006C2FA8">
      <w:pPr>
        <w:numPr>
          <w:ilvl w:val="0"/>
          <w:numId w:val="0"/>
        </w:numPr>
        <w:spacing w:after="120"/>
      </w:pP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</w:p>
    <w:p w:rsidR="006C2FA8" w:rsidRDefault="000B4022" w:rsidP="006C2FA8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6C2FA8" w:rsidRDefault="000B4022" w:rsidP="006C2FA8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0D04F9" w:rsidRDefault="000D04F9" w:rsidP="006C2FA8">
      <w:pPr>
        <w:numPr>
          <w:ilvl w:val="0"/>
          <w:numId w:val="0"/>
        </w:numPr>
        <w:spacing w:after="120"/>
        <w:jc w:val="center"/>
      </w:pP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C2FA8" w:rsidRDefault="006C2FA8" w:rsidP="006C2FA8">
      <w:pPr>
        <w:numPr>
          <w:ilvl w:val="0"/>
          <w:numId w:val="0"/>
        </w:numPr>
        <w:spacing w:after="120"/>
        <w:jc w:val="center"/>
      </w:pPr>
    </w:p>
    <w:p w:rsidR="006C2FA8" w:rsidRDefault="000B4022" w:rsidP="006C2FA8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6C2FA8" w:rsidRPr="006C2FA8" w:rsidRDefault="000B4022" w:rsidP="006C2FA8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bookmarkStart w:id="0" w:name="_GoBack"/>
      <w:bookmarkEnd w:id="0"/>
      <w:proofErr w:type="spellEnd"/>
    </w:p>
    <w:sectPr w:rsidR="006C2FA8" w:rsidRPr="006C2FA8" w:rsidSect="006C2FA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F2" w:rsidRDefault="00BF7EF2">
      <w:r>
        <w:separator/>
      </w:r>
    </w:p>
  </w:endnote>
  <w:endnote w:type="continuationSeparator" w:id="0">
    <w:p w:rsidR="00BF7EF2" w:rsidRDefault="00BF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0B4022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0B4022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F2" w:rsidRDefault="00BF7EF2">
      <w:r>
        <w:separator/>
      </w:r>
    </w:p>
  </w:footnote>
  <w:footnote w:type="continuationSeparator" w:id="0">
    <w:p w:rsidR="00BF7EF2" w:rsidRDefault="00BF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137B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158E16" wp14:editId="3EF8D9F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C2FA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BCE3822" wp14:editId="614C700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C2FA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982207-0339/2016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C72AA2A" wp14:editId="65F6DD2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743DC5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0A42E1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cs="Times New Roma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1"/>
      <w:numFmt w:val="decimal"/>
      <w:lvlText w:val="%7."/>
      <w:lvlJc w:val="left"/>
      <w:pPr>
        <w:ind w:left="3143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6D4096"/>
    <w:multiLevelType w:val="multilevel"/>
    <w:tmpl w:val="24A88EA4"/>
    <w:numStyleLink w:val="Styl1"/>
  </w:abstractNum>
  <w:abstractNum w:abstractNumId="21">
    <w:nsid w:val="73AC533C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cs="Times New Roma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1"/>
      <w:numFmt w:val="decimal"/>
      <w:lvlText w:val="%7."/>
      <w:lvlJc w:val="left"/>
      <w:pPr>
        <w:ind w:left="3143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3"/>
  </w:num>
  <w:num w:numId="18">
    <w:abstractNumId w:val="19"/>
  </w:num>
  <w:num w:numId="19">
    <w:abstractNumId w:val="15"/>
  </w:num>
  <w:num w:numId="20">
    <w:abstractNumId w:val="22"/>
  </w:num>
  <w:num w:numId="21">
    <w:abstractNumId w:val="20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lvl w:ilvl="0">
        <w:start w:val="1"/>
        <w:numFmt w:val="ordinal"/>
        <w:lvlText w:val="%1"/>
        <w:lvlJc w:val="left"/>
        <w:pPr>
          <w:ind w:left="983" w:hanging="303"/>
        </w:pPr>
        <w:rPr>
          <w:rFonts w:ascii="Times New Roman" w:hAnsi="Times New Roman" w:cs="Times New Roman" w:hint="default"/>
          <w:b/>
          <w:sz w:val="24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1191" w:hanging="511"/>
        </w:pPr>
      </w:lvl>
    </w:lvlOverride>
    <w:lvlOverride w:ilvl="3">
      <w:lvl w:ilvl="3">
        <w:start w:val="1"/>
        <w:numFmt w:val="bullet"/>
        <w:lvlText w:val="▪"/>
        <w:lvlJc w:val="left"/>
        <w:pPr>
          <w:ind w:left="2063" w:hanging="363"/>
        </w:pPr>
        <w:rPr>
          <w:rFonts w:ascii="Sylfaen" w:hAnsi="Sylfaen" w:cs="Times New Roman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91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143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3503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863" w:hanging="360"/>
        </w:pPr>
      </w:lvl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4022"/>
    <w:rsid w:val="000C03B5"/>
    <w:rsid w:val="000C182C"/>
    <w:rsid w:val="000C3D92"/>
    <w:rsid w:val="000D04F9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6694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37B0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5893"/>
    <w:rsid w:val="003D30F2"/>
    <w:rsid w:val="003E2E65"/>
    <w:rsid w:val="003E5CFE"/>
    <w:rsid w:val="003F0E73"/>
    <w:rsid w:val="003F6467"/>
    <w:rsid w:val="003F6EDC"/>
    <w:rsid w:val="00420226"/>
    <w:rsid w:val="004421D5"/>
    <w:rsid w:val="00445790"/>
    <w:rsid w:val="004468D4"/>
    <w:rsid w:val="00455D11"/>
    <w:rsid w:val="004933A9"/>
    <w:rsid w:val="004A4466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2FA8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3D0C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0887"/>
    <w:rsid w:val="00BE18CC"/>
    <w:rsid w:val="00BE46E9"/>
    <w:rsid w:val="00BE5050"/>
    <w:rsid w:val="00BF7EF2"/>
    <w:rsid w:val="00C23B80"/>
    <w:rsid w:val="00C352C4"/>
    <w:rsid w:val="00C56C85"/>
    <w:rsid w:val="00C668F0"/>
    <w:rsid w:val="00C71CB6"/>
    <w:rsid w:val="00C77E06"/>
    <w:rsid w:val="00C8011E"/>
    <w:rsid w:val="00C848AA"/>
    <w:rsid w:val="00CB50A9"/>
    <w:rsid w:val="00CD73E6"/>
    <w:rsid w:val="00CE276D"/>
    <w:rsid w:val="00CE42DD"/>
    <w:rsid w:val="00CF34C7"/>
    <w:rsid w:val="00CF499A"/>
    <w:rsid w:val="00D0232D"/>
    <w:rsid w:val="00D30469"/>
    <w:rsid w:val="00D32840"/>
    <w:rsid w:val="00D463E2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369B7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8C5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DFA9F-1F2A-4F08-8175-B192952D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8</cp:revision>
  <cp:lastPrinted>2016-07-18T10:05:00Z</cp:lastPrinted>
  <dcterms:created xsi:type="dcterms:W3CDTF">2016-07-04T08:03:00Z</dcterms:created>
  <dcterms:modified xsi:type="dcterms:W3CDTF">2016-08-24T13:48:00Z</dcterms:modified>
</cp:coreProperties>
</file>