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E2" w:rsidRPr="00E0412A" w:rsidRDefault="005C6DE2" w:rsidP="005C6DE2">
      <w:pPr>
        <w:pStyle w:val="Nadpis1"/>
        <w:numPr>
          <w:ilvl w:val="0"/>
          <w:numId w:val="0"/>
        </w:numPr>
        <w:ind w:left="708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        </w:t>
      </w:r>
      <w:r w:rsidR="00E551C4" w:rsidRPr="005C6DE2">
        <w:rPr>
          <w:rFonts w:eastAsia="Calibri"/>
          <w:bCs/>
        </w:rPr>
        <w:t>Č. j.</w:t>
      </w:r>
      <w:r w:rsidRPr="005C6DE2">
        <w:rPr>
          <w:rFonts w:eastAsia="Calibri"/>
          <w:bCs/>
        </w:rPr>
        <w:t xml:space="preserve"> NP</w:t>
      </w:r>
      <w:r w:rsidR="00C02BF7">
        <w:rPr>
          <w:rFonts w:eastAsia="Calibri"/>
          <w:bCs/>
        </w:rPr>
        <w:t>U</w:t>
      </w:r>
      <w:r w:rsidR="00AA39B6">
        <w:rPr>
          <w:rFonts w:eastAsia="Calibri"/>
          <w:bCs/>
        </w:rPr>
        <w:t xml:space="preserve"> </w:t>
      </w:r>
      <w:r w:rsidRPr="005C6DE2">
        <w:rPr>
          <w:rFonts w:eastAsia="Calibri"/>
          <w:bCs/>
        </w:rPr>
        <w:t>-</w:t>
      </w:r>
      <w:r w:rsidR="00AA39B6">
        <w:rPr>
          <w:rFonts w:eastAsia="Calibri"/>
          <w:bCs/>
        </w:rPr>
        <w:t xml:space="preserve"> </w:t>
      </w:r>
      <w:r w:rsidRPr="005C6DE2">
        <w:rPr>
          <w:rFonts w:eastAsia="Calibri"/>
          <w:bCs/>
        </w:rPr>
        <w:t>450/</w:t>
      </w:r>
      <w:r w:rsidR="003C2E84">
        <w:rPr>
          <w:rFonts w:eastAsia="Calibri"/>
          <w:bCs/>
        </w:rPr>
        <w:t>80132</w:t>
      </w:r>
      <w:r w:rsidR="00E1729B">
        <w:rPr>
          <w:rFonts w:eastAsia="Calibri"/>
          <w:bCs/>
        </w:rPr>
        <w:t>/</w:t>
      </w:r>
      <w:r w:rsidRPr="005C6DE2">
        <w:rPr>
          <w:rFonts w:eastAsia="Calibri"/>
          <w:bCs/>
        </w:rPr>
        <w:t>20</w:t>
      </w:r>
      <w:r w:rsidR="00E551C4">
        <w:rPr>
          <w:rFonts w:eastAsia="Calibri"/>
          <w:bCs/>
        </w:rPr>
        <w:t>20</w:t>
      </w:r>
    </w:p>
    <w:p w:rsidR="005C6DE2" w:rsidRDefault="005C6DE2" w:rsidP="005B33E3">
      <w:pPr>
        <w:pStyle w:val="Odstavecseseznamem"/>
        <w:ind w:left="1077"/>
        <w:jc w:val="center"/>
        <w:rPr>
          <w:rFonts w:ascii="Calibri" w:hAnsi="Calibri" w:cs="Calibri"/>
          <w:b/>
          <w:sz w:val="32"/>
          <w:szCs w:val="32"/>
        </w:rPr>
      </w:pPr>
    </w:p>
    <w:p w:rsidR="005B33E3" w:rsidRDefault="00435606" w:rsidP="004F2BC9">
      <w:pPr>
        <w:pStyle w:val="Odstavecseseznamem"/>
        <w:ind w:left="1077"/>
        <w:jc w:val="center"/>
        <w:rPr>
          <w:rFonts w:ascii="Calibri" w:hAnsi="Calibri" w:cs="Calibri"/>
          <w:b/>
          <w:sz w:val="32"/>
          <w:szCs w:val="32"/>
        </w:rPr>
      </w:pPr>
      <w:r w:rsidRPr="00435606">
        <w:rPr>
          <w:rFonts w:ascii="Calibri" w:hAnsi="Calibri" w:cs="Calibri"/>
          <w:b/>
          <w:sz w:val="32"/>
          <w:szCs w:val="32"/>
        </w:rPr>
        <w:t xml:space="preserve">Dodatek </w:t>
      </w:r>
      <w:r w:rsidR="00E551C4" w:rsidRPr="00435606">
        <w:rPr>
          <w:rFonts w:ascii="Calibri" w:hAnsi="Calibri" w:cs="Calibri"/>
          <w:b/>
          <w:sz w:val="32"/>
          <w:szCs w:val="32"/>
        </w:rPr>
        <w:t>č.</w:t>
      </w:r>
      <w:r w:rsidR="00E551C4">
        <w:rPr>
          <w:rFonts w:ascii="Calibri" w:hAnsi="Calibri" w:cs="Calibri"/>
          <w:b/>
          <w:sz w:val="32"/>
          <w:szCs w:val="32"/>
        </w:rPr>
        <w:t xml:space="preserve"> </w:t>
      </w:r>
      <w:r w:rsidR="00857DCF">
        <w:rPr>
          <w:rFonts w:ascii="Calibri" w:hAnsi="Calibri" w:cs="Calibri"/>
          <w:b/>
          <w:sz w:val="32"/>
          <w:szCs w:val="32"/>
        </w:rPr>
        <w:t>3</w:t>
      </w:r>
      <w:r w:rsidR="00E551C4">
        <w:rPr>
          <w:rFonts w:ascii="Calibri" w:hAnsi="Calibri" w:cs="Calibri"/>
          <w:b/>
          <w:sz w:val="32"/>
          <w:szCs w:val="32"/>
        </w:rPr>
        <w:t xml:space="preserve"> ke</w:t>
      </w:r>
      <w:r w:rsidRPr="00435606">
        <w:rPr>
          <w:rFonts w:ascii="Calibri" w:hAnsi="Calibri" w:cs="Calibri"/>
          <w:b/>
          <w:sz w:val="32"/>
          <w:szCs w:val="32"/>
        </w:rPr>
        <w:t xml:space="preserve"> Smlouvě o dílo</w:t>
      </w:r>
    </w:p>
    <w:p w:rsidR="00994B60" w:rsidRDefault="002A3C31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="00994B60">
        <w:rPr>
          <w:rFonts w:asciiTheme="minorHAnsi" w:hAnsiTheme="minorHAnsi"/>
          <w:sz w:val="22"/>
          <w:szCs w:val="22"/>
        </w:rPr>
        <w:t>číslo objednatele:</w:t>
      </w:r>
      <w:r w:rsidR="00994B60">
        <w:rPr>
          <w:rFonts w:asciiTheme="minorHAnsi" w:hAnsiTheme="minorHAnsi"/>
          <w:b/>
          <w:sz w:val="22"/>
          <w:szCs w:val="22"/>
        </w:rPr>
        <w:t xml:space="preserve"> NP</w:t>
      </w:r>
      <w:r w:rsidR="00C02BF7">
        <w:rPr>
          <w:rFonts w:asciiTheme="minorHAnsi" w:hAnsiTheme="minorHAnsi"/>
          <w:b/>
          <w:sz w:val="22"/>
          <w:szCs w:val="22"/>
        </w:rPr>
        <w:t xml:space="preserve">U </w:t>
      </w:r>
      <w:r w:rsidR="00994B60">
        <w:rPr>
          <w:rFonts w:asciiTheme="minorHAnsi" w:hAnsiTheme="minorHAnsi"/>
          <w:b/>
          <w:sz w:val="22"/>
          <w:szCs w:val="22"/>
        </w:rPr>
        <w:t>- 450/</w:t>
      </w:r>
      <w:r w:rsidR="00E551C4">
        <w:rPr>
          <w:rFonts w:asciiTheme="minorHAnsi" w:hAnsiTheme="minorHAnsi"/>
          <w:b/>
          <w:sz w:val="22"/>
          <w:szCs w:val="22"/>
        </w:rPr>
        <w:t>77077</w:t>
      </w:r>
      <w:r w:rsidR="00994B60">
        <w:rPr>
          <w:rFonts w:asciiTheme="minorHAnsi" w:hAnsiTheme="minorHAnsi"/>
          <w:b/>
          <w:sz w:val="22"/>
          <w:szCs w:val="22"/>
        </w:rPr>
        <w:t>/201</w:t>
      </w:r>
      <w:r w:rsidR="00E551C4">
        <w:rPr>
          <w:rFonts w:asciiTheme="minorHAnsi" w:hAnsiTheme="minorHAnsi"/>
          <w:b/>
          <w:sz w:val="22"/>
          <w:szCs w:val="22"/>
        </w:rPr>
        <w:t>9</w:t>
      </w:r>
    </w:p>
    <w:p w:rsidR="00994B60" w:rsidRDefault="002A3C31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994B60">
        <w:rPr>
          <w:rFonts w:asciiTheme="minorHAnsi" w:hAnsiTheme="minorHAnsi"/>
          <w:sz w:val="22"/>
          <w:szCs w:val="22"/>
        </w:rPr>
        <w:t>číslo zhotovitele:</w:t>
      </w:r>
      <w:r w:rsidR="00435606">
        <w:rPr>
          <w:rFonts w:asciiTheme="minorHAnsi" w:hAnsiTheme="minorHAnsi"/>
          <w:sz w:val="22"/>
          <w:szCs w:val="22"/>
        </w:rPr>
        <w:t xml:space="preserve"> </w:t>
      </w:r>
      <w:r w:rsidR="005B33E3" w:rsidRPr="005B33E3">
        <w:rPr>
          <w:rFonts w:asciiTheme="minorHAnsi" w:hAnsiTheme="minorHAnsi"/>
          <w:b/>
          <w:sz w:val="22"/>
          <w:szCs w:val="22"/>
        </w:rPr>
        <w:t>1</w:t>
      </w:r>
      <w:r w:rsidR="00E551C4">
        <w:rPr>
          <w:rFonts w:asciiTheme="minorHAnsi" w:hAnsiTheme="minorHAnsi"/>
          <w:b/>
          <w:sz w:val="22"/>
          <w:szCs w:val="22"/>
        </w:rPr>
        <w:t>905001053</w:t>
      </w:r>
    </w:p>
    <w:p w:rsidR="00857DCF" w:rsidRDefault="00C02BF7" w:rsidP="002D162C">
      <w:pPr>
        <w:pStyle w:val="Nadpis1"/>
        <w:numPr>
          <w:ilvl w:val="0"/>
          <w:numId w:val="0"/>
        </w:numPr>
        <w:ind w:left="708"/>
      </w:pPr>
      <w:r>
        <w:t>ve znění Dodatku č. 1 NPU – 450/</w:t>
      </w:r>
      <w:r w:rsidR="002D162C">
        <w:t>47303</w:t>
      </w:r>
      <w:r>
        <w:t xml:space="preserve">/2020  </w:t>
      </w:r>
      <w:r w:rsidR="002A3C31">
        <w:t xml:space="preserve">   </w:t>
      </w:r>
    </w:p>
    <w:p w:rsidR="00857DCF" w:rsidRDefault="00857DCF" w:rsidP="00857DCF">
      <w:pPr>
        <w:pStyle w:val="Nadpis1"/>
        <w:numPr>
          <w:ilvl w:val="0"/>
          <w:numId w:val="0"/>
        </w:numPr>
        <w:ind w:left="708"/>
      </w:pPr>
      <w:r>
        <w:t xml:space="preserve">ve znění Dodatku č. 2 NPU – 450/78098/2020     </w:t>
      </w:r>
    </w:p>
    <w:p w:rsidR="002D162C" w:rsidRDefault="002A3C31" w:rsidP="002D162C">
      <w:pPr>
        <w:pStyle w:val="Nadpis1"/>
        <w:numPr>
          <w:ilvl w:val="0"/>
          <w:numId w:val="0"/>
        </w:numPr>
        <w:ind w:left="708"/>
        <w:rPr>
          <w:rFonts w:eastAsia="Calibri"/>
          <w:bCs/>
        </w:rPr>
      </w:pPr>
      <w:r>
        <w:t xml:space="preserve"> </w:t>
      </w:r>
      <w:r w:rsidR="002D162C">
        <w:rPr>
          <w:rFonts w:eastAsia="Calibri"/>
          <w:bCs/>
        </w:rPr>
        <w:t xml:space="preserve">                                                                                                                 </w:t>
      </w:r>
    </w:p>
    <w:p w:rsidR="00F308C6" w:rsidRPr="005B33E3" w:rsidRDefault="002A3C31" w:rsidP="00E551C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</w:t>
      </w:r>
    </w:p>
    <w:p w:rsidR="00994B60" w:rsidRDefault="001579C0" w:rsidP="004F2BC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994B60">
        <w:rPr>
          <w:rFonts w:asciiTheme="minorHAnsi" w:hAnsiTheme="minorHAnsi"/>
          <w:sz w:val="22"/>
          <w:szCs w:val="22"/>
        </w:rPr>
        <w:t>zavřen</w:t>
      </w:r>
      <w:r>
        <w:rPr>
          <w:rFonts w:asciiTheme="minorHAnsi" w:hAnsiTheme="minorHAnsi"/>
          <w:sz w:val="22"/>
          <w:szCs w:val="22"/>
        </w:rPr>
        <w:t>ý</w:t>
      </w:r>
      <w:r w:rsidR="00994B60">
        <w:rPr>
          <w:rFonts w:asciiTheme="minorHAnsi" w:hAnsiTheme="minorHAnsi"/>
          <w:sz w:val="22"/>
          <w:szCs w:val="22"/>
        </w:rPr>
        <w:t xml:space="preserve"> ve smyslu ustanovení § </w:t>
      </w:r>
      <w:smartTag w:uri="urn:schemas-microsoft-com:office:smarttags" w:element="metricconverter">
        <w:smartTagPr>
          <w:attr w:name="ProductID" w:val="2586 a"/>
        </w:smartTagPr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r w:rsidR="00994B60">
          <w:rPr>
            <w:rFonts w:asciiTheme="minorHAnsi" w:hAnsiTheme="minorHAnsi"/>
            <w:sz w:val="22"/>
            <w:szCs w:val="22"/>
          </w:rPr>
          <w:t>2586 a</w:t>
        </w:r>
      </w:smartTag>
      <w:r w:rsidR="00994B60">
        <w:rPr>
          <w:rFonts w:asciiTheme="minorHAnsi" w:hAnsiTheme="minorHAnsi"/>
          <w:sz w:val="22"/>
          <w:szCs w:val="22"/>
        </w:rPr>
        <w:t xml:space="preserve"> násl. Zákona č.89/2012Sb., Občanský zákoník (dále jen „Smlouva“)</w:t>
      </w:r>
    </w:p>
    <w:p w:rsidR="00994B60" w:rsidRDefault="00994B60" w:rsidP="00435606">
      <w:pPr>
        <w:jc w:val="center"/>
        <w:rPr>
          <w:rFonts w:asciiTheme="minorHAnsi" w:hAnsiTheme="minorHAnsi"/>
        </w:rPr>
      </w:pPr>
    </w:p>
    <w:p w:rsidR="00B16423" w:rsidRDefault="00B16423" w:rsidP="00B16423">
      <w:pPr>
        <w:pStyle w:val="Nadpis1"/>
        <w:numPr>
          <w:ilvl w:val="0"/>
          <w:numId w:val="2"/>
        </w:numPr>
      </w:pPr>
      <w:r>
        <w:t xml:space="preserve">   </w:t>
      </w:r>
    </w:p>
    <w:p w:rsidR="00994B60" w:rsidRDefault="00994B60" w:rsidP="00B16423">
      <w:pPr>
        <w:pStyle w:val="Nadpis1"/>
        <w:numPr>
          <w:ilvl w:val="0"/>
          <w:numId w:val="0"/>
        </w:numPr>
        <w:ind w:left="360"/>
      </w:pPr>
      <w:r>
        <w:t>Smluvní strany</w:t>
      </w:r>
    </w:p>
    <w:p w:rsidR="00994B60" w:rsidRDefault="00994B60" w:rsidP="00994B6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Objednatel: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Národní památkový ústav, státní příspěvková organizace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IČ:75032333, DIČ:CZ75032333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 Valdštejnské náměstí 162/3, 11801 Praha1 – Malá Strana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 generální ředitelkou Ing. arch. Naděždou Goryczkovou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kterou zastupuje: </w:t>
      </w:r>
    </w:p>
    <w:p w:rsidR="00994B60" w:rsidRDefault="00994B60" w:rsidP="00994B60">
      <w:pPr>
        <w:ind w:left="1416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Územní památková správa v Kroměříži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 Sněmovní nám. 1, 767</w:t>
      </w:r>
      <w:r w:rsidR="005A4DE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01 Kroměříž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 ředitelem Ing. </w:t>
      </w:r>
      <w:r w:rsidR="00E551C4">
        <w:rPr>
          <w:rFonts w:asciiTheme="minorHAnsi" w:hAnsiTheme="minorHAnsi"/>
          <w:sz w:val="22"/>
          <w:szCs w:val="22"/>
        </w:rPr>
        <w:t>Petrem Šubíkem</w:t>
      </w:r>
    </w:p>
    <w:p w:rsidR="00994B60" w:rsidRDefault="00994B60" w:rsidP="007542E2">
      <w:pPr>
        <w:ind w:left="212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zástupce pro věcná jednání: </w:t>
      </w:r>
      <w:r w:rsidR="00E47285">
        <w:rPr>
          <w:rFonts w:asciiTheme="minorHAnsi" w:hAnsiTheme="minorHAnsi"/>
          <w:bCs/>
          <w:sz w:val="22"/>
          <w:szCs w:val="22"/>
        </w:rPr>
        <w:t xml:space="preserve">xxxxxxxxxxxxx </w:t>
      </w:r>
      <w:r>
        <w:rPr>
          <w:rFonts w:asciiTheme="minorHAnsi" w:hAnsiTheme="minorHAnsi"/>
          <w:bCs/>
          <w:sz w:val="22"/>
          <w:szCs w:val="22"/>
        </w:rPr>
        <w:t>Státního zámku Vranov</w:t>
      </w:r>
      <w:r w:rsidR="007542E2">
        <w:rPr>
          <w:rFonts w:asciiTheme="minorHAnsi" w:hAnsiTheme="minorHAnsi"/>
          <w:bCs/>
          <w:sz w:val="22"/>
          <w:szCs w:val="22"/>
        </w:rPr>
        <w:t xml:space="preserve"> nad Dyjí</w:t>
      </w:r>
      <w:r>
        <w:rPr>
          <w:rFonts w:asciiTheme="minorHAnsi" w:hAnsiTheme="minorHAnsi"/>
          <w:bCs/>
          <w:sz w:val="22"/>
          <w:szCs w:val="22"/>
        </w:rPr>
        <w:t xml:space="preserve"> se sídlem:  Zámecká 93, 671 03 Vranov nad Dyjí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zástupce pro věci technické (TD</w:t>
      </w:r>
      <w:r w:rsidR="007E1AE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): </w:t>
      </w:r>
      <w:r w:rsidR="00E47285">
        <w:rPr>
          <w:rFonts w:asciiTheme="minorHAnsi" w:hAnsiTheme="minorHAnsi"/>
          <w:sz w:val="22"/>
          <w:szCs w:val="22"/>
        </w:rPr>
        <w:t>xxxxxxxxxxxxxxx</w:t>
      </w:r>
    </w:p>
    <w:p w:rsidR="00994B60" w:rsidRDefault="00994B60" w:rsidP="007E1AE1">
      <w:pPr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Bankovní spojení: </w:t>
      </w:r>
      <w:r w:rsidR="00E551C4">
        <w:rPr>
          <w:rFonts w:asciiTheme="minorHAnsi" w:hAnsiTheme="minorHAnsi"/>
          <w:sz w:val="22"/>
          <w:szCs w:val="22"/>
        </w:rPr>
        <w:t>ČNB, č.</w:t>
      </w:r>
      <w:r>
        <w:rPr>
          <w:rFonts w:asciiTheme="minorHAnsi" w:hAnsiTheme="minorHAnsi"/>
          <w:sz w:val="22"/>
          <w:szCs w:val="22"/>
        </w:rPr>
        <w:t xml:space="preserve"> účtu: 59636011/0710 (pro účely dotace)</w:t>
      </w:r>
    </w:p>
    <w:p w:rsidR="00994B60" w:rsidRDefault="00E551C4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 ČNB, č.</w:t>
      </w:r>
      <w:r w:rsidR="00994B60">
        <w:rPr>
          <w:rFonts w:asciiTheme="minorHAnsi" w:hAnsiTheme="minorHAnsi"/>
          <w:sz w:val="22"/>
          <w:szCs w:val="22"/>
        </w:rPr>
        <w:t xml:space="preserve"> účtu: 500005-60039011/0710 (pro ostatní platby)</w:t>
      </w:r>
    </w:p>
    <w:p w:rsidR="00994B60" w:rsidRDefault="00994B60" w:rsidP="00994B60">
      <w:pPr>
        <w:ind w:left="1416" w:firstLine="708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(dále jen „</w:t>
      </w:r>
      <w:r>
        <w:rPr>
          <w:rFonts w:asciiTheme="minorHAnsi" w:eastAsia="MS Mincho" w:hAnsiTheme="minorHAnsi"/>
          <w:b/>
          <w:sz w:val="22"/>
          <w:szCs w:val="22"/>
        </w:rPr>
        <w:t>objednatel</w:t>
      </w:r>
      <w:r>
        <w:rPr>
          <w:rFonts w:asciiTheme="minorHAnsi" w:eastAsia="MS Mincho" w:hAnsiTheme="minorHAnsi"/>
          <w:sz w:val="22"/>
          <w:szCs w:val="22"/>
        </w:rPr>
        <w:t>“)</w:t>
      </w:r>
    </w:p>
    <w:p w:rsidR="00994B60" w:rsidRDefault="00994B60" w:rsidP="00994B60">
      <w:pPr>
        <w:rPr>
          <w:rFonts w:asciiTheme="minorHAnsi" w:eastAsia="MS Mincho" w:hAnsiTheme="minorHAnsi"/>
          <w:sz w:val="22"/>
          <w:szCs w:val="22"/>
        </w:rPr>
      </w:pPr>
    </w:p>
    <w:p w:rsidR="00994B60" w:rsidRDefault="00994B60" w:rsidP="00994B60">
      <w:pPr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</w:t>
      </w:r>
    </w:p>
    <w:p w:rsidR="00994B60" w:rsidRDefault="00994B60" w:rsidP="00994B60">
      <w:pPr>
        <w:rPr>
          <w:rFonts w:asciiTheme="minorHAnsi" w:hAnsiTheme="minorHAnsi"/>
          <w:sz w:val="22"/>
          <w:szCs w:val="22"/>
        </w:rPr>
      </w:pPr>
    </w:p>
    <w:p w:rsidR="00994B60" w:rsidRDefault="00994B60" w:rsidP="00994B60">
      <w:pPr>
        <w:rPr>
          <w:rFonts w:asciiTheme="minorHAnsi" w:hAnsiTheme="minorHAnsi"/>
          <w:sz w:val="22"/>
          <w:szCs w:val="22"/>
          <w:highlight w:val="yellow"/>
        </w:rPr>
      </w:pPr>
      <w:r w:rsidRPr="007E1AE1">
        <w:rPr>
          <w:rFonts w:asciiTheme="minorHAnsi" w:hAnsiTheme="minorHAnsi"/>
          <w:b/>
          <w:sz w:val="22"/>
          <w:szCs w:val="22"/>
        </w:rPr>
        <w:t>Zhotovitel: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B33E3" w:rsidRPr="007E1AE1">
        <w:rPr>
          <w:rFonts w:asciiTheme="minorHAnsi" w:hAnsiTheme="minorHAnsi"/>
          <w:b/>
          <w:sz w:val="22"/>
          <w:szCs w:val="22"/>
        </w:rPr>
        <w:t>H &amp; B delta, s.r.o.</w:t>
      </w:r>
      <w:r w:rsidR="005B33E3">
        <w:rPr>
          <w:rFonts w:asciiTheme="minorHAnsi" w:hAnsiTheme="minorHAnsi"/>
          <w:sz w:val="22"/>
          <w:szCs w:val="22"/>
        </w:rPr>
        <w:t xml:space="preserve">  </w:t>
      </w:r>
    </w:p>
    <w:p w:rsidR="005B33E3" w:rsidRDefault="00994B60" w:rsidP="005B33E3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>IČ:</w:t>
      </w:r>
      <w:r w:rsidR="005B33E3">
        <w:rPr>
          <w:rFonts w:asciiTheme="minorHAnsi" w:eastAsia="MS Mincho" w:hAnsiTheme="minorHAnsi"/>
          <w:sz w:val="22"/>
          <w:szCs w:val="22"/>
        </w:rPr>
        <w:t xml:space="preserve"> 25835661,</w:t>
      </w:r>
      <w:r w:rsidRPr="005B33E3">
        <w:rPr>
          <w:rFonts w:asciiTheme="minorHAnsi" w:eastAsia="MS Mincho" w:hAnsiTheme="minorHAnsi"/>
          <w:sz w:val="22"/>
          <w:szCs w:val="22"/>
        </w:rPr>
        <w:t>DIČ: CZ</w:t>
      </w:r>
      <w:r w:rsidR="005B33E3">
        <w:rPr>
          <w:rFonts w:asciiTheme="minorHAnsi" w:eastAsia="MS Mincho" w:hAnsiTheme="minorHAnsi"/>
          <w:sz w:val="22"/>
          <w:szCs w:val="22"/>
        </w:rPr>
        <w:t>25835661</w:t>
      </w:r>
    </w:p>
    <w:p w:rsidR="00994B60" w:rsidRPr="005B33E3" w:rsidRDefault="00994B60" w:rsidP="005B33E3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 xml:space="preserve">se </w:t>
      </w:r>
      <w:r w:rsidR="005B33E3">
        <w:rPr>
          <w:rFonts w:asciiTheme="minorHAnsi" w:hAnsiTheme="minorHAnsi"/>
          <w:sz w:val="22"/>
          <w:szCs w:val="22"/>
        </w:rPr>
        <w:t>sídlem Bobrky 382, 755 01 Vsetín</w:t>
      </w:r>
    </w:p>
    <w:p w:rsidR="005B33E3" w:rsidRDefault="00994B60" w:rsidP="00994B60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>zapsána v obchodním rejstříku vedeném u Krajského soudu v</w:t>
      </w:r>
      <w:r w:rsidR="005B33E3">
        <w:rPr>
          <w:rFonts w:asciiTheme="minorHAnsi" w:hAnsiTheme="minorHAnsi"/>
          <w:sz w:val="22"/>
          <w:szCs w:val="22"/>
        </w:rPr>
        <w:t> Ostravě</w:t>
      </w:r>
    </w:p>
    <w:p w:rsidR="00994B60" w:rsidRPr="005B33E3" w:rsidRDefault="00994B60" w:rsidP="00994B60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>oddíl</w:t>
      </w:r>
      <w:r w:rsidR="005B33E3">
        <w:rPr>
          <w:rFonts w:asciiTheme="minorHAnsi" w:hAnsiTheme="minorHAnsi"/>
          <w:sz w:val="22"/>
          <w:szCs w:val="22"/>
        </w:rPr>
        <w:t xml:space="preserve"> C,</w:t>
      </w:r>
      <w:r w:rsidRPr="005B33E3">
        <w:rPr>
          <w:rFonts w:asciiTheme="minorHAnsi" w:hAnsiTheme="minorHAnsi"/>
          <w:sz w:val="22"/>
          <w:szCs w:val="22"/>
        </w:rPr>
        <w:t xml:space="preserve"> vložka</w:t>
      </w:r>
      <w:r w:rsidR="005B33E3">
        <w:rPr>
          <w:rFonts w:asciiTheme="minorHAnsi" w:hAnsiTheme="minorHAnsi"/>
          <w:sz w:val="22"/>
          <w:szCs w:val="22"/>
        </w:rPr>
        <w:t xml:space="preserve"> 20511</w:t>
      </w:r>
      <w:r w:rsidRPr="005B33E3">
        <w:rPr>
          <w:rFonts w:asciiTheme="minorHAnsi" w:hAnsiTheme="minorHAnsi"/>
          <w:sz w:val="22"/>
          <w:szCs w:val="22"/>
        </w:rPr>
        <w:t xml:space="preserve"> </w:t>
      </w:r>
    </w:p>
    <w:p w:rsidR="00994B60" w:rsidRPr="005B33E3" w:rsidRDefault="00994B60" w:rsidP="00994B60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 xml:space="preserve">zastoupená </w:t>
      </w:r>
      <w:r w:rsidR="00E47285">
        <w:rPr>
          <w:rFonts w:asciiTheme="minorHAnsi" w:eastAsia="MS Mincho" w:hAnsiTheme="minorHAnsi"/>
          <w:sz w:val="22"/>
          <w:szCs w:val="22"/>
        </w:rPr>
        <w:t>xxxxxxxxxxxxxxx</w:t>
      </w:r>
    </w:p>
    <w:p w:rsidR="00994B60" w:rsidRDefault="00994B60" w:rsidP="00994B60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 xml:space="preserve">Bankovní spojení: </w:t>
      </w:r>
      <w:r w:rsidR="00E47285">
        <w:rPr>
          <w:rFonts w:asciiTheme="minorHAnsi" w:eastAsia="MS Mincho" w:hAnsiTheme="minorHAnsi"/>
          <w:sz w:val="22"/>
          <w:szCs w:val="22"/>
        </w:rPr>
        <w:t>xxxxxxx</w:t>
      </w:r>
      <w:r w:rsidR="005B33E3">
        <w:rPr>
          <w:rFonts w:asciiTheme="minorHAnsi" w:eastAsia="MS Mincho" w:hAnsiTheme="minorHAnsi"/>
          <w:sz w:val="22"/>
          <w:szCs w:val="22"/>
        </w:rPr>
        <w:t>.,</w:t>
      </w:r>
      <w:r w:rsidR="00B16423">
        <w:rPr>
          <w:rFonts w:asciiTheme="minorHAnsi" w:eastAsia="MS Mincho" w:hAnsiTheme="minorHAnsi"/>
          <w:sz w:val="22"/>
          <w:szCs w:val="22"/>
        </w:rPr>
        <w:t xml:space="preserve"> </w:t>
      </w:r>
      <w:r w:rsidRPr="005B33E3">
        <w:rPr>
          <w:rFonts w:asciiTheme="minorHAnsi" w:eastAsia="MS Mincho" w:hAnsiTheme="minorHAnsi"/>
          <w:sz w:val="22"/>
          <w:szCs w:val="22"/>
        </w:rPr>
        <w:t xml:space="preserve">pobočka </w:t>
      </w:r>
      <w:r w:rsidR="00E47285">
        <w:rPr>
          <w:rFonts w:asciiTheme="minorHAnsi" w:eastAsia="MS Mincho" w:hAnsiTheme="minorHAnsi"/>
          <w:sz w:val="22"/>
          <w:szCs w:val="22"/>
        </w:rPr>
        <w:t>xxxxxxx</w:t>
      </w:r>
      <w:r w:rsidRPr="005B33E3">
        <w:rPr>
          <w:rFonts w:asciiTheme="minorHAnsi" w:eastAsia="MS Mincho" w:hAnsiTheme="minorHAnsi"/>
          <w:sz w:val="22"/>
          <w:szCs w:val="22"/>
        </w:rPr>
        <w:t>, č.</w:t>
      </w:r>
      <w:r w:rsidR="00AA3355">
        <w:rPr>
          <w:rFonts w:asciiTheme="minorHAnsi" w:eastAsia="MS Mincho" w:hAnsiTheme="minorHAnsi"/>
          <w:sz w:val="22"/>
          <w:szCs w:val="22"/>
        </w:rPr>
        <w:t xml:space="preserve"> </w:t>
      </w:r>
      <w:r w:rsidRPr="005B33E3">
        <w:rPr>
          <w:rFonts w:asciiTheme="minorHAnsi" w:eastAsia="MS Mincho" w:hAnsiTheme="minorHAnsi"/>
          <w:sz w:val="22"/>
          <w:szCs w:val="22"/>
        </w:rPr>
        <w:t>ú.:</w:t>
      </w:r>
      <w:r w:rsidR="005B33E3">
        <w:rPr>
          <w:rFonts w:asciiTheme="minorHAnsi" w:eastAsia="MS Mincho" w:hAnsiTheme="minorHAnsi"/>
          <w:sz w:val="22"/>
          <w:szCs w:val="22"/>
        </w:rPr>
        <w:t xml:space="preserve"> </w:t>
      </w:r>
      <w:r w:rsidR="00E47285">
        <w:rPr>
          <w:rFonts w:asciiTheme="minorHAnsi" w:eastAsia="MS Mincho" w:hAnsiTheme="minorHAnsi"/>
          <w:sz w:val="22"/>
          <w:szCs w:val="22"/>
        </w:rPr>
        <w:t>xxxxxxxxxxx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</w:t>
      </w:r>
      <w:r>
        <w:rPr>
          <w:rFonts w:asciiTheme="minorHAnsi" w:hAnsiTheme="minorHAnsi"/>
          <w:b/>
          <w:sz w:val="22"/>
          <w:szCs w:val="22"/>
        </w:rPr>
        <w:t>zhotovitel</w:t>
      </w:r>
      <w:r>
        <w:rPr>
          <w:rFonts w:asciiTheme="minorHAnsi" w:hAnsiTheme="minorHAnsi"/>
          <w:sz w:val="22"/>
          <w:szCs w:val="22"/>
        </w:rPr>
        <w:t>“)</w:t>
      </w:r>
    </w:p>
    <w:p w:rsidR="00B16423" w:rsidRDefault="00B16423" w:rsidP="00994B60">
      <w:pPr>
        <w:ind w:left="1416" w:firstLine="708"/>
        <w:rPr>
          <w:rFonts w:asciiTheme="minorHAnsi" w:hAnsiTheme="minorHAnsi"/>
          <w:sz w:val="22"/>
          <w:szCs w:val="22"/>
        </w:rPr>
      </w:pPr>
    </w:p>
    <w:p w:rsidR="00E67EB4" w:rsidRPr="00B16423" w:rsidRDefault="00B16423" w:rsidP="00B16423">
      <w:pPr>
        <w:jc w:val="center"/>
        <w:rPr>
          <w:rFonts w:ascii="Calibri" w:hAnsi="Calibri" w:cs="Calibri"/>
          <w:b/>
        </w:rPr>
      </w:pPr>
      <w:r w:rsidRPr="00B16423">
        <w:rPr>
          <w:rFonts w:ascii="Calibri" w:hAnsi="Calibri" w:cs="Calibri"/>
          <w:b/>
        </w:rPr>
        <w:t>II.</w:t>
      </w:r>
    </w:p>
    <w:p w:rsidR="00B16423" w:rsidRDefault="00B16423" w:rsidP="00B16423">
      <w:pPr>
        <w:jc w:val="center"/>
        <w:rPr>
          <w:rFonts w:ascii="Calibri" w:hAnsi="Calibri" w:cs="Calibri"/>
          <w:b/>
        </w:rPr>
      </w:pPr>
      <w:r w:rsidRPr="00B16423">
        <w:rPr>
          <w:rFonts w:ascii="Calibri" w:hAnsi="Calibri" w:cs="Calibri"/>
          <w:b/>
        </w:rPr>
        <w:t>Předmět dodatku ke smlouvě</w:t>
      </w:r>
    </w:p>
    <w:p w:rsidR="001579C0" w:rsidRDefault="001579C0" w:rsidP="001579C0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2. 1</w:t>
      </w:r>
      <w:r>
        <w:rPr>
          <w:rFonts w:asciiTheme="minorHAnsi" w:hAnsiTheme="minorHAnsi" w:cs="Calibri"/>
          <w:sz w:val="22"/>
          <w:szCs w:val="22"/>
        </w:rPr>
        <w:tab/>
        <w:t xml:space="preserve">Smluvní strany uzavřely dne </w:t>
      </w:r>
      <w:r w:rsidR="00FB5FF9">
        <w:rPr>
          <w:rFonts w:asciiTheme="minorHAnsi" w:hAnsiTheme="minorHAnsi" w:cs="Calibri"/>
          <w:sz w:val="22"/>
          <w:szCs w:val="22"/>
        </w:rPr>
        <w:t>22. 10. 2019</w:t>
      </w:r>
      <w:r>
        <w:rPr>
          <w:rFonts w:asciiTheme="minorHAnsi" w:hAnsiTheme="minorHAnsi" w:cs="Calibri"/>
          <w:sz w:val="22"/>
          <w:szCs w:val="22"/>
        </w:rPr>
        <w:t xml:space="preserve"> Smlouvu o dílo, jejímž předmětem je provedení díla </w:t>
      </w:r>
      <w:r w:rsidRPr="00C92260">
        <w:rPr>
          <w:rFonts w:asciiTheme="minorHAnsi" w:hAnsiTheme="minorHAnsi" w:cs="Calibri"/>
          <w:b/>
          <w:sz w:val="22"/>
          <w:szCs w:val="22"/>
        </w:rPr>
        <w:t>„SZ</w:t>
      </w:r>
      <w:r w:rsidR="00FB5FF9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C92260">
        <w:rPr>
          <w:rFonts w:asciiTheme="minorHAnsi" w:hAnsiTheme="minorHAnsi" w:cs="Calibri"/>
          <w:b/>
          <w:sz w:val="22"/>
          <w:szCs w:val="22"/>
        </w:rPr>
        <w:t xml:space="preserve">Vranov nad Dyjí – odstranění havárie střech zámeckého areálu </w:t>
      </w:r>
      <w:r w:rsidR="00A859D3">
        <w:rPr>
          <w:rFonts w:asciiTheme="minorHAnsi" w:hAnsiTheme="minorHAnsi" w:cs="Calibri"/>
          <w:b/>
          <w:sz w:val="22"/>
          <w:szCs w:val="22"/>
        </w:rPr>
        <w:t>- I</w:t>
      </w:r>
      <w:r w:rsidRPr="00C92260">
        <w:rPr>
          <w:rFonts w:asciiTheme="minorHAnsi" w:hAnsiTheme="minorHAnsi" w:cs="Calibri"/>
          <w:b/>
          <w:sz w:val="22"/>
          <w:szCs w:val="22"/>
        </w:rPr>
        <w:t>I. etapa</w:t>
      </w:r>
      <w:r w:rsidR="00C92260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C92260">
        <w:rPr>
          <w:rFonts w:asciiTheme="minorHAnsi" w:hAnsiTheme="minorHAnsi" w:cs="Calibri"/>
          <w:b/>
          <w:sz w:val="22"/>
          <w:szCs w:val="22"/>
        </w:rPr>
        <w:t>“</w:t>
      </w:r>
      <w:r>
        <w:rPr>
          <w:rFonts w:asciiTheme="minorHAnsi" w:hAnsiTheme="minorHAnsi" w:cs="Calibri"/>
          <w:sz w:val="22"/>
          <w:szCs w:val="22"/>
        </w:rPr>
        <w:t xml:space="preserve"> (dále jen „Smlouva“</w:t>
      </w:r>
      <w:r w:rsidR="00184C0B">
        <w:rPr>
          <w:rFonts w:asciiTheme="minorHAnsi" w:hAnsiTheme="minorHAnsi" w:cs="Calibri"/>
          <w:sz w:val="22"/>
          <w:szCs w:val="22"/>
        </w:rPr>
        <w:t>)</w:t>
      </w:r>
      <w:r w:rsidR="00912438">
        <w:rPr>
          <w:rFonts w:asciiTheme="minorHAnsi" w:hAnsiTheme="minorHAnsi" w:cs="Calibri"/>
          <w:sz w:val="22"/>
          <w:szCs w:val="22"/>
        </w:rPr>
        <w:t xml:space="preserve">, která byla upravena dodatkem </w:t>
      </w:r>
      <w:r w:rsidR="00A82963">
        <w:rPr>
          <w:rFonts w:asciiTheme="minorHAnsi" w:hAnsiTheme="minorHAnsi" w:cs="Calibri"/>
          <w:sz w:val="22"/>
          <w:szCs w:val="22"/>
        </w:rPr>
        <w:t>č. 1 NPÚ</w:t>
      </w:r>
      <w:r w:rsidR="00912438">
        <w:rPr>
          <w:rFonts w:asciiTheme="minorHAnsi" w:hAnsiTheme="minorHAnsi" w:cs="Calibri"/>
          <w:sz w:val="22"/>
          <w:szCs w:val="22"/>
        </w:rPr>
        <w:t xml:space="preserve"> </w:t>
      </w:r>
      <w:r w:rsidR="00AA39B6">
        <w:rPr>
          <w:rFonts w:asciiTheme="minorHAnsi" w:hAnsiTheme="minorHAnsi" w:cs="Calibri"/>
          <w:sz w:val="22"/>
          <w:szCs w:val="22"/>
        </w:rPr>
        <w:t>– 450/47303/2020 ze dne</w:t>
      </w:r>
      <w:r w:rsidR="00A82963">
        <w:rPr>
          <w:rFonts w:asciiTheme="minorHAnsi" w:hAnsiTheme="minorHAnsi" w:cs="Calibri"/>
          <w:sz w:val="22"/>
          <w:szCs w:val="22"/>
        </w:rPr>
        <w:t xml:space="preserve"> 15. 7. 2020</w:t>
      </w:r>
      <w:r w:rsidR="005C3416">
        <w:rPr>
          <w:rFonts w:asciiTheme="minorHAnsi" w:hAnsiTheme="minorHAnsi" w:cs="Calibri"/>
          <w:sz w:val="22"/>
          <w:szCs w:val="22"/>
        </w:rPr>
        <w:t xml:space="preserve"> a dodatkem č. 2 NPÚ – 450/78098/2020.</w:t>
      </w:r>
    </w:p>
    <w:p w:rsidR="00D33302" w:rsidRDefault="001579C0" w:rsidP="00D3330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2.2  </w:t>
      </w:r>
      <w:r>
        <w:rPr>
          <w:rFonts w:asciiTheme="minorHAnsi" w:hAnsiTheme="minorHAnsi" w:cs="Calibri"/>
          <w:sz w:val="22"/>
          <w:szCs w:val="22"/>
        </w:rPr>
        <w:tab/>
      </w:r>
      <w:r w:rsidR="004D153B">
        <w:rPr>
          <w:rFonts w:asciiTheme="minorHAnsi" w:hAnsiTheme="minorHAnsi" w:cs="Calibri"/>
          <w:sz w:val="22"/>
          <w:szCs w:val="22"/>
        </w:rPr>
        <w:t>Při provádění oprav střech na objektu sýpky a krčku a objektu spojovací chodby ke kapli je postaveno lešení, které je kotveno konzolami do omítek fasád</w:t>
      </w:r>
      <w:r w:rsidR="006C3905">
        <w:rPr>
          <w:rFonts w:asciiTheme="minorHAnsi" w:hAnsiTheme="minorHAnsi" w:cs="Calibri"/>
          <w:sz w:val="22"/>
          <w:szCs w:val="22"/>
        </w:rPr>
        <w:t>. Omítky fasád je třeba v narušených místech po kotvení konzol opravit</w:t>
      </w:r>
      <w:r w:rsidR="00D33302">
        <w:rPr>
          <w:rFonts w:asciiTheme="minorHAnsi" w:hAnsiTheme="minorHAnsi" w:cs="Calibri"/>
          <w:sz w:val="22"/>
          <w:szCs w:val="22"/>
        </w:rPr>
        <w:t xml:space="preserve">, původní projekt však počítal jen s lokálními opravami omítek. </w:t>
      </w:r>
      <w:r w:rsidR="00B930DD">
        <w:rPr>
          <w:rFonts w:asciiTheme="minorHAnsi" w:hAnsiTheme="minorHAnsi" w:cs="Calibri"/>
          <w:sz w:val="22"/>
          <w:szCs w:val="22"/>
        </w:rPr>
        <w:t xml:space="preserve">Na základě provedeného průzkumu a </w:t>
      </w:r>
      <w:r w:rsidR="00D33302">
        <w:rPr>
          <w:rFonts w:asciiTheme="minorHAnsi" w:hAnsiTheme="minorHAnsi" w:cs="Calibri"/>
          <w:sz w:val="22"/>
          <w:szCs w:val="22"/>
        </w:rPr>
        <w:t>zjištěné</w:t>
      </w:r>
      <w:r w:rsidR="00560A38">
        <w:rPr>
          <w:rFonts w:asciiTheme="minorHAnsi" w:hAnsiTheme="minorHAnsi" w:cs="Calibri"/>
          <w:sz w:val="22"/>
          <w:szCs w:val="22"/>
        </w:rPr>
        <w:t>ho</w:t>
      </w:r>
      <w:r w:rsidR="00D33302">
        <w:rPr>
          <w:rFonts w:asciiTheme="minorHAnsi" w:hAnsiTheme="minorHAnsi" w:cs="Calibri"/>
          <w:sz w:val="22"/>
          <w:szCs w:val="22"/>
        </w:rPr>
        <w:t xml:space="preserve"> aktuální</w:t>
      </w:r>
      <w:r w:rsidR="00560A38">
        <w:rPr>
          <w:rFonts w:asciiTheme="minorHAnsi" w:hAnsiTheme="minorHAnsi" w:cs="Calibri"/>
          <w:sz w:val="22"/>
          <w:szCs w:val="22"/>
        </w:rPr>
        <w:t>ho</w:t>
      </w:r>
      <w:r w:rsidR="00D33302">
        <w:rPr>
          <w:rFonts w:asciiTheme="minorHAnsi" w:hAnsiTheme="minorHAnsi" w:cs="Calibri"/>
          <w:sz w:val="22"/>
          <w:szCs w:val="22"/>
        </w:rPr>
        <w:t xml:space="preserve"> </w:t>
      </w:r>
      <w:r w:rsidR="006C3905">
        <w:rPr>
          <w:rFonts w:asciiTheme="minorHAnsi" w:hAnsiTheme="minorHAnsi" w:cs="Calibri"/>
          <w:sz w:val="22"/>
          <w:szCs w:val="22"/>
        </w:rPr>
        <w:t xml:space="preserve">havarijnímu stavu </w:t>
      </w:r>
      <w:r w:rsidR="006C3905">
        <w:rPr>
          <w:rFonts w:asciiTheme="minorHAnsi" w:hAnsiTheme="minorHAnsi" w:cs="Calibri"/>
          <w:sz w:val="22"/>
          <w:szCs w:val="22"/>
        </w:rPr>
        <w:lastRenderedPageBreak/>
        <w:t>omítek</w:t>
      </w:r>
      <w:r w:rsidR="003F43F6">
        <w:rPr>
          <w:rFonts w:asciiTheme="minorHAnsi" w:hAnsiTheme="minorHAnsi" w:cs="Calibri"/>
          <w:sz w:val="22"/>
          <w:szCs w:val="22"/>
        </w:rPr>
        <w:t>, kdy nesoudržné část</w:t>
      </w:r>
      <w:r w:rsidR="00D33302">
        <w:rPr>
          <w:rFonts w:asciiTheme="minorHAnsi" w:hAnsiTheme="minorHAnsi" w:cs="Calibri"/>
          <w:sz w:val="22"/>
          <w:szCs w:val="22"/>
        </w:rPr>
        <w:t>i</w:t>
      </w:r>
      <w:r w:rsidR="003F43F6">
        <w:rPr>
          <w:rFonts w:asciiTheme="minorHAnsi" w:hAnsiTheme="minorHAnsi" w:cs="Calibri"/>
          <w:sz w:val="22"/>
          <w:szCs w:val="22"/>
        </w:rPr>
        <w:t xml:space="preserve"> omítek jsou popraskané a odpadávají, je třeba </w:t>
      </w:r>
      <w:r w:rsidR="00560A38">
        <w:rPr>
          <w:rFonts w:asciiTheme="minorHAnsi" w:hAnsiTheme="minorHAnsi" w:cs="Calibri"/>
          <w:sz w:val="22"/>
          <w:szCs w:val="22"/>
        </w:rPr>
        <w:t>provést opravy</w:t>
      </w:r>
      <w:r w:rsidR="003F43F6">
        <w:rPr>
          <w:rFonts w:asciiTheme="minorHAnsi" w:hAnsiTheme="minorHAnsi" w:cs="Calibri"/>
          <w:sz w:val="22"/>
          <w:szCs w:val="22"/>
        </w:rPr>
        <w:t xml:space="preserve"> omít</w:t>
      </w:r>
      <w:r w:rsidR="00560A38">
        <w:rPr>
          <w:rFonts w:asciiTheme="minorHAnsi" w:hAnsiTheme="minorHAnsi" w:cs="Calibri"/>
          <w:sz w:val="22"/>
          <w:szCs w:val="22"/>
        </w:rPr>
        <w:t xml:space="preserve">ek </w:t>
      </w:r>
      <w:r w:rsidR="003F43F6">
        <w:rPr>
          <w:rFonts w:asciiTheme="minorHAnsi" w:hAnsiTheme="minorHAnsi" w:cs="Calibri"/>
          <w:sz w:val="22"/>
          <w:szCs w:val="22"/>
        </w:rPr>
        <w:t>v rozsahu celých ploch stěn.</w:t>
      </w:r>
      <w:r w:rsidR="006C3905">
        <w:rPr>
          <w:rFonts w:asciiTheme="minorHAnsi" w:hAnsiTheme="minorHAnsi" w:cs="Calibri"/>
          <w:sz w:val="22"/>
          <w:szCs w:val="22"/>
        </w:rPr>
        <w:t xml:space="preserve"> </w:t>
      </w:r>
      <w:r w:rsidR="00D33302">
        <w:rPr>
          <w:rFonts w:asciiTheme="minorHAnsi" w:hAnsiTheme="minorHAnsi" w:cs="Calibri"/>
          <w:sz w:val="22"/>
          <w:szCs w:val="22"/>
        </w:rPr>
        <w:t>Jedná se o opravu stěny štítu sýpky a plochu spojovací stěny spojovací chodby ke kapli</w:t>
      </w:r>
      <w:r w:rsidR="005C1F85">
        <w:rPr>
          <w:rFonts w:asciiTheme="minorHAnsi" w:hAnsiTheme="minorHAnsi" w:cs="Calibri"/>
          <w:sz w:val="22"/>
          <w:szCs w:val="22"/>
        </w:rPr>
        <w:t>, kdy je možné využít současný snazší přístup z 1. nádvoří, jde totiž o opravy</w:t>
      </w:r>
      <w:r w:rsidR="00D33302">
        <w:rPr>
          <w:rFonts w:asciiTheme="minorHAnsi" w:hAnsiTheme="minorHAnsi" w:cs="Calibri"/>
          <w:sz w:val="22"/>
          <w:szCs w:val="22"/>
        </w:rPr>
        <w:t xml:space="preserve"> na místech se značně komplikovaným přístupe</w:t>
      </w:r>
      <w:r w:rsidR="00FD7981">
        <w:rPr>
          <w:rFonts w:asciiTheme="minorHAnsi" w:hAnsiTheme="minorHAnsi" w:cs="Calibri"/>
          <w:sz w:val="22"/>
          <w:szCs w:val="22"/>
        </w:rPr>
        <w:t xml:space="preserve">m ve velké výšce nad srázem skalního útvaru. </w:t>
      </w:r>
      <w:r w:rsidR="005C1F85">
        <w:rPr>
          <w:rFonts w:asciiTheme="minorHAnsi" w:hAnsiTheme="minorHAnsi" w:cs="Calibri"/>
          <w:sz w:val="22"/>
          <w:szCs w:val="22"/>
        </w:rPr>
        <w:t xml:space="preserve">Z těchto důvodů je výhodné opravy omítek realizovat nyní, v budoucnu by znamenaly daleko vyšší náklady a navíc nesly riziko poškození již opraveného střešního pláště objektů. </w:t>
      </w:r>
    </w:p>
    <w:p w:rsidR="007B24C8" w:rsidRDefault="00215216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2.3</w:t>
      </w:r>
      <w:r>
        <w:rPr>
          <w:rFonts w:asciiTheme="minorHAnsi" w:hAnsiTheme="minorHAnsi" w:cs="Calibri"/>
          <w:sz w:val="22"/>
          <w:szCs w:val="22"/>
        </w:rPr>
        <w:tab/>
      </w:r>
      <w:r w:rsidR="00335E7D">
        <w:rPr>
          <w:rFonts w:asciiTheme="minorHAnsi" w:hAnsiTheme="minorHAnsi" w:cs="Calibri"/>
          <w:sz w:val="22"/>
          <w:szCs w:val="22"/>
        </w:rPr>
        <w:t>Tato</w:t>
      </w:r>
      <w:r w:rsidR="00335E7D">
        <w:rPr>
          <w:rFonts w:asciiTheme="minorHAnsi" w:hAnsiTheme="minorHAnsi"/>
          <w:sz w:val="22"/>
          <w:szCs w:val="22"/>
        </w:rPr>
        <w:t xml:space="preserve"> změna</w:t>
      </w:r>
      <w:r w:rsidR="00D0413E">
        <w:rPr>
          <w:rFonts w:asciiTheme="minorHAnsi" w:hAnsiTheme="minorHAnsi"/>
          <w:sz w:val="22"/>
          <w:szCs w:val="22"/>
        </w:rPr>
        <w:t xml:space="preserve"> rozsahu opravy </w:t>
      </w:r>
      <w:r w:rsidR="004D153B">
        <w:rPr>
          <w:rFonts w:asciiTheme="minorHAnsi" w:hAnsiTheme="minorHAnsi"/>
          <w:sz w:val="22"/>
          <w:szCs w:val="22"/>
        </w:rPr>
        <w:t>omítek byla</w:t>
      </w:r>
      <w:r w:rsidR="004B5AA8">
        <w:rPr>
          <w:rFonts w:asciiTheme="minorHAnsi" w:hAnsiTheme="minorHAnsi"/>
          <w:sz w:val="22"/>
          <w:szCs w:val="22"/>
        </w:rPr>
        <w:t xml:space="preserve"> zaznamenán</w:t>
      </w:r>
      <w:r w:rsidR="00D0413E">
        <w:rPr>
          <w:rFonts w:asciiTheme="minorHAnsi" w:hAnsiTheme="minorHAnsi"/>
          <w:sz w:val="22"/>
          <w:szCs w:val="22"/>
        </w:rPr>
        <w:t>a</w:t>
      </w:r>
      <w:r w:rsidR="004B5AA8">
        <w:rPr>
          <w:rFonts w:asciiTheme="minorHAnsi" w:hAnsiTheme="minorHAnsi"/>
          <w:sz w:val="22"/>
          <w:szCs w:val="22"/>
        </w:rPr>
        <w:t xml:space="preserve"> v zápisech z kontrolních dnů a ve stavebním deníku</w:t>
      </w:r>
      <w:r w:rsidR="00484650">
        <w:rPr>
          <w:rFonts w:asciiTheme="minorHAnsi" w:hAnsiTheme="minorHAnsi"/>
          <w:sz w:val="22"/>
          <w:szCs w:val="22"/>
        </w:rPr>
        <w:t xml:space="preserve"> a doporučena je i památkovým dozorem stavby.</w:t>
      </w:r>
      <w:r w:rsidR="00E03CF6">
        <w:rPr>
          <w:rFonts w:asciiTheme="minorHAnsi" w:hAnsiTheme="minorHAnsi"/>
          <w:sz w:val="22"/>
          <w:szCs w:val="22"/>
        </w:rPr>
        <w:t xml:space="preserve"> </w:t>
      </w:r>
    </w:p>
    <w:p w:rsidR="00E03CF6" w:rsidRDefault="00E03CF6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E0EB2">
        <w:rPr>
          <w:rFonts w:asciiTheme="minorHAnsi" w:hAnsiTheme="minorHAnsi"/>
          <w:sz w:val="22"/>
          <w:szCs w:val="22"/>
        </w:rPr>
        <w:t xml:space="preserve">Zhotovitel předložil na tyto práce objednateli cenové nabídky na změnu díla. </w:t>
      </w:r>
      <w:r>
        <w:rPr>
          <w:rFonts w:asciiTheme="minorHAnsi" w:hAnsiTheme="minorHAnsi"/>
          <w:sz w:val="22"/>
          <w:szCs w:val="22"/>
        </w:rPr>
        <w:t xml:space="preserve">Změny zahrnují  vícepráce, na které zhotovitel předložil objednateli cenové </w:t>
      </w:r>
      <w:r w:rsidR="00EE4C66">
        <w:rPr>
          <w:rFonts w:asciiTheme="minorHAnsi" w:hAnsiTheme="minorHAnsi"/>
          <w:sz w:val="22"/>
          <w:szCs w:val="22"/>
        </w:rPr>
        <w:t>nabídky, ve</w:t>
      </w:r>
      <w:r w:rsidR="005558AF">
        <w:rPr>
          <w:rFonts w:asciiTheme="minorHAnsi" w:hAnsiTheme="minorHAnsi"/>
          <w:sz w:val="22"/>
          <w:szCs w:val="22"/>
        </w:rPr>
        <w:t xml:space="preserve"> kterých jsou ceny díla popsány a vyčísleny. </w:t>
      </w:r>
    </w:p>
    <w:p w:rsidR="00217043" w:rsidRPr="001E61E1" w:rsidRDefault="00C472C8" w:rsidP="004F23FB">
      <w:pPr>
        <w:ind w:left="567" w:hanging="567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</w:t>
      </w:r>
      <w:r w:rsidR="00215216">
        <w:rPr>
          <w:rFonts w:asciiTheme="minorHAnsi" w:hAnsiTheme="minorHAnsi" w:cs="Calibri"/>
          <w:sz w:val="22"/>
          <w:szCs w:val="22"/>
        </w:rPr>
        <w:t>5</w:t>
      </w:r>
      <w:r>
        <w:rPr>
          <w:rFonts w:asciiTheme="minorHAnsi" w:hAnsiTheme="minorHAnsi" w:cs="Calibri"/>
          <w:sz w:val="22"/>
          <w:szCs w:val="22"/>
        </w:rPr>
        <w:tab/>
      </w:r>
      <w:r w:rsidR="005A2402" w:rsidRPr="00217043">
        <w:rPr>
          <w:rFonts w:asciiTheme="minorHAnsi" w:hAnsiTheme="minorHAnsi" w:cs="Calibri"/>
          <w:sz w:val="22"/>
          <w:szCs w:val="22"/>
        </w:rPr>
        <w:t>T</w:t>
      </w:r>
      <w:r w:rsidR="005B3AD9">
        <w:rPr>
          <w:rFonts w:asciiTheme="minorHAnsi" w:hAnsiTheme="minorHAnsi" w:cs="Calibri"/>
          <w:sz w:val="22"/>
          <w:szCs w:val="22"/>
        </w:rPr>
        <w:t xml:space="preserve">ěmito </w:t>
      </w:r>
      <w:r w:rsidR="005A2402" w:rsidRPr="00217043">
        <w:rPr>
          <w:rFonts w:asciiTheme="minorHAnsi" w:hAnsiTheme="minorHAnsi" w:cs="Calibri"/>
          <w:sz w:val="22"/>
          <w:szCs w:val="22"/>
        </w:rPr>
        <w:t>změn</w:t>
      </w:r>
      <w:r w:rsidR="005B3AD9">
        <w:rPr>
          <w:rFonts w:asciiTheme="minorHAnsi" w:hAnsiTheme="minorHAnsi" w:cs="Calibri"/>
          <w:sz w:val="22"/>
          <w:szCs w:val="22"/>
        </w:rPr>
        <w:t xml:space="preserve">ami </w:t>
      </w:r>
      <w:r w:rsidR="005A2402" w:rsidRPr="00217043">
        <w:rPr>
          <w:rFonts w:asciiTheme="minorHAnsi" w:hAnsiTheme="minorHAnsi" w:cs="Calibri"/>
          <w:sz w:val="22"/>
          <w:szCs w:val="22"/>
        </w:rPr>
        <w:t>dojde k</w:t>
      </w:r>
      <w:r w:rsidR="005B3AD9">
        <w:rPr>
          <w:rFonts w:asciiTheme="minorHAnsi" w:hAnsiTheme="minorHAnsi" w:cs="Calibri"/>
          <w:sz w:val="22"/>
          <w:szCs w:val="22"/>
        </w:rPr>
        <w:t> navýšení ceny za vícepráce v </w:t>
      </w:r>
      <w:r w:rsidR="005049BB">
        <w:rPr>
          <w:rFonts w:asciiTheme="minorHAnsi" w:hAnsiTheme="minorHAnsi" w:cs="Calibri"/>
          <w:sz w:val="22"/>
          <w:szCs w:val="22"/>
        </w:rPr>
        <w:t xml:space="preserve">částce </w:t>
      </w:r>
      <w:r w:rsidR="005049BB" w:rsidRPr="001E61E1">
        <w:rPr>
          <w:rFonts w:asciiTheme="minorHAnsi" w:hAnsiTheme="minorHAnsi" w:cs="Calibri"/>
          <w:b/>
          <w:sz w:val="22"/>
          <w:szCs w:val="22"/>
        </w:rPr>
        <w:t>619 721,86</w:t>
      </w:r>
      <w:r w:rsidR="005049B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C2B1C" w:rsidRPr="001E61E1">
        <w:rPr>
          <w:rFonts w:asciiTheme="minorHAnsi" w:hAnsiTheme="minorHAnsi" w:cs="Calibri"/>
          <w:b/>
          <w:sz w:val="22"/>
          <w:szCs w:val="22"/>
        </w:rPr>
        <w:t>K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 xml:space="preserve">č, tj. </w:t>
      </w:r>
      <w:r w:rsidR="00874CEA">
        <w:rPr>
          <w:rFonts w:asciiTheme="minorHAnsi" w:hAnsiTheme="minorHAnsi" w:cs="Calibri"/>
          <w:b/>
          <w:sz w:val="22"/>
          <w:szCs w:val="22"/>
        </w:rPr>
        <w:t>749 863,45</w:t>
      </w:r>
      <w:r w:rsidR="002B2690" w:rsidRPr="001E61E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>Kč s</w:t>
      </w:r>
      <w:r w:rsidR="00323B06" w:rsidRPr="001E61E1">
        <w:rPr>
          <w:rFonts w:asciiTheme="minorHAnsi" w:hAnsiTheme="minorHAnsi" w:cs="Calibri"/>
          <w:b/>
          <w:sz w:val="22"/>
          <w:szCs w:val="22"/>
        </w:rPr>
        <w:t> 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>DPH</w:t>
      </w:r>
      <w:r w:rsidR="00323B06" w:rsidRPr="001E61E1">
        <w:rPr>
          <w:rFonts w:asciiTheme="minorHAnsi" w:hAnsiTheme="minorHAnsi" w:cs="Calibri"/>
          <w:b/>
          <w:sz w:val="22"/>
          <w:szCs w:val="22"/>
        </w:rPr>
        <w:t>.</w:t>
      </w:r>
      <w:r w:rsidR="000328C3" w:rsidRPr="001E61E1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217043" w:rsidRPr="007A06E0" w:rsidRDefault="000328C3" w:rsidP="005B3AD9">
      <w:pPr>
        <w:ind w:left="567" w:hanging="567"/>
        <w:jc w:val="both"/>
        <w:rPr>
          <w:rFonts w:asciiTheme="minorHAnsi" w:hAnsiTheme="minorHAnsi" w:cs="Palatino Linotype"/>
          <w:b/>
          <w:color w:val="000000"/>
          <w:sz w:val="22"/>
          <w:szCs w:val="22"/>
        </w:rPr>
      </w:pPr>
      <w:r w:rsidRPr="00217043">
        <w:rPr>
          <w:rFonts w:asciiTheme="minorHAnsi" w:hAnsiTheme="minorHAnsi" w:cs="Calibri"/>
          <w:sz w:val="22"/>
          <w:szCs w:val="22"/>
        </w:rPr>
        <w:t>2.</w:t>
      </w:r>
      <w:r w:rsidR="00215216">
        <w:rPr>
          <w:rFonts w:asciiTheme="minorHAnsi" w:hAnsiTheme="minorHAnsi" w:cs="Calibri"/>
          <w:sz w:val="22"/>
          <w:szCs w:val="22"/>
        </w:rPr>
        <w:t>6</w:t>
      </w:r>
      <w:r w:rsidRPr="00217043">
        <w:rPr>
          <w:rFonts w:asciiTheme="minorHAnsi" w:hAnsiTheme="minorHAnsi" w:cs="Calibri"/>
          <w:sz w:val="22"/>
          <w:szCs w:val="22"/>
        </w:rPr>
        <w:tab/>
      </w:r>
      <w:r w:rsidR="00217043" w:rsidRPr="00217043">
        <w:rPr>
          <w:rFonts w:asciiTheme="minorHAnsi" w:hAnsiTheme="minorHAnsi" w:cs="Calibri"/>
          <w:sz w:val="22"/>
          <w:szCs w:val="22"/>
        </w:rPr>
        <w:t xml:space="preserve">Smluvní strany konstatují, že konečná celková cena díla </w:t>
      </w:r>
      <w:r w:rsidR="001E61E1">
        <w:rPr>
          <w:rFonts w:asciiTheme="minorHAnsi" w:hAnsiTheme="minorHAnsi" w:cs="Calibri"/>
          <w:sz w:val="22"/>
          <w:szCs w:val="22"/>
        </w:rPr>
        <w:t xml:space="preserve">bude po zahrnutí víceprací dle tohoto dodatku zvýšena na částku </w:t>
      </w:r>
      <w:r w:rsidR="00EA54A8" w:rsidRPr="00EA54A8">
        <w:rPr>
          <w:rFonts w:asciiTheme="minorHAnsi" w:hAnsiTheme="minorHAnsi" w:cs="Calibri"/>
          <w:b/>
          <w:sz w:val="22"/>
          <w:szCs w:val="22"/>
        </w:rPr>
        <w:t>2</w:t>
      </w:r>
      <w:r w:rsidR="004757D1">
        <w:rPr>
          <w:rFonts w:asciiTheme="minorHAnsi" w:hAnsiTheme="minorHAnsi" w:cs="Calibri"/>
          <w:b/>
          <w:sz w:val="22"/>
          <w:szCs w:val="22"/>
        </w:rPr>
        <w:t>3</w:t>
      </w:r>
      <w:r w:rsidR="0079530F">
        <w:rPr>
          <w:rFonts w:asciiTheme="minorHAnsi" w:hAnsiTheme="minorHAnsi" w:cs="Calibri"/>
          <w:b/>
          <w:sz w:val="22"/>
          <w:szCs w:val="22"/>
        </w:rPr>
        <w:t> 571 329,13</w:t>
      </w:r>
      <w:r w:rsidR="00AC3860" w:rsidRPr="007A06E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17043" w:rsidRPr="007A06E0">
        <w:rPr>
          <w:rFonts w:asciiTheme="minorHAnsi" w:hAnsiTheme="minorHAnsi" w:cs="Calibri"/>
          <w:b/>
          <w:sz w:val="22"/>
          <w:szCs w:val="22"/>
        </w:rPr>
        <w:t xml:space="preserve">Kč bez DPH, tj. </w:t>
      </w:r>
      <w:r w:rsidR="004757D1">
        <w:rPr>
          <w:rFonts w:asciiTheme="minorHAnsi" w:hAnsiTheme="minorHAnsi" w:cs="Calibri"/>
          <w:b/>
          <w:sz w:val="22"/>
          <w:szCs w:val="22"/>
        </w:rPr>
        <w:t>28</w:t>
      </w:r>
      <w:r w:rsidR="0079530F">
        <w:rPr>
          <w:rFonts w:asciiTheme="minorHAnsi" w:hAnsiTheme="minorHAnsi" w:cs="Calibri"/>
          <w:b/>
          <w:sz w:val="22"/>
          <w:szCs w:val="22"/>
        </w:rPr>
        <w:t> 521 308,25</w:t>
      </w:r>
      <w:r w:rsidR="00323B0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17043" w:rsidRPr="007A06E0">
        <w:rPr>
          <w:rFonts w:asciiTheme="minorHAnsi" w:hAnsiTheme="minorHAnsi" w:cs="Calibri"/>
          <w:b/>
          <w:sz w:val="22"/>
          <w:szCs w:val="22"/>
        </w:rPr>
        <w:t>Kč s DPH.</w:t>
      </w:r>
    </w:p>
    <w:p w:rsidR="00E25A3E" w:rsidRDefault="005B3AD9" w:rsidP="005B3AD9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Palatino Linotype"/>
          <w:color w:val="000000"/>
          <w:sz w:val="22"/>
          <w:szCs w:val="22"/>
        </w:rPr>
      </w:pPr>
      <w:r w:rsidRPr="00217043">
        <w:rPr>
          <w:rFonts w:asciiTheme="minorHAnsi" w:hAnsiTheme="minorHAnsi" w:cs="Palatino Linotype"/>
          <w:color w:val="000000"/>
          <w:sz w:val="22"/>
          <w:szCs w:val="22"/>
        </w:rPr>
        <w:t>2.</w:t>
      </w:r>
      <w:r w:rsidR="00215216">
        <w:rPr>
          <w:rFonts w:asciiTheme="minorHAnsi" w:hAnsiTheme="minorHAnsi" w:cs="Palatino Linotype"/>
          <w:color w:val="000000"/>
          <w:sz w:val="22"/>
          <w:szCs w:val="22"/>
        </w:rPr>
        <w:t>7</w:t>
      </w:r>
      <w:r w:rsidRPr="00217043">
        <w:rPr>
          <w:rFonts w:asciiTheme="minorHAnsi" w:hAnsiTheme="minorHAnsi" w:cs="Palatino Linotype"/>
          <w:color w:val="000000"/>
          <w:sz w:val="22"/>
          <w:szCs w:val="22"/>
        </w:rPr>
        <w:tab/>
      </w:r>
      <w:r w:rsidRPr="00CA006A">
        <w:rPr>
          <w:rFonts w:asciiTheme="minorHAnsi" w:hAnsiTheme="minorHAnsi" w:cs="Palatino Linotype"/>
          <w:color w:val="000000"/>
          <w:sz w:val="22"/>
          <w:szCs w:val="22"/>
        </w:rPr>
        <w:t xml:space="preserve">Předmětné vícepráce nejsou ve smyslu zákona č. 134/2016 Sb., § 222 </w:t>
      </w:r>
      <w:r w:rsidR="00E25A3E" w:rsidRPr="00CA006A">
        <w:rPr>
          <w:rFonts w:asciiTheme="minorHAnsi" w:hAnsiTheme="minorHAnsi" w:cs="Palatino Linotype"/>
          <w:color w:val="000000"/>
          <w:sz w:val="22"/>
          <w:szCs w:val="22"/>
        </w:rPr>
        <w:t xml:space="preserve">odst.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4 </w:t>
      </w:r>
      <w:r w:rsidR="00E25A3E" w:rsidRPr="00CA006A">
        <w:rPr>
          <w:rFonts w:asciiTheme="minorHAnsi" w:hAnsiTheme="minorHAnsi" w:cs="Palatino Linotype"/>
          <w:color w:val="000000"/>
          <w:sz w:val="22"/>
          <w:szCs w:val="22"/>
        </w:rPr>
        <w:t>podstatnou</w:t>
      </w:r>
      <w:r w:rsidRPr="00CA006A">
        <w:rPr>
          <w:rFonts w:asciiTheme="minorHAnsi" w:hAnsiTheme="minorHAnsi" w:cs="Palatino Linotype"/>
          <w:color w:val="000000"/>
          <w:sz w:val="22"/>
          <w:szCs w:val="22"/>
        </w:rPr>
        <w:t xml:space="preserve"> změnou smlouvy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. 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>Hodnot</w:t>
      </w:r>
      <w:r w:rsidR="00DC62B4">
        <w:rPr>
          <w:rFonts w:asciiTheme="minorHAnsi" w:hAnsiTheme="minorHAnsi" w:cs="Palatino Linotype"/>
          <w:color w:val="000000"/>
          <w:sz w:val="22"/>
          <w:szCs w:val="22"/>
        </w:rPr>
        <w:t>a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 xml:space="preserve"> změny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dle § 222 odstavec 4 </w:t>
      </w:r>
      <w:r w:rsidR="00F00E3A">
        <w:rPr>
          <w:rFonts w:asciiTheme="minorHAnsi" w:hAnsiTheme="minorHAnsi" w:cs="Palatino Linotype"/>
          <w:color w:val="000000"/>
          <w:sz w:val="22"/>
          <w:szCs w:val="22"/>
        </w:rPr>
        <w:t>je</w:t>
      </w:r>
      <w:r w:rsidR="00A73FF1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A50F62">
        <w:rPr>
          <w:rFonts w:asciiTheme="minorHAnsi" w:hAnsiTheme="minorHAnsi" w:cs="Palatino Linotype"/>
          <w:color w:val="000000"/>
          <w:sz w:val="22"/>
          <w:szCs w:val="22"/>
        </w:rPr>
        <w:t xml:space="preserve">3,14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% a </w:t>
      </w:r>
      <w:r w:rsidR="00A50F62">
        <w:rPr>
          <w:rFonts w:asciiTheme="minorHAnsi" w:hAnsiTheme="minorHAnsi" w:cs="Palatino Linotype"/>
          <w:color w:val="000000"/>
          <w:sz w:val="22"/>
          <w:szCs w:val="22"/>
        </w:rPr>
        <w:t xml:space="preserve">hodnota </w:t>
      </w:r>
      <w:r w:rsidR="00872EF7">
        <w:rPr>
          <w:rFonts w:asciiTheme="minorHAnsi" w:hAnsiTheme="minorHAnsi" w:cs="Palatino Linotype"/>
          <w:color w:val="000000"/>
          <w:sz w:val="22"/>
          <w:szCs w:val="22"/>
        </w:rPr>
        <w:t xml:space="preserve">celkové 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 xml:space="preserve">změny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>dle § 222 od</w:t>
      </w:r>
      <w:r w:rsidR="00CE665E">
        <w:rPr>
          <w:rFonts w:asciiTheme="minorHAnsi" w:hAnsiTheme="minorHAnsi" w:cs="Palatino Linotype"/>
          <w:color w:val="000000"/>
          <w:sz w:val="22"/>
          <w:szCs w:val="22"/>
        </w:rPr>
        <w:t>s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tavec </w:t>
      </w:r>
      <w:r w:rsidR="00A50F62">
        <w:rPr>
          <w:rFonts w:asciiTheme="minorHAnsi" w:hAnsiTheme="minorHAnsi" w:cs="Palatino Linotype"/>
          <w:color w:val="000000"/>
          <w:sz w:val="22"/>
          <w:szCs w:val="22"/>
        </w:rPr>
        <w:t xml:space="preserve">4 po započítání změn </w:t>
      </w:r>
      <w:r w:rsidR="00577850">
        <w:rPr>
          <w:rFonts w:asciiTheme="minorHAnsi" w:hAnsiTheme="minorHAnsi" w:cs="Palatino Linotype"/>
          <w:color w:val="000000"/>
          <w:sz w:val="22"/>
          <w:szCs w:val="22"/>
        </w:rPr>
        <w:t>Z</w:t>
      </w:r>
      <w:r w:rsidR="00A50F62">
        <w:rPr>
          <w:rFonts w:asciiTheme="minorHAnsi" w:hAnsiTheme="minorHAnsi" w:cs="Palatino Linotype"/>
          <w:color w:val="000000"/>
          <w:sz w:val="22"/>
          <w:szCs w:val="22"/>
        </w:rPr>
        <w:t>měnových listů č. 1, č. 2, č. 3, a č. 4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 je </w:t>
      </w:r>
      <w:r w:rsidR="00A50F62">
        <w:rPr>
          <w:rFonts w:asciiTheme="minorHAnsi" w:hAnsiTheme="minorHAnsi" w:cs="Palatino Linotype"/>
          <w:color w:val="000000"/>
          <w:sz w:val="22"/>
          <w:szCs w:val="22"/>
        </w:rPr>
        <w:t>8,41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 %.</w:t>
      </w:r>
    </w:p>
    <w:p w:rsidR="005B3AD9" w:rsidRPr="00217043" w:rsidRDefault="00E25A3E" w:rsidP="005B3AD9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Palatino Linotype"/>
          <w:color w:val="000000"/>
          <w:sz w:val="22"/>
          <w:szCs w:val="22"/>
        </w:rPr>
      </w:pPr>
      <w:r>
        <w:rPr>
          <w:rFonts w:asciiTheme="minorHAnsi" w:hAnsiTheme="minorHAnsi" w:cs="Palatino Linotype"/>
          <w:color w:val="000000"/>
          <w:sz w:val="22"/>
          <w:szCs w:val="22"/>
        </w:rPr>
        <w:tab/>
      </w:r>
    </w:p>
    <w:p w:rsidR="008D57E8" w:rsidRPr="00217043" w:rsidRDefault="008D57E8" w:rsidP="004F2BC9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0064DE" w:rsidRPr="00217043" w:rsidRDefault="000064DE" w:rsidP="000064D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17043">
        <w:rPr>
          <w:rFonts w:asciiTheme="minorHAnsi" w:hAnsiTheme="minorHAnsi" w:cs="Calibri"/>
          <w:b/>
          <w:sz w:val="22"/>
          <w:szCs w:val="22"/>
        </w:rPr>
        <w:t>III.</w:t>
      </w:r>
    </w:p>
    <w:p w:rsidR="000064DE" w:rsidRPr="00217043" w:rsidRDefault="00B133A5" w:rsidP="000064D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17043"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:rsidR="009D1B33" w:rsidRDefault="00B133A5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217043">
        <w:rPr>
          <w:rFonts w:asciiTheme="minorHAnsi" w:hAnsiTheme="minorHAnsi" w:cs="Calibri"/>
          <w:sz w:val="22"/>
          <w:szCs w:val="22"/>
        </w:rPr>
        <w:t>3.</w:t>
      </w:r>
      <w:r w:rsidR="0028072E">
        <w:rPr>
          <w:rFonts w:asciiTheme="minorHAnsi" w:hAnsiTheme="minorHAnsi" w:cs="Calibri"/>
          <w:sz w:val="22"/>
          <w:szCs w:val="22"/>
        </w:rPr>
        <w:t>1</w:t>
      </w:r>
      <w:r w:rsidRPr="00217043">
        <w:rPr>
          <w:rFonts w:asciiTheme="minorHAnsi" w:hAnsiTheme="minorHAnsi" w:cs="Calibri"/>
          <w:sz w:val="22"/>
          <w:szCs w:val="22"/>
        </w:rPr>
        <w:tab/>
        <w:t xml:space="preserve">Tento </w:t>
      </w:r>
      <w:r w:rsidR="00C10BB1">
        <w:rPr>
          <w:rFonts w:asciiTheme="minorHAnsi" w:hAnsiTheme="minorHAnsi" w:cs="Calibri"/>
          <w:sz w:val="22"/>
          <w:szCs w:val="22"/>
        </w:rPr>
        <w:t>D</w:t>
      </w:r>
      <w:r w:rsidR="00217043" w:rsidRPr="00217043">
        <w:rPr>
          <w:rFonts w:asciiTheme="minorHAnsi" w:hAnsiTheme="minorHAnsi" w:cs="Calibri"/>
          <w:sz w:val="22"/>
          <w:szCs w:val="22"/>
        </w:rPr>
        <w:t xml:space="preserve">odatek č. </w:t>
      </w:r>
      <w:r w:rsidR="007A2AFD">
        <w:rPr>
          <w:rFonts w:asciiTheme="minorHAnsi" w:hAnsiTheme="minorHAnsi" w:cs="Calibri"/>
          <w:sz w:val="22"/>
          <w:szCs w:val="22"/>
        </w:rPr>
        <w:t>3</w:t>
      </w:r>
      <w:r w:rsidRPr="00217043">
        <w:rPr>
          <w:rFonts w:asciiTheme="minorHAnsi" w:hAnsiTheme="minorHAnsi" w:cs="Calibri"/>
          <w:sz w:val="22"/>
          <w:szCs w:val="22"/>
        </w:rPr>
        <w:t xml:space="preserve"> </w:t>
      </w:r>
      <w:r w:rsidR="009D1B33" w:rsidRPr="00217043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</w:t>
      </w:r>
      <w:r w:rsidR="009D1B33" w:rsidRPr="009D1B33">
        <w:rPr>
          <w:rFonts w:asciiTheme="minorHAnsi" w:hAnsi="Calibri"/>
          <w:bCs/>
          <w:sz w:val="22"/>
          <w:szCs w:val="22"/>
        </w:rPr>
        <w:t>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</w:t>
      </w:r>
      <w:r w:rsidR="009D1B33">
        <w:rPr>
          <w:rFonts w:asciiTheme="minorHAnsi" w:hAnsi="Calibri"/>
          <w:bCs/>
          <w:sz w:val="22"/>
          <w:szCs w:val="22"/>
        </w:rPr>
        <w:t xml:space="preserve"> podle podmínek zákona</w:t>
      </w:r>
      <w:r w:rsidR="009D1B33" w:rsidRPr="009D1B33">
        <w:rPr>
          <w:rFonts w:asciiTheme="minorHAnsi" w:hAnsi="Calibri"/>
          <w:bCs/>
          <w:sz w:val="22"/>
          <w:szCs w:val="22"/>
        </w:rPr>
        <w:t>.</w:t>
      </w:r>
      <w:r w:rsidR="009D1B33" w:rsidRPr="009D1B33">
        <w:rPr>
          <w:rFonts w:asciiTheme="minorHAnsi" w:hAnsiTheme="minorHAnsi"/>
          <w:bCs/>
          <w:sz w:val="22"/>
          <w:szCs w:val="22"/>
        </w:rPr>
        <w:t xml:space="preserve"> </w:t>
      </w:r>
    </w:p>
    <w:p w:rsidR="00AA7DD1" w:rsidRDefault="00AA7DD1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3.2</w:t>
      </w:r>
      <w:r>
        <w:rPr>
          <w:rFonts w:asciiTheme="minorHAnsi" w:hAnsiTheme="minorHAnsi"/>
          <w:bCs/>
          <w:sz w:val="22"/>
          <w:szCs w:val="22"/>
        </w:rPr>
        <w:tab/>
        <w:t xml:space="preserve">Smluvní strany prohlašují, že si tento Dodatek </w:t>
      </w:r>
      <w:r w:rsidR="00745892">
        <w:rPr>
          <w:rFonts w:asciiTheme="minorHAnsi" w:hAnsiTheme="minorHAnsi"/>
          <w:bCs/>
          <w:sz w:val="22"/>
          <w:szCs w:val="22"/>
        </w:rPr>
        <w:t xml:space="preserve">č. </w:t>
      </w:r>
      <w:r w:rsidR="007A2AFD">
        <w:rPr>
          <w:rFonts w:asciiTheme="minorHAnsi" w:hAnsiTheme="minorHAnsi"/>
          <w:bCs/>
          <w:sz w:val="22"/>
          <w:szCs w:val="22"/>
        </w:rPr>
        <w:t>3</w:t>
      </w:r>
      <w:r w:rsidR="00745892">
        <w:rPr>
          <w:rFonts w:asciiTheme="minorHAnsi" w:hAnsiTheme="minorHAnsi"/>
          <w:bCs/>
          <w:sz w:val="22"/>
          <w:szCs w:val="22"/>
        </w:rPr>
        <w:t xml:space="preserve"> řádně</w:t>
      </w:r>
      <w:r>
        <w:rPr>
          <w:rFonts w:asciiTheme="minorHAnsi" w:hAnsiTheme="minorHAnsi"/>
          <w:bCs/>
          <w:sz w:val="22"/>
          <w:szCs w:val="22"/>
        </w:rPr>
        <w:t xml:space="preserve"> přečetly, s jeho obsahem souhlasí,</w:t>
      </w:r>
      <w:r w:rsidR="007A2AF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že je projevem jejich úplné, určité, svobodné a vážné vůle, že ho neuzavřely v tísni za jednostranně nevýhodných podmínek. Na důkaz toho níže připojují své podpisy. </w:t>
      </w:r>
    </w:p>
    <w:p w:rsidR="006D73A1" w:rsidRPr="009D1B33" w:rsidRDefault="006D73A1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3.3</w:t>
      </w:r>
      <w:r>
        <w:rPr>
          <w:rFonts w:asciiTheme="minorHAnsi" w:hAnsiTheme="minorHAnsi"/>
          <w:bCs/>
          <w:sz w:val="22"/>
          <w:szCs w:val="22"/>
        </w:rPr>
        <w:tab/>
        <w:t xml:space="preserve">Ostatní ujednání původní Smlouvy o dílo zůstávají tímto Dodatkem </w:t>
      </w:r>
      <w:r w:rsidR="00A6368D">
        <w:rPr>
          <w:rFonts w:asciiTheme="minorHAnsi" w:hAnsiTheme="minorHAnsi"/>
          <w:bCs/>
          <w:sz w:val="22"/>
          <w:szCs w:val="22"/>
        </w:rPr>
        <w:t xml:space="preserve">č. </w:t>
      </w:r>
      <w:r w:rsidR="00DA6C9F">
        <w:rPr>
          <w:rFonts w:asciiTheme="minorHAnsi" w:hAnsiTheme="minorHAnsi"/>
          <w:bCs/>
          <w:sz w:val="22"/>
          <w:szCs w:val="22"/>
        </w:rPr>
        <w:t>3</w:t>
      </w:r>
      <w:r w:rsidR="00A6368D">
        <w:rPr>
          <w:rFonts w:asciiTheme="minorHAnsi" w:hAnsiTheme="minorHAnsi"/>
          <w:bCs/>
          <w:sz w:val="22"/>
          <w:szCs w:val="22"/>
        </w:rPr>
        <w:t xml:space="preserve"> nedotčené</w:t>
      </w:r>
      <w:r>
        <w:rPr>
          <w:rFonts w:asciiTheme="minorHAnsi" w:hAnsiTheme="minorHAnsi"/>
          <w:bCs/>
          <w:sz w:val="22"/>
          <w:szCs w:val="22"/>
        </w:rPr>
        <w:t xml:space="preserve"> a beze změn.</w:t>
      </w:r>
    </w:p>
    <w:p w:rsidR="004D2853" w:rsidRDefault="004D2853" w:rsidP="00607D31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D1B33">
        <w:rPr>
          <w:rFonts w:asciiTheme="minorHAnsi" w:hAnsiTheme="minorHAnsi" w:cs="Calibri"/>
          <w:sz w:val="22"/>
          <w:szCs w:val="22"/>
        </w:rPr>
        <w:t>3.</w:t>
      </w:r>
      <w:r w:rsidR="006D73A1">
        <w:rPr>
          <w:rFonts w:asciiTheme="minorHAnsi" w:hAnsiTheme="minorHAnsi" w:cs="Calibri"/>
          <w:sz w:val="22"/>
          <w:szCs w:val="22"/>
        </w:rPr>
        <w:t>4</w:t>
      </w:r>
      <w:r w:rsidRPr="009D1B33">
        <w:rPr>
          <w:rFonts w:asciiTheme="minorHAnsi" w:hAnsiTheme="minorHAnsi" w:cs="Calibri"/>
          <w:sz w:val="22"/>
          <w:szCs w:val="22"/>
        </w:rPr>
        <w:tab/>
        <w:t xml:space="preserve">Tento dodatek č. </w:t>
      </w:r>
      <w:r w:rsidR="00DA6C9F">
        <w:rPr>
          <w:rFonts w:asciiTheme="minorHAnsi" w:hAnsiTheme="minorHAnsi" w:cs="Calibri"/>
          <w:sz w:val="22"/>
          <w:szCs w:val="22"/>
        </w:rPr>
        <w:t>3</w:t>
      </w:r>
      <w:r w:rsidRPr="009D1B33">
        <w:rPr>
          <w:rFonts w:asciiTheme="minorHAnsi" w:hAnsiTheme="minorHAnsi" w:cs="Calibri"/>
          <w:sz w:val="22"/>
          <w:szCs w:val="22"/>
        </w:rPr>
        <w:t xml:space="preserve"> </w:t>
      </w:r>
      <w:r w:rsidR="00043328">
        <w:rPr>
          <w:rFonts w:asciiTheme="minorHAnsi" w:hAnsiTheme="minorHAnsi" w:cs="Calibri"/>
          <w:sz w:val="22"/>
          <w:szCs w:val="22"/>
        </w:rPr>
        <w:t>j</w:t>
      </w:r>
      <w:r w:rsidRPr="009D1B33">
        <w:rPr>
          <w:rFonts w:asciiTheme="minorHAnsi" w:hAnsiTheme="minorHAnsi" w:cs="Calibri"/>
          <w:sz w:val="22"/>
          <w:szCs w:val="22"/>
        </w:rPr>
        <w:t>e vyhotoven ve třech</w:t>
      </w:r>
      <w:r w:rsidR="005C3148" w:rsidRPr="009D1B33">
        <w:rPr>
          <w:rFonts w:asciiTheme="minorHAnsi" w:hAnsiTheme="minorHAnsi" w:cs="Calibri"/>
          <w:sz w:val="22"/>
          <w:szCs w:val="22"/>
        </w:rPr>
        <w:t xml:space="preserve"> </w:t>
      </w:r>
      <w:r w:rsidR="000F02CA" w:rsidRPr="009D1B33">
        <w:rPr>
          <w:rFonts w:asciiTheme="minorHAnsi" w:hAnsiTheme="minorHAnsi" w:cs="Calibri"/>
          <w:sz w:val="22"/>
          <w:szCs w:val="22"/>
        </w:rPr>
        <w:t>(3) stejnopisech, z nichž každý má platnost originálu a objednatel</w:t>
      </w:r>
      <w:r w:rsidR="000F02CA">
        <w:rPr>
          <w:rFonts w:asciiTheme="minorHAnsi" w:hAnsiTheme="minorHAnsi" w:cs="Calibri"/>
          <w:sz w:val="22"/>
          <w:szCs w:val="22"/>
        </w:rPr>
        <w:t xml:space="preserve"> obdrží dvě</w:t>
      </w:r>
      <w:r w:rsidR="000734F2">
        <w:rPr>
          <w:rFonts w:asciiTheme="minorHAnsi" w:hAnsiTheme="minorHAnsi" w:cs="Calibri"/>
          <w:sz w:val="22"/>
          <w:szCs w:val="22"/>
        </w:rPr>
        <w:t xml:space="preserve"> </w:t>
      </w:r>
      <w:r w:rsidR="000F02CA">
        <w:rPr>
          <w:rFonts w:asciiTheme="minorHAnsi" w:hAnsiTheme="minorHAnsi" w:cs="Calibri"/>
          <w:sz w:val="22"/>
          <w:szCs w:val="22"/>
        </w:rPr>
        <w:t>(2) a zhotovitel jedno</w:t>
      </w:r>
      <w:r w:rsidR="000734F2">
        <w:rPr>
          <w:rFonts w:asciiTheme="minorHAnsi" w:hAnsiTheme="minorHAnsi" w:cs="Calibri"/>
          <w:sz w:val="22"/>
          <w:szCs w:val="22"/>
        </w:rPr>
        <w:t xml:space="preserve"> </w:t>
      </w:r>
      <w:r w:rsidR="000F02CA">
        <w:rPr>
          <w:rFonts w:asciiTheme="minorHAnsi" w:hAnsiTheme="minorHAnsi" w:cs="Calibri"/>
          <w:sz w:val="22"/>
          <w:szCs w:val="22"/>
        </w:rPr>
        <w:t>(1) vyhotovení.</w:t>
      </w:r>
    </w:p>
    <w:p w:rsidR="00C842B4" w:rsidRDefault="00C842B4" w:rsidP="00B133A5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3.5</w:t>
      </w:r>
      <w:r>
        <w:rPr>
          <w:rFonts w:asciiTheme="minorHAnsi" w:hAnsiTheme="minorHAnsi" w:cs="Calibri"/>
          <w:sz w:val="22"/>
          <w:szCs w:val="22"/>
        </w:rPr>
        <w:tab/>
        <w:t xml:space="preserve">Informace k ochraně osobních údajů jsou ze strany NPÚ uveřejněny na webových stránkách www. </w:t>
      </w:r>
      <w:r w:rsidR="00043328">
        <w:rPr>
          <w:rFonts w:asciiTheme="minorHAnsi" w:hAnsiTheme="minorHAnsi" w:cs="Calibri"/>
          <w:sz w:val="22"/>
          <w:szCs w:val="22"/>
        </w:rPr>
        <w:t>npu</w:t>
      </w:r>
      <w:r>
        <w:rPr>
          <w:rFonts w:asciiTheme="minorHAnsi" w:hAnsiTheme="minorHAnsi" w:cs="Calibri"/>
          <w:sz w:val="22"/>
          <w:szCs w:val="22"/>
        </w:rPr>
        <w:t>.cz v sekci „ Ochrana osobních údajů“.</w:t>
      </w:r>
    </w:p>
    <w:p w:rsidR="00043328" w:rsidRDefault="00043328" w:rsidP="000F02CA">
      <w:pPr>
        <w:jc w:val="center"/>
        <w:rPr>
          <w:rFonts w:ascii="Calibri" w:hAnsi="Calibri" w:cs="Calibri"/>
          <w:b/>
        </w:rPr>
      </w:pPr>
    </w:p>
    <w:p w:rsidR="000F02CA" w:rsidRPr="00B16423" w:rsidRDefault="000F02CA" w:rsidP="000F02C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IV</w:t>
      </w:r>
      <w:r w:rsidRPr="00B16423">
        <w:rPr>
          <w:rFonts w:ascii="Calibri" w:hAnsi="Calibri" w:cs="Calibri"/>
          <w:b/>
        </w:rPr>
        <w:t>.</w:t>
      </w:r>
    </w:p>
    <w:p w:rsidR="000F02CA" w:rsidRDefault="000F02CA" w:rsidP="000F02C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Přílohy</w:t>
      </w:r>
    </w:p>
    <w:p w:rsidR="000F02CA" w:rsidRDefault="004125EC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4.1</w:t>
      </w:r>
      <w:r>
        <w:rPr>
          <w:rFonts w:asciiTheme="minorHAnsi" w:hAnsiTheme="minorHAnsi" w:cs="Calibri"/>
          <w:sz w:val="22"/>
          <w:szCs w:val="22"/>
        </w:rPr>
        <w:tab/>
      </w:r>
      <w:r w:rsidR="000F02CA">
        <w:rPr>
          <w:rFonts w:asciiTheme="minorHAnsi" w:hAnsiTheme="minorHAnsi" w:cs="Calibri"/>
          <w:sz w:val="22"/>
          <w:szCs w:val="22"/>
        </w:rPr>
        <w:t>Nedílnou součástí tohoto Dodatku č.</w:t>
      </w:r>
      <w:r w:rsidR="000734F2">
        <w:rPr>
          <w:rFonts w:asciiTheme="minorHAnsi" w:hAnsiTheme="minorHAnsi" w:cs="Calibri"/>
          <w:sz w:val="22"/>
          <w:szCs w:val="22"/>
        </w:rPr>
        <w:t xml:space="preserve"> </w:t>
      </w:r>
      <w:r w:rsidR="005C3416">
        <w:rPr>
          <w:rFonts w:asciiTheme="minorHAnsi" w:hAnsiTheme="minorHAnsi" w:cs="Calibri"/>
          <w:sz w:val="22"/>
          <w:szCs w:val="22"/>
        </w:rPr>
        <w:t>3</w:t>
      </w:r>
      <w:r w:rsidR="000F02CA">
        <w:rPr>
          <w:rFonts w:asciiTheme="minorHAnsi" w:hAnsiTheme="minorHAnsi" w:cs="Calibri"/>
          <w:sz w:val="22"/>
          <w:szCs w:val="22"/>
        </w:rPr>
        <w:t xml:space="preserve"> j</w:t>
      </w:r>
      <w:r w:rsidR="00CB5E08">
        <w:rPr>
          <w:rFonts w:asciiTheme="minorHAnsi" w:hAnsiTheme="minorHAnsi" w:cs="Calibri"/>
          <w:sz w:val="22"/>
          <w:szCs w:val="22"/>
        </w:rPr>
        <w:t>sou</w:t>
      </w:r>
      <w:r w:rsidR="000F02CA">
        <w:rPr>
          <w:rFonts w:asciiTheme="minorHAnsi" w:hAnsiTheme="minorHAnsi" w:cs="Calibri"/>
          <w:sz w:val="22"/>
          <w:szCs w:val="22"/>
        </w:rPr>
        <w:t xml:space="preserve"> příloh</w:t>
      </w:r>
      <w:r w:rsidR="00CB5E08">
        <w:rPr>
          <w:rFonts w:asciiTheme="minorHAnsi" w:hAnsiTheme="minorHAnsi" w:cs="Calibri"/>
          <w:sz w:val="22"/>
          <w:szCs w:val="22"/>
        </w:rPr>
        <w:t>y</w:t>
      </w:r>
      <w:r w:rsidR="000F02CA">
        <w:rPr>
          <w:rFonts w:asciiTheme="minorHAnsi" w:hAnsiTheme="minorHAnsi" w:cs="Calibri"/>
          <w:sz w:val="22"/>
          <w:szCs w:val="22"/>
        </w:rPr>
        <w:t>:</w:t>
      </w:r>
    </w:p>
    <w:p w:rsidR="004125EC" w:rsidRDefault="004125EC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903CA2" w:rsidRDefault="000F02CA" w:rsidP="004125EC">
      <w:pPr>
        <w:ind w:left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Příloha č. 1</w:t>
      </w:r>
      <w:r w:rsidR="00EF547A">
        <w:rPr>
          <w:rFonts w:asciiTheme="minorHAnsi" w:hAnsiTheme="minorHAnsi" w:cs="Calibri"/>
          <w:sz w:val="22"/>
          <w:szCs w:val="22"/>
        </w:rPr>
        <w:t xml:space="preserve"> - </w:t>
      </w:r>
      <w:r>
        <w:rPr>
          <w:rFonts w:asciiTheme="minorHAnsi" w:hAnsiTheme="minorHAnsi" w:cs="Calibri"/>
          <w:sz w:val="22"/>
          <w:szCs w:val="22"/>
        </w:rPr>
        <w:t xml:space="preserve">Změnový list č. </w:t>
      </w:r>
      <w:r w:rsidR="005C3416">
        <w:rPr>
          <w:rFonts w:asciiTheme="minorHAnsi" w:hAnsiTheme="minorHAnsi" w:cs="Calibri"/>
          <w:sz w:val="22"/>
          <w:szCs w:val="22"/>
        </w:rPr>
        <w:t>5</w:t>
      </w:r>
      <w:r w:rsidR="00D2024F">
        <w:rPr>
          <w:rFonts w:asciiTheme="minorHAnsi" w:hAnsiTheme="minorHAnsi" w:cs="Calibri"/>
          <w:sz w:val="22"/>
          <w:szCs w:val="22"/>
        </w:rPr>
        <w:t xml:space="preserve"> včetně položkov</w:t>
      </w:r>
      <w:r w:rsidR="005C3416">
        <w:rPr>
          <w:rFonts w:asciiTheme="minorHAnsi" w:hAnsiTheme="minorHAnsi" w:cs="Calibri"/>
          <w:sz w:val="22"/>
          <w:szCs w:val="22"/>
        </w:rPr>
        <w:t>ých rozpočtů víceprací</w:t>
      </w:r>
      <w:r w:rsidR="00D2024F">
        <w:rPr>
          <w:rFonts w:asciiTheme="minorHAnsi" w:hAnsiTheme="minorHAnsi" w:cs="Calibri"/>
          <w:sz w:val="22"/>
          <w:szCs w:val="22"/>
        </w:rPr>
        <w:t xml:space="preserve">  </w:t>
      </w:r>
    </w:p>
    <w:p w:rsidR="005851F2" w:rsidRDefault="00CB7AE7" w:rsidP="005851F2">
      <w:pPr>
        <w:ind w:left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</w:t>
      </w:r>
      <w:r w:rsidR="005C3416">
        <w:rPr>
          <w:rFonts w:asciiTheme="minorHAnsi" w:hAnsiTheme="minorHAnsi" w:cs="Calibri"/>
          <w:sz w:val="22"/>
          <w:szCs w:val="22"/>
        </w:rPr>
        <w:t xml:space="preserve">VCP -  Oprava omítky </w:t>
      </w:r>
      <w:r>
        <w:rPr>
          <w:rFonts w:asciiTheme="minorHAnsi" w:hAnsiTheme="minorHAnsi" w:cs="Calibri"/>
          <w:sz w:val="22"/>
          <w:szCs w:val="22"/>
        </w:rPr>
        <w:t>štítu sýpky</w:t>
      </w:r>
      <w:r w:rsidR="005C3416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nad </w:t>
      </w:r>
      <w:r w:rsidR="005C3416">
        <w:rPr>
          <w:rFonts w:asciiTheme="minorHAnsi" w:hAnsiTheme="minorHAnsi" w:cs="Calibri"/>
          <w:sz w:val="22"/>
          <w:szCs w:val="22"/>
        </w:rPr>
        <w:t>spojovací chodb</w:t>
      </w:r>
      <w:r>
        <w:rPr>
          <w:rFonts w:asciiTheme="minorHAnsi" w:hAnsiTheme="minorHAnsi" w:cs="Calibri"/>
          <w:sz w:val="22"/>
          <w:szCs w:val="22"/>
        </w:rPr>
        <w:t>ou</w:t>
      </w:r>
      <w:r w:rsidR="005C3416">
        <w:rPr>
          <w:rFonts w:asciiTheme="minorHAnsi" w:hAnsiTheme="minorHAnsi" w:cs="Calibri"/>
          <w:sz w:val="22"/>
          <w:szCs w:val="22"/>
        </w:rPr>
        <w:t xml:space="preserve"> ke kapli</w:t>
      </w:r>
    </w:p>
    <w:p w:rsidR="005C3416" w:rsidRDefault="00CB7AE7" w:rsidP="005851F2">
      <w:pPr>
        <w:ind w:left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</w:t>
      </w:r>
      <w:r w:rsidR="005C3416">
        <w:rPr>
          <w:rFonts w:asciiTheme="minorHAnsi" w:hAnsiTheme="minorHAnsi" w:cs="Calibri"/>
          <w:sz w:val="22"/>
          <w:szCs w:val="22"/>
        </w:rPr>
        <w:t>VCP -  Oprava omítky stěny spojovací chodby ke kapli</w:t>
      </w:r>
    </w:p>
    <w:p w:rsidR="00903CA2" w:rsidRDefault="00903CA2" w:rsidP="00903CA2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903CA2" w:rsidRDefault="00903CA2" w:rsidP="00903CA2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Ve Vsetíně dne </w:t>
      </w:r>
      <w:r w:rsidR="00E47285">
        <w:rPr>
          <w:rFonts w:asciiTheme="minorHAnsi" w:hAnsiTheme="minorHAnsi" w:cs="Calibri"/>
          <w:sz w:val="22"/>
          <w:szCs w:val="22"/>
        </w:rPr>
        <w:t>30. 11. 2020</w:t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v Kroměříži dne </w:t>
      </w:r>
      <w:r w:rsidR="00E47285">
        <w:rPr>
          <w:rFonts w:asciiTheme="minorHAnsi" w:hAnsiTheme="minorHAnsi" w:cs="Calibri"/>
          <w:sz w:val="22"/>
          <w:szCs w:val="22"/>
        </w:rPr>
        <w:t>7. 12. 2020</w:t>
      </w:r>
      <w:bookmarkStart w:id="0" w:name="_GoBack"/>
      <w:bookmarkEnd w:id="0"/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3A47" w:rsidRDefault="000F3A47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5A2402" w:rsidRDefault="005A2402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zhotovitele ……………………………</w:t>
      </w:r>
      <w:r w:rsidR="00903CA2">
        <w:rPr>
          <w:rFonts w:asciiTheme="minorHAnsi" w:hAnsiTheme="minorHAnsi" w:cs="Calibri"/>
          <w:sz w:val="22"/>
          <w:szCs w:val="22"/>
        </w:rPr>
        <w:t>………..</w:t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Za  objednatele……………………………….</w:t>
      </w:r>
    </w:p>
    <w:p w:rsidR="000F02CA" w:rsidRPr="000064DE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0734F2">
        <w:rPr>
          <w:rFonts w:asciiTheme="minorHAnsi" w:hAnsiTheme="minorHAnsi" w:cs="Calibri"/>
          <w:sz w:val="22"/>
          <w:szCs w:val="22"/>
        </w:rPr>
        <w:t xml:space="preserve">                </w:t>
      </w:r>
      <w:r>
        <w:rPr>
          <w:rFonts w:asciiTheme="minorHAnsi" w:hAnsiTheme="minorHAnsi" w:cs="Calibri"/>
          <w:sz w:val="22"/>
          <w:szCs w:val="22"/>
        </w:rPr>
        <w:t xml:space="preserve">          </w:t>
      </w:r>
      <w:r w:rsidR="00E47285">
        <w:rPr>
          <w:rFonts w:asciiTheme="minorHAnsi" w:hAnsiTheme="minorHAnsi" w:cs="Calibri"/>
          <w:sz w:val="22"/>
          <w:szCs w:val="22"/>
        </w:rPr>
        <w:t>Xxxxxxxxxxxxxxxxxxxx</w:t>
      </w:r>
      <w:r w:rsidR="00E47285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903CA2">
        <w:rPr>
          <w:rFonts w:asciiTheme="minorHAnsi" w:hAnsiTheme="minorHAnsi" w:cs="Calibri"/>
          <w:sz w:val="22"/>
          <w:szCs w:val="22"/>
        </w:rPr>
        <w:t xml:space="preserve">   </w:t>
      </w:r>
      <w:r>
        <w:rPr>
          <w:rFonts w:asciiTheme="minorHAnsi" w:hAnsiTheme="minorHAnsi" w:cs="Calibri"/>
          <w:sz w:val="22"/>
          <w:szCs w:val="22"/>
        </w:rPr>
        <w:t xml:space="preserve">              Ing. </w:t>
      </w:r>
      <w:r w:rsidR="00903CA2">
        <w:rPr>
          <w:rFonts w:asciiTheme="minorHAnsi" w:hAnsiTheme="minorHAnsi" w:cs="Calibri"/>
          <w:sz w:val="22"/>
          <w:szCs w:val="22"/>
        </w:rPr>
        <w:t>Petr Šubík</w:t>
      </w:r>
      <w:r>
        <w:rPr>
          <w:rFonts w:asciiTheme="minorHAnsi" w:hAnsiTheme="minorHAnsi" w:cs="Calibri"/>
          <w:sz w:val="22"/>
          <w:szCs w:val="22"/>
        </w:rPr>
        <w:t xml:space="preserve">, ředitel </w:t>
      </w:r>
    </w:p>
    <w:sectPr w:rsidR="000F02CA" w:rsidRPr="0000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4C" w:rsidRDefault="0039044C" w:rsidP="0099665F">
      <w:r>
        <w:separator/>
      </w:r>
    </w:p>
  </w:endnote>
  <w:endnote w:type="continuationSeparator" w:id="0">
    <w:p w:rsidR="0039044C" w:rsidRDefault="0039044C" w:rsidP="0099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4C" w:rsidRDefault="0039044C" w:rsidP="0099665F">
      <w:r>
        <w:separator/>
      </w:r>
    </w:p>
  </w:footnote>
  <w:footnote w:type="continuationSeparator" w:id="0">
    <w:p w:rsidR="0039044C" w:rsidRDefault="0039044C" w:rsidP="0099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" w15:restartNumberingAfterBreak="0">
    <w:nsid w:val="683B788D"/>
    <w:multiLevelType w:val="multilevel"/>
    <w:tmpl w:val="C58416DC"/>
    <w:lvl w:ilvl="0">
      <w:start w:val="1"/>
      <w:numFmt w:val="upperRoman"/>
      <w:pStyle w:val="Nadpis1"/>
      <w:lvlText w:val="%1."/>
      <w:lvlJc w:val="left"/>
      <w:pPr>
        <w:ind w:left="1080" w:hanging="720"/>
      </w:pPr>
    </w:lvl>
    <w:lvl w:ilvl="1">
      <w:start w:val="1"/>
      <w:numFmt w:val="decimal"/>
      <w:pStyle w:val="Styl11"/>
      <w:isLgl/>
      <w:lvlText w:val="%1.%2."/>
      <w:lvlJc w:val="left"/>
      <w:pPr>
        <w:ind w:left="1440" w:hanging="360"/>
      </w:pPr>
    </w:lvl>
    <w:lvl w:ilvl="2">
      <w:start w:val="1"/>
      <w:numFmt w:val="lowerRoman"/>
      <w:pStyle w:val="podstyli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60"/>
    <w:rsid w:val="000064DE"/>
    <w:rsid w:val="000177D1"/>
    <w:rsid w:val="000328C3"/>
    <w:rsid w:val="00043328"/>
    <w:rsid w:val="0006042E"/>
    <w:rsid w:val="000734F2"/>
    <w:rsid w:val="00077AA3"/>
    <w:rsid w:val="000B1932"/>
    <w:rsid w:val="000D2F37"/>
    <w:rsid w:val="000F02CA"/>
    <w:rsid w:val="000F3A47"/>
    <w:rsid w:val="000F68C2"/>
    <w:rsid w:val="00103B2D"/>
    <w:rsid w:val="00117AED"/>
    <w:rsid w:val="001511B5"/>
    <w:rsid w:val="001579C0"/>
    <w:rsid w:val="001707B1"/>
    <w:rsid w:val="00181758"/>
    <w:rsid w:val="00184C0B"/>
    <w:rsid w:val="0018738F"/>
    <w:rsid w:val="001A0E05"/>
    <w:rsid w:val="001D2B69"/>
    <w:rsid w:val="001E61E1"/>
    <w:rsid w:val="0021511D"/>
    <w:rsid w:val="00215216"/>
    <w:rsid w:val="00217043"/>
    <w:rsid w:val="00262157"/>
    <w:rsid w:val="0028072E"/>
    <w:rsid w:val="002A10BF"/>
    <w:rsid w:val="002A3C31"/>
    <w:rsid w:val="002B2690"/>
    <w:rsid w:val="002C0DA6"/>
    <w:rsid w:val="002D162C"/>
    <w:rsid w:val="00323B06"/>
    <w:rsid w:val="00335E7D"/>
    <w:rsid w:val="00360799"/>
    <w:rsid w:val="0039044C"/>
    <w:rsid w:val="003A2A9F"/>
    <w:rsid w:val="003C2E84"/>
    <w:rsid w:val="003F0691"/>
    <w:rsid w:val="003F43F6"/>
    <w:rsid w:val="004125EC"/>
    <w:rsid w:val="00435606"/>
    <w:rsid w:val="00436368"/>
    <w:rsid w:val="00471DAC"/>
    <w:rsid w:val="00475794"/>
    <w:rsid w:val="004757D1"/>
    <w:rsid w:val="00484650"/>
    <w:rsid w:val="00487249"/>
    <w:rsid w:val="00487EDF"/>
    <w:rsid w:val="0049424C"/>
    <w:rsid w:val="004B5AA8"/>
    <w:rsid w:val="004D04A8"/>
    <w:rsid w:val="004D0566"/>
    <w:rsid w:val="004D153B"/>
    <w:rsid w:val="004D2853"/>
    <w:rsid w:val="004E06CF"/>
    <w:rsid w:val="004F23FB"/>
    <w:rsid w:val="004F2BC9"/>
    <w:rsid w:val="00501A2B"/>
    <w:rsid w:val="005049BB"/>
    <w:rsid w:val="00504F6F"/>
    <w:rsid w:val="005215DC"/>
    <w:rsid w:val="00531876"/>
    <w:rsid w:val="00535769"/>
    <w:rsid w:val="005370C1"/>
    <w:rsid w:val="005558AF"/>
    <w:rsid w:val="00560A38"/>
    <w:rsid w:val="0056785A"/>
    <w:rsid w:val="00577850"/>
    <w:rsid w:val="005851F2"/>
    <w:rsid w:val="005A2402"/>
    <w:rsid w:val="005A4DE5"/>
    <w:rsid w:val="005B33E3"/>
    <w:rsid w:val="005B3AD9"/>
    <w:rsid w:val="005C1F85"/>
    <w:rsid w:val="005C3148"/>
    <w:rsid w:val="005C3416"/>
    <w:rsid w:val="005C6DE2"/>
    <w:rsid w:val="00607D31"/>
    <w:rsid w:val="0063452B"/>
    <w:rsid w:val="00636382"/>
    <w:rsid w:val="006504E9"/>
    <w:rsid w:val="00677FBF"/>
    <w:rsid w:val="00686006"/>
    <w:rsid w:val="00697D0A"/>
    <w:rsid w:val="006C3905"/>
    <w:rsid w:val="006D73A1"/>
    <w:rsid w:val="006F0D5A"/>
    <w:rsid w:val="006F5849"/>
    <w:rsid w:val="00702F9D"/>
    <w:rsid w:val="007052AF"/>
    <w:rsid w:val="007154B8"/>
    <w:rsid w:val="00740EA1"/>
    <w:rsid w:val="00745892"/>
    <w:rsid w:val="00745956"/>
    <w:rsid w:val="007542E2"/>
    <w:rsid w:val="007864F0"/>
    <w:rsid w:val="0079530F"/>
    <w:rsid w:val="007A06E0"/>
    <w:rsid w:val="007A2AFD"/>
    <w:rsid w:val="007A6306"/>
    <w:rsid w:val="007B24C8"/>
    <w:rsid w:val="007B3C52"/>
    <w:rsid w:val="007C2B1C"/>
    <w:rsid w:val="007C6726"/>
    <w:rsid w:val="007E1AE1"/>
    <w:rsid w:val="0081347D"/>
    <w:rsid w:val="00853364"/>
    <w:rsid w:val="00857DCF"/>
    <w:rsid w:val="00870EA3"/>
    <w:rsid w:val="00872EF7"/>
    <w:rsid w:val="00874CEA"/>
    <w:rsid w:val="0088655B"/>
    <w:rsid w:val="008D57E8"/>
    <w:rsid w:val="008E5313"/>
    <w:rsid w:val="00903CA2"/>
    <w:rsid w:val="00912438"/>
    <w:rsid w:val="00915084"/>
    <w:rsid w:val="00933D10"/>
    <w:rsid w:val="00992839"/>
    <w:rsid w:val="00994B60"/>
    <w:rsid w:val="0099665F"/>
    <w:rsid w:val="009A079B"/>
    <w:rsid w:val="009A77B2"/>
    <w:rsid w:val="009C31DA"/>
    <w:rsid w:val="009D1B33"/>
    <w:rsid w:val="009D7601"/>
    <w:rsid w:val="00A02E6A"/>
    <w:rsid w:val="00A04545"/>
    <w:rsid w:val="00A05FA3"/>
    <w:rsid w:val="00A31D27"/>
    <w:rsid w:val="00A50F62"/>
    <w:rsid w:val="00A6368D"/>
    <w:rsid w:val="00A63837"/>
    <w:rsid w:val="00A73FF1"/>
    <w:rsid w:val="00A80E60"/>
    <w:rsid w:val="00A82963"/>
    <w:rsid w:val="00A859D3"/>
    <w:rsid w:val="00AA3355"/>
    <w:rsid w:val="00AA39B6"/>
    <w:rsid w:val="00AA7DD1"/>
    <w:rsid w:val="00AC3860"/>
    <w:rsid w:val="00AC420C"/>
    <w:rsid w:val="00AC5956"/>
    <w:rsid w:val="00AC6A84"/>
    <w:rsid w:val="00AD65E9"/>
    <w:rsid w:val="00AF46BD"/>
    <w:rsid w:val="00B10CF4"/>
    <w:rsid w:val="00B133A5"/>
    <w:rsid w:val="00B16423"/>
    <w:rsid w:val="00B24DEA"/>
    <w:rsid w:val="00B44B18"/>
    <w:rsid w:val="00B522B1"/>
    <w:rsid w:val="00B6438D"/>
    <w:rsid w:val="00B7075C"/>
    <w:rsid w:val="00B80A3E"/>
    <w:rsid w:val="00B930DD"/>
    <w:rsid w:val="00BA15D7"/>
    <w:rsid w:val="00BA450A"/>
    <w:rsid w:val="00BB490B"/>
    <w:rsid w:val="00BB512C"/>
    <w:rsid w:val="00BE0233"/>
    <w:rsid w:val="00BE0EB2"/>
    <w:rsid w:val="00C02BF7"/>
    <w:rsid w:val="00C10BB1"/>
    <w:rsid w:val="00C11E93"/>
    <w:rsid w:val="00C472C8"/>
    <w:rsid w:val="00C5075A"/>
    <w:rsid w:val="00C60626"/>
    <w:rsid w:val="00C64081"/>
    <w:rsid w:val="00C842B4"/>
    <w:rsid w:val="00C92260"/>
    <w:rsid w:val="00CA006A"/>
    <w:rsid w:val="00CB5E08"/>
    <w:rsid w:val="00CB7AE7"/>
    <w:rsid w:val="00CC5120"/>
    <w:rsid w:val="00CE077C"/>
    <w:rsid w:val="00CE12EB"/>
    <w:rsid w:val="00CE2C62"/>
    <w:rsid w:val="00CE665E"/>
    <w:rsid w:val="00D01DF2"/>
    <w:rsid w:val="00D0413E"/>
    <w:rsid w:val="00D2024F"/>
    <w:rsid w:val="00D33302"/>
    <w:rsid w:val="00D60467"/>
    <w:rsid w:val="00D77EA0"/>
    <w:rsid w:val="00DA6C9F"/>
    <w:rsid w:val="00DA7F40"/>
    <w:rsid w:val="00DC62B4"/>
    <w:rsid w:val="00DC78B1"/>
    <w:rsid w:val="00DF26AD"/>
    <w:rsid w:val="00E03CF6"/>
    <w:rsid w:val="00E11113"/>
    <w:rsid w:val="00E1729B"/>
    <w:rsid w:val="00E17B24"/>
    <w:rsid w:val="00E25A3E"/>
    <w:rsid w:val="00E47285"/>
    <w:rsid w:val="00E551C4"/>
    <w:rsid w:val="00E5531A"/>
    <w:rsid w:val="00E67EB4"/>
    <w:rsid w:val="00E716A2"/>
    <w:rsid w:val="00E920B1"/>
    <w:rsid w:val="00E9287B"/>
    <w:rsid w:val="00EA1977"/>
    <w:rsid w:val="00EA54A8"/>
    <w:rsid w:val="00EE4C66"/>
    <w:rsid w:val="00EF547A"/>
    <w:rsid w:val="00EF73CE"/>
    <w:rsid w:val="00F00E3A"/>
    <w:rsid w:val="00F10340"/>
    <w:rsid w:val="00F14A9E"/>
    <w:rsid w:val="00F308C6"/>
    <w:rsid w:val="00F57924"/>
    <w:rsid w:val="00F63640"/>
    <w:rsid w:val="00F65034"/>
    <w:rsid w:val="00FB5FF9"/>
    <w:rsid w:val="00FC572A"/>
    <w:rsid w:val="00FD3874"/>
    <w:rsid w:val="00FD7981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E6F8B"/>
  <w15:chartTrackingRefBased/>
  <w15:docId w15:val="{22045576-0142-434A-BE46-C61ECE1D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994B60"/>
    <w:pPr>
      <w:numPr>
        <w:numId w:val="1"/>
      </w:numPr>
      <w:tabs>
        <w:tab w:val="left" w:pos="284"/>
        <w:tab w:val="num" w:pos="360"/>
      </w:tabs>
      <w:ind w:left="708" w:firstLine="0"/>
      <w:jc w:val="center"/>
      <w:outlineLvl w:val="0"/>
    </w:pPr>
    <w:rPr>
      <w:rFonts w:asciiTheme="minorHAnsi" w:hAnsiTheme="minorHAns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94B60"/>
    <w:rPr>
      <w:rFonts w:eastAsia="Times New Roman" w:cs="Times New Roman"/>
      <w:b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994B60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94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1">
    <w:name w:val="Styl 1.1"/>
    <w:basedOn w:val="Odstavecseseznamem"/>
    <w:link w:val="Styl11Char"/>
    <w:qFormat/>
    <w:rsid w:val="00994B60"/>
    <w:pPr>
      <w:numPr>
        <w:ilvl w:val="1"/>
        <w:numId w:val="1"/>
      </w:numPr>
      <w:tabs>
        <w:tab w:val="num" w:pos="360"/>
      </w:tabs>
      <w:ind w:left="567" w:hanging="567"/>
      <w:jc w:val="both"/>
    </w:pPr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994B60"/>
    <w:pPr>
      <w:numPr>
        <w:ilvl w:val="2"/>
      </w:numPr>
      <w:tabs>
        <w:tab w:val="num" w:pos="360"/>
      </w:tabs>
      <w:ind w:left="1134" w:hanging="283"/>
    </w:pPr>
  </w:style>
  <w:style w:type="paragraph" w:styleId="Nzev">
    <w:name w:val="Title"/>
    <w:basedOn w:val="Normln"/>
    <w:link w:val="NzevChar"/>
    <w:uiPriority w:val="99"/>
    <w:qFormat/>
    <w:rsid w:val="005C6DE2"/>
    <w:pPr>
      <w:numPr>
        <w:numId w:val="3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5C6DE2"/>
    <w:rPr>
      <w:rFonts w:ascii="Calibri" w:eastAsia="Calibri" w:hAnsi="Calibri" w:cs="Calibri"/>
      <w:sz w:val="24"/>
      <w:szCs w:val="24"/>
      <w:u w:val="single"/>
      <w:lang w:eastAsia="cs-CZ"/>
    </w:rPr>
  </w:style>
  <w:style w:type="character" w:customStyle="1" w:styleId="Styl11Char">
    <w:name w:val="Styl 1.1 Char"/>
    <w:basedOn w:val="OdstavecseseznamemChar"/>
    <w:link w:val="Styl11"/>
    <w:rsid w:val="00A80E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66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6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6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6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2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D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2020-10-12T06:24:00Z</cp:lastPrinted>
  <dcterms:created xsi:type="dcterms:W3CDTF">2020-12-10T07:24:00Z</dcterms:created>
  <dcterms:modified xsi:type="dcterms:W3CDTF">2020-12-10T07:24:00Z</dcterms:modified>
</cp:coreProperties>
</file>